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tabs>
          <w:tab w:pos="2087" w:val="left" w:leader="none"/>
        </w:tabs>
        <w:spacing w:before="234"/>
        <w:ind w:left="944" w:right="0" w:firstLine="0"/>
        <w:jc w:val="left"/>
        <w:rPr>
          <w:b/>
          <w:sz w:val="54"/>
        </w:rPr>
      </w:pPr>
      <w:r>
        <w:rPr>
          <w:b/>
          <w:color w:val="0C0C0C"/>
          <w:spacing w:val="-5"/>
          <w:w w:val="110"/>
          <w:sz w:val="54"/>
        </w:rPr>
        <w:t>VII</w:t>
      </w:r>
      <w:r>
        <w:rPr>
          <w:b/>
          <w:color w:val="0C0C0C"/>
          <w:sz w:val="54"/>
        </w:rPr>
        <w:tab/>
      </w:r>
      <w:r>
        <w:rPr>
          <w:b/>
          <w:color w:val="0C0C0C"/>
          <w:w w:val="110"/>
          <w:sz w:val="54"/>
        </w:rPr>
        <w:t>Convocatoria</w:t>
      </w:r>
      <w:r>
        <w:rPr>
          <w:b/>
          <w:color w:val="0C0C0C"/>
          <w:spacing w:val="57"/>
          <w:w w:val="110"/>
          <w:sz w:val="54"/>
        </w:rPr>
        <w:t> </w:t>
      </w:r>
      <w:r>
        <w:rPr>
          <w:b/>
          <w:color w:val="0C0C0C"/>
          <w:w w:val="110"/>
          <w:sz w:val="54"/>
        </w:rPr>
        <w:t>de</w:t>
      </w:r>
      <w:r>
        <w:rPr>
          <w:b/>
          <w:color w:val="0C0C0C"/>
          <w:spacing w:val="20"/>
          <w:w w:val="110"/>
          <w:sz w:val="54"/>
        </w:rPr>
        <w:t> </w:t>
      </w:r>
      <w:r>
        <w:rPr>
          <w:b/>
          <w:color w:val="0C0C0C"/>
          <w:spacing w:val="-2"/>
          <w:w w:val="110"/>
          <w:sz w:val="54"/>
        </w:rPr>
        <w:t>Ayudas</w:t>
      </w:r>
    </w:p>
    <w:p>
      <w:pPr>
        <w:spacing w:line="345" w:lineRule="auto" w:before="263"/>
        <w:ind w:left="1776" w:right="2852" w:firstLine="2128"/>
        <w:jc w:val="left"/>
        <w:rPr>
          <w:b/>
          <w:sz w:val="51"/>
        </w:rPr>
      </w:pPr>
      <w:r>
        <w:rPr>
          <w:b/>
          <w:color w:val="0C0C0C"/>
          <w:spacing w:val="-2"/>
          <w:w w:val="105"/>
          <w:sz w:val="51"/>
        </w:rPr>
        <w:t>LEADER </w:t>
      </w:r>
      <w:r>
        <w:rPr>
          <w:b/>
          <w:color w:val="0C0C0C"/>
          <w:w w:val="105"/>
          <w:sz w:val="51"/>
        </w:rPr>
        <w:t>COMARCA</w:t>
      </w:r>
      <w:r>
        <w:rPr>
          <w:b/>
          <w:color w:val="0C0C0C"/>
          <w:spacing w:val="80"/>
          <w:w w:val="105"/>
          <w:sz w:val="51"/>
        </w:rPr>
        <w:t> </w:t>
      </w:r>
      <w:r>
        <w:rPr>
          <w:b/>
          <w:color w:val="0C0C0C"/>
          <w:w w:val="105"/>
          <w:sz w:val="51"/>
        </w:rPr>
        <w:t>DE</w:t>
      </w:r>
      <w:r>
        <w:rPr>
          <w:b/>
          <w:color w:val="0C0C0C"/>
          <w:spacing w:val="40"/>
          <w:w w:val="105"/>
          <w:sz w:val="51"/>
        </w:rPr>
        <w:t> </w:t>
      </w:r>
      <w:r>
        <w:rPr>
          <w:b/>
          <w:color w:val="0C0C0C"/>
          <w:w w:val="105"/>
          <w:sz w:val="51"/>
        </w:rPr>
        <w:t>LA</w:t>
      </w:r>
      <w:r>
        <w:rPr>
          <w:b/>
          <w:color w:val="0C0C0C"/>
          <w:spacing w:val="40"/>
          <w:w w:val="105"/>
          <w:sz w:val="51"/>
        </w:rPr>
        <w:t> </w:t>
      </w:r>
      <w:r>
        <w:rPr>
          <w:b/>
          <w:color w:val="0C0C0C"/>
          <w:w w:val="105"/>
          <w:sz w:val="51"/>
        </w:rPr>
        <w:t>VERA</w:t>
      </w:r>
    </w:p>
    <w:p>
      <w:pPr>
        <w:pStyle w:val="BodyText"/>
        <w:spacing w:before="8"/>
        <w:rPr>
          <w:b/>
          <w:sz w:val="63"/>
        </w:rPr>
      </w:pPr>
    </w:p>
    <w:p>
      <w:pPr>
        <w:spacing w:before="0"/>
        <w:ind w:left="1013" w:right="1971" w:firstLine="0"/>
        <w:jc w:val="center"/>
        <w:rPr>
          <w:b/>
          <w:sz w:val="51"/>
        </w:rPr>
      </w:pPr>
      <w:r>
        <w:rPr>
          <w:b/>
          <w:color w:val="0C0C0C"/>
          <w:w w:val="120"/>
          <w:sz w:val="51"/>
        </w:rPr>
        <w:t>EDLP</w:t>
      </w:r>
      <w:r>
        <w:rPr>
          <w:b/>
          <w:color w:val="0C0C0C"/>
          <w:spacing w:val="32"/>
          <w:w w:val="120"/>
          <w:sz w:val="51"/>
        </w:rPr>
        <w:t> </w:t>
      </w:r>
      <w:r>
        <w:rPr>
          <w:b/>
          <w:color w:val="0C0C0C"/>
          <w:w w:val="120"/>
          <w:sz w:val="51"/>
        </w:rPr>
        <w:t>2014-</w:t>
      </w:r>
      <w:r>
        <w:rPr>
          <w:b/>
          <w:color w:val="0C0C0C"/>
          <w:spacing w:val="38"/>
          <w:w w:val="120"/>
          <w:sz w:val="51"/>
        </w:rPr>
        <w:t> </w:t>
      </w:r>
      <w:r>
        <w:rPr>
          <w:b/>
          <w:color w:val="0C0C0C"/>
          <w:spacing w:val="-4"/>
          <w:w w:val="120"/>
          <w:sz w:val="51"/>
        </w:rPr>
        <w:t>2020</w:t>
      </w:r>
    </w:p>
    <w:p>
      <w:pPr>
        <w:spacing w:before="246"/>
        <w:ind w:left="983" w:right="1971" w:firstLine="0"/>
        <w:jc w:val="center"/>
        <w:rPr>
          <w:b/>
          <w:sz w:val="32"/>
        </w:rPr>
      </w:pPr>
      <w:r>
        <w:rPr>
          <w:b/>
          <w:color w:val="0C0C0C"/>
          <w:spacing w:val="-2"/>
          <w:w w:val="110"/>
          <w:sz w:val="32"/>
        </w:rPr>
        <w:t>PROYECTOS</w:t>
      </w:r>
      <w:r>
        <w:rPr>
          <w:b/>
          <w:color w:val="0C0C0C"/>
          <w:spacing w:val="8"/>
          <w:w w:val="110"/>
          <w:sz w:val="32"/>
        </w:rPr>
        <w:t> </w:t>
      </w:r>
      <w:r>
        <w:rPr>
          <w:b/>
          <w:color w:val="0C0C0C"/>
          <w:spacing w:val="-2"/>
          <w:w w:val="110"/>
          <w:sz w:val="32"/>
        </w:rPr>
        <w:t>NO</w:t>
      </w:r>
      <w:r>
        <w:rPr>
          <w:b/>
          <w:color w:val="0C0C0C"/>
          <w:spacing w:val="-1"/>
          <w:w w:val="110"/>
          <w:sz w:val="32"/>
        </w:rPr>
        <w:t> </w:t>
      </w:r>
      <w:r>
        <w:rPr>
          <w:b/>
          <w:color w:val="0C0C0C"/>
          <w:spacing w:val="-2"/>
          <w:w w:val="110"/>
          <w:sz w:val="32"/>
        </w:rPr>
        <w:t>PRODUCTIVOS</w:t>
      </w:r>
    </w:p>
    <w:p>
      <w:pPr>
        <w:pStyle w:val="BodyText"/>
        <w:rPr>
          <w:b/>
          <w:sz w:val="20"/>
        </w:rPr>
      </w:pPr>
    </w:p>
    <w:p>
      <w:pPr>
        <w:pStyle w:val="BodyText"/>
        <w:rPr>
          <w:b/>
          <w:sz w:val="20"/>
        </w:rPr>
      </w:pPr>
    </w:p>
    <w:p>
      <w:pPr>
        <w:pStyle w:val="BodyText"/>
        <w:rPr>
          <w:b/>
          <w:sz w:val="20"/>
        </w:rPr>
      </w:pPr>
    </w:p>
    <w:p>
      <w:pPr>
        <w:pStyle w:val="BodyText"/>
        <w:spacing w:before="7"/>
        <w:rPr>
          <w:b/>
          <w:sz w:val="17"/>
        </w:rPr>
      </w:pPr>
      <w:r>
        <w:rPr/>
        <mc:AlternateContent>
          <mc:Choice Requires="wps">
            <w:drawing>
              <wp:anchor distT="0" distB="0" distL="0" distR="0" allowOverlap="1" layoutInCell="1" locked="0" behindDoc="1" simplePos="0" relativeHeight="487587840">
                <wp:simplePos x="0" y="0"/>
                <wp:positionH relativeFrom="page">
                  <wp:posOffset>2210311</wp:posOffset>
                </wp:positionH>
                <wp:positionV relativeFrom="paragraph">
                  <wp:posOffset>144318</wp:posOffset>
                </wp:positionV>
                <wp:extent cx="2503805" cy="1910714"/>
                <wp:effectExtent l="0" t="0" r="0" b="0"/>
                <wp:wrapTopAndBottom/>
                <wp:docPr id="1" name="Group 1"/>
                <wp:cNvGraphicFramePr>
                  <a:graphicFrameLocks/>
                </wp:cNvGraphicFramePr>
                <a:graphic>
                  <a:graphicData uri="http://schemas.microsoft.com/office/word/2010/wordprocessingGroup">
                    <wpg:wgp>
                      <wpg:cNvPr id="1" name="Group 1"/>
                      <wpg:cNvGrpSpPr/>
                      <wpg:grpSpPr>
                        <a:xfrm>
                          <a:off x="0" y="0"/>
                          <a:ext cx="2503805" cy="1910714"/>
                          <a:chExt cx="2503805" cy="1910714"/>
                        </a:xfrm>
                      </wpg:grpSpPr>
                      <pic:pic>
                        <pic:nvPicPr>
                          <pic:cNvPr id="2" name="Image 2"/>
                          <pic:cNvPicPr/>
                        </pic:nvPicPr>
                        <pic:blipFill>
                          <a:blip r:embed="rId5" cstate="print"/>
                          <a:stretch>
                            <a:fillRect/>
                          </a:stretch>
                        </pic:blipFill>
                        <pic:spPr>
                          <a:xfrm>
                            <a:off x="0" y="0"/>
                            <a:ext cx="2503390" cy="1632539"/>
                          </a:xfrm>
                          <a:prstGeom prst="rect">
                            <a:avLst/>
                          </a:prstGeom>
                        </pic:spPr>
                      </pic:pic>
                      <wps:wsp>
                        <wps:cNvPr id="3" name="Graphic 3"/>
                        <wps:cNvSpPr/>
                        <wps:spPr>
                          <a:xfrm>
                            <a:off x="3052" y="1205336"/>
                            <a:ext cx="2479040" cy="705485"/>
                          </a:xfrm>
                          <a:custGeom>
                            <a:avLst/>
                            <a:gdLst/>
                            <a:ahLst/>
                            <a:cxnLst/>
                            <a:rect l="l" t="t" r="r" b="b"/>
                            <a:pathLst>
                              <a:path w="2479040" h="705485">
                                <a:moveTo>
                                  <a:pt x="15264" y="704891"/>
                                </a:moveTo>
                                <a:lnTo>
                                  <a:pt x="15264" y="0"/>
                                </a:lnTo>
                              </a:path>
                              <a:path w="2479040" h="705485">
                                <a:moveTo>
                                  <a:pt x="0" y="695736"/>
                                </a:moveTo>
                                <a:lnTo>
                                  <a:pt x="2478968" y="695736"/>
                                </a:lnTo>
                              </a:path>
                            </a:pathLst>
                          </a:custGeom>
                          <a:ln w="12208">
                            <a:solidFill>
                              <a:srgbClr val="000000"/>
                            </a:solidFill>
                            <a:prstDash val="solid"/>
                          </a:ln>
                        </wps:spPr>
                        <wps:bodyPr wrap="square" lIns="0" tIns="0" rIns="0" bIns="0" rtlCol="0">
                          <a:prstTxWarp prst="textNoShape">
                            <a:avLst/>
                          </a:prstTxWarp>
                          <a:noAutofit/>
                        </wps:bodyPr>
                      </wps:wsp>
                      <wps:wsp>
                        <wps:cNvPr id="4" name="Textbox 4"/>
                        <wps:cNvSpPr txBox="1"/>
                        <wps:spPr>
                          <a:xfrm>
                            <a:off x="0" y="0"/>
                            <a:ext cx="2503805" cy="1910714"/>
                          </a:xfrm>
                          <a:prstGeom prst="rect">
                            <a:avLst/>
                          </a:prstGeom>
                        </wps:spPr>
                        <wps:txbx>
                          <w:txbxContent>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before="89"/>
                                <w:ind w:left="0" w:right="1845" w:firstLine="0"/>
                                <w:jc w:val="right"/>
                                <w:rPr>
                                  <w:sz w:val="11"/>
                                </w:rPr>
                              </w:pPr>
                              <w:r>
                                <w:rPr>
                                  <w:color w:val="0F419E"/>
                                  <w:w w:val="130"/>
                                  <w:sz w:val="11"/>
                                </w:rPr>
                                <w:t>ASOCIACIÓN</w:t>
                              </w:r>
                              <w:r>
                                <w:rPr>
                                  <w:color w:val="0F419E"/>
                                  <w:spacing w:val="37"/>
                                  <w:w w:val="130"/>
                                  <w:sz w:val="11"/>
                                </w:rPr>
                                <w:t> </w:t>
                              </w:r>
                              <w:r>
                                <w:rPr>
                                  <w:color w:val="0F419E"/>
                                  <w:w w:val="130"/>
                                  <w:sz w:val="11"/>
                                </w:rPr>
                                <w:t>PARA</w:t>
                              </w:r>
                              <w:r>
                                <w:rPr>
                                  <w:color w:val="0F419E"/>
                                  <w:spacing w:val="33"/>
                                  <w:w w:val="130"/>
                                  <w:sz w:val="11"/>
                                </w:rPr>
                                <w:t> </w:t>
                              </w:r>
                              <w:r>
                                <w:rPr>
                                  <w:color w:val="0F419E"/>
                                  <w:spacing w:val="-5"/>
                                  <w:w w:val="130"/>
                                  <w:sz w:val="11"/>
                                </w:rPr>
                                <w:t>EL</w:t>
                              </w:r>
                            </w:p>
                            <w:p>
                              <w:pPr>
                                <w:spacing w:line="446" w:lineRule="auto" w:before="104"/>
                                <w:ind w:left="153" w:right="1831" w:firstLine="924"/>
                                <w:jc w:val="right"/>
                                <w:rPr>
                                  <w:sz w:val="11"/>
                                </w:rPr>
                              </w:pPr>
                              <w:r>
                                <w:rPr>
                                  <w:color w:val="0F419E"/>
                                  <w:spacing w:val="-2"/>
                                  <w:w w:val="130"/>
                                  <w:sz w:val="11"/>
                                </w:rPr>
                                <w:t>DESARROLLO</w:t>
                              </w:r>
                              <w:r>
                                <w:rPr>
                                  <w:color w:val="0F419E"/>
                                  <w:spacing w:val="40"/>
                                  <w:w w:val="130"/>
                                  <w:sz w:val="11"/>
                                </w:rPr>
                                <w:t> </w:t>
                              </w:r>
                              <w:r>
                                <w:rPr>
                                  <w:color w:val="0F419E"/>
                                  <w:w w:val="130"/>
                                  <w:sz w:val="11"/>
                                </w:rPr>
                                <w:t>INTEGRAL</w:t>
                              </w:r>
                              <w:r>
                                <w:rPr>
                                  <w:color w:val="0F419E"/>
                                  <w:spacing w:val="10"/>
                                  <w:w w:val="130"/>
                                  <w:sz w:val="11"/>
                                </w:rPr>
                                <w:t> </w:t>
                              </w:r>
                              <w:r>
                                <w:rPr>
                                  <w:color w:val="0F419E"/>
                                  <w:w w:val="130"/>
                                  <w:sz w:val="11"/>
                                </w:rPr>
                                <w:t>DE</w:t>
                              </w:r>
                              <w:r>
                                <w:rPr>
                                  <w:color w:val="0F419E"/>
                                  <w:spacing w:val="6"/>
                                  <w:w w:val="130"/>
                                  <w:sz w:val="11"/>
                                </w:rPr>
                                <w:t> </w:t>
                              </w:r>
                              <w:r>
                                <w:rPr>
                                  <w:color w:val="0F419E"/>
                                  <w:w w:val="130"/>
                                  <w:sz w:val="11"/>
                                </w:rPr>
                                <w:t>LA</w:t>
                              </w:r>
                              <w:r>
                                <w:rPr>
                                  <w:color w:val="0F419E"/>
                                  <w:spacing w:val="8"/>
                                  <w:w w:val="130"/>
                                  <w:sz w:val="11"/>
                                </w:rPr>
                                <w:t> </w:t>
                              </w:r>
                              <w:r>
                                <w:rPr>
                                  <w:color w:val="0F419E"/>
                                  <w:spacing w:val="-4"/>
                                  <w:w w:val="130"/>
                                  <w:sz w:val="11"/>
                                </w:rPr>
                                <w:t>COMARCA</w:t>
                              </w:r>
                            </w:p>
                            <w:p>
                              <w:pPr>
                                <w:spacing w:line="117" w:lineRule="exact" w:before="0"/>
                                <w:ind w:left="1198" w:right="0" w:firstLine="0"/>
                                <w:jc w:val="left"/>
                                <w:rPr>
                                  <w:sz w:val="11"/>
                                </w:rPr>
                              </w:pPr>
                              <w:r>
                                <w:rPr>
                                  <w:color w:val="0F419E"/>
                                  <w:w w:val="130"/>
                                  <w:sz w:val="11"/>
                                </w:rPr>
                                <w:t>DE</w:t>
                              </w:r>
                              <w:r>
                                <w:rPr>
                                  <w:color w:val="0F419E"/>
                                  <w:spacing w:val="25"/>
                                  <w:w w:val="130"/>
                                  <w:sz w:val="11"/>
                                </w:rPr>
                                <w:t> </w:t>
                              </w:r>
                              <w:r>
                                <w:rPr>
                                  <w:color w:val="0F419E"/>
                                  <w:w w:val="130"/>
                                  <w:sz w:val="11"/>
                                </w:rPr>
                                <w:t>LA</w:t>
                              </w:r>
                              <w:r>
                                <w:rPr>
                                  <w:color w:val="0F419E"/>
                                  <w:spacing w:val="26"/>
                                  <w:w w:val="130"/>
                                  <w:sz w:val="11"/>
                                </w:rPr>
                                <w:t> </w:t>
                              </w:r>
                              <w:r>
                                <w:rPr>
                                  <w:color w:val="0F419E"/>
                                  <w:spacing w:val="-4"/>
                                  <w:w w:val="130"/>
                                  <w:sz w:val="11"/>
                                </w:rPr>
                                <w:t>VERA</w:t>
                              </w:r>
                            </w:p>
                          </w:txbxContent>
                        </wps:txbx>
                        <wps:bodyPr wrap="square" lIns="0" tIns="0" rIns="0" bIns="0" rtlCol="0">
                          <a:noAutofit/>
                        </wps:bodyPr>
                      </wps:wsp>
                    </wpg:wgp>
                  </a:graphicData>
                </a:graphic>
              </wp:anchor>
            </w:drawing>
          </mc:Choice>
          <mc:Fallback>
            <w:pict>
              <v:group style="position:absolute;margin-left:174.040298pt;margin-top:11.363647pt;width:197.15pt;height:150.450pt;mso-position-horizontal-relative:page;mso-position-vertical-relative:paragraph;z-index:-15728640;mso-wrap-distance-left:0;mso-wrap-distance-right:0" id="docshapegroup1" coordorigin="3481,227" coordsize="3943,3009">
                <v:shape style="position:absolute;left:3480;top:227;width:3943;height:2571" type="#_x0000_t75" id="docshape2" stroked="false">
                  <v:imagedata r:id="rId5" o:title=""/>
                </v:shape>
                <v:shape style="position:absolute;left:3485;top:2125;width:3904;height:1111" id="docshape3" coordorigin="3486,2125" coordsize="3904,1111" path="m3510,3236l3510,2125m3486,3221l7390,3221e" filled="false" stroked="true" strokeweight=".961322pt" strokecolor="#000000">
                  <v:path arrowok="t"/>
                  <v:stroke dashstyle="solid"/>
                </v:shape>
                <v:shapetype id="_x0000_t202" o:spt="202" coordsize="21600,21600" path="m,l,21600r21600,l21600,xe">
                  <v:stroke joinstyle="miter"/>
                  <v:path gradientshapeok="t" o:connecttype="rect"/>
                </v:shapetype>
                <v:shape style="position:absolute;left:3480;top:227;width:3943;height:3009" type="#_x0000_t202" id="docshape4" filled="false" stroked="false">
                  <v:textbox inset="0,0,0,0">
                    <w:txbxContent>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before="89"/>
                          <w:ind w:left="0" w:right="1845" w:firstLine="0"/>
                          <w:jc w:val="right"/>
                          <w:rPr>
                            <w:sz w:val="11"/>
                          </w:rPr>
                        </w:pPr>
                        <w:r>
                          <w:rPr>
                            <w:color w:val="0F419E"/>
                            <w:w w:val="130"/>
                            <w:sz w:val="11"/>
                          </w:rPr>
                          <w:t>ASOCIACIÓN</w:t>
                        </w:r>
                        <w:r>
                          <w:rPr>
                            <w:color w:val="0F419E"/>
                            <w:spacing w:val="37"/>
                            <w:w w:val="130"/>
                            <w:sz w:val="11"/>
                          </w:rPr>
                          <w:t> </w:t>
                        </w:r>
                        <w:r>
                          <w:rPr>
                            <w:color w:val="0F419E"/>
                            <w:w w:val="130"/>
                            <w:sz w:val="11"/>
                          </w:rPr>
                          <w:t>PARA</w:t>
                        </w:r>
                        <w:r>
                          <w:rPr>
                            <w:color w:val="0F419E"/>
                            <w:spacing w:val="33"/>
                            <w:w w:val="130"/>
                            <w:sz w:val="11"/>
                          </w:rPr>
                          <w:t> </w:t>
                        </w:r>
                        <w:r>
                          <w:rPr>
                            <w:color w:val="0F419E"/>
                            <w:spacing w:val="-5"/>
                            <w:w w:val="130"/>
                            <w:sz w:val="11"/>
                          </w:rPr>
                          <w:t>EL</w:t>
                        </w:r>
                      </w:p>
                      <w:p>
                        <w:pPr>
                          <w:spacing w:line="446" w:lineRule="auto" w:before="104"/>
                          <w:ind w:left="153" w:right="1831" w:firstLine="924"/>
                          <w:jc w:val="right"/>
                          <w:rPr>
                            <w:sz w:val="11"/>
                          </w:rPr>
                        </w:pPr>
                        <w:r>
                          <w:rPr>
                            <w:color w:val="0F419E"/>
                            <w:spacing w:val="-2"/>
                            <w:w w:val="130"/>
                            <w:sz w:val="11"/>
                          </w:rPr>
                          <w:t>DESARROLLO</w:t>
                        </w:r>
                        <w:r>
                          <w:rPr>
                            <w:color w:val="0F419E"/>
                            <w:spacing w:val="40"/>
                            <w:w w:val="130"/>
                            <w:sz w:val="11"/>
                          </w:rPr>
                          <w:t> </w:t>
                        </w:r>
                        <w:r>
                          <w:rPr>
                            <w:color w:val="0F419E"/>
                            <w:w w:val="130"/>
                            <w:sz w:val="11"/>
                          </w:rPr>
                          <w:t>INTEGRAL</w:t>
                        </w:r>
                        <w:r>
                          <w:rPr>
                            <w:color w:val="0F419E"/>
                            <w:spacing w:val="10"/>
                            <w:w w:val="130"/>
                            <w:sz w:val="11"/>
                          </w:rPr>
                          <w:t> </w:t>
                        </w:r>
                        <w:r>
                          <w:rPr>
                            <w:color w:val="0F419E"/>
                            <w:w w:val="130"/>
                            <w:sz w:val="11"/>
                          </w:rPr>
                          <w:t>DE</w:t>
                        </w:r>
                        <w:r>
                          <w:rPr>
                            <w:color w:val="0F419E"/>
                            <w:spacing w:val="6"/>
                            <w:w w:val="130"/>
                            <w:sz w:val="11"/>
                          </w:rPr>
                          <w:t> </w:t>
                        </w:r>
                        <w:r>
                          <w:rPr>
                            <w:color w:val="0F419E"/>
                            <w:w w:val="130"/>
                            <w:sz w:val="11"/>
                          </w:rPr>
                          <w:t>LA</w:t>
                        </w:r>
                        <w:r>
                          <w:rPr>
                            <w:color w:val="0F419E"/>
                            <w:spacing w:val="8"/>
                            <w:w w:val="130"/>
                            <w:sz w:val="11"/>
                          </w:rPr>
                          <w:t> </w:t>
                        </w:r>
                        <w:r>
                          <w:rPr>
                            <w:color w:val="0F419E"/>
                            <w:spacing w:val="-4"/>
                            <w:w w:val="130"/>
                            <w:sz w:val="11"/>
                          </w:rPr>
                          <w:t>COMARCA</w:t>
                        </w:r>
                      </w:p>
                      <w:p>
                        <w:pPr>
                          <w:spacing w:line="117" w:lineRule="exact" w:before="0"/>
                          <w:ind w:left="1198" w:right="0" w:firstLine="0"/>
                          <w:jc w:val="left"/>
                          <w:rPr>
                            <w:sz w:val="11"/>
                          </w:rPr>
                        </w:pPr>
                        <w:r>
                          <w:rPr>
                            <w:color w:val="0F419E"/>
                            <w:w w:val="130"/>
                            <w:sz w:val="11"/>
                          </w:rPr>
                          <w:t>DE</w:t>
                        </w:r>
                        <w:r>
                          <w:rPr>
                            <w:color w:val="0F419E"/>
                            <w:spacing w:val="25"/>
                            <w:w w:val="130"/>
                            <w:sz w:val="11"/>
                          </w:rPr>
                          <w:t> </w:t>
                        </w:r>
                        <w:r>
                          <w:rPr>
                            <w:color w:val="0F419E"/>
                            <w:w w:val="130"/>
                            <w:sz w:val="11"/>
                          </w:rPr>
                          <w:t>LA</w:t>
                        </w:r>
                        <w:r>
                          <w:rPr>
                            <w:color w:val="0F419E"/>
                            <w:spacing w:val="26"/>
                            <w:w w:val="130"/>
                            <w:sz w:val="11"/>
                          </w:rPr>
                          <w:t> </w:t>
                        </w:r>
                        <w:r>
                          <w:rPr>
                            <w:color w:val="0F419E"/>
                            <w:spacing w:val="-4"/>
                            <w:w w:val="130"/>
                            <w:sz w:val="11"/>
                          </w:rPr>
                          <w:t>VERA</w:t>
                        </w:r>
                      </w:p>
                    </w:txbxContent>
                  </v:textbox>
                  <w10:wrap type="none"/>
                </v:shape>
                <w10:wrap type="topAndBottom"/>
              </v:group>
            </w:pict>
          </mc:Fallback>
        </mc:AlternateContent>
      </w:r>
    </w:p>
    <w:p>
      <w:pPr>
        <w:pStyle w:val="BodyText"/>
        <w:rPr>
          <w:b/>
          <w:sz w:val="20"/>
        </w:rPr>
      </w:pPr>
    </w:p>
    <w:p>
      <w:pPr>
        <w:pStyle w:val="BodyText"/>
        <w:spacing w:before="1"/>
        <w:rPr>
          <w:b/>
          <w:sz w:val="22"/>
        </w:rPr>
      </w:pPr>
    </w:p>
    <w:p>
      <w:pPr>
        <w:spacing w:line="343" w:lineRule="auto" w:before="90"/>
        <w:ind w:left="1016" w:right="1971" w:firstLine="0"/>
        <w:jc w:val="center"/>
        <w:rPr>
          <w:b/>
          <w:sz w:val="31"/>
        </w:rPr>
      </w:pPr>
      <w:r>
        <w:rPr>
          <w:b/>
          <w:color w:val="0C0C0C"/>
          <w:spacing w:val="-2"/>
          <w:sz w:val="31"/>
        </w:rPr>
        <w:t>Asociación</w:t>
      </w:r>
      <w:r>
        <w:rPr>
          <w:b/>
          <w:color w:val="0C0C0C"/>
          <w:spacing w:val="-9"/>
          <w:sz w:val="31"/>
        </w:rPr>
        <w:t> </w:t>
      </w:r>
      <w:r>
        <w:rPr>
          <w:b/>
          <w:color w:val="0C0C0C"/>
          <w:spacing w:val="-2"/>
          <w:sz w:val="31"/>
        </w:rPr>
        <w:t>para</w:t>
      </w:r>
      <w:r>
        <w:rPr>
          <w:b/>
          <w:color w:val="0C0C0C"/>
          <w:spacing w:val="-11"/>
          <w:sz w:val="31"/>
        </w:rPr>
        <w:t> </w:t>
      </w:r>
      <w:r>
        <w:rPr>
          <w:b/>
          <w:color w:val="0C0C0C"/>
          <w:spacing w:val="-2"/>
          <w:sz w:val="31"/>
        </w:rPr>
        <w:t>el</w:t>
      </w:r>
      <w:r>
        <w:rPr>
          <w:b/>
          <w:color w:val="0C0C0C"/>
          <w:spacing w:val="-19"/>
          <w:sz w:val="31"/>
        </w:rPr>
        <w:t> </w:t>
      </w:r>
      <w:r>
        <w:rPr>
          <w:b/>
          <w:color w:val="0C0C0C"/>
          <w:spacing w:val="-2"/>
          <w:sz w:val="31"/>
        </w:rPr>
        <w:t>Desarrollo</w:t>
      </w:r>
      <w:r>
        <w:rPr>
          <w:b/>
          <w:color w:val="0C0C0C"/>
          <w:spacing w:val="-8"/>
          <w:sz w:val="31"/>
        </w:rPr>
        <w:t> </w:t>
      </w:r>
      <w:r>
        <w:rPr>
          <w:b/>
          <w:color w:val="0C0C0C"/>
          <w:spacing w:val="-2"/>
          <w:sz w:val="31"/>
        </w:rPr>
        <w:t>Integral</w:t>
      </w:r>
      <w:r>
        <w:rPr>
          <w:b/>
          <w:color w:val="0C0C0C"/>
          <w:spacing w:val="-12"/>
          <w:sz w:val="31"/>
        </w:rPr>
        <w:t> </w:t>
      </w:r>
      <w:r>
        <w:rPr>
          <w:b/>
          <w:color w:val="0C0C0C"/>
          <w:spacing w:val="-2"/>
          <w:sz w:val="31"/>
        </w:rPr>
        <w:t>de</w:t>
      </w:r>
      <w:r>
        <w:rPr>
          <w:b/>
          <w:color w:val="0C0C0C"/>
          <w:spacing w:val="-20"/>
          <w:sz w:val="31"/>
        </w:rPr>
        <w:t> </w:t>
      </w:r>
      <w:r>
        <w:rPr>
          <w:b/>
          <w:color w:val="0C0C0C"/>
          <w:spacing w:val="-2"/>
          <w:sz w:val="31"/>
        </w:rPr>
        <w:t>la</w:t>
      </w:r>
      <w:r>
        <w:rPr>
          <w:b/>
          <w:color w:val="0C0C0C"/>
          <w:spacing w:val="-19"/>
          <w:sz w:val="31"/>
        </w:rPr>
        <w:t> </w:t>
      </w:r>
      <w:r>
        <w:rPr>
          <w:b/>
          <w:color w:val="0C0C0C"/>
          <w:spacing w:val="-2"/>
          <w:sz w:val="31"/>
        </w:rPr>
        <w:t>Comarca</w:t>
      </w:r>
      <w:r>
        <w:rPr>
          <w:b/>
          <w:color w:val="0C0C0C"/>
          <w:spacing w:val="-4"/>
          <w:sz w:val="31"/>
        </w:rPr>
        <w:t> </w:t>
      </w:r>
      <w:r>
        <w:rPr>
          <w:b/>
          <w:color w:val="0C0C0C"/>
          <w:spacing w:val="-2"/>
          <w:sz w:val="31"/>
        </w:rPr>
        <w:t>de </w:t>
      </w:r>
      <w:r>
        <w:rPr>
          <w:b/>
          <w:color w:val="0C0C0C"/>
          <w:sz w:val="31"/>
        </w:rPr>
        <w:t>la Vera</w:t>
      </w:r>
    </w:p>
    <w:p>
      <w:pPr>
        <w:spacing w:line="434" w:lineRule="auto" w:before="80"/>
        <w:ind w:left="1951" w:right="2916" w:firstLine="0"/>
        <w:jc w:val="center"/>
        <w:rPr>
          <w:rFonts w:ascii="Times New Roman" w:hAnsi="Times New Roman"/>
          <w:sz w:val="21"/>
        </w:rPr>
      </w:pPr>
      <w:r>
        <w:rPr>
          <w:color w:val="0C0C0C"/>
          <w:sz w:val="19"/>
        </w:rPr>
        <w:t>Dirección: C/</w:t>
      </w:r>
      <w:r>
        <w:rPr>
          <w:color w:val="0C0C0C"/>
          <w:spacing w:val="-2"/>
          <w:sz w:val="19"/>
        </w:rPr>
        <w:t> </w:t>
      </w:r>
      <w:r>
        <w:rPr>
          <w:color w:val="0C0C0C"/>
          <w:sz w:val="19"/>
        </w:rPr>
        <w:t>Felipe </w:t>
      </w:r>
      <w:r>
        <w:rPr>
          <w:color w:val="0C0C0C"/>
          <w:w w:val="95"/>
          <w:sz w:val="19"/>
        </w:rPr>
        <w:t>11, </w:t>
      </w:r>
      <w:r>
        <w:rPr>
          <w:color w:val="0C0C0C"/>
          <w:sz w:val="19"/>
        </w:rPr>
        <w:t>s/n,</w:t>
      </w:r>
      <w:r>
        <w:rPr>
          <w:color w:val="0C0C0C"/>
          <w:spacing w:val="-15"/>
          <w:sz w:val="19"/>
        </w:rPr>
        <w:t> </w:t>
      </w:r>
      <w:r>
        <w:rPr>
          <w:rFonts w:ascii="Times New Roman" w:hAnsi="Times New Roman"/>
          <w:color w:val="0C0C0C"/>
          <w:sz w:val="21"/>
        </w:rPr>
        <w:t>1</w:t>
      </w:r>
      <w:r>
        <w:rPr>
          <w:rFonts w:ascii="Times New Roman" w:hAnsi="Times New Roman"/>
          <w:color w:val="0C0C0C"/>
          <w:spacing w:val="80"/>
          <w:sz w:val="21"/>
        </w:rPr>
        <w:t> </w:t>
      </w:r>
      <w:r>
        <w:rPr>
          <w:color w:val="0C0C0C"/>
          <w:sz w:val="19"/>
        </w:rPr>
        <w:t>Planta.</w:t>
      </w:r>
      <w:r>
        <w:rPr>
          <w:color w:val="0C0C0C"/>
          <w:spacing w:val="-4"/>
          <w:sz w:val="19"/>
        </w:rPr>
        <w:t> </w:t>
      </w:r>
      <w:r>
        <w:rPr>
          <w:rFonts w:ascii="Times New Roman" w:hAnsi="Times New Roman"/>
          <w:color w:val="0C0C0C"/>
          <w:sz w:val="21"/>
        </w:rPr>
        <w:t>10430 </w:t>
      </w:r>
      <w:r>
        <w:rPr>
          <w:color w:val="0C0C0C"/>
          <w:sz w:val="19"/>
        </w:rPr>
        <w:t>Cuacos de Yuste (Cáceres) Teléfono: </w:t>
      </w:r>
      <w:r>
        <w:rPr>
          <w:rFonts w:ascii="Times New Roman" w:hAnsi="Times New Roman"/>
          <w:color w:val="0C0C0C"/>
          <w:sz w:val="21"/>
        </w:rPr>
        <w:t>927172264 </w:t>
      </w:r>
      <w:r>
        <w:rPr>
          <w:color w:val="0C0C0C"/>
          <w:sz w:val="19"/>
        </w:rPr>
        <w:t>/Fax: </w:t>
      </w:r>
      <w:r>
        <w:rPr>
          <w:rFonts w:ascii="Times New Roman" w:hAnsi="Times New Roman"/>
          <w:color w:val="0C0C0C"/>
          <w:sz w:val="21"/>
        </w:rPr>
        <w:t>927172295</w:t>
      </w:r>
    </w:p>
    <w:p>
      <w:pPr>
        <w:spacing w:line="229" w:lineRule="exact" w:before="0"/>
        <w:ind w:left="1016" w:right="1955" w:firstLine="0"/>
        <w:jc w:val="center"/>
        <w:rPr>
          <w:b/>
          <w:sz w:val="20"/>
        </w:rPr>
      </w:pPr>
      <w:r>
        <w:rPr>
          <w:color w:val="0C0C0C"/>
          <w:sz w:val="20"/>
        </w:rPr>
        <w:t>Web:</w:t>
      </w:r>
      <w:r>
        <w:rPr>
          <w:color w:val="0C0C0C"/>
          <w:spacing w:val="4"/>
          <w:sz w:val="20"/>
        </w:rPr>
        <w:t> </w:t>
      </w:r>
      <w:hyperlink r:id="rId6">
        <w:r>
          <w:rPr>
            <w:b/>
            <w:color w:val="01136D"/>
            <w:spacing w:val="-2"/>
            <w:sz w:val="20"/>
            <w:u w:val="thick" w:color="01136D"/>
          </w:rPr>
          <w:t>www.comarcadelavera.com</w:t>
        </w:r>
      </w:hyperlink>
    </w:p>
    <w:p>
      <w:pPr>
        <w:pStyle w:val="BodyText"/>
        <w:spacing w:before="4"/>
        <w:rPr>
          <w:b/>
          <w:sz w:val="18"/>
        </w:rPr>
      </w:pPr>
    </w:p>
    <w:p>
      <w:pPr>
        <w:pStyle w:val="BodyText"/>
        <w:ind w:left="1016" w:right="1936"/>
        <w:jc w:val="center"/>
      </w:pPr>
      <w:r>
        <w:rPr>
          <w:color w:val="0C0C0C"/>
          <w:spacing w:val="-2"/>
          <w:w w:val="105"/>
        </w:rPr>
        <w:t>Email:</w:t>
      </w:r>
      <w:r>
        <w:rPr>
          <w:color w:val="0C0C0C"/>
          <w:spacing w:val="-4"/>
          <w:w w:val="105"/>
        </w:rPr>
        <w:t> </w:t>
      </w:r>
      <w:hyperlink r:id="rId7">
        <w:r>
          <w:rPr>
            <w:color w:val="0C0C0C"/>
            <w:spacing w:val="-2"/>
            <w:w w:val="105"/>
          </w:rPr>
          <w:t>adicover@comarcadelavera.com</w:t>
        </w:r>
      </w:hyperlink>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1920" w:bottom="280" w:left="440" w:right="420"/>
        </w:sectPr>
      </w:pPr>
    </w:p>
    <w:p>
      <w:pPr>
        <w:pStyle w:val="BodyText"/>
        <w:spacing w:before="7"/>
      </w:pPr>
    </w:p>
    <w:p>
      <w:pPr>
        <w:spacing w:before="0"/>
        <w:ind w:left="0" w:right="0" w:firstLine="0"/>
        <w:jc w:val="right"/>
        <w:rPr>
          <w:sz w:val="17"/>
        </w:rPr>
      </w:pPr>
      <w:r>
        <w:rPr/>
        <mc:AlternateContent>
          <mc:Choice Requires="wps">
            <w:drawing>
              <wp:anchor distT="0" distB="0" distL="0" distR="0" allowOverlap="1" layoutInCell="1" locked="0" behindDoc="0" simplePos="0" relativeHeight="15729152">
                <wp:simplePos x="0" y="0"/>
                <wp:positionH relativeFrom="page">
                  <wp:posOffset>1111261</wp:posOffset>
                </wp:positionH>
                <wp:positionV relativeFrom="paragraph">
                  <wp:posOffset>-75729</wp:posOffset>
                </wp:positionV>
                <wp:extent cx="622935" cy="57404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622935" cy="574040"/>
                          <a:chExt cx="622935" cy="574040"/>
                        </a:xfrm>
                      </wpg:grpSpPr>
                      <pic:pic>
                        <pic:nvPicPr>
                          <pic:cNvPr id="6" name="Image 6"/>
                          <pic:cNvPicPr/>
                        </pic:nvPicPr>
                        <pic:blipFill>
                          <a:blip r:embed="rId8" cstate="print"/>
                          <a:stretch>
                            <a:fillRect/>
                          </a:stretch>
                        </pic:blipFill>
                        <pic:spPr>
                          <a:xfrm>
                            <a:off x="0" y="0"/>
                            <a:ext cx="622794" cy="573677"/>
                          </a:xfrm>
                          <a:prstGeom prst="rect">
                            <a:avLst/>
                          </a:prstGeom>
                        </pic:spPr>
                      </pic:pic>
                      <wps:wsp>
                        <wps:cNvPr id="7" name="Textbox 7"/>
                        <wps:cNvSpPr txBox="1"/>
                        <wps:spPr>
                          <a:xfrm>
                            <a:off x="0" y="0"/>
                            <a:ext cx="622935" cy="574040"/>
                          </a:xfrm>
                          <a:prstGeom prst="rect">
                            <a:avLst/>
                          </a:prstGeom>
                        </wps:spPr>
                        <wps:txbx>
                          <w:txbxContent>
                            <w:p>
                              <w:pPr>
                                <w:spacing w:line="240" w:lineRule="auto" w:before="0"/>
                                <w:rPr>
                                  <w:rFonts w:ascii="Times New Roman"/>
                                  <w:sz w:val="14"/>
                                </w:rPr>
                              </w:pPr>
                            </w:p>
                            <w:p>
                              <w:pPr>
                                <w:spacing w:line="240" w:lineRule="auto" w:before="0"/>
                                <w:rPr>
                                  <w:rFonts w:ascii="Times New Roman"/>
                                  <w:sz w:val="14"/>
                                </w:rPr>
                              </w:pPr>
                            </w:p>
                            <w:p>
                              <w:pPr>
                                <w:spacing w:before="85"/>
                                <w:ind w:left="205" w:right="0" w:firstLine="0"/>
                                <w:jc w:val="left"/>
                                <w:rPr>
                                  <w:rFonts w:ascii="Times New Roman"/>
                                  <w:sz w:val="13"/>
                                </w:rPr>
                              </w:pPr>
                              <w:r>
                                <w:rPr>
                                  <w:rFonts w:ascii="Times New Roman"/>
                                  <w:color w:val="23380C"/>
                                  <w:spacing w:val="-4"/>
                                  <w:w w:val="115"/>
                                  <w:sz w:val="13"/>
                                </w:rPr>
                                <w:t>:,,;</w:t>
                              </w:r>
                            </w:p>
                          </w:txbxContent>
                        </wps:txbx>
                        <wps:bodyPr wrap="square" lIns="0" tIns="0" rIns="0" bIns="0" rtlCol="0">
                          <a:noAutofit/>
                        </wps:bodyPr>
                      </wps:wsp>
                    </wpg:wgp>
                  </a:graphicData>
                </a:graphic>
              </wp:anchor>
            </w:drawing>
          </mc:Choice>
          <mc:Fallback>
            <w:pict>
              <v:group style="position:absolute;margin-left:87.500908pt;margin-top:-5.962978pt;width:49.05pt;height:45.2pt;mso-position-horizontal-relative:page;mso-position-vertical-relative:paragraph;z-index:15729152" id="docshapegroup5" coordorigin="1750,-119" coordsize="981,904">
                <v:shape style="position:absolute;left:1750;top:-120;width:981;height:904" type="#_x0000_t75" id="docshape6" stroked="false">
                  <v:imagedata r:id="rId8" o:title=""/>
                </v:shape>
                <v:shape style="position:absolute;left:1750;top:-120;width:981;height:904" type="#_x0000_t202" id="docshape7" filled="false" stroked="false">
                  <v:textbox inset="0,0,0,0">
                    <w:txbxContent>
                      <w:p>
                        <w:pPr>
                          <w:spacing w:line="240" w:lineRule="auto" w:before="0"/>
                          <w:rPr>
                            <w:rFonts w:ascii="Times New Roman"/>
                            <w:sz w:val="14"/>
                          </w:rPr>
                        </w:pPr>
                      </w:p>
                      <w:p>
                        <w:pPr>
                          <w:spacing w:line="240" w:lineRule="auto" w:before="0"/>
                          <w:rPr>
                            <w:rFonts w:ascii="Times New Roman"/>
                            <w:sz w:val="14"/>
                          </w:rPr>
                        </w:pPr>
                      </w:p>
                      <w:p>
                        <w:pPr>
                          <w:spacing w:before="85"/>
                          <w:ind w:left="205" w:right="0" w:firstLine="0"/>
                          <w:jc w:val="left"/>
                          <w:rPr>
                            <w:rFonts w:ascii="Times New Roman"/>
                            <w:sz w:val="13"/>
                          </w:rPr>
                        </w:pPr>
                        <w:r>
                          <w:rPr>
                            <w:rFonts w:ascii="Times New Roman"/>
                            <w:color w:val="23380C"/>
                            <w:spacing w:val="-4"/>
                            <w:w w:val="115"/>
                            <w:sz w:val="13"/>
                          </w:rPr>
                          <w:t>:,,;</w:t>
                        </w:r>
                      </w:p>
                    </w:txbxContent>
                  </v:textbox>
                  <w10:wrap type="none"/>
                </v:shape>
                <w10:wrap type="none"/>
              </v:group>
            </w:pict>
          </mc:Fallback>
        </mc:AlternateContent>
      </w:r>
      <w:r>
        <w:rPr>
          <w:color w:val="0C0C0C"/>
          <w:w w:val="85"/>
          <w:sz w:val="17"/>
        </w:rPr>
        <w:t>UNIÓN</w:t>
      </w:r>
      <w:r>
        <w:rPr>
          <w:color w:val="0C0C0C"/>
          <w:sz w:val="17"/>
        </w:rPr>
        <w:t> </w:t>
      </w:r>
      <w:r>
        <w:rPr>
          <w:color w:val="0C0C0C"/>
          <w:spacing w:val="-2"/>
          <w:w w:val="90"/>
          <w:sz w:val="17"/>
        </w:rPr>
        <w:t>EUROPEA</w:t>
      </w:r>
    </w:p>
    <w:p>
      <w:pPr>
        <w:pStyle w:val="BodyText"/>
        <w:rPr>
          <w:sz w:val="18"/>
        </w:rPr>
      </w:pPr>
    </w:p>
    <w:p>
      <w:pPr>
        <w:spacing w:line="120" w:lineRule="exact" w:before="106"/>
        <w:ind w:left="2437" w:right="0" w:firstLine="0"/>
        <w:jc w:val="left"/>
        <w:rPr>
          <w:rFonts w:ascii="Times New Roman"/>
          <w:sz w:val="12"/>
        </w:rPr>
      </w:pPr>
      <w:r>
        <w:rPr>
          <w:rFonts w:ascii="Times New Roman"/>
          <w:color w:val="0C0C0C"/>
          <w:w w:val="85"/>
          <w:sz w:val="12"/>
        </w:rPr>
        <w:t>Fondo</w:t>
      </w:r>
      <w:r>
        <w:rPr>
          <w:rFonts w:ascii="Times New Roman"/>
          <w:color w:val="0C0C0C"/>
          <w:spacing w:val="-3"/>
          <w:w w:val="85"/>
          <w:sz w:val="12"/>
        </w:rPr>
        <w:t> </w:t>
      </w:r>
      <w:r>
        <w:rPr>
          <w:rFonts w:ascii="Times New Roman"/>
          <w:color w:val="0C0C0C"/>
          <w:w w:val="85"/>
          <w:sz w:val="12"/>
        </w:rPr>
        <w:t>Europeo</w:t>
      </w:r>
      <w:r>
        <w:rPr>
          <w:rFonts w:ascii="Times New Roman"/>
          <w:color w:val="0C0C0C"/>
          <w:spacing w:val="-5"/>
          <w:w w:val="85"/>
          <w:sz w:val="12"/>
        </w:rPr>
        <w:t> </w:t>
      </w:r>
      <w:r>
        <w:rPr>
          <w:rFonts w:ascii="Times New Roman"/>
          <w:color w:val="0C0C0C"/>
          <w:w w:val="85"/>
          <w:sz w:val="12"/>
        </w:rPr>
        <w:t>Agricola</w:t>
      </w:r>
      <w:r>
        <w:rPr>
          <w:rFonts w:ascii="Times New Roman"/>
          <w:color w:val="0C0C0C"/>
          <w:spacing w:val="-5"/>
          <w:sz w:val="12"/>
        </w:rPr>
        <w:t> </w:t>
      </w:r>
      <w:r>
        <w:rPr>
          <w:rFonts w:ascii="Times New Roman"/>
          <w:color w:val="0C0C0C"/>
          <w:w w:val="85"/>
          <w:sz w:val="12"/>
        </w:rPr>
        <w:t>de</w:t>
      </w:r>
      <w:r>
        <w:rPr>
          <w:rFonts w:ascii="Times New Roman"/>
          <w:color w:val="0C0C0C"/>
          <w:spacing w:val="-2"/>
          <w:w w:val="85"/>
          <w:sz w:val="12"/>
        </w:rPr>
        <w:t> </w:t>
      </w:r>
      <w:r>
        <w:rPr>
          <w:rFonts w:ascii="Times New Roman"/>
          <w:color w:val="0C0C0C"/>
          <w:w w:val="85"/>
          <w:sz w:val="12"/>
        </w:rPr>
        <w:t>Desarrollo</w:t>
      </w:r>
      <w:r>
        <w:rPr>
          <w:rFonts w:ascii="Times New Roman"/>
          <w:color w:val="0C0C0C"/>
          <w:sz w:val="12"/>
        </w:rPr>
        <w:t> </w:t>
      </w:r>
      <w:r>
        <w:rPr>
          <w:rFonts w:ascii="Times New Roman"/>
          <w:color w:val="0C0C0C"/>
          <w:spacing w:val="-2"/>
          <w:w w:val="85"/>
          <w:sz w:val="12"/>
        </w:rPr>
        <w:t>Rural:</w:t>
      </w:r>
    </w:p>
    <w:p>
      <w:pPr>
        <w:spacing w:line="177" w:lineRule="exact" w:before="0"/>
        <w:ind w:left="2304" w:right="0" w:firstLine="0"/>
        <w:jc w:val="left"/>
        <w:rPr>
          <w:rFonts w:ascii="Times New Roman"/>
          <w:sz w:val="13"/>
        </w:rPr>
      </w:pPr>
      <w:r>
        <w:rPr>
          <w:color w:val="0C2D74"/>
          <w:spacing w:val="-2"/>
          <w:w w:val="80"/>
          <w:sz w:val="17"/>
        </w:rPr>
        <w:t>-</w:t>
      </w:r>
      <w:r>
        <w:rPr>
          <w:color w:val="0C2D74"/>
          <w:spacing w:val="14"/>
          <w:sz w:val="17"/>
        </w:rPr>
        <w:t> </w:t>
      </w:r>
      <w:r>
        <w:rPr>
          <w:rFonts w:ascii="Times New Roman"/>
          <w:color w:val="0C0C0C"/>
          <w:spacing w:val="-2"/>
          <w:w w:val="80"/>
          <w:position w:val="1"/>
          <w:sz w:val="13"/>
        </w:rPr>
        <w:t>Europalnvier1:e</w:t>
      </w:r>
      <w:r>
        <w:rPr>
          <w:rFonts w:ascii="Times New Roman"/>
          <w:color w:val="0C0C0C"/>
          <w:spacing w:val="-8"/>
          <w:position w:val="1"/>
          <w:sz w:val="13"/>
        </w:rPr>
        <w:t> </w:t>
      </w:r>
      <w:r>
        <w:rPr>
          <w:rFonts w:ascii="Times New Roman"/>
          <w:color w:val="0C0C0C"/>
          <w:spacing w:val="-2"/>
          <w:w w:val="80"/>
          <w:position w:val="1"/>
          <w:sz w:val="13"/>
        </w:rPr>
        <w:t>en</w:t>
      </w:r>
      <w:r>
        <w:rPr>
          <w:rFonts w:ascii="Times New Roman"/>
          <w:color w:val="0C0C0C"/>
          <w:spacing w:val="-3"/>
          <w:position w:val="1"/>
          <w:sz w:val="13"/>
        </w:rPr>
        <w:t> </w:t>
      </w:r>
      <w:r>
        <w:rPr>
          <w:rFonts w:ascii="Times New Roman"/>
          <w:color w:val="0C0C0C"/>
          <w:spacing w:val="-2"/>
          <w:w w:val="80"/>
          <w:position w:val="1"/>
          <w:sz w:val="13"/>
        </w:rPr>
        <w:t>las</w:t>
      </w:r>
      <w:r>
        <w:rPr>
          <w:rFonts w:ascii="Times New Roman"/>
          <w:color w:val="0C0C0C"/>
          <w:spacing w:val="-6"/>
          <w:position w:val="1"/>
          <w:sz w:val="13"/>
        </w:rPr>
        <w:t> </w:t>
      </w:r>
      <w:r>
        <w:rPr>
          <w:rFonts w:ascii="Times New Roman"/>
          <w:color w:val="0C0C0C"/>
          <w:spacing w:val="-2"/>
          <w:w w:val="80"/>
          <w:position w:val="1"/>
          <w:sz w:val="13"/>
        </w:rPr>
        <w:t>zonas</w:t>
      </w:r>
      <w:r>
        <w:rPr>
          <w:rFonts w:ascii="Times New Roman"/>
          <w:color w:val="0C0C0C"/>
          <w:spacing w:val="4"/>
          <w:position w:val="1"/>
          <w:sz w:val="13"/>
        </w:rPr>
        <w:t> </w:t>
      </w:r>
      <w:r>
        <w:rPr>
          <w:rFonts w:ascii="Times New Roman"/>
          <w:color w:val="0C0C0C"/>
          <w:spacing w:val="-2"/>
          <w:w w:val="80"/>
          <w:position w:val="1"/>
          <w:sz w:val="13"/>
        </w:rPr>
        <w:t>rurales</w:t>
      </w:r>
    </w:p>
    <w:p>
      <w:pPr>
        <w:pStyle w:val="Heading5"/>
      </w:pPr>
      <w:r>
        <w:rPr/>
        <w:br w:type="column"/>
      </w:r>
      <w:r>
        <w:rPr>
          <w:color w:val="FFFFFF"/>
          <w:w w:val="65"/>
          <w:shd w:fill="005E0F" w:color="auto" w:val="clear"/>
        </w:rPr>
        <w:t>JUNTA</w:t>
      </w:r>
      <w:r>
        <w:rPr>
          <w:color w:val="FFFFFF"/>
          <w:spacing w:val="2"/>
          <w:shd w:fill="005E0F" w:color="auto" w:val="clear"/>
        </w:rPr>
        <w:t> </w:t>
      </w:r>
      <w:r>
        <w:rPr>
          <w:color w:val="FFFFFF"/>
          <w:w w:val="65"/>
          <w:shd w:fill="005E0F" w:color="auto" w:val="clear"/>
        </w:rPr>
        <w:t>DE</w:t>
      </w:r>
      <w:r>
        <w:rPr>
          <w:color w:val="FFFFFF"/>
          <w:spacing w:val="-4"/>
          <w:shd w:fill="005E0F" w:color="auto" w:val="clear"/>
        </w:rPr>
        <w:t> </w:t>
      </w:r>
      <w:r>
        <w:rPr>
          <w:color w:val="FFFFFF"/>
          <w:spacing w:val="-2"/>
          <w:w w:val="65"/>
          <w:shd w:fill="005E0F" w:color="auto" w:val="clear"/>
        </w:rPr>
        <w:t>EXTREMADURA</w:t>
      </w:r>
    </w:p>
    <w:p>
      <w:pPr>
        <w:spacing w:line="206" w:lineRule="auto" w:before="127"/>
        <w:ind w:left="196" w:right="4124" w:firstLine="0"/>
        <w:jc w:val="center"/>
        <w:rPr>
          <w:rFonts w:ascii="Times New Roman" w:hAnsi="Times New Roman"/>
          <w:sz w:val="15"/>
        </w:rPr>
      </w:pPr>
      <w:r>
        <w:rPr/>
        <w:drawing>
          <wp:anchor distT="0" distB="0" distL="0" distR="0" allowOverlap="1" layoutInCell="1" locked="0" behindDoc="0" simplePos="0" relativeHeight="15729664">
            <wp:simplePos x="0" y="0"/>
            <wp:positionH relativeFrom="page">
              <wp:posOffset>4884666</wp:posOffset>
            </wp:positionH>
            <wp:positionV relativeFrom="paragraph">
              <wp:posOffset>-160233</wp:posOffset>
            </wp:positionV>
            <wp:extent cx="720488" cy="341765"/>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720488" cy="341765"/>
                    </a:xfrm>
                    <a:prstGeom prst="rect">
                      <a:avLst/>
                    </a:prstGeom>
                  </pic:spPr>
                </pic:pic>
              </a:graphicData>
            </a:graphic>
          </wp:anchor>
        </w:drawing>
      </w:r>
      <w:r>
        <w:rPr/>
        <mc:AlternateContent>
          <mc:Choice Requires="wps">
            <w:drawing>
              <wp:anchor distT="0" distB="0" distL="0" distR="0" allowOverlap="1" layoutInCell="1" locked="0" behindDoc="0" simplePos="0" relativeHeight="15730176">
                <wp:simplePos x="0" y="0"/>
                <wp:positionH relativeFrom="page">
                  <wp:posOffset>5752075</wp:posOffset>
                </wp:positionH>
                <wp:positionV relativeFrom="paragraph">
                  <wp:posOffset>-245670</wp:posOffset>
                </wp:positionV>
                <wp:extent cx="802640" cy="51308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802640" cy="513080"/>
                          <a:chExt cx="802640" cy="513080"/>
                        </a:xfrm>
                      </wpg:grpSpPr>
                      <wps:wsp>
                        <wps:cNvPr id="10" name="Graphic 10"/>
                        <wps:cNvSpPr/>
                        <wps:spPr>
                          <a:xfrm>
                            <a:off x="790324" y="0"/>
                            <a:ext cx="1270" cy="513080"/>
                          </a:xfrm>
                          <a:custGeom>
                            <a:avLst/>
                            <a:gdLst/>
                            <a:ahLst/>
                            <a:cxnLst/>
                            <a:rect l="l" t="t" r="r" b="b"/>
                            <a:pathLst>
                              <a:path w="0" h="513080">
                                <a:moveTo>
                                  <a:pt x="0" y="512648"/>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1" name="Graphic 11"/>
                        <wps:cNvSpPr/>
                        <wps:spPr>
                          <a:xfrm>
                            <a:off x="219429" y="15257"/>
                            <a:ext cx="583565" cy="1270"/>
                          </a:xfrm>
                          <a:custGeom>
                            <a:avLst/>
                            <a:gdLst/>
                            <a:ahLst/>
                            <a:cxnLst/>
                            <a:rect l="l" t="t" r="r" b="b"/>
                            <a:pathLst>
                              <a:path w="583565" h="0">
                                <a:moveTo>
                                  <a:pt x="0" y="0"/>
                                </a:moveTo>
                                <a:lnTo>
                                  <a:pt x="583107" y="0"/>
                                </a:lnTo>
                              </a:path>
                            </a:pathLst>
                          </a:custGeom>
                          <a:ln w="12205">
                            <a:solidFill>
                              <a:srgbClr val="000000"/>
                            </a:solidFill>
                            <a:prstDash val="solid"/>
                          </a:ln>
                        </wps:spPr>
                        <wps:bodyPr wrap="square" lIns="0" tIns="0" rIns="0" bIns="0" rtlCol="0">
                          <a:prstTxWarp prst="textNoShape">
                            <a:avLst/>
                          </a:prstTxWarp>
                          <a:noAutofit/>
                        </wps:bodyPr>
                      </wps:wsp>
                      <wps:wsp>
                        <wps:cNvPr id="12" name="Graphic 12"/>
                        <wps:cNvSpPr/>
                        <wps:spPr>
                          <a:xfrm>
                            <a:off x="414816" y="500442"/>
                            <a:ext cx="387985" cy="1270"/>
                          </a:xfrm>
                          <a:custGeom>
                            <a:avLst/>
                            <a:gdLst/>
                            <a:ahLst/>
                            <a:cxnLst/>
                            <a:rect l="l" t="t" r="r" b="b"/>
                            <a:pathLst>
                              <a:path w="387985" h="0">
                                <a:moveTo>
                                  <a:pt x="0" y="0"/>
                                </a:moveTo>
                                <a:lnTo>
                                  <a:pt x="387720" y="0"/>
                                </a:lnTo>
                              </a:path>
                            </a:pathLst>
                          </a:custGeom>
                          <a:ln w="6102">
                            <a:solidFill>
                              <a:srgbClr val="000000"/>
                            </a:solidFill>
                            <a:prstDash val="solid"/>
                          </a:ln>
                        </wps:spPr>
                        <wps:bodyPr wrap="square" lIns="0" tIns="0" rIns="0" bIns="0" rtlCol="0">
                          <a:prstTxWarp prst="textNoShape">
                            <a:avLst/>
                          </a:prstTxWarp>
                          <a:noAutofit/>
                        </wps:bodyPr>
                      </wps:wsp>
                      <wps:wsp>
                        <wps:cNvPr id="13" name="Textbox 13"/>
                        <wps:cNvSpPr txBox="1"/>
                        <wps:spPr>
                          <a:xfrm>
                            <a:off x="0" y="0"/>
                            <a:ext cx="802640" cy="513080"/>
                          </a:xfrm>
                          <a:prstGeom prst="rect">
                            <a:avLst/>
                          </a:prstGeom>
                        </wps:spPr>
                        <wps:txbx>
                          <w:txbxContent>
                            <w:p>
                              <w:pPr>
                                <w:spacing w:line="240" w:lineRule="auto" w:before="0"/>
                                <w:rPr>
                                  <w:rFonts w:ascii="Times New Roman"/>
                                  <w:sz w:val="10"/>
                                </w:rPr>
                              </w:pPr>
                            </w:p>
                            <w:p>
                              <w:pPr>
                                <w:spacing w:line="240" w:lineRule="auto" w:before="5"/>
                                <w:rPr>
                                  <w:rFonts w:ascii="Times New Roman"/>
                                  <w:sz w:val="14"/>
                                </w:rPr>
                              </w:pPr>
                            </w:p>
                            <w:p>
                              <w:pPr>
                                <w:spacing w:line="101" w:lineRule="exact" w:before="0"/>
                                <w:ind w:left="3" w:right="0" w:firstLine="0"/>
                                <w:jc w:val="left"/>
                                <w:rPr>
                                  <w:rFonts w:ascii="Times New Roman"/>
                                  <w:sz w:val="10"/>
                                </w:rPr>
                              </w:pPr>
                              <w:r>
                                <w:rPr>
                                  <w:rFonts w:ascii="Times New Roman"/>
                                  <w:color w:val="7C5600"/>
                                  <w:spacing w:val="-2"/>
                                  <w:w w:val="120"/>
                                  <w:sz w:val="10"/>
                                </w:rPr>
                                <w:t>t'INITTalO</w:t>
                              </w:r>
                            </w:p>
                            <w:p>
                              <w:pPr>
                                <w:spacing w:line="112" w:lineRule="exact" w:before="0"/>
                                <w:ind w:left="0" w:right="0" w:firstLine="0"/>
                                <w:jc w:val="left"/>
                                <w:rPr>
                                  <w:rFonts w:ascii="Times New Roman"/>
                                  <w:i/>
                                  <w:sz w:val="9"/>
                                </w:rPr>
                              </w:pPr>
                              <w:r>
                                <w:rPr>
                                  <w:rFonts w:ascii="Times New Roman"/>
                                  <w:color w:val="8C6701"/>
                                  <w:spacing w:val="-2"/>
                                  <w:w w:val="120"/>
                                  <w:sz w:val="12"/>
                                </w:rPr>
                                <w:t>ot</w:t>
                              </w:r>
                              <w:r>
                                <w:rPr>
                                  <w:rFonts w:ascii="Times New Roman"/>
                                  <w:color w:val="8C6701"/>
                                  <w:spacing w:val="4"/>
                                  <w:w w:val="120"/>
                                  <w:sz w:val="12"/>
                                </w:rPr>
                                <w:t> </w:t>
                              </w:r>
                              <w:r>
                                <w:rPr>
                                  <w:color w:val="8C6701"/>
                                  <w:spacing w:val="-2"/>
                                  <w:w w:val="120"/>
                                  <w:sz w:val="9"/>
                                </w:rPr>
                                <w:t>A(,ll!l(lJLfl.BIA</w:t>
                              </w:r>
                              <w:r>
                                <w:rPr>
                                  <w:color w:val="8C6701"/>
                                  <w:spacing w:val="5"/>
                                  <w:w w:val="120"/>
                                  <w:sz w:val="9"/>
                                </w:rPr>
                                <w:t> </w:t>
                              </w:r>
                              <w:r>
                                <w:rPr>
                                  <w:rFonts w:ascii="Times New Roman"/>
                                  <w:i/>
                                  <w:color w:val="8C6701"/>
                                  <w:spacing w:val="-2"/>
                                  <w:w w:val="120"/>
                                  <w:sz w:val="9"/>
                                </w:rPr>
                                <w:t>l'UCI,</w:t>
                              </w:r>
                            </w:p>
                            <w:p>
                              <w:pPr>
                                <w:spacing w:line="103" w:lineRule="exact" w:before="0"/>
                                <w:ind w:left="3" w:right="0" w:firstLine="0"/>
                                <w:jc w:val="left"/>
                                <w:rPr>
                                  <w:rFonts w:ascii="Times New Roman"/>
                                  <w:sz w:val="10"/>
                                </w:rPr>
                              </w:pPr>
                              <w:r>
                                <w:rPr>
                                  <w:rFonts w:ascii="Times New Roman"/>
                                  <w:color w:val="8C6701"/>
                                  <w:spacing w:val="-2"/>
                                  <w:sz w:val="10"/>
                                </w:rPr>
                                <w:t>Y</w:t>
                              </w:r>
                              <w:r>
                                <w:rPr>
                                  <w:rFonts w:ascii="Times New Roman"/>
                                  <w:color w:val="604601"/>
                                  <w:spacing w:val="-2"/>
                                  <w:sz w:val="10"/>
                                </w:rPr>
                                <w:t>A</w:t>
                              </w:r>
                              <w:r>
                                <w:rPr>
                                  <w:rFonts w:ascii="Times New Roman"/>
                                  <w:color w:val="8C6701"/>
                                  <w:spacing w:val="-2"/>
                                  <w:sz w:val="10"/>
                                </w:rPr>
                                <w:t>J..iru.J;TlOON</w:t>
                              </w:r>
                            </w:p>
                          </w:txbxContent>
                        </wps:txbx>
                        <wps:bodyPr wrap="square" lIns="0" tIns="0" rIns="0" bIns="0" rtlCol="0">
                          <a:noAutofit/>
                        </wps:bodyPr>
                      </wps:wsp>
                    </wpg:wgp>
                  </a:graphicData>
                </a:graphic>
              </wp:anchor>
            </w:drawing>
          </mc:Choice>
          <mc:Fallback>
            <w:pict>
              <v:group style="position:absolute;margin-left:452.919312pt;margin-top:-19.344116pt;width:63.2pt;height:40.4pt;mso-position-horizontal-relative:page;mso-position-vertical-relative:paragraph;z-index:15730176" id="docshapegroup8" coordorigin="9058,-387" coordsize="1264,808">
                <v:line style="position:absolute" from="10303,420" to="10303,-387" stroked="true" strokeweight=".240387pt" strokecolor="#000000">
                  <v:stroke dashstyle="solid"/>
                </v:line>
                <v:line style="position:absolute" from="9404,-363" to="10322,-363" stroked="true" strokeweight=".961095pt" strokecolor="#000000">
                  <v:stroke dashstyle="solid"/>
                </v:line>
                <v:line style="position:absolute" from="9712,401" to="10322,401" stroked="true" strokeweight=".480548pt" strokecolor="#000000">
                  <v:stroke dashstyle="solid"/>
                </v:line>
                <v:shape style="position:absolute;left:9058;top:-387;width:1264;height:808" type="#_x0000_t202" id="docshape9" filled="false" stroked="false">
                  <v:textbox inset="0,0,0,0">
                    <w:txbxContent>
                      <w:p>
                        <w:pPr>
                          <w:spacing w:line="240" w:lineRule="auto" w:before="0"/>
                          <w:rPr>
                            <w:rFonts w:ascii="Times New Roman"/>
                            <w:sz w:val="10"/>
                          </w:rPr>
                        </w:pPr>
                      </w:p>
                      <w:p>
                        <w:pPr>
                          <w:spacing w:line="240" w:lineRule="auto" w:before="5"/>
                          <w:rPr>
                            <w:rFonts w:ascii="Times New Roman"/>
                            <w:sz w:val="14"/>
                          </w:rPr>
                        </w:pPr>
                      </w:p>
                      <w:p>
                        <w:pPr>
                          <w:spacing w:line="101" w:lineRule="exact" w:before="0"/>
                          <w:ind w:left="3" w:right="0" w:firstLine="0"/>
                          <w:jc w:val="left"/>
                          <w:rPr>
                            <w:rFonts w:ascii="Times New Roman"/>
                            <w:sz w:val="10"/>
                          </w:rPr>
                        </w:pPr>
                        <w:r>
                          <w:rPr>
                            <w:rFonts w:ascii="Times New Roman"/>
                            <w:color w:val="7C5600"/>
                            <w:spacing w:val="-2"/>
                            <w:w w:val="120"/>
                            <w:sz w:val="10"/>
                          </w:rPr>
                          <w:t>t'INITTalO</w:t>
                        </w:r>
                      </w:p>
                      <w:p>
                        <w:pPr>
                          <w:spacing w:line="112" w:lineRule="exact" w:before="0"/>
                          <w:ind w:left="0" w:right="0" w:firstLine="0"/>
                          <w:jc w:val="left"/>
                          <w:rPr>
                            <w:rFonts w:ascii="Times New Roman"/>
                            <w:i/>
                            <w:sz w:val="9"/>
                          </w:rPr>
                        </w:pPr>
                        <w:r>
                          <w:rPr>
                            <w:rFonts w:ascii="Times New Roman"/>
                            <w:color w:val="8C6701"/>
                            <w:spacing w:val="-2"/>
                            <w:w w:val="120"/>
                            <w:sz w:val="12"/>
                          </w:rPr>
                          <w:t>ot</w:t>
                        </w:r>
                        <w:r>
                          <w:rPr>
                            <w:rFonts w:ascii="Times New Roman"/>
                            <w:color w:val="8C6701"/>
                            <w:spacing w:val="4"/>
                            <w:w w:val="120"/>
                            <w:sz w:val="12"/>
                          </w:rPr>
                          <w:t> </w:t>
                        </w:r>
                        <w:r>
                          <w:rPr>
                            <w:color w:val="8C6701"/>
                            <w:spacing w:val="-2"/>
                            <w:w w:val="120"/>
                            <w:sz w:val="9"/>
                          </w:rPr>
                          <w:t>A(,ll!l(lJLfl.BIA</w:t>
                        </w:r>
                        <w:r>
                          <w:rPr>
                            <w:color w:val="8C6701"/>
                            <w:spacing w:val="5"/>
                            <w:w w:val="120"/>
                            <w:sz w:val="9"/>
                          </w:rPr>
                          <w:t> </w:t>
                        </w:r>
                        <w:r>
                          <w:rPr>
                            <w:rFonts w:ascii="Times New Roman"/>
                            <w:i/>
                            <w:color w:val="8C6701"/>
                            <w:spacing w:val="-2"/>
                            <w:w w:val="120"/>
                            <w:sz w:val="9"/>
                          </w:rPr>
                          <w:t>l'UCI,</w:t>
                        </w:r>
                      </w:p>
                      <w:p>
                        <w:pPr>
                          <w:spacing w:line="103" w:lineRule="exact" w:before="0"/>
                          <w:ind w:left="3" w:right="0" w:firstLine="0"/>
                          <w:jc w:val="left"/>
                          <w:rPr>
                            <w:rFonts w:ascii="Times New Roman"/>
                            <w:sz w:val="10"/>
                          </w:rPr>
                        </w:pPr>
                        <w:r>
                          <w:rPr>
                            <w:rFonts w:ascii="Times New Roman"/>
                            <w:color w:val="8C6701"/>
                            <w:spacing w:val="-2"/>
                            <w:sz w:val="10"/>
                          </w:rPr>
                          <w:t>Y</w:t>
                        </w:r>
                        <w:r>
                          <w:rPr>
                            <w:rFonts w:ascii="Times New Roman"/>
                            <w:color w:val="604601"/>
                            <w:spacing w:val="-2"/>
                            <w:sz w:val="10"/>
                          </w:rPr>
                          <w:t>A</w:t>
                        </w:r>
                        <w:r>
                          <w:rPr>
                            <w:rFonts w:ascii="Times New Roman"/>
                            <w:color w:val="8C6701"/>
                            <w:spacing w:val="-2"/>
                            <w:sz w:val="10"/>
                          </w:rPr>
                          <w:t>J..iru.J;TlOON</w:t>
                        </w:r>
                      </w:p>
                    </w:txbxContent>
                  </v:textbox>
                  <w10:wrap type="none"/>
                </v:shape>
                <w10:wrap type="none"/>
              </v:group>
            </w:pict>
          </mc:Fallback>
        </mc:AlternateContent>
      </w:r>
      <w:r>
        <w:rPr>
          <w:rFonts w:ascii="Times New Roman" w:hAnsi="Times New Roman"/>
          <w:color w:val="0C0C0C"/>
          <w:w w:val="80"/>
          <w:sz w:val="15"/>
        </w:rPr>
        <w:t>Consejería</w:t>
      </w:r>
      <w:r>
        <w:rPr>
          <w:rFonts w:ascii="Times New Roman" w:hAnsi="Times New Roman"/>
          <w:color w:val="0C0C0C"/>
          <w:spacing w:val="-4"/>
          <w:sz w:val="15"/>
        </w:rPr>
        <w:t> </w:t>
      </w:r>
      <w:r>
        <w:rPr>
          <w:rFonts w:ascii="Times New Roman" w:hAnsi="Times New Roman"/>
          <w:color w:val="0C0C0C"/>
          <w:w w:val="80"/>
          <w:sz w:val="15"/>
        </w:rPr>
        <w:t>de</w:t>
      </w:r>
      <w:r>
        <w:rPr>
          <w:rFonts w:ascii="Times New Roman" w:hAnsi="Times New Roman"/>
          <w:color w:val="0C0C0C"/>
          <w:spacing w:val="-7"/>
          <w:w w:val="80"/>
          <w:sz w:val="15"/>
        </w:rPr>
        <w:t> </w:t>
      </w:r>
      <w:r>
        <w:rPr>
          <w:rFonts w:ascii="Times New Roman" w:hAnsi="Times New Roman"/>
          <w:color w:val="0C0C0C"/>
          <w:w w:val="80"/>
          <w:sz w:val="15"/>
        </w:rPr>
        <w:t>Agricultura,</w:t>
      </w:r>
      <w:r>
        <w:rPr>
          <w:rFonts w:ascii="Times New Roman" w:hAnsi="Times New Roman"/>
          <w:color w:val="0C0C0C"/>
          <w:spacing w:val="-1"/>
          <w:sz w:val="15"/>
        </w:rPr>
        <w:t> </w:t>
      </w:r>
      <w:r>
        <w:rPr>
          <w:rFonts w:ascii="Times New Roman" w:hAnsi="Times New Roman"/>
          <w:color w:val="0C0C0C"/>
          <w:w w:val="80"/>
          <w:sz w:val="15"/>
        </w:rPr>
        <w:t>Desarrollo Rural,</w:t>
      </w:r>
      <w:r>
        <w:rPr>
          <w:rFonts w:ascii="Times New Roman" w:hAnsi="Times New Roman"/>
          <w:color w:val="0C0C0C"/>
          <w:spacing w:val="40"/>
          <w:sz w:val="15"/>
        </w:rPr>
        <w:t> </w:t>
      </w:r>
      <w:r>
        <w:rPr>
          <w:rFonts w:ascii="Times New Roman" w:hAnsi="Times New Roman"/>
          <w:color w:val="0C0C0C"/>
          <w:w w:val="90"/>
          <w:sz w:val="15"/>
        </w:rPr>
        <w:t>Población</w:t>
      </w:r>
      <w:r>
        <w:rPr>
          <w:rFonts w:ascii="Times New Roman" w:hAnsi="Times New Roman"/>
          <w:color w:val="0C0C0C"/>
          <w:sz w:val="15"/>
        </w:rPr>
        <w:t> </w:t>
      </w:r>
      <w:r>
        <w:rPr>
          <w:color w:val="0C0C0C"/>
          <w:w w:val="90"/>
          <w:sz w:val="14"/>
        </w:rPr>
        <w:t>y</w:t>
      </w:r>
      <w:r>
        <w:rPr>
          <w:color w:val="0C0C0C"/>
          <w:spacing w:val="-21"/>
          <w:w w:val="90"/>
          <w:sz w:val="14"/>
        </w:rPr>
        <w:t> </w:t>
      </w:r>
      <w:r>
        <w:rPr>
          <w:rFonts w:ascii="Times New Roman" w:hAnsi="Times New Roman"/>
          <w:color w:val="0C0C0C"/>
          <w:w w:val="90"/>
          <w:sz w:val="15"/>
        </w:rPr>
        <w:t>Territorio</w:t>
      </w:r>
    </w:p>
    <w:p>
      <w:pPr>
        <w:spacing w:after="0" w:line="206" w:lineRule="auto"/>
        <w:jc w:val="center"/>
        <w:rPr>
          <w:rFonts w:ascii="Times New Roman" w:hAnsi="Times New Roman"/>
          <w:sz w:val="15"/>
        </w:rPr>
        <w:sectPr>
          <w:type w:val="continuous"/>
          <w:pgSz w:w="11910" w:h="16840"/>
          <w:pgMar w:top="1920" w:bottom="280" w:left="440" w:right="420"/>
          <w:cols w:num="2" w:equalWidth="0">
            <w:col w:w="4437" w:space="40"/>
            <w:col w:w="6573"/>
          </w:cols>
        </w:sectPr>
      </w:pPr>
    </w:p>
    <w:p>
      <w:pPr>
        <w:pStyle w:val="Heading9"/>
        <w:spacing w:before="67"/>
        <w:ind w:left="1068"/>
        <w:jc w:val="left"/>
      </w:pPr>
      <w:r>
        <w:rPr>
          <w:color w:val="131313"/>
          <w:spacing w:val="-2"/>
          <w:w w:val="105"/>
        </w:rPr>
        <w:t>Índice</w:t>
      </w:r>
    </w:p>
    <w:p>
      <w:pPr>
        <w:pStyle w:val="BodyText"/>
        <w:rPr>
          <w:b/>
          <w:sz w:val="20"/>
        </w:rPr>
      </w:pPr>
    </w:p>
    <w:p>
      <w:pPr>
        <w:pStyle w:val="BodyText"/>
        <w:rPr>
          <w:b/>
          <w:sz w:val="20"/>
        </w:rPr>
      </w:pPr>
    </w:p>
    <w:p>
      <w:pPr>
        <w:pStyle w:val="BodyText"/>
        <w:rPr>
          <w:b/>
          <w:sz w:val="20"/>
        </w:rPr>
      </w:pPr>
    </w:p>
    <w:p>
      <w:pPr>
        <w:pStyle w:val="BodyText"/>
        <w:spacing w:before="4"/>
        <w:rPr>
          <w:b/>
          <w:sz w:val="22"/>
        </w:rPr>
      </w:pPr>
    </w:p>
    <w:sdt>
      <w:sdtPr>
        <w:docPartObj>
          <w:docPartGallery w:val="Table of Contents"/>
          <w:docPartUnique/>
        </w:docPartObj>
      </w:sdtPr>
      <w:sdtEndPr/>
      <w:sdtContent>
        <w:p>
          <w:pPr>
            <w:pStyle w:val="TOC3"/>
            <w:tabs>
              <w:tab w:pos="10074" w:val="right" w:leader="none"/>
            </w:tabs>
            <w:spacing w:before="100"/>
            <w:ind w:left="1068" w:firstLine="0"/>
          </w:pPr>
          <w:r>
            <w:rPr>
              <w:rFonts w:ascii="Times New Roman"/>
              <w:color w:val="131313"/>
              <w:w w:val="110"/>
            </w:rPr>
            <w:t>l.</w:t>
          </w:r>
          <w:r>
            <w:rPr>
              <w:rFonts w:ascii="Times New Roman"/>
              <w:color w:val="131313"/>
              <w:spacing w:val="66"/>
              <w:w w:val="110"/>
            </w:rPr>
            <w:t> </w:t>
          </w:r>
          <w:r>
            <w:rPr>
              <w:color w:val="131313"/>
              <w:w w:val="110"/>
            </w:rPr>
            <w:t>Objeto</w:t>
          </w:r>
          <w:r>
            <w:rPr>
              <w:color w:val="131313"/>
              <w:spacing w:val="3"/>
              <w:w w:val="110"/>
            </w:rPr>
            <w:t> </w:t>
          </w:r>
          <w:r>
            <w:rPr>
              <w:color w:val="131313"/>
              <w:w w:val="110"/>
            </w:rPr>
            <w:t>y</w:t>
          </w:r>
          <w:r>
            <w:rPr>
              <w:color w:val="131313"/>
              <w:spacing w:val="1"/>
              <w:w w:val="110"/>
            </w:rPr>
            <w:t> </w:t>
          </w:r>
          <w:r>
            <w:rPr>
              <w:color w:val="131313"/>
              <w:spacing w:val="-2"/>
              <w:w w:val="110"/>
            </w:rPr>
            <w:t>Finalidad.</w:t>
          </w:r>
          <w:r>
            <w:rPr>
              <w:color w:val="131313"/>
            </w:rPr>
            <w:tab/>
          </w:r>
          <w:r>
            <w:rPr>
              <w:color w:val="131313"/>
              <w:spacing w:val="-10"/>
              <w:w w:val="110"/>
            </w:rPr>
            <w:t>3</w:t>
          </w:r>
        </w:p>
        <w:p>
          <w:pPr>
            <w:pStyle w:val="TOC2"/>
            <w:numPr>
              <w:ilvl w:val="0"/>
              <w:numId w:val="1"/>
            </w:numPr>
            <w:tabs>
              <w:tab w:pos="1274" w:val="left" w:leader="none"/>
              <w:tab w:pos="10075" w:val="right" w:leader="none"/>
            </w:tabs>
            <w:spacing w:line="240" w:lineRule="auto" w:before="191" w:after="0"/>
            <w:ind w:left="1274" w:right="0" w:hanging="215"/>
            <w:jc w:val="left"/>
            <w:rPr>
              <w:sz w:val="19"/>
            </w:rPr>
          </w:pPr>
          <w:hyperlink w:history="true" w:anchor="_TOC_250017">
            <w:r>
              <w:rPr>
                <w:color w:val="131313"/>
                <w:spacing w:val="-2"/>
                <w:w w:val="110"/>
              </w:rPr>
              <w:t>Personas</w:t>
            </w:r>
            <w:r>
              <w:rPr>
                <w:color w:val="131313"/>
                <w:spacing w:val="13"/>
                <w:w w:val="110"/>
              </w:rPr>
              <w:t> </w:t>
            </w:r>
            <w:r>
              <w:rPr>
                <w:color w:val="131313"/>
                <w:spacing w:val="-2"/>
                <w:w w:val="110"/>
              </w:rPr>
              <w:t>Beneficiarias:</w:t>
            </w:r>
            <w:r>
              <w:rPr>
                <w:color w:val="131313"/>
                <w:spacing w:val="-11"/>
                <w:w w:val="110"/>
              </w:rPr>
              <w:t> </w:t>
            </w:r>
            <w:r>
              <w:rPr>
                <w:color w:val="131313"/>
                <w:spacing w:val="-2"/>
                <w:w w:val="110"/>
              </w:rPr>
              <w:t>Requisitos</w:t>
            </w:r>
            <w:r>
              <w:rPr>
                <w:color w:val="131313"/>
                <w:spacing w:val="3"/>
                <w:w w:val="110"/>
              </w:rPr>
              <w:t> </w:t>
            </w:r>
            <w:r>
              <w:rPr>
                <w:color w:val="131313"/>
                <w:spacing w:val="-2"/>
                <w:w w:val="110"/>
              </w:rPr>
              <w:t>y obligaciones.</w:t>
            </w:r>
            <w:r>
              <w:rPr>
                <w:color w:val="131313"/>
              </w:rPr>
              <w:tab/>
            </w:r>
            <w:r>
              <w:rPr>
                <w:color w:val="131313"/>
                <w:spacing w:val="-10"/>
                <w:w w:val="105"/>
                <w:sz w:val="19"/>
              </w:rPr>
              <w:t>4</w:t>
            </w:r>
          </w:hyperlink>
        </w:p>
        <w:p>
          <w:pPr>
            <w:pStyle w:val="TOC2"/>
            <w:numPr>
              <w:ilvl w:val="0"/>
              <w:numId w:val="1"/>
            </w:numPr>
            <w:tabs>
              <w:tab w:pos="1274" w:val="left" w:leader="none"/>
              <w:tab w:pos="10069" w:val="right" w:leader="none"/>
            </w:tabs>
            <w:spacing w:line="240" w:lineRule="auto" w:before="204" w:after="0"/>
            <w:ind w:left="1274" w:right="0" w:hanging="217"/>
            <w:jc w:val="left"/>
          </w:pPr>
          <w:hyperlink w:history="true" w:anchor="_TOC_250016">
            <w:r>
              <w:rPr>
                <w:color w:val="131313"/>
                <w:w w:val="110"/>
              </w:rPr>
              <w:t>Actividades</w:t>
            </w:r>
            <w:r>
              <w:rPr>
                <w:color w:val="131313"/>
                <w:spacing w:val="9"/>
                <w:w w:val="110"/>
              </w:rPr>
              <w:t> </w:t>
            </w:r>
            <w:r>
              <w:rPr>
                <w:color w:val="131313"/>
                <w:w w:val="110"/>
              </w:rPr>
              <w:t>y</w:t>
            </w:r>
            <w:r>
              <w:rPr>
                <w:color w:val="131313"/>
                <w:spacing w:val="3"/>
                <w:w w:val="110"/>
              </w:rPr>
              <w:t> </w:t>
            </w:r>
            <w:r>
              <w:rPr>
                <w:color w:val="131313"/>
                <w:w w:val="110"/>
              </w:rPr>
              <w:t>tipos</w:t>
            </w:r>
            <w:r>
              <w:rPr>
                <w:color w:val="131313"/>
                <w:spacing w:val="11"/>
                <w:w w:val="110"/>
              </w:rPr>
              <w:t> </w:t>
            </w:r>
            <w:r>
              <w:rPr>
                <w:color w:val="131313"/>
                <w:w w:val="110"/>
              </w:rPr>
              <w:t>de</w:t>
            </w:r>
            <w:r>
              <w:rPr>
                <w:color w:val="131313"/>
                <w:spacing w:val="-7"/>
                <w:w w:val="110"/>
              </w:rPr>
              <w:t> </w:t>
            </w:r>
            <w:r>
              <w:rPr>
                <w:color w:val="131313"/>
                <w:w w:val="110"/>
              </w:rPr>
              <w:t>proyectos</w:t>
            </w:r>
            <w:r>
              <w:rPr>
                <w:color w:val="131313"/>
                <w:spacing w:val="13"/>
                <w:w w:val="110"/>
              </w:rPr>
              <w:t> </w:t>
            </w:r>
            <w:r>
              <w:rPr>
                <w:color w:val="131313"/>
                <w:spacing w:val="-2"/>
                <w:w w:val="105"/>
              </w:rPr>
              <w:t>auxiliables.</w:t>
            </w:r>
            <w:r>
              <w:rPr>
                <w:color w:val="131313"/>
              </w:rPr>
              <w:tab/>
            </w:r>
            <w:r>
              <w:rPr>
                <w:color w:val="131313"/>
                <w:spacing w:val="-10"/>
                <w:w w:val="110"/>
              </w:rPr>
              <w:t>5</w:t>
            </w:r>
          </w:hyperlink>
        </w:p>
        <w:p>
          <w:pPr>
            <w:pStyle w:val="TOC3"/>
            <w:numPr>
              <w:ilvl w:val="0"/>
              <w:numId w:val="1"/>
            </w:numPr>
            <w:tabs>
              <w:tab w:pos="1271" w:val="left" w:leader="none"/>
              <w:tab w:pos="10063" w:val="right" w:leader="none"/>
            </w:tabs>
            <w:spacing w:line="240" w:lineRule="auto" w:before="206" w:after="0"/>
            <w:ind w:left="1271" w:right="0" w:hanging="214"/>
            <w:jc w:val="left"/>
          </w:pPr>
          <w:r>
            <w:rPr>
              <w:color w:val="131313"/>
              <w:w w:val="110"/>
            </w:rPr>
            <w:t>Inversiones</w:t>
          </w:r>
          <w:r>
            <w:rPr>
              <w:color w:val="131313"/>
              <w:spacing w:val="-13"/>
              <w:w w:val="110"/>
            </w:rPr>
            <w:t> </w:t>
          </w:r>
          <w:r>
            <w:rPr>
              <w:color w:val="131313"/>
              <w:w w:val="110"/>
            </w:rPr>
            <w:t>y</w:t>
          </w:r>
          <w:r>
            <w:rPr>
              <w:color w:val="131313"/>
              <w:spacing w:val="-14"/>
              <w:w w:val="110"/>
            </w:rPr>
            <w:t> </w:t>
          </w:r>
          <w:r>
            <w:rPr>
              <w:color w:val="131313"/>
              <w:w w:val="110"/>
            </w:rPr>
            <w:t>Gastos</w:t>
          </w:r>
          <w:r>
            <w:rPr>
              <w:color w:val="131313"/>
              <w:spacing w:val="-14"/>
              <w:w w:val="110"/>
            </w:rPr>
            <w:t> </w:t>
          </w:r>
          <w:r>
            <w:rPr>
              <w:color w:val="131313"/>
              <w:w w:val="110"/>
            </w:rPr>
            <w:t>Subvencionables</w:t>
          </w:r>
          <w:r>
            <w:rPr>
              <w:color w:val="131313"/>
              <w:spacing w:val="-12"/>
              <w:w w:val="110"/>
            </w:rPr>
            <w:t> </w:t>
          </w:r>
          <w:r>
            <w:rPr>
              <w:color w:val="131313"/>
              <w:w w:val="110"/>
            </w:rPr>
            <w:t>y</w:t>
          </w:r>
          <w:r>
            <w:rPr>
              <w:color w:val="131313"/>
              <w:spacing w:val="-8"/>
              <w:w w:val="110"/>
            </w:rPr>
            <w:t> </w:t>
          </w:r>
          <w:r>
            <w:rPr>
              <w:color w:val="131313"/>
              <w:w w:val="110"/>
            </w:rPr>
            <w:t>No</w:t>
          </w:r>
          <w:r>
            <w:rPr>
              <w:color w:val="131313"/>
              <w:spacing w:val="-15"/>
              <w:w w:val="110"/>
            </w:rPr>
            <w:t> </w:t>
          </w:r>
          <w:r>
            <w:rPr>
              <w:color w:val="131313"/>
              <w:spacing w:val="-2"/>
              <w:w w:val="110"/>
            </w:rPr>
            <w:t>Subvencionables</w:t>
          </w:r>
          <w:r>
            <w:rPr>
              <w:color w:val="131313"/>
            </w:rPr>
            <w:tab/>
          </w:r>
          <w:r>
            <w:rPr>
              <w:color w:val="131313"/>
              <w:spacing w:val="-10"/>
              <w:w w:val="110"/>
            </w:rPr>
            <w:t>7</w:t>
          </w:r>
        </w:p>
        <w:p>
          <w:pPr>
            <w:pStyle w:val="TOC2"/>
            <w:tabs>
              <w:tab w:pos="10068" w:val="right" w:leader="none"/>
            </w:tabs>
            <w:spacing w:before="197"/>
            <w:ind w:left="1051" w:firstLine="0"/>
            <w:rPr>
              <w:sz w:val="19"/>
            </w:rPr>
          </w:pPr>
          <w:hyperlink w:history="true" w:anchor="_TOC_250015">
            <w:r>
              <w:rPr>
                <w:color w:val="131313"/>
                <w:w w:val="110"/>
              </w:rPr>
              <w:t>S.</w:t>
            </w:r>
            <w:r>
              <w:rPr>
                <w:color w:val="131313"/>
                <w:spacing w:val="-14"/>
                <w:w w:val="110"/>
              </w:rPr>
              <w:t> </w:t>
            </w:r>
            <w:r>
              <w:rPr>
                <w:color w:val="131313"/>
                <w:w w:val="110"/>
              </w:rPr>
              <w:t>Cuantía</w:t>
            </w:r>
            <w:r>
              <w:rPr>
                <w:color w:val="131313"/>
                <w:spacing w:val="3"/>
                <w:w w:val="110"/>
              </w:rPr>
              <w:t> </w:t>
            </w:r>
            <w:r>
              <w:rPr>
                <w:color w:val="131313"/>
                <w:w w:val="110"/>
              </w:rPr>
              <w:t>y</w:t>
            </w:r>
            <w:r>
              <w:rPr>
                <w:color w:val="131313"/>
                <w:spacing w:val="-8"/>
                <w:w w:val="110"/>
              </w:rPr>
              <w:t> </w:t>
            </w:r>
            <w:r>
              <w:rPr>
                <w:color w:val="131313"/>
                <w:w w:val="110"/>
              </w:rPr>
              <w:t>límite</w:t>
            </w:r>
            <w:r>
              <w:rPr>
                <w:color w:val="131313"/>
                <w:spacing w:val="-4"/>
                <w:w w:val="110"/>
              </w:rPr>
              <w:t> </w:t>
            </w:r>
            <w:r>
              <w:rPr>
                <w:color w:val="131313"/>
                <w:w w:val="110"/>
              </w:rPr>
              <w:t>de</w:t>
            </w:r>
            <w:r>
              <w:rPr>
                <w:color w:val="131313"/>
                <w:spacing w:val="-13"/>
                <w:w w:val="110"/>
              </w:rPr>
              <w:t> </w:t>
            </w:r>
            <w:r>
              <w:rPr>
                <w:color w:val="131313"/>
                <w:w w:val="110"/>
              </w:rPr>
              <w:t>las</w:t>
            </w:r>
            <w:r>
              <w:rPr>
                <w:color w:val="131313"/>
                <w:spacing w:val="-12"/>
                <w:w w:val="110"/>
              </w:rPr>
              <w:t> </w:t>
            </w:r>
            <w:r>
              <w:rPr>
                <w:color w:val="131313"/>
                <w:spacing w:val="-2"/>
                <w:w w:val="110"/>
              </w:rPr>
              <w:t>ayudas.</w:t>
            </w:r>
            <w:r>
              <w:rPr>
                <w:color w:val="131313"/>
              </w:rPr>
              <w:tab/>
            </w:r>
            <w:r>
              <w:rPr>
                <w:color w:val="131313"/>
                <w:spacing w:val="-10"/>
                <w:w w:val="105"/>
                <w:sz w:val="19"/>
              </w:rPr>
              <w:t>9</w:t>
            </w:r>
          </w:hyperlink>
        </w:p>
        <w:p>
          <w:pPr>
            <w:pStyle w:val="TOC2"/>
            <w:numPr>
              <w:ilvl w:val="0"/>
              <w:numId w:val="2"/>
            </w:numPr>
            <w:tabs>
              <w:tab w:pos="1270" w:val="left" w:leader="none"/>
              <w:tab w:pos="10082" w:val="right" w:leader="none"/>
            </w:tabs>
            <w:spacing w:line="240" w:lineRule="auto" w:before="176" w:after="0"/>
            <w:ind w:left="1270" w:right="0" w:hanging="217"/>
            <w:jc w:val="left"/>
            <w:rPr>
              <w:rFonts w:ascii="Courier New" w:hAnsi="Courier New"/>
              <w:sz w:val="22"/>
            </w:rPr>
          </w:pPr>
          <w:hyperlink w:history="true" w:anchor="_TOC_250014">
            <w:r>
              <w:rPr>
                <w:color w:val="131313"/>
                <w:w w:val="110"/>
              </w:rPr>
              <w:t>Procedimiento</w:t>
            </w:r>
            <w:r>
              <w:rPr>
                <w:color w:val="131313"/>
                <w:spacing w:val="2"/>
                <w:w w:val="110"/>
              </w:rPr>
              <w:t> </w:t>
            </w:r>
            <w:r>
              <w:rPr>
                <w:color w:val="131313"/>
                <w:w w:val="110"/>
              </w:rPr>
              <w:t>de</w:t>
            </w:r>
            <w:r>
              <w:rPr>
                <w:color w:val="131313"/>
                <w:spacing w:val="-12"/>
                <w:w w:val="110"/>
              </w:rPr>
              <w:t> </w:t>
            </w:r>
            <w:r>
              <w:rPr>
                <w:color w:val="131313"/>
                <w:w w:val="110"/>
              </w:rPr>
              <w:t>Concesión</w:t>
            </w:r>
            <w:r>
              <w:rPr>
                <w:color w:val="131313"/>
                <w:spacing w:val="1"/>
                <w:w w:val="110"/>
              </w:rPr>
              <w:t> </w:t>
            </w:r>
            <w:r>
              <w:rPr>
                <w:color w:val="131313"/>
                <w:w w:val="110"/>
              </w:rPr>
              <w:t>de la</w:t>
            </w:r>
            <w:r>
              <w:rPr>
                <w:color w:val="131313"/>
                <w:spacing w:val="-14"/>
                <w:w w:val="110"/>
              </w:rPr>
              <w:t> </w:t>
            </w:r>
            <w:r>
              <w:rPr>
                <w:color w:val="131313"/>
                <w:spacing w:val="-2"/>
                <w:w w:val="105"/>
              </w:rPr>
              <w:t>Subvención.</w:t>
            </w:r>
            <w:r>
              <w:rPr>
                <w:color w:val="131313"/>
              </w:rPr>
              <w:tab/>
            </w:r>
            <w:r>
              <w:rPr>
                <w:rFonts w:ascii="Courier New" w:hAnsi="Courier New"/>
                <w:color w:val="131313"/>
                <w:spacing w:val="-5"/>
                <w:w w:val="110"/>
                <w:sz w:val="22"/>
              </w:rPr>
              <w:t>11</w:t>
            </w:r>
          </w:hyperlink>
        </w:p>
        <w:p>
          <w:pPr>
            <w:pStyle w:val="TOC2"/>
            <w:numPr>
              <w:ilvl w:val="0"/>
              <w:numId w:val="2"/>
            </w:numPr>
            <w:tabs>
              <w:tab w:pos="1264" w:val="left" w:leader="none"/>
              <w:tab w:pos="10080" w:val="right" w:leader="none"/>
            </w:tabs>
            <w:spacing w:line="240" w:lineRule="auto" w:before="164" w:after="0"/>
            <w:ind w:left="1264" w:right="0" w:hanging="218"/>
            <w:jc w:val="left"/>
            <w:rPr>
              <w:rFonts w:ascii="Courier New" w:hAnsi="Courier New"/>
              <w:sz w:val="22"/>
            </w:rPr>
          </w:pPr>
          <w:hyperlink w:history="true" w:anchor="_TOC_250013">
            <w:r>
              <w:rPr>
                <w:color w:val="131313"/>
                <w:w w:val="110"/>
              </w:rPr>
              <w:t>Plazo</w:t>
            </w:r>
            <w:r>
              <w:rPr>
                <w:color w:val="131313"/>
                <w:spacing w:val="-6"/>
                <w:w w:val="110"/>
              </w:rPr>
              <w:t> </w:t>
            </w:r>
            <w:r>
              <w:rPr>
                <w:color w:val="131313"/>
                <w:w w:val="110"/>
              </w:rPr>
              <w:t>y</w:t>
            </w:r>
            <w:r>
              <w:rPr>
                <w:color w:val="131313"/>
                <w:spacing w:val="1"/>
                <w:w w:val="110"/>
              </w:rPr>
              <w:t> </w:t>
            </w:r>
            <w:r>
              <w:rPr>
                <w:color w:val="131313"/>
                <w:w w:val="110"/>
              </w:rPr>
              <w:t>forma</w:t>
            </w:r>
            <w:r>
              <w:rPr>
                <w:color w:val="131313"/>
                <w:spacing w:val="6"/>
                <w:w w:val="110"/>
              </w:rPr>
              <w:t> </w:t>
            </w:r>
            <w:r>
              <w:rPr>
                <w:color w:val="131313"/>
                <w:w w:val="110"/>
              </w:rPr>
              <w:t>de</w:t>
            </w:r>
            <w:r>
              <w:rPr>
                <w:color w:val="131313"/>
                <w:spacing w:val="-15"/>
                <w:w w:val="110"/>
              </w:rPr>
              <w:t> </w:t>
            </w:r>
            <w:r>
              <w:rPr>
                <w:color w:val="131313"/>
                <w:w w:val="110"/>
              </w:rPr>
              <w:t>presentación</w:t>
            </w:r>
            <w:r>
              <w:rPr>
                <w:color w:val="131313"/>
                <w:spacing w:val="5"/>
                <w:w w:val="110"/>
              </w:rPr>
              <w:t> </w:t>
            </w:r>
            <w:r>
              <w:rPr>
                <w:color w:val="131313"/>
                <w:w w:val="110"/>
              </w:rPr>
              <w:t>de</w:t>
            </w:r>
            <w:r>
              <w:rPr>
                <w:color w:val="131313"/>
                <w:spacing w:val="-8"/>
                <w:w w:val="110"/>
              </w:rPr>
              <w:t> </w:t>
            </w:r>
            <w:r>
              <w:rPr>
                <w:color w:val="131313"/>
                <w:w w:val="110"/>
              </w:rPr>
              <w:t>las</w:t>
            </w:r>
            <w:r>
              <w:rPr>
                <w:color w:val="131313"/>
                <w:spacing w:val="-14"/>
                <w:w w:val="110"/>
              </w:rPr>
              <w:t> </w:t>
            </w:r>
            <w:r>
              <w:rPr>
                <w:color w:val="131313"/>
                <w:spacing w:val="-2"/>
                <w:w w:val="110"/>
              </w:rPr>
              <w:t>solicitudes.</w:t>
            </w:r>
            <w:r>
              <w:rPr>
                <w:color w:val="131313"/>
              </w:rPr>
              <w:tab/>
            </w:r>
            <w:r>
              <w:rPr>
                <w:rFonts w:ascii="Courier New" w:hAnsi="Courier New"/>
                <w:color w:val="131313"/>
                <w:spacing w:val="-7"/>
                <w:w w:val="110"/>
                <w:sz w:val="22"/>
              </w:rPr>
              <w:t>12</w:t>
            </w:r>
          </w:hyperlink>
        </w:p>
        <w:p>
          <w:pPr>
            <w:pStyle w:val="TOC2"/>
            <w:numPr>
              <w:ilvl w:val="0"/>
              <w:numId w:val="2"/>
            </w:numPr>
            <w:tabs>
              <w:tab w:pos="1265" w:val="left" w:leader="none"/>
              <w:tab w:pos="10074" w:val="right" w:leader="none"/>
            </w:tabs>
            <w:spacing w:line="240" w:lineRule="auto" w:before="164" w:after="0"/>
            <w:ind w:left="1265" w:right="0" w:hanging="218"/>
            <w:jc w:val="left"/>
            <w:rPr>
              <w:rFonts w:ascii="Courier New" w:hAnsi="Courier New"/>
              <w:sz w:val="22"/>
            </w:rPr>
          </w:pPr>
          <w:hyperlink w:history="true" w:anchor="_TOC_250012">
            <w:r>
              <w:rPr>
                <w:color w:val="131313"/>
                <w:spacing w:val="-2"/>
              </w:rPr>
              <w:t>Documentación.</w:t>
            </w:r>
            <w:r>
              <w:rPr>
                <w:color w:val="131313"/>
              </w:rPr>
              <w:tab/>
            </w:r>
            <w:r>
              <w:rPr>
                <w:rFonts w:ascii="Courier New" w:hAnsi="Courier New"/>
                <w:color w:val="131313"/>
                <w:spacing w:val="-5"/>
                <w:sz w:val="22"/>
              </w:rPr>
              <w:t>12</w:t>
            </w:r>
          </w:hyperlink>
        </w:p>
        <w:p>
          <w:pPr>
            <w:pStyle w:val="TOC2"/>
            <w:numPr>
              <w:ilvl w:val="0"/>
              <w:numId w:val="2"/>
            </w:numPr>
            <w:tabs>
              <w:tab w:pos="1260" w:val="left" w:leader="none"/>
              <w:tab w:pos="10074" w:val="right" w:leader="none"/>
            </w:tabs>
            <w:spacing w:line="240" w:lineRule="auto" w:before="164" w:after="0"/>
            <w:ind w:left="1260" w:right="0" w:hanging="213"/>
            <w:jc w:val="left"/>
            <w:rPr>
              <w:rFonts w:ascii="Courier New" w:hAnsi="Courier New"/>
              <w:sz w:val="22"/>
            </w:rPr>
          </w:pPr>
          <w:hyperlink w:history="true" w:anchor="_TOC_250011">
            <w:r>
              <w:rPr>
                <w:color w:val="131313"/>
                <w:w w:val="110"/>
              </w:rPr>
              <w:t>Ordenación</w:t>
            </w:r>
            <w:r>
              <w:rPr>
                <w:color w:val="131313"/>
                <w:spacing w:val="3"/>
                <w:w w:val="110"/>
              </w:rPr>
              <w:t> </w:t>
            </w:r>
            <w:r>
              <w:rPr>
                <w:color w:val="131313"/>
                <w:w w:val="110"/>
              </w:rPr>
              <w:t>e</w:t>
            </w:r>
            <w:r>
              <w:rPr>
                <w:color w:val="131313"/>
                <w:spacing w:val="-8"/>
                <w:w w:val="110"/>
              </w:rPr>
              <w:t> </w:t>
            </w:r>
            <w:r>
              <w:rPr>
                <w:color w:val="131313"/>
                <w:spacing w:val="-2"/>
                <w:w w:val="110"/>
              </w:rPr>
              <w:t>instrucción.</w:t>
            </w:r>
            <w:r>
              <w:rPr>
                <w:color w:val="131313"/>
              </w:rPr>
              <w:tab/>
            </w:r>
            <w:r>
              <w:rPr>
                <w:rFonts w:ascii="Courier New" w:hAnsi="Courier New"/>
                <w:color w:val="131313"/>
                <w:spacing w:val="-7"/>
                <w:w w:val="110"/>
                <w:sz w:val="22"/>
              </w:rPr>
              <w:t>12</w:t>
            </w:r>
          </w:hyperlink>
        </w:p>
        <w:p>
          <w:pPr>
            <w:pStyle w:val="TOC1"/>
            <w:numPr>
              <w:ilvl w:val="0"/>
              <w:numId w:val="2"/>
            </w:numPr>
            <w:tabs>
              <w:tab w:pos="1370" w:val="left" w:leader="none"/>
              <w:tab w:pos="10015" w:val="right" w:leader="none"/>
            </w:tabs>
            <w:spacing w:line="240" w:lineRule="auto" w:before="173" w:after="0"/>
            <w:ind w:left="1370" w:right="0" w:hanging="330"/>
            <w:jc w:val="left"/>
          </w:pPr>
          <w:hyperlink w:history="true" w:anchor="_TOC_250010">
            <w:r>
              <w:rPr>
                <w:color w:val="131313"/>
                <w:w w:val="110"/>
              </w:rPr>
              <w:t>Comisión</w:t>
            </w:r>
            <w:r>
              <w:rPr>
                <w:color w:val="131313"/>
                <w:spacing w:val="-6"/>
                <w:w w:val="110"/>
              </w:rPr>
              <w:t> </w:t>
            </w:r>
            <w:r>
              <w:rPr>
                <w:color w:val="131313"/>
                <w:w w:val="110"/>
              </w:rPr>
              <w:t>de</w:t>
            </w:r>
            <w:r>
              <w:rPr>
                <w:color w:val="131313"/>
                <w:spacing w:val="-8"/>
                <w:w w:val="110"/>
              </w:rPr>
              <w:t> </w:t>
            </w:r>
            <w:r>
              <w:rPr>
                <w:color w:val="131313"/>
                <w:spacing w:val="-2"/>
                <w:w w:val="110"/>
              </w:rPr>
              <w:t>Valoración.</w:t>
            </w:r>
            <w:r>
              <w:rPr>
                <w:color w:val="131313"/>
              </w:rPr>
              <w:tab/>
            </w:r>
            <w:r>
              <w:rPr>
                <w:color w:val="131313"/>
                <w:spacing w:val="-5"/>
                <w:w w:val="110"/>
              </w:rPr>
              <w:t>13</w:t>
            </w:r>
          </w:hyperlink>
        </w:p>
        <w:p>
          <w:pPr>
            <w:pStyle w:val="TOC1"/>
            <w:numPr>
              <w:ilvl w:val="0"/>
              <w:numId w:val="2"/>
            </w:numPr>
            <w:tabs>
              <w:tab w:pos="1370" w:val="left" w:leader="none"/>
              <w:tab w:pos="10015" w:val="right" w:leader="none"/>
            </w:tabs>
            <w:spacing w:line="240" w:lineRule="auto" w:before="207" w:after="0"/>
            <w:ind w:left="1370" w:right="0" w:hanging="330"/>
            <w:jc w:val="left"/>
          </w:pPr>
          <w:hyperlink w:history="true" w:anchor="_TOC_250009">
            <w:r>
              <w:rPr>
                <w:color w:val="131313"/>
                <w:w w:val="110"/>
              </w:rPr>
              <w:t>Criterios</w:t>
            </w:r>
            <w:r>
              <w:rPr>
                <w:color w:val="131313"/>
                <w:spacing w:val="7"/>
                <w:w w:val="110"/>
              </w:rPr>
              <w:t> </w:t>
            </w:r>
            <w:r>
              <w:rPr>
                <w:color w:val="131313"/>
                <w:w w:val="110"/>
              </w:rPr>
              <w:t>de</w:t>
            </w:r>
            <w:r>
              <w:rPr>
                <w:color w:val="131313"/>
                <w:spacing w:val="1"/>
                <w:w w:val="110"/>
              </w:rPr>
              <w:t> </w:t>
            </w:r>
            <w:r>
              <w:rPr>
                <w:color w:val="131313"/>
                <w:spacing w:val="-2"/>
                <w:w w:val="110"/>
              </w:rPr>
              <w:t>valoración.</w:t>
            </w:r>
            <w:r>
              <w:rPr>
                <w:color w:val="131313"/>
              </w:rPr>
              <w:tab/>
            </w:r>
            <w:r>
              <w:rPr>
                <w:color w:val="131313"/>
                <w:spacing w:val="-5"/>
                <w:w w:val="110"/>
              </w:rPr>
              <w:t>13</w:t>
            </w:r>
          </w:hyperlink>
        </w:p>
        <w:p>
          <w:pPr>
            <w:pStyle w:val="TOC2"/>
            <w:numPr>
              <w:ilvl w:val="0"/>
              <w:numId w:val="2"/>
            </w:numPr>
            <w:tabs>
              <w:tab w:pos="1369" w:val="left" w:leader="none"/>
              <w:tab w:pos="10062" w:val="right" w:leader="none"/>
            </w:tabs>
            <w:spacing w:line="240" w:lineRule="auto" w:before="186" w:after="0"/>
            <w:ind w:left="1369" w:right="0" w:hanging="334"/>
            <w:jc w:val="left"/>
            <w:rPr>
              <w:rFonts w:ascii="Courier New" w:hAnsi="Courier New"/>
              <w:sz w:val="21"/>
            </w:rPr>
          </w:pPr>
          <w:hyperlink w:history="true" w:anchor="_TOC_250008">
            <w:r>
              <w:rPr>
                <w:color w:val="131313"/>
                <w:w w:val="110"/>
              </w:rPr>
              <w:t>Propuestas</w:t>
            </w:r>
            <w:r>
              <w:rPr>
                <w:color w:val="131313"/>
                <w:spacing w:val="4"/>
                <w:w w:val="110"/>
              </w:rPr>
              <w:t> </w:t>
            </w:r>
            <w:r>
              <w:rPr>
                <w:color w:val="131313"/>
                <w:w w:val="110"/>
              </w:rPr>
              <w:t>de</w:t>
            </w:r>
            <w:r>
              <w:rPr>
                <w:color w:val="131313"/>
                <w:spacing w:val="-1"/>
                <w:w w:val="110"/>
              </w:rPr>
              <w:t> </w:t>
            </w:r>
            <w:r>
              <w:rPr>
                <w:color w:val="131313"/>
                <w:w w:val="110"/>
              </w:rPr>
              <w:t>resolución</w:t>
            </w:r>
            <w:r>
              <w:rPr>
                <w:color w:val="131313"/>
                <w:spacing w:val="3"/>
                <w:w w:val="110"/>
              </w:rPr>
              <w:t> </w:t>
            </w:r>
            <w:r>
              <w:rPr>
                <w:color w:val="131313"/>
                <w:w w:val="110"/>
              </w:rPr>
              <w:t>provisional</w:t>
            </w:r>
            <w:r>
              <w:rPr>
                <w:color w:val="131313"/>
                <w:spacing w:val="6"/>
                <w:w w:val="110"/>
              </w:rPr>
              <w:t> </w:t>
            </w:r>
            <w:r>
              <w:rPr>
                <w:color w:val="131313"/>
                <w:w w:val="110"/>
              </w:rPr>
              <w:t>y</w:t>
            </w:r>
            <w:r>
              <w:rPr>
                <w:color w:val="131313"/>
                <w:spacing w:val="-10"/>
                <w:w w:val="110"/>
              </w:rPr>
              <w:t> </w:t>
            </w:r>
            <w:r>
              <w:rPr>
                <w:color w:val="131313"/>
                <w:spacing w:val="-2"/>
                <w:w w:val="110"/>
              </w:rPr>
              <w:t>definitiva.</w:t>
            </w:r>
            <w:r>
              <w:rPr>
                <w:color w:val="131313"/>
              </w:rPr>
              <w:tab/>
            </w:r>
            <w:r>
              <w:rPr>
                <w:rFonts w:ascii="Courier New" w:hAnsi="Courier New"/>
                <w:color w:val="131313"/>
                <w:spacing w:val="-5"/>
                <w:w w:val="110"/>
                <w:sz w:val="21"/>
              </w:rPr>
              <w:t>19</w:t>
            </w:r>
          </w:hyperlink>
        </w:p>
        <w:p>
          <w:pPr>
            <w:pStyle w:val="TOC2"/>
            <w:numPr>
              <w:ilvl w:val="0"/>
              <w:numId w:val="2"/>
            </w:numPr>
            <w:tabs>
              <w:tab w:pos="1370" w:val="left" w:leader="none"/>
              <w:tab w:pos="10012" w:val="right" w:leader="none"/>
            </w:tabs>
            <w:spacing w:line="240" w:lineRule="auto" w:before="176" w:after="0"/>
            <w:ind w:left="1370" w:right="0" w:hanging="335"/>
            <w:jc w:val="left"/>
          </w:pPr>
          <w:hyperlink w:history="true" w:anchor="_TOC_250007">
            <w:r>
              <w:rPr>
                <w:color w:val="131313"/>
                <w:spacing w:val="-2"/>
              </w:rPr>
              <w:t>Resolución.</w:t>
            </w:r>
            <w:r>
              <w:rPr>
                <w:color w:val="131313"/>
              </w:rPr>
              <w:tab/>
            </w:r>
            <w:r>
              <w:rPr>
                <w:color w:val="131313"/>
                <w:spacing w:val="-5"/>
              </w:rPr>
              <w:t>19</w:t>
            </w:r>
          </w:hyperlink>
        </w:p>
        <w:p>
          <w:pPr>
            <w:pStyle w:val="TOC2"/>
            <w:numPr>
              <w:ilvl w:val="0"/>
              <w:numId w:val="2"/>
            </w:numPr>
            <w:tabs>
              <w:tab w:pos="1369" w:val="left" w:leader="none"/>
              <w:tab w:pos="10068" w:val="right" w:leader="none"/>
            </w:tabs>
            <w:spacing w:line="240" w:lineRule="auto" w:before="182" w:after="0"/>
            <w:ind w:left="1369" w:right="0" w:hanging="334"/>
            <w:jc w:val="left"/>
            <w:rPr>
              <w:rFonts w:ascii="Courier New" w:hAnsi="Courier New"/>
              <w:sz w:val="22"/>
            </w:rPr>
          </w:pPr>
          <w:hyperlink w:history="true" w:anchor="_TOC_250006">
            <w:r>
              <w:rPr>
                <w:color w:val="131313"/>
                <w:spacing w:val="-2"/>
              </w:rPr>
              <w:t>Financiación.</w:t>
            </w:r>
            <w:r>
              <w:rPr>
                <w:color w:val="131313"/>
              </w:rPr>
              <w:tab/>
            </w:r>
            <w:r>
              <w:rPr>
                <w:rFonts w:ascii="Courier New" w:hAnsi="Courier New"/>
                <w:color w:val="131313"/>
                <w:spacing w:val="-5"/>
                <w:sz w:val="22"/>
              </w:rPr>
              <w:t>21</w:t>
            </w:r>
          </w:hyperlink>
        </w:p>
        <w:p>
          <w:pPr>
            <w:pStyle w:val="TOC2"/>
            <w:numPr>
              <w:ilvl w:val="0"/>
              <w:numId w:val="2"/>
            </w:numPr>
            <w:tabs>
              <w:tab w:pos="1364" w:val="left" w:leader="none"/>
              <w:tab w:pos="10068" w:val="right" w:leader="none"/>
            </w:tabs>
            <w:spacing w:line="240" w:lineRule="auto" w:before="160" w:after="0"/>
            <w:ind w:left="1364" w:right="0" w:hanging="334"/>
            <w:jc w:val="left"/>
            <w:rPr>
              <w:rFonts w:ascii="Courier New" w:hAnsi="Courier New"/>
              <w:sz w:val="22"/>
            </w:rPr>
          </w:pPr>
          <w:hyperlink w:history="true" w:anchor="_TOC_250005">
            <w:r>
              <w:rPr>
                <w:color w:val="131313"/>
              </w:rPr>
              <w:t>Plazo</w:t>
            </w:r>
            <w:r>
              <w:rPr>
                <w:color w:val="131313"/>
                <w:spacing w:val="23"/>
              </w:rPr>
              <w:t> </w:t>
            </w:r>
            <w:r>
              <w:rPr>
                <w:color w:val="131313"/>
              </w:rPr>
              <w:t>y</w:t>
            </w:r>
            <w:r>
              <w:rPr>
                <w:color w:val="131313"/>
                <w:spacing w:val="40"/>
              </w:rPr>
              <w:t> </w:t>
            </w:r>
            <w:r>
              <w:rPr>
                <w:color w:val="131313"/>
              </w:rPr>
              <w:t>forma</w:t>
            </w:r>
            <w:r>
              <w:rPr>
                <w:color w:val="131313"/>
                <w:spacing w:val="45"/>
              </w:rPr>
              <w:t> </w:t>
            </w:r>
            <w:r>
              <w:rPr>
                <w:color w:val="131313"/>
              </w:rPr>
              <w:t>de</w:t>
            </w:r>
            <w:r>
              <w:rPr>
                <w:color w:val="131313"/>
                <w:spacing w:val="14"/>
              </w:rPr>
              <w:t> </w:t>
            </w:r>
            <w:r>
              <w:rPr>
                <w:color w:val="131313"/>
                <w:spacing w:val="-2"/>
              </w:rPr>
              <w:t>ejecución.</w:t>
            </w:r>
            <w:r>
              <w:rPr>
                <w:color w:val="131313"/>
              </w:rPr>
              <w:tab/>
            </w:r>
            <w:r>
              <w:rPr>
                <w:rFonts w:ascii="Courier New" w:hAnsi="Courier New"/>
                <w:color w:val="131313"/>
                <w:spacing w:val="-5"/>
                <w:sz w:val="22"/>
              </w:rPr>
              <w:t>21</w:t>
            </w:r>
          </w:hyperlink>
        </w:p>
        <w:p>
          <w:pPr>
            <w:pStyle w:val="TOC2"/>
            <w:numPr>
              <w:ilvl w:val="0"/>
              <w:numId w:val="2"/>
            </w:numPr>
            <w:tabs>
              <w:tab w:pos="1360" w:val="left" w:leader="none"/>
              <w:tab w:pos="10017" w:val="right" w:leader="none"/>
            </w:tabs>
            <w:spacing w:line="240" w:lineRule="auto" w:before="178" w:after="0"/>
            <w:ind w:left="1360" w:right="0" w:hanging="330"/>
            <w:jc w:val="left"/>
          </w:pPr>
          <w:hyperlink w:history="true" w:anchor="_TOC_250004">
            <w:r>
              <w:rPr>
                <w:color w:val="131313"/>
              </w:rPr>
              <w:t>Causas</w:t>
            </w:r>
            <w:r>
              <w:rPr>
                <w:color w:val="131313"/>
                <w:spacing w:val="24"/>
              </w:rPr>
              <w:t> </w:t>
            </w:r>
            <w:r>
              <w:rPr>
                <w:color w:val="131313"/>
              </w:rPr>
              <w:t>de</w:t>
            </w:r>
            <w:r>
              <w:rPr>
                <w:color w:val="131313"/>
                <w:spacing w:val="55"/>
              </w:rPr>
              <w:t> </w:t>
            </w:r>
            <w:r>
              <w:rPr>
                <w:color w:val="131313"/>
              </w:rPr>
              <w:t>revocación</w:t>
            </w:r>
            <w:r>
              <w:rPr>
                <w:color w:val="131313"/>
                <w:spacing w:val="30"/>
              </w:rPr>
              <w:t> </w:t>
            </w:r>
            <w:r>
              <w:rPr>
                <w:color w:val="131313"/>
              </w:rPr>
              <w:t>y</w:t>
            </w:r>
            <w:r>
              <w:rPr>
                <w:color w:val="131313"/>
                <w:spacing w:val="18"/>
              </w:rPr>
              <w:t> </w:t>
            </w:r>
            <w:r>
              <w:rPr>
                <w:color w:val="131313"/>
                <w:spacing w:val="-2"/>
              </w:rPr>
              <w:t>reintegro.</w:t>
            </w:r>
            <w:r>
              <w:rPr>
                <w:color w:val="131313"/>
              </w:rPr>
              <w:tab/>
            </w:r>
            <w:r>
              <w:rPr>
                <w:color w:val="131313"/>
                <w:spacing w:val="-5"/>
              </w:rPr>
              <w:t>22</w:t>
            </w:r>
          </w:hyperlink>
        </w:p>
        <w:p>
          <w:pPr>
            <w:pStyle w:val="TOC2"/>
            <w:numPr>
              <w:ilvl w:val="0"/>
              <w:numId w:val="2"/>
            </w:numPr>
            <w:tabs>
              <w:tab w:pos="1361" w:val="left" w:leader="none"/>
              <w:tab w:pos="10064" w:val="right" w:leader="none"/>
            </w:tabs>
            <w:spacing w:line="240" w:lineRule="auto" w:before="202" w:after="0"/>
            <w:ind w:left="1361" w:right="0" w:hanging="335"/>
            <w:jc w:val="left"/>
            <w:rPr>
              <w:rFonts w:ascii="Courier New" w:hAnsi="Courier New"/>
              <w:sz w:val="22"/>
            </w:rPr>
          </w:pPr>
          <w:hyperlink w:history="true" w:anchor="_TOC_250003">
            <w:r>
              <w:rPr>
                <w:color w:val="131313"/>
                <w:w w:val="110"/>
              </w:rPr>
              <w:t>Procedimiento</w:t>
            </w:r>
            <w:r>
              <w:rPr>
                <w:color w:val="131313"/>
                <w:spacing w:val="20"/>
                <w:w w:val="110"/>
              </w:rPr>
              <w:t> </w:t>
            </w:r>
            <w:r>
              <w:rPr>
                <w:color w:val="131313"/>
                <w:w w:val="110"/>
              </w:rPr>
              <w:t>para</w:t>
            </w:r>
            <w:r>
              <w:rPr>
                <w:color w:val="131313"/>
                <w:spacing w:val="-2"/>
                <w:w w:val="110"/>
              </w:rPr>
              <w:t> </w:t>
            </w:r>
            <w:r>
              <w:rPr>
                <w:color w:val="131313"/>
                <w:w w:val="110"/>
              </w:rPr>
              <w:t>aplicación</w:t>
            </w:r>
            <w:r>
              <w:rPr>
                <w:color w:val="131313"/>
                <w:spacing w:val="8"/>
                <w:w w:val="110"/>
              </w:rPr>
              <w:t> </w:t>
            </w:r>
            <w:r>
              <w:rPr>
                <w:color w:val="131313"/>
                <w:w w:val="110"/>
              </w:rPr>
              <w:t>de</w:t>
            </w:r>
            <w:r>
              <w:rPr>
                <w:color w:val="131313"/>
                <w:spacing w:val="-4"/>
                <w:w w:val="110"/>
              </w:rPr>
              <w:t> </w:t>
            </w:r>
            <w:r>
              <w:rPr>
                <w:color w:val="131313"/>
                <w:spacing w:val="-2"/>
                <w:w w:val="110"/>
              </w:rPr>
              <w:t>penalizaciones.</w:t>
            </w:r>
            <w:r>
              <w:rPr>
                <w:color w:val="131313"/>
              </w:rPr>
              <w:tab/>
            </w:r>
            <w:r>
              <w:rPr>
                <w:rFonts w:ascii="Courier New" w:hAnsi="Courier New"/>
                <w:color w:val="131313"/>
                <w:spacing w:val="-5"/>
                <w:w w:val="110"/>
                <w:sz w:val="22"/>
              </w:rPr>
              <w:t>22</w:t>
            </w:r>
          </w:hyperlink>
        </w:p>
        <w:p>
          <w:pPr>
            <w:pStyle w:val="TOC2"/>
            <w:numPr>
              <w:ilvl w:val="0"/>
              <w:numId w:val="2"/>
            </w:numPr>
            <w:tabs>
              <w:tab w:pos="1362" w:val="left" w:leader="none"/>
              <w:tab w:pos="10047" w:val="right" w:leader="none"/>
            </w:tabs>
            <w:spacing w:line="240" w:lineRule="auto" w:before="164" w:after="0"/>
            <w:ind w:left="1362" w:right="0" w:hanging="336"/>
            <w:jc w:val="left"/>
          </w:pPr>
          <w:hyperlink w:history="true" w:anchor="_TOC_250002">
            <w:r>
              <w:rPr>
                <w:color w:val="131313"/>
                <w:w w:val="110"/>
              </w:rPr>
              <w:t>Información</w:t>
            </w:r>
            <w:r>
              <w:rPr>
                <w:color w:val="131313"/>
                <w:spacing w:val="9"/>
                <w:w w:val="110"/>
              </w:rPr>
              <w:t> </w:t>
            </w:r>
            <w:r>
              <w:rPr>
                <w:color w:val="131313"/>
                <w:w w:val="110"/>
                <w:sz w:val="20"/>
              </w:rPr>
              <w:t>y</w:t>
            </w:r>
            <w:r>
              <w:rPr>
                <w:color w:val="131313"/>
                <w:spacing w:val="-7"/>
                <w:w w:val="110"/>
                <w:sz w:val="20"/>
              </w:rPr>
              <w:t> </w:t>
            </w:r>
            <w:r>
              <w:rPr>
                <w:color w:val="131313"/>
                <w:w w:val="110"/>
              </w:rPr>
              <w:t>medidas</w:t>
            </w:r>
            <w:r>
              <w:rPr>
                <w:color w:val="131313"/>
                <w:spacing w:val="3"/>
                <w:w w:val="110"/>
              </w:rPr>
              <w:t> </w:t>
            </w:r>
            <w:r>
              <w:rPr>
                <w:color w:val="131313"/>
                <w:w w:val="110"/>
              </w:rPr>
              <w:t>de</w:t>
            </w:r>
            <w:r>
              <w:rPr>
                <w:color w:val="131313"/>
                <w:spacing w:val="1"/>
                <w:w w:val="110"/>
              </w:rPr>
              <w:t> </w:t>
            </w:r>
            <w:r>
              <w:rPr>
                <w:color w:val="131313"/>
                <w:spacing w:val="-2"/>
                <w:w w:val="105"/>
              </w:rPr>
              <w:t>publicidad.</w:t>
            </w:r>
            <w:r>
              <w:rPr>
                <w:color w:val="131313"/>
              </w:rPr>
              <w:tab/>
            </w:r>
            <w:r>
              <w:rPr>
                <w:color w:val="131313"/>
                <w:spacing w:val="-5"/>
                <w:w w:val="110"/>
              </w:rPr>
              <w:t>22</w:t>
            </w:r>
          </w:hyperlink>
        </w:p>
        <w:p>
          <w:pPr>
            <w:pStyle w:val="TOC2"/>
            <w:numPr>
              <w:ilvl w:val="0"/>
              <w:numId w:val="2"/>
            </w:numPr>
            <w:tabs>
              <w:tab w:pos="1361" w:val="left" w:leader="none"/>
              <w:tab w:pos="10058" w:val="right" w:leader="none"/>
            </w:tabs>
            <w:spacing w:line="240" w:lineRule="auto" w:before="178" w:after="0"/>
            <w:ind w:left="1361" w:right="0" w:hanging="335"/>
            <w:jc w:val="left"/>
            <w:rPr>
              <w:rFonts w:ascii="Courier New"/>
              <w:sz w:val="22"/>
            </w:rPr>
          </w:pPr>
          <w:hyperlink w:history="true" w:anchor="_TOC_250001">
            <w:r>
              <w:rPr>
                <w:color w:val="131313"/>
                <w:spacing w:val="4"/>
              </w:rPr>
              <w:t>Normativa</w:t>
            </w:r>
            <w:r>
              <w:rPr>
                <w:color w:val="131313"/>
                <w:spacing w:val="76"/>
              </w:rPr>
              <w:t> </w:t>
            </w:r>
            <w:r>
              <w:rPr>
                <w:color w:val="131313"/>
                <w:spacing w:val="-2"/>
              </w:rPr>
              <w:t>aplicable.</w:t>
            </w:r>
            <w:r>
              <w:rPr>
                <w:color w:val="131313"/>
              </w:rPr>
              <w:tab/>
            </w:r>
            <w:r>
              <w:rPr>
                <w:rFonts w:ascii="Courier New"/>
                <w:color w:val="131313"/>
                <w:spacing w:val="-7"/>
                <w:position w:val="1"/>
                <w:sz w:val="22"/>
              </w:rPr>
              <w:t>22</w:t>
            </w:r>
          </w:hyperlink>
        </w:p>
        <w:p>
          <w:pPr>
            <w:pStyle w:val="TOC3"/>
            <w:numPr>
              <w:ilvl w:val="0"/>
              <w:numId w:val="2"/>
            </w:numPr>
            <w:tabs>
              <w:tab w:pos="1359" w:val="left" w:leader="none"/>
              <w:tab w:pos="10047" w:val="right" w:leader="none"/>
            </w:tabs>
            <w:spacing w:line="240" w:lineRule="auto" w:before="156" w:after="0"/>
            <w:ind w:left="1359" w:right="0" w:hanging="329"/>
            <w:jc w:val="left"/>
            <w:rPr>
              <w:rFonts w:ascii="Courier New"/>
              <w:sz w:val="23"/>
            </w:rPr>
          </w:pPr>
          <w:hyperlink w:history="true" w:anchor="_TOC_250000">
            <w:r>
              <w:rPr>
                <w:color w:val="131313"/>
              </w:rPr>
              <w:t>Eficacia</w:t>
            </w:r>
            <w:r>
              <w:rPr>
                <w:color w:val="131313"/>
                <w:spacing w:val="16"/>
              </w:rPr>
              <w:t> </w:t>
            </w:r>
            <w:r>
              <w:rPr>
                <w:color w:val="131313"/>
              </w:rPr>
              <w:t>y</w:t>
            </w:r>
            <w:r>
              <w:rPr>
                <w:color w:val="131313"/>
                <w:spacing w:val="21"/>
              </w:rPr>
              <w:t> </w:t>
            </w:r>
            <w:r>
              <w:rPr>
                <w:color w:val="131313"/>
                <w:spacing w:val="-2"/>
              </w:rPr>
              <w:t>recursos.</w:t>
            </w:r>
            <w:r>
              <w:rPr>
                <w:color w:val="131313"/>
              </w:rPr>
              <w:tab/>
            </w:r>
            <w:r>
              <w:rPr>
                <w:rFonts w:ascii="Courier New"/>
                <w:color w:val="131313"/>
                <w:spacing w:val="-7"/>
                <w:sz w:val="23"/>
              </w:rPr>
              <w:t>23</w:t>
            </w:r>
          </w:hyperlink>
        </w:p>
      </w:sdtContent>
    </w:sdt>
    <w:p>
      <w:pPr>
        <w:spacing w:after="0" w:line="240" w:lineRule="auto"/>
        <w:jc w:val="left"/>
        <w:rPr>
          <w:rFonts w:ascii="Courier New"/>
          <w:sz w:val="23"/>
        </w:rPr>
        <w:sectPr>
          <w:pgSz w:w="11910" w:h="16840"/>
          <w:pgMar w:top="1140" w:bottom="280" w:left="440" w:right="420"/>
        </w:sect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tabs>
          <w:tab w:pos="3243" w:val="left" w:leader="none"/>
        </w:tabs>
        <w:spacing w:before="108"/>
        <w:ind w:left="2396" w:right="0" w:firstLine="0"/>
        <w:jc w:val="left"/>
        <w:rPr>
          <w:sz w:val="17"/>
        </w:rPr>
      </w:pPr>
      <w:r>
        <w:rPr/>
        <w:drawing>
          <wp:anchor distT="0" distB="0" distL="0" distR="0" allowOverlap="1" layoutInCell="1" locked="0" behindDoc="0" simplePos="0" relativeHeight="15730688">
            <wp:simplePos x="0" y="0"/>
            <wp:positionH relativeFrom="page">
              <wp:posOffset>1135684</wp:posOffset>
            </wp:positionH>
            <wp:positionV relativeFrom="paragraph">
              <wp:posOffset>-37664</wp:posOffset>
            </wp:positionV>
            <wp:extent cx="586159" cy="54621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586159" cy="546214"/>
                    </a:xfrm>
                    <a:prstGeom prst="rect">
                      <a:avLst/>
                    </a:prstGeom>
                  </pic:spPr>
                </pic:pic>
              </a:graphicData>
            </a:graphic>
          </wp:anchor>
        </w:drawing>
      </w:r>
      <w:r>
        <w:rPr>
          <w:color w:val="0E2D75"/>
          <w:spacing w:val="-10"/>
          <w:w w:val="85"/>
          <w:sz w:val="17"/>
        </w:rPr>
        <w:t>-</w:t>
      </w:r>
      <w:r>
        <w:rPr>
          <w:color w:val="0E2D75"/>
          <w:sz w:val="17"/>
        </w:rPr>
        <w:tab/>
      </w:r>
      <w:r>
        <w:rPr>
          <w:color w:val="131313"/>
          <w:w w:val="80"/>
          <w:sz w:val="17"/>
        </w:rPr>
        <w:t>UNIÓN</w:t>
      </w:r>
      <w:r>
        <w:rPr>
          <w:color w:val="131313"/>
          <w:spacing w:val="-1"/>
          <w:w w:val="80"/>
          <w:sz w:val="17"/>
        </w:rPr>
        <w:t> </w:t>
      </w:r>
      <w:r>
        <w:rPr>
          <w:color w:val="131313"/>
          <w:spacing w:val="-2"/>
          <w:w w:val="65"/>
          <w:sz w:val="17"/>
        </w:rPr>
        <w:t>EUROPEA</w:t>
      </w:r>
    </w:p>
    <w:p>
      <w:pPr>
        <w:pStyle w:val="BodyText"/>
        <w:spacing w:before="11"/>
        <w:rPr>
          <w:sz w:val="20"/>
        </w:rPr>
      </w:pPr>
    </w:p>
    <w:p>
      <w:pPr>
        <w:spacing w:line="132" w:lineRule="exact" w:before="0"/>
        <w:ind w:left="2396" w:right="0" w:firstLine="0"/>
        <w:jc w:val="left"/>
        <w:rPr>
          <w:sz w:val="12"/>
        </w:rPr>
      </w:pPr>
      <w:r>
        <w:rPr>
          <w:color w:val="131313"/>
          <w:w w:val="80"/>
          <w:sz w:val="12"/>
        </w:rPr>
        <w:t>Fondo</w:t>
      </w:r>
      <w:r>
        <w:rPr>
          <w:color w:val="131313"/>
          <w:sz w:val="12"/>
        </w:rPr>
        <w:t> </w:t>
      </w:r>
      <w:r>
        <w:rPr>
          <w:rFonts w:ascii="Times New Roman"/>
          <w:color w:val="131313"/>
          <w:w w:val="80"/>
          <w:sz w:val="12"/>
        </w:rPr>
        <w:t>EuropeoAgricob</w:t>
      </w:r>
      <w:r>
        <w:rPr>
          <w:rFonts w:ascii="Times New Roman"/>
          <w:color w:val="131313"/>
          <w:spacing w:val="-7"/>
          <w:w w:val="80"/>
          <w:sz w:val="12"/>
        </w:rPr>
        <w:t> </w:t>
      </w:r>
      <w:r>
        <w:rPr>
          <w:rFonts w:ascii="Times New Roman"/>
          <w:color w:val="131313"/>
          <w:w w:val="80"/>
          <w:sz w:val="12"/>
        </w:rPr>
        <w:t>de</w:t>
      </w:r>
      <w:r>
        <w:rPr>
          <w:rFonts w:ascii="Times New Roman"/>
          <w:color w:val="131313"/>
          <w:spacing w:val="-1"/>
          <w:w w:val="80"/>
          <w:sz w:val="12"/>
        </w:rPr>
        <w:t> </w:t>
      </w:r>
      <w:r>
        <w:rPr>
          <w:rFonts w:ascii="Times New Roman"/>
          <w:color w:val="131313"/>
          <w:w w:val="80"/>
          <w:sz w:val="12"/>
        </w:rPr>
        <w:t>Desarrollo</w:t>
      </w:r>
      <w:r>
        <w:rPr>
          <w:rFonts w:ascii="Times New Roman"/>
          <w:color w:val="131313"/>
          <w:spacing w:val="-5"/>
          <w:sz w:val="12"/>
        </w:rPr>
        <w:t> </w:t>
      </w:r>
      <w:r>
        <w:rPr>
          <w:color w:val="131313"/>
          <w:spacing w:val="-2"/>
          <w:w w:val="80"/>
          <w:sz w:val="12"/>
        </w:rPr>
        <w:t>Rural:</w:t>
      </w:r>
    </w:p>
    <w:p>
      <w:pPr>
        <w:spacing w:line="131" w:lineRule="exact" w:before="0"/>
        <w:ind w:left="2403" w:right="0" w:firstLine="0"/>
        <w:jc w:val="left"/>
        <w:rPr>
          <w:rFonts w:ascii="Times New Roman"/>
          <w:sz w:val="12"/>
        </w:rPr>
      </w:pPr>
      <w:r>
        <w:rPr>
          <w:rFonts w:ascii="Times New Roman"/>
          <w:color w:val="131313"/>
          <w:w w:val="75"/>
          <w:sz w:val="12"/>
        </w:rPr>
        <w:t>Europa</w:t>
      </w:r>
      <w:r>
        <w:rPr>
          <w:rFonts w:ascii="Times New Roman"/>
          <w:color w:val="131313"/>
          <w:spacing w:val="3"/>
          <w:sz w:val="12"/>
        </w:rPr>
        <w:t> </w:t>
      </w:r>
      <w:r>
        <w:rPr>
          <w:rFonts w:ascii="Times New Roman"/>
          <w:color w:val="131313"/>
          <w:w w:val="75"/>
          <w:sz w:val="12"/>
        </w:rPr>
        <w:t>Invierte</w:t>
      </w:r>
      <w:r>
        <w:rPr>
          <w:rFonts w:ascii="Times New Roman"/>
          <w:color w:val="131313"/>
          <w:spacing w:val="4"/>
          <w:sz w:val="12"/>
        </w:rPr>
        <w:t> </w:t>
      </w:r>
      <w:r>
        <w:rPr>
          <w:rFonts w:ascii="Times New Roman"/>
          <w:color w:val="131313"/>
          <w:w w:val="75"/>
          <w:sz w:val="12"/>
        </w:rPr>
        <w:t>en</w:t>
      </w:r>
      <w:r>
        <w:rPr>
          <w:rFonts w:ascii="Times New Roman"/>
          <w:color w:val="131313"/>
          <w:spacing w:val="-3"/>
          <w:sz w:val="12"/>
        </w:rPr>
        <w:t> </w:t>
      </w:r>
      <w:r>
        <w:rPr>
          <w:rFonts w:ascii="Times New Roman"/>
          <w:color w:val="131313"/>
          <w:w w:val="75"/>
          <w:sz w:val="12"/>
        </w:rPr>
        <w:t>las</w:t>
      </w:r>
      <w:r>
        <w:rPr>
          <w:rFonts w:ascii="Times New Roman"/>
          <w:color w:val="131313"/>
          <w:spacing w:val="-4"/>
          <w:w w:val="75"/>
          <w:sz w:val="12"/>
        </w:rPr>
        <w:t> </w:t>
      </w:r>
      <w:r>
        <w:rPr>
          <w:rFonts w:ascii="Times New Roman"/>
          <w:color w:val="131313"/>
          <w:w w:val="75"/>
          <w:sz w:val="12"/>
        </w:rPr>
        <w:t>zonas</w:t>
      </w:r>
      <w:r>
        <w:rPr>
          <w:rFonts w:ascii="Times New Roman"/>
          <w:color w:val="131313"/>
          <w:spacing w:val="5"/>
          <w:sz w:val="12"/>
        </w:rPr>
        <w:t> </w:t>
      </w:r>
      <w:r>
        <w:rPr>
          <w:rFonts w:ascii="Times New Roman"/>
          <w:color w:val="131313"/>
          <w:spacing w:val="-2"/>
          <w:w w:val="75"/>
          <w:sz w:val="12"/>
        </w:rPr>
        <w:t>rurales</w:t>
      </w:r>
    </w:p>
    <w:p>
      <w:pPr>
        <w:spacing w:line="240" w:lineRule="auto" w:before="0"/>
        <w:rPr>
          <w:rFonts w:ascii="Times New Roman"/>
          <w:sz w:val="26"/>
        </w:rPr>
      </w:pPr>
      <w:r>
        <w:rPr/>
        <w:br w:type="column"/>
      </w:r>
      <w:r>
        <w:rPr>
          <w:rFonts w:ascii="Times New Roman"/>
          <w:sz w:val="26"/>
        </w:rPr>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Heading7"/>
        <w:spacing w:before="177"/>
        <w:ind w:right="1014"/>
        <w:jc w:val="right"/>
        <w:rPr>
          <w:rFonts w:ascii="Arial"/>
        </w:rPr>
      </w:pPr>
      <w:r>
        <w:rPr>
          <w:rFonts w:ascii="Arial"/>
          <w:color w:val="131313"/>
          <w:w w:val="80"/>
        </w:rPr>
        <w:t>z</w:t>
      </w:r>
    </w:p>
    <w:p>
      <w:pPr>
        <w:pStyle w:val="Heading8"/>
        <w:spacing w:before="119"/>
        <w:ind w:left="154" w:right="4473"/>
        <w:jc w:val="center"/>
      </w:pPr>
      <w:r>
        <w:rPr/>
        <mc:AlternateContent>
          <mc:Choice Requires="wps">
            <w:drawing>
              <wp:anchor distT="0" distB="0" distL="0" distR="0" allowOverlap="1" layoutInCell="1" locked="0" behindDoc="0" simplePos="0" relativeHeight="15731200">
                <wp:simplePos x="0" y="0"/>
                <wp:positionH relativeFrom="page">
                  <wp:posOffset>4664855</wp:posOffset>
                </wp:positionH>
                <wp:positionV relativeFrom="paragraph">
                  <wp:posOffset>46966</wp:posOffset>
                </wp:positionV>
                <wp:extent cx="1567815" cy="45529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567815" cy="455295"/>
                          <a:chExt cx="1567815" cy="455295"/>
                        </a:xfrm>
                      </wpg:grpSpPr>
                      <pic:pic>
                        <pic:nvPicPr>
                          <pic:cNvPr id="16" name="Image 16"/>
                          <pic:cNvPicPr/>
                        </pic:nvPicPr>
                        <pic:blipFill>
                          <a:blip r:embed="rId11" cstate="print"/>
                          <a:stretch>
                            <a:fillRect/>
                          </a:stretch>
                        </pic:blipFill>
                        <pic:spPr>
                          <a:xfrm>
                            <a:off x="0" y="67128"/>
                            <a:ext cx="683853" cy="317353"/>
                          </a:xfrm>
                          <a:prstGeom prst="rect">
                            <a:avLst/>
                          </a:prstGeom>
                        </pic:spPr>
                      </pic:pic>
                      <wps:wsp>
                        <wps:cNvPr id="17" name="Textbox 17"/>
                        <wps:cNvSpPr txBox="1"/>
                        <wps:spPr>
                          <a:xfrm>
                            <a:off x="402985" y="0"/>
                            <a:ext cx="1165225" cy="455295"/>
                          </a:xfrm>
                          <a:prstGeom prst="rect">
                            <a:avLst/>
                          </a:prstGeom>
                        </wps:spPr>
                        <wps:txbx>
                          <w:txbxContent>
                            <w:p>
                              <w:pPr>
                                <w:spacing w:line="240" w:lineRule="auto" w:before="0"/>
                                <w:rPr>
                                  <w:rFonts w:ascii="Times New Roman"/>
                                  <w:sz w:val="10"/>
                                </w:rPr>
                              </w:pPr>
                            </w:p>
                            <w:p>
                              <w:pPr>
                                <w:spacing w:line="240" w:lineRule="auto" w:before="10"/>
                                <w:rPr>
                                  <w:rFonts w:ascii="Times New Roman"/>
                                  <w:sz w:val="11"/>
                                </w:rPr>
                              </w:pPr>
                            </w:p>
                            <w:p>
                              <w:pPr>
                                <w:spacing w:line="223" w:lineRule="auto" w:before="0"/>
                                <w:ind w:left="654" w:right="0" w:firstLine="7"/>
                                <w:jc w:val="left"/>
                                <w:rPr>
                                  <w:rFonts w:ascii="Times New Roman" w:hAnsi="Times New Roman"/>
                                  <w:b/>
                                  <w:sz w:val="9"/>
                                </w:rPr>
                              </w:pPr>
                              <w:r>
                                <w:rPr>
                                  <w:b/>
                                  <w:color w:val="937201"/>
                                  <w:spacing w:val="-2"/>
                                  <w:w w:val="105"/>
                                  <w:sz w:val="8"/>
                                </w:rPr>
                                <w:t>t111•1,Jfl</w:t>
                              </w:r>
                              <w:r>
                                <w:rPr>
                                  <w:b/>
                                  <w:color w:val="937201"/>
                                  <w:spacing w:val="40"/>
                                  <w:w w:val="105"/>
                                  <w:sz w:val="8"/>
                                </w:rPr>
                                <w:t> </w:t>
                              </w:r>
                              <w:r>
                                <w:rPr>
                                  <w:rFonts w:ascii="Times New Roman" w:hAnsi="Times New Roman"/>
                                  <w:b/>
                                  <w:color w:val="805E00"/>
                                  <w:spacing w:val="-2"/>
                                  <w:w w:val="105"/>
                                  <w:sz w:val="10"/>
                                </w:rPr>
                                <w:t>Cf:,.wftlOJLTUU.PeU</w:t>
                              </w:r>
                              <w:r>
                                <w:rPr>
                                  <w:rFonts w:ascii="Times New Roman" w:hAnsi="Times New Roman"/>
                                  <w:b/>
                                  <w:color w:val="805E00"/>
                                  <w:spacing w:val="-2"/>
                                  <w:w w:val="210"/>
                                  <w:sz w:val="10"/>
                                </w:rPr>
                                <w:t> </w:t>
                              </w:r>
                              <w:r>
                                <w:rPr>
                                  <w:rFonts w:ascii="Times New Roman" w:hAnsi="Times New Roman"/>
                                  <w:b/>
                                  <w:color w:val="937201"/>
                                  <w:w w:val="210"/>
                                  <w:sz w:val="9"/>
                                </w:rPr>
                                <w:t>'f.AUH</w:t>
                              </w:r>
                              <w:r>
                                <w:rPr>
                                  <w:rFonts w:ascii="Times New Roman" w:hAnsi="Times New Roman"/>
                                  <w:b/>
                                  <w:color w:val="937201"/>
                                  <w:w w:val="210"/>
                                  <w:sz w:val="9"/>
                                </w:rPr>
                                <w:t> l</w:t>
                              </w:r>
                            </w:p>
                          </w:txbxContent>
                        </wps:txbx>
                        <wps:bodyPr wrap="square" lIns="0" tIns="0" rIns="0" bIns="0" rtlCol="0">
                          <a:noAutofit/>
                        </wps:bodyPr>
                      </wps:wsp>
                    </wpg:wgp>
                  </a:graphicData>
                </a:graphic>
              </wp:anchor>
            </w:drawing>
          </mc:Choice>
          <mc:Fallback>
            <w:pict>
              <v:group style="position:absolute;margin-left:367.311493pt;margin-top:3.698126pt;width:123.45pt;height:35.85pt;mso-position-horizontal-relative:page;mso-position-vertical-relative:paragraph;z-index:15731200" id="docshapegroup10" coordorigin="7346,74" coordsize="2469,717">
                <v:shape style="position:absolute;left:7346;top:179;width:1077;height:500" type="#_x0000_t75" id="docshape11" stroked="false">
                  <v:imagedata r:id="rId11" o:title=""/>
                </v:shape>
                <v:shape style="position:absolute;left:7980;top:73;width:1835;height:717" type="#_x0000_t202" id="docshape12" filled="false" stroked="false">
                  <v:textbox inset="0,0,0,0">
                    <w:txbxContent>
                      <w:p>
                        <w:pPr>
                          <w:spacing w:line="240" w:lineRule="auto" w:before="0"/>
                          <w:rPr>
                            <w:rFonts w:ascii="Times New Roman"/>
                            <w:sz w:val="10"/>
                          </w:rPr>
                        </w:pPr>
                      </w:p>
                      <w:p>
                        <w:pPr>
                          <w:spacing w:line="240" w:lineRule="auto" w:before="10"/>
                          <w:rPr>
                            <w:rFonts w:ascii="Times New Roman"/>
                            <w:sz w:val="11"/>
                          </w:rPr>
                        </w:pPr>
                      </w:p>
                      <w:p>
                        <w:pPr>
                          <w:spacing w:line="223" w:lineRule="auto" w:before="0"/>
                          <w:ind w:left="654" w:right="0" w:firstLine="7"/>
                          <w:jc w:val="left"/>
                          <w:rPr>
                            <w:rFonts w:ascii="Times New Roman" w:hAnsi="Times New Roman"/>
                            <w:b/>
                            <w:sz w:val="9"/>
                          </w:rPr>
                        </w:pPr>
                        <w:r>
                          <w:rPr>
                            <w:b/>
                            <w:color w:val="937201"/>
                            <w:spacing w:val="-2"/>
                            <w:w w:val="105"/>
                            <w:sz w:val="8"/>
                          </w:rPr>
                          <w:t>t111•1,Jfl</w:t>
                        </w:r>
                        <w:r>
                          <w:rPr>
                            <w:b/>
                            <w:color w:val="937201"/>
                            <w:spacing w:val="40"/>
                            <w:w w:val="105"/>
                            <w:sz w:val="8"/>
                          </w:rPr>
                          <w:t> </w:t>
                        </w:r>
                        <w:r>
                          <w:rPr>
                            <w:rFonts w:ascii="Times New Roman" w:hAnsi="Times New Roman"/>
                            <w:b/>
                            <w:color w:val="805E00"/>
                            <w:spacing w:val="-2"/>
                            <w:w w:val="105"/>
                            <w:sz w:val="10"/>
                          </w:rPr>
                          <w:t>Cf:,.wftlOJLTUU.PeU</w:t>
                        </w:r>
                        <w:r>
                          <w:rPr>
                            <w:rFonts w:ascii="Times New Roman" w:hAnsi="Times New Roman"/>
                            <w:b/>
                            <w:color w:val="805E00"/>
                            <w:spacing w:val="-2"/>
                            <w:w w:val="210"/>
                            <w:sz w:val="10"/>
                          </w:rPr>
                          <w:t> </w:t>
                        </w:r>
                        <w:r>
                          <w:rPr>
                            <w:rFonts w:ascii="Times New Roman" w:hAnsi="Times New Roman"/>
                            <w:b/>
                            <w:color w:val="937201"/>
                            <w:w w:val="210"/>
                            <w:sz w:val="9"/>
                          </w:rPr>
                          <w:t>'f.AUH</w:t>
                        </w:r>
                        <w:r>
                          <w:rPr>
                            <w:rFonts w:ascii="Times New Roman" w:hAnsi="Times New Roman"/>
                            <w:b/>
                            <w:color w:val="937201"/>
                            <w:w w:val="210"/>
                            <w:sz w:val="9"/>
                          </w:rPr>
                          <w:t> 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5067841</wp:posOffset>
                </wp:positionH>
                <wp:positionV relativeFrom="paragraph">
                  <wp:posOffset>40863</wp:posOffset>
                </wp:positionV>
                <wp:extent cx="1184910" cy="47625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184910" cy="476250"/>
                          <a:chExt cx="1184910" cy="476250"/>
                        </a:xfrm>
                      </wpg:grpSpPr>
                      <wps:wsp>
                        <wps:cNvPr id="19" name="Graphic 19"/>
                        <wps:cNvSpPr/>
                        <wps:spPr>
                          <a:xfrm>
                            <a:off x="1166214" y="0"/>
                            <a:ext cx="1270" cy="476250"/>
                          </a:xfrm>
                          <a:custGeom>
                            <a:avLst/>
                            <a:gdLst/>
                            <a:ahLst/>
                            <a:cxnLst/>
                            <a:rect l="l" t="t" r="r" b="b"/>
                            <a:pathLst>
                              <a:path w="0" h="476250">
                                <a:moveTo>
                                  <a:pt x="0" y="476030"/>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20" name="Graphic 20"/>
                        <wps:cNvSpPr/>
                        <wps:spPr>
                          <a:xfrm>
                            <a:off x="0" y="3051"/>
                            <a:ext cx="1184910" cy="461009"/>
                          </a:xfrm>
                          <a:custGeom>
                            <a:avLst/>
                            <a:gdLst/>
                            <a:ahLst/>
                            <a:cxnLst/>
                            <a:rect l="l" t="t" r="r" b="b"/>
                            <a:pathLst>
                              <a:path w="1184910" h="461009">
                                <a:moveTo>
                                  <a:pt x="0" y="0"/>
                                </a:moveTo>
                                <a:lnTo>
                                  <a:pt x="1184531" y="0"/>
                                </a:lnTo>
                              </a:path>
                              <a:path w="1184910" h="461009">
                                <a:moveTo>
                                  <a:pt x="769334" y="460773"/>
                                </a:moveTo>
                                <a:lnTo>
                                  <a:pt x="1184531" y="460773"/>
                                </a:lnTo>
                              </a:path>
                            </a:pathLst>
                          </a:custGeom>
                          <a:ln w="61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9.042633pt;margin-top:3.217579pt;width:93.3pt;height:37.5pt;mso-position-horizontal-relative:page;mso-position-vertical-relative:paragraph;z-index:15731712" id="docshapegroup13" coordorigin="7981,64" coordsize="1866,750">
                <v:line style="position:absolute" from="9817,814" to="9817,64" stroked="true" strokeweight=".240387pt" strokecolor="#000000">
                  <v:stroke dashstyle="solid"/>
                </v:line>
                <v:shape style="position:absolute;left:7980;top:69;width:1866;height:726" id="docshape14" coordorigin="7981,69" coordsize="1866,726" path="m7981,69l9846,69m9192,795l9846,795e" filled="false" stroked="true" strokeweight=".480661pt" strokecolor="#000000">
                  <v:path arrowok="t"/>
                  <v:stroke dashstyle="solid"/>
                </v:shape>
                <w10:wrap type="none"/>
              </v:group>
            </w:pict>
          </mc:Fallback>
        </mc:AlternateContent>
      </w:r>
      <w:r>
        <w:rPr>
          <w:color w:val="FFFFFF"/>
          <w:w w:val="65"/>
          <w:shd w:fill="00600F" w:color="auto" w:val="clear"/>
        </w:rPr>
        <w:t>JUNTA</w:t>
      </w:r>
      <w:r>
        <w:rPr>
          <w:color w:val="FFFFFF"/>
          <w:spacing w:val="6"/>
          <w:shd w:fill="00600F" w:color="auto" w:val="clear"/>
        </w:rPr>
        <w:t> </w:t>
      </w:r>
      <w:r>
        <w:rPr>
          <w:color w:val="FFFFFF"/>
          <w:w w:val="65"/>
          <w:shd w:fill="00600F" w:color="auto" w:val="clear"/>
        </w:rPr>
        <w:t>DE</w:t>
      </w:r>
      <w:r>
        <w:rPr>
          <w:color w:val="FFFFFF"/>
          <w:spacing w:val="6"/>
          <w:shd w:fill="00600F" w:color="auto" w:val="clear"/>
        </w:rPr>
        <w:t> </w:t>
      </w:r>
      <w:r>
        <w:rPr>
          <w:color w:val="FFFFFF"/>
          <w:spacing w:val="-2"/>
          <w:w w:val="65"/>
          <w:shd w:fill="00600F" w:color="auto" w:val="clear"/>
        </w:rPr>
        <w:t>EXTREMADURA</w:t>
      </w:r>
    </w:p>
    <w:p>
      <w:pPr>
        <w:spacing w:line="150" w:lineRule="exact" w:before="105"/>
        <w:ind w:left="180" w:right="4453" w:firstLine="0"/>
        <w:jc w:val="center"/>
        <w:rPr>
          <w:rFonts w:ascii="Times New Roman" w:hAnsi="Times New Roman"/>
          <w:sz w:val="14"/>
        </w:rPr>
      </w:pPr>
      <w:r>
        <w:rPr>
          <w:rFonts w:ascii="Times New Roman" w:hAnsi="Times New Roman"/>
          <w:color w:val="131313"/>
          <w:w w:val="80"/>
          <w:sz w:val="14"/>
        </w:rPr>
        <w:t>Consejería</w:t>
      </w:r>
      <w:r>
        <w:rPr>
          <w:rFonts w:ascii="Times New Roman" w:hAnsi="Times New Roman"/>
          <w:color w:val="131313"/>
          <w:spacing w:val="29"/>
          <w:sz w:val="14"/>
        </w:rPr>
        <w:t> </w:t>
      </w:r>
      <w:r>
        <w:rPr>
          <w:rFonts w:ascii="Times New Roman" w:hAnsi="Times New Roman"/>
          <w:color w:val="5B5B5B"/>
          <w:w w:val="80"/>
          <w:sz w:val="14"/>
        </w:rPr>
        <w:t>d•</w:t>
      </w:r>
      <w:r>
        <w:rPr>
          <w:rFonts w:ascii="Times New Roman" w:hAnsi="Times New Roman"/>
          <w:color w:val="5B5B5B"/>
          <w:spacing w:val="-5"/>
          <w:sz w:val="14"/>
        </w:rPr>
        <w:t> </w:t>
      </w:r>
      <w:r>
        <w:rPr>
          <w:rFonts w:ascii="Times New Roman" w:hAnsi="Times New Roman"/>
          <w:color w:val="5B5B5B"/>
          <w:w w:val="80"/>
          <w:sz w:val="14"/>
        </w:rPr>
        <w:t>Agr</w:t>
      </w:r>
      <w:r>
        <w:rPr>
          <w:rFonts w:ascii="Times New Roman" w:hAnsi="Times New Roman"/>
          <w:color w:val="777979"/>
          <w:w w:val="80"/>
          <w:sz w:val="14"/>
        </w:rPr>
        <w:t>i</w:t>
      </w:r>
      <w:r>
        <w:rPr>
          <w:rFonts w:ascii="Times New Roman" w:hAnsi="Times New Roman"/>
          <w:color w:val="5B5B5B"/>
          <w:w w:val="80"/>
          <w:sz w:val="14"/>
        </w:rPr>
        <w:t>cu</w:t>
      </w:r>
      <w:r>
        <w:rPr>
          <w:rFonts w:ascii="Times New Roman" w:hAnsi="Times New Roman"/>
          <w:color w:val="131313"/>
          <w:w w:val="80"/>
          <w:sz w:val="14"/>
        </w:rPr>
        <w:t>ltura,Desarrollo</w:t>
      </w:r>
      <w:r>
        <w:rPr>
          <w:rFonts w:ascii="Times New Roman" w:hAnsi="Times New Roman"/>
          <w:color w:val="131313"/>
          <w:spacing w:val="29"/>
          <w:sz w:val="14"/>
        </w:rPr>
        <w:t> </w:t>
      </w:r>
      <w:r>
        <w:rPr>
          <w:rFonts w:ascii="Times New Roman" w:hAnsi="Times New Roman"/>
          <w:color w:val="131313"/>
          <w:spacing w:val="-2"/>
          <w:w w:val="80"/>
          <w:sz w:val="14"/>
        </w:rPr>
        <w:t>Rural,</w:t>
      </w:r>
    </w:p>
    <w:p>
      <w:pPr>
        <w:spacing w:line="150" w:lineRule="exact" w:before="0"/>
        <w:ind w:left="178" w:right="4473" w:firstLine="0"/>
        <w:jc w:val="center"/>
        <w:rPr>
          <w:rFonts w:ascii="Times New Roman"/>
          <w:sz w:val="14"/>
        </w:rPr>
      </w:pPr>
      <w:r>
        <w:rPr>
          <w:color w:val="5B5B5B"/>
          <w:spacing w:val="-2"/>
          <w:w w:val="90"/>
          <w:sz w:val="14"/>
        </w:rPr>
        <w:t>Po</w:t>
      </w:r>
      <w:r>
        <w:rPr>
          <w:color w:val="777979"/>
          <w:spacing w:val="-2"/>
          <w:w w:val="90"/>
          <w:sz w:val="14"/>
        </w:rPr>
        <w:t>bhldoii</w:t>
      </w:r>
      <w:r>
        <w:rPr>
          <w:color w:val="131313"/>
          <w:spacing w:val="-2"/>
          <w:w w:val="90"/>
          <w:sz w:val="14"/>
        </w:rPr>
        <w:t>y</w:t>
      </w:r>
      <w:r>
        <w:rPr>
          <w:rFonts w:ascii="Times New Roman"/>
          <w:color w:val="131313"/>
          <w:spacing w:val="-2"/>
          <w:w w:val="90"/>
          <w:sz w:val="14"/>
        </w:rPr>
        <w:t>Territorio</w:t>
      </w:r>
    </w:p>
    <w:p>
      <w:pPr>
        <w:spacing w:after="0" w:line="150" w:lineRule="exact"/>
        <w:jc w:val="center"/>
        <w:rPr>
          <w:rFonts w:ascii="Times New Roman"/>
          <w:sz w:val="14"/>
        </w:rPr>
        <w:sectPr>
          <w:type w:val="continuous"/>
          <w:pgSz w:w="11910" w:h="16840"/>
          <w:pgMar w:top="1920" w:bottom="280" w:left="440" w:right="420"/>
          <w:cols w:num="2" w:equalWidth="0">
            <w:col w:w="4282" w:space="40"/>
            <w:col w:w="6728"/>
          </w:cols>
        </w:sectPr>
      </w:pPr>
    </w:p>
    <w:p>
      <w:pPr>
        <w:pStyle w:val="Heading7"/>
        <w:numPr>
          <w:ilvl w:val="0"/>
          <w:numId w:val="3"/>
        </w:numPr>
        <w:tabs>
          <w:tab w:pos="1288" w:val="left" w:leader="none"/>
        </w:tabs>
        <w:spacing w:line="240" w:lineRule="auto" w:before="66" w:after="0"/>
        <w:ind w:left="1288" w:right="0" w:hanging="328"/>
        <w:jc w:val="both"/>
        <w:rPr>
          <w:rFonts w:ascii="Arial"/>
          <w:color w:val="871C01"/>
          <w:sz w:val="21"/>
        </w:rPr>
      </w:pPr>
      <w:r>
        <w:rPr>
          <w:rFonts w:ascii="Arial"/>
          <w:color w:val="871C01"/>
          <w:w w:val="115"/>
        </w:rPr>
        <w:t>Objeto</w:t>
      </w:r>
      <w:r>
        <w:rPr>
          <w:rFonts w:ascii="Arial"/>
          <w:color w:val="871C01"/>
          <w:spacing w:val="29"/>
          <w:w w:val="115"/>
        </w:rPr>
        <w:t> </w:t>
      </w:r>
      <w:r>
        <w:rPr>
          <w:rFonts w:ascii="Arial"/>
          <w:color w:val="871C01"/>
          <w:w w:val="115"/>
        </w:rPr>
        <w:t>y</w:t>
      </w:r>
      <w:r>
        <w:rPr>
          <w:rFonts w:ascii="Arial"/>
          <w:color w:val="871C01"/>
          <w:spacing w:val="5"/>
          <w:w w:val="115"/>
        </w:rPr>
        <w:t> </w:t>
      </w:r>
      <w:r>
        <w:rPr>
          <w:rFonts w:ascii="Arial"/>
          <w:color w:val="871C01"/>
          <w:spacing w:val="-2"/>
          <w:w w:val="115"/>
        </w:rPr>
        <w:t>Finalidad.</w:t>
      </w:r>
    </w:p>
    <w:p>
      <w:pPr>
        <w:spacing w:line="326" w:lineRule="auto" w:before="146"/>
        <w:ind w:left="947" w:right="1046" w:firstLine="6"/>
        <w:jc w:val="both"/>
        <w:rPr>
          <w:sz w:val="20"/>
        </w:rPr>
      </w:pPr>
      <w:r>
        <w:rPr>
          <w:color w:val="111111"/>
          <w:sz w:val="20"/>
        </w:rPr>
        <w:t>La presente convocatoria</w:t>
      </w:r>
      <w:r>
        <w:rPr>
          <w:color w:val="111111"/>
          <w:spacing w:val="40"/>
          <w:sz w:val="20"/>
        </w:rPr>
        <w:t> </w:t>
      </w:r>
      <w:r>
        <w:rPr>
          <w:color w:val="111111"/>
          <w:sz w:val="20"/>
        </w:rPr>
        <w:t>tiene como objeto y finalidad establecer las normas que regularán la</w:t>
      </w:r>
      <w:r>
        <w:rPr>
          <w:color w:val="111111"/>
          <w:spacing w:val="40"/>
          <w:sz w:val="20"/>
        </w:rPr>
        <w:t> </w:t>
      </w:r>
      <w:r>
        <w:rPr>
          <w:color w:val="111111"/>
          <w:sz w:val="20"/>
        </w:rPr>
        <w:t>gestión de ayudas al amparo de la medida 19 "Apoyo para el Desarrollo Local de LEADER" del Programa de Desarrollo Rural de Extremadura, para el periodo de programación 2014/2020, cofinanciado por el</w:t>
      </w:r>
      <w:r>
        <w:rPr>
          <w:color w:val="111111"/>
          <w:spacing w:val="-1"/>
          <w:sz w:val="20"/>
        </w:rPr>
        <w:t> </w:t>
      </w:r>
      <w:r>
        <w:rPr>
          <w:color w:val="111111"/>
          <w:sz w:val="20"/>
        </w:rPr>
        <w:t>Fondo Europeo Agrícola de Desarrollo Rural (FEADER), en</w:t>
      </w:r>
      <w:r>
        <w:rPr>
          <w:color w:val="111111"/>
          <w:spacing w:val="-1"/>
          <w:sz w:val="20"/>
        </w:rPr>
        <w:t> </w:t>
      </w:r>
      <w:r>
        <w:rPr>
          <w:color w:val="111111"/>
          <w:sz w:val="20"/>
        </w:rPr>
        <w:t>lo que se refiere a la submedida 19.2 "Apoyo para la realización de</w:t>
      </w:r>
      <w:r>
        <w:rPr>
          <w:color w:val="111111"/>
          <w:spacing w:val="-2"/>
          <w:sz w:val="20"/>
        </w:rPr>
        <w:t> </w:t>
      </w:r>
      <w:r>
        <w:rPr>
          <w:color w:val="111111"/>
          <w:sz w:val="20"/>
        </w:rPr>
        <w:t>las</w:t>
      </w:r>
      <w:r>
        <w:rPr>
          <w:color w:val="111111"/>
          <w:spacing w:val="-2"/>
          <w:sz w:val="20"/>
        </w:rPr>
        <w:t> </w:t>
      </w:r>
      <w:r>
        <w:rPr>
          <w:color w:val="111111"/>
          <w:sz w:val="20"/>
        </w:rPr>
        <w:t>operaciones conforme a la estrategia de</w:t>
      </w:r>
      <w:r>
        <w:rPr>
          <w:color w:val="111111"/>
          <w:spacing w:val="-5"/>
          <w:sz w:val="20"/>
        </w:rPr>
        <w:t> </w:t>
      </w:r>
      <w:r>
        <w:rPr>
          <w:color w:val="111111"/>
          <w:sz w:val="20"/>
        </w:rPr>
        <w:t>desarrollo local participativo".</w:t>
      </w:r>
    </w:p>
    <w:p>
      <w:pPr>
        <w:spacing w:before="113"/>
        <w:ind w:left="949" w:right="0" w:firstLine="0"/>
        <w:jc w:val="both"/>
        <w:rPr>
          <w:sz w:val="20"/>
        </w:rPr>
      </w:pPr>
      <w:r>
        <w:rPr>
          <w:color w:val="111111"/>
          <w:sz w:val="20"/>
        </w:rPr>
        <w:t>Serán</w:t>
      </w:r>
      <w:r>
        <w:rPr>
          <w:color w:val="111111"/>
          <w:spacing w:val="-9"/>
          <w:sz w:val="20"/>
        </w:rPr>
        <w:t> </w:t>
      </w:r>
      <w:r>
        <w:rPr>
          <w:color w:val="111111"/>
          <w:sz w:val="20"/>
        </w:rPr>
        <w:t>objeto</w:t>
      </w:r>
      <w:r>
        <w:rPr>
          <w:color w:val="111111"/>
          <w:spacing w:val="-9"/>
          <w:sz w:val="20"/>
        </w:rPr>
        <w:t> </w:t>
      </w:r>
      <w:r>
        <w:rPr>
          <w:color w:val="111111"/>
          <w:sz w:val="20"/>
        </w:rPr>
        <w:t>de</w:t>
      </w:r>
      <w:r>
        <w:rPr>
          <w:color w:val="111111"/>
          <w:spacing w:val="-9"/>
          <w:sz w:val="20"/>
        </w:rPr>
        <w:t> </w:t>
      </w:r>
      <w:r>
        <w:rPr>
          <w:color w:val="111111"/>
          <w:sz w:val="20"/>
        </w:rPr>
        <w:t>subvención, las</w:t>
      </w:r>
      <w:r>
        <w:rPr>
          <w:color w:val="111111"/>
          <w:spacing w:val="-11"/>
          <w:sz w:val="20"/>
        </w:rPr>
        <w:t> </w:t>
      </w:r>
      <w:r>
        <w:rPr>
          <w:color w:val="111111"/>
          <w:sz w:val="20"/>
        </w:rPr>
        <w:t>siguientes </w:t>
      </w:r>
      <w:r>
        <w:rPr>
          <w:color w:val="111111"/>
          <w:spacing w:val="-2"/>
          <w:sz w:val="20"/>
        </w:rPr>
        <w:t>actuaciones:</w:t>
      </w:r>
    </w:p>
    <w:p>
      <w:pPr>
        <w:numPr>
          <w:ilvl w:val="1"/>
          <w:numId w:val="3"/>
        </w:numPr>
        <w:tabs>
          <w:tab w:pos="1391" w:val="left" w:leader="none"/>
        </w:tabs>
        <w:spacing w:before="189"/>
        <w:ind w:left="1391" w:right="0" w:hanging="372"/>
        <w:jc w:val="left"/>
        <w:rPr>
          <w:rFonts w:ascii="Times New Roman" w:hAnsi="Times New Roman"/>
          <w:b/>
          <w:i/>
          <w:sz w:val="21"/>
        </w:rPr>
      </w:pPr>
      <w:r>
        <w:rPr>
          <w:rFonts w:ascii="Times New Roman" w:hAnsi="Times New Roman"/>
          <w:b/>
          <w:i/>
          <w:color w:val="111111"/>
          <w:sz w:val="21"/>
          <w:u w:val="thick" w:color="111111"/>
        </w:rPr>
        <w:t>Servicios</w:t>
      </w:r>
      <w:r>
        <w:rPr>
          <w:rFonts w:ascii="Times New Roman" w:hAnsi="Times New Roman"/>
          <w:b/>
          <w:i/>
          <w:color w:val="111111"/>
          <w:spacing w:val="9"/>
          <w:sz w:val="21"/>
          <w:u w:val="thick" w:color="111111"/>
        </w:rPr>
        <w:t> </w:t>
      </w:r>
      <w:r>
        <w:rPr>
          <w:rFonts w:ascii="Times New Roman" w:hAnsi="Times New Roman"/>
          <w:b/>
          <w:i/>
          <w:color w:val="111111"/>
          <w:sz w:val="21"/>
          <w:u w:val="thick" w:color="111111"/>
        </w:rPr>
        <w:t>básicos</w:t>
      </w:r>
      <w:r>
        <w:rPr>
          <w:rFonts w:ascii="Times New Roman" w:hAnsi="Times New Roman"/>
          <w:b/>
          <w:i/>
          <w:color w:val="111111"/>
          <w:spacing w:val="45"/>
          <w:sz w:val="21"/>
          <w:u w:val="thick" w:color="111111"/>
        </w:rPr>
        <w:t> </w:t>
      </w:r>
      <w:r>
        <w:rPr>
          <w:rFonts w:ascii="Times New Roman" w:hAnsi="Times New Roman"/>
          <w:b/>
          <w:i/>
          <w:color w:val="111111"/>
          <w:sz w:val="21"/>
          <w:u w:val="thick" w:color="111111"/>
        </w:rPr>
        <w:t>para</w:t>
      </w:r>
      <w:r>
        <w:rPr>
          <w:rFonts w:ascii="Times New Roman" w:hAnsi="Times New Roman"/>
          <w:b/>
          <w:i/>
          <w:color w:val="111111"/>
          <w:spacing w:val="5"/>
          <w:sz w:val="21"/>
          <w:u w:val="thick" w:color="111111"/>
        </w:rPr>
        <w:t> </w:t>
      </w:r>
      <w:r>
        <w:rPr>
          <w:rFonts w:ascii="Times New Roman" w:hAnsi="Times New Roman"/>
          <w:b/>
          <w:i/>
          <w:color w:val="111111"/>
          <w:sz w:val="21"/>
          <w:u w:val="thick" w:color="111111"/>
        </w:rPr>
        <w:t>la</w:t>
      </w:r>
      <w:r>
        <w:rPr>
          <w:rFonts w:ascii="Times New Roman" w:hAnsi="Times New Roman"/>
          <w:b/>
          <w:i/>
          <w:color w:val="111111"/>
          <w:spacing w:val="8"/>
          <w:sz w:val="21"/>
          <w:u w:val="thick" w:color="111111"/>
        </w:rPr>
        <w:t> </w:t>
      </w:r>
      <w:r>
        <w:rPr>
          <w:rFonts w:ascii="Times New Roman" w:hAnsi="Times New Roman"/>
          <w:b/>
          <w:i/>
          <w:color w:val="111111"/>
          <w:sz w:val="21"/>
          <w:u w:val="thick" w:color="111111"/>
        </w:rPr>
        <w:t>economía</w:t>
      </w:r>
      <w:r>
        <w:rPr>
          <w:rFonts w:ascii="Times New Roman" w:hAnsi="Times New Roman"/>
          <w:b/>
          <w:i/>
          <w:color w:val="111111"/>
          <w:spacing w:val="46"/>
          <w:sz w:val="21"/>
          <w:u w:val="thick" w:color="111111"/>
        </w:rPr>
        <w:t> </w:t>
      </w:r>
      <w:r>
        <w:rPr>
          <w:rFonts w:ascii="Times New Roman" w:hAnsi="Times New Roman"/>
          <w:b/>
          <w:i/>
          <w:color w:val="2A2A2A"/>
          <w:sz w:val="20"/>
          <w:u w:val="thick" w:color="111111"/>
        </w:rPr>
        <w:t>y</w:t>
      </w:r>
      <w:r>
        <w:rPr>
          <w:rFonts w:ascii="Times New Roman" w:hAnsi="Times New Roman"/>
          <w:b/>
          <w:i/>
          <w:color w:val="2A2A2A"/>
          <w:spacing w:val="4"/>
          <w:sz w:val="20"/>
          <w:u w:val="thick" w:color="111111"/>
        </w:rPr>
        <w:t> </w:t>
      </w:r>
      <w:r>
        <w:rPr>
          <w:rFonts w:ascii="Times New Roman" w:hAnsi="Times New Roman"/>
          <w:b/>
          <w:i/>
          <w:color w:val="111111"/>
          <w:sz w:val="21"/>
          <w:u w:val="thick" w:color="111111"/>
        </w:rPr>
        <w:t>la</w:t>
      </w:r>
      <w:r>
        <w:rPr>
          <w:rFonts w:ascii="Times New Roman" w:hAnsi="Times New Roman"/>
          <w:b/>
          <w:i/>
          <w:color w:val="111111"/>
          <w:spacing w:val="25"/>
          <w:sz w:val="21"/>
          <w:u w:val="thick" w:color="111111"/>
        </w:rPr>
        <w:t> </w:t>
      </w:r>
      <w:r>
        <w:rPr>
          <w:rFonts w:ascii="Times New Roman" w:hAnsi="Times New Roman"/>
          <w:b/>
          <w:i/>
          <w:color w:val="111111"/>
          <w:sz w:val="21"/>
          <w:u w:val="thick" w:color="111111"/>
        </w:rPr>
        <w:t>población</w:t>
      </w:r>
      <w:r>
        <w:rPr>
          <w:rFonts w:ascii="Times New Roman" w:hAnsi="Times New Roman"/>
          <w:b/>
          <w:i/>
          <w:color w:val="111111"/>
          <w:spacing w:val="24"/>
          <w:sz w:val="21"/>
          <w:u w:val="thick" w:color="111111"/>
        </w:rPr>
        <w:t> </w:t>
      </w:r>
      <w:r>
        <w:rPr>
          <w:rFonts w:ascii="Times New Roman" w:hAnsi="Times New Roman"/>
          <w:b/>
          <w:i/>
          <w:color w:val="111111"/>
          <w:spacing w:val="-2"/>
          <w:sz w:val="21"/>
          <w:u w:val="thick" w:color="111111"/>
        </w:rPr>
        <w:t>rural</w:t>
      </w:r>
      <w:r>
        <w:rPr>
          <w:rFonts w:ascii="Times New Roman" w:hAnsi="Times New Roman"/>
          <w:b/>
          <w:i/>
          <w:color w:val="111111"/>
          <w:spacing w:val="-2"/>
          <w:sz w:val="21"/>
        </w:rPr>
        <w:t>.</w:t>
      </w:r>
    </w:p>
    <w:p>
      <w:pPr>
        <w:pStyle w:val="BodyText"/>
        <w:rPr>
          <w:rFonts w:ascii="Times New Roman"/>
          <w:b/>
          <w:i/>
          <w:sz w:val="22"/>
        </w:rPr>
      </w:pPr>
    </w:p>
    <w:p>
      <w:pPr>
        <w:pStyle w:val="BodyText"/>
        <w:spacing w:before="2"/>
        <w:rPr>
          <w:rFonts w:ascii="Times New Roman"/>
          <w:b/>
          <w:i/>
        </w:rPr>
      </w:pPr>
    </w:p>
    <w:p>
      <w:pPr>
        <w:spacing w:line="324" w:lineRule="auto" w:before="0"/>
        <w:ind w:left="955" w:right="1037" w:hanging="6"/>
        <w:jc w:val="both"/>
        <w:rPr>
          <w:sz w:val="20"/>
        </w:rPr>
      </w:pPr>
      <w:r>
        <w:rPr>
          <w:color w:val="111111"/>
          <w:w w:val="105"/>
          <w:sz w:val="20"/>
        </w:rPr>
        <w:t>Se pretende</w:t>
      </w:r>
      <w:r>
        <w:rPr>
          <w:color w:val="111111"/>
          <w:w w:val="105"/>
          <w:sz w:val="20"/>
        </w:rPr>
        <w:t> propiciar</w:t>
      </w:r>
      <w:r>
        <w:rPr>
          <w:color w:val="111111"/>
          <w:w w:val="105"/>
          <w:sz w:val="20"/>
        </w:rPr>
        <w:t> en</w:t>
      </w:r>
      <w:r>
        <w:rPr>
          <w:color w:val="111111"/>
          <w:spacing w:val="-7"/>
          <w:w w:val="105"/>
          <w:sz w:val="20"/>
        </w:rPr>
        <w:t> </w:t>
      </w:r>
      <w:r>
        <w:rPr>
          <w:color w:val="111111"/>
          <w:w w:val="105"/>
          <w:sz w:val="20"/>
        </w:rPr>
        <w:t>el</w:t>
      </w:r>
      <w:r>
        <w:rPr>
          <w:color w:val="111111"/>
          <w:spacing w:val="-6"/>
          <w:w w:val="105"/>
          <w:sz w:val="20"/>
        </w:rPr>
        <w:t> </w:t>
      </w:r>
      <w:r>
        <w:rPr>
          <w:color w:val="111111"/>
          <w:w w:val="105"/>
          <w:sz w:val="20"/>
        </w:rPr>
        <w:t>medio</w:t>
      </w:r>
      <w:r>
        <w:rPr>
          <w:color w:val="111111"/>
          <w:w w:val="105"/>
          <w:sz w:val="20"/>
        </w:rPr>
        <w:t> rural</w:t>
      </w:r>
      <w:r>
        <w:rPr>
          <w:color w:val="111111"/>
          <w:spacing w:val="-3"/>
          <w:w w:val="105"/>
          <w:sz w:val="20"/>
        </w:rPr>
        <w:t> </w:t>
      </w:r>
      <w:r>
        <w:rPr>
          <w:color w:val="111111"/>
          <w:w w:val="105"/>
          <w:sz w:val="20"/>
        </w:rPr>
        <w:t>un</w:t>
      </w:r>
      <w:r>
        <w:rPr>
          <w:color w:val="111111"/>
          <w:spacing w:val="-4"/>
          <w:w w:val="105"/>
          <w:sz w:val="20"/>
        </w:rPr>
        <w:t> </w:t>
      </w:r>
      <w:r>
        <w:rPr>
          <w:color w:val="111111"/>
          <w:w w:val="105"/>
          <w:sz w:val="20"/>
        </w:rPr>
        <w:t>crecimiento</w:t>
      </w:r>
      <w:r>
        <w:rPr>
          <w:color w:val="111111"/>
          <w:w w:val="105"/>
          <w:sz w:val="20"/>
        </w:rPr>
        <w:t> inteligente, sostenible</w:t>
      </w:r>
      <w:r>
        <w:rPr>
          <w:color w:val="111111"/>
          <w:w w:val="105"/>
          <w:sz w:val="20"/>
        </w:rPr>
        <w:t> e</w:t>
      </w:r>
      <w:r>
        <w:rPr>
          <w:color w:val="111111"/>
          <w:spacing w:val="-6"/>
          <w:w w:val="105"/>
          <w:sz w:val="20"/>
        </w:rPr>
        <w:t> </w:t>
      </w:r>
      <w:r>
        <w:rPr>
          <w:color w:val="111111"/>
          <w:w w:val="105"/>
          <w:sz w:val="20"/>
        </w:rPr>
        <w:t>integrador,</w:t>
      </w:r>
      <w:r>
        <w:rPr>
          <w:color w:val="111111"/>
          <w:w w:val="105"/>
          <w:sz w:val="20"/>
        </w:rPr>
        <w:t> con</w:t>
      </w:r>
      <w:r>
        <w:rPr>
          <w:color w:val="111111"/>
          <w:spacing w:val="-3"/>
          <w:w w:val="105"/>
          <w:sz w:val="20"/>
        </w:rPr>
        <w:t> </w:t>
      </w:r>
      <w:r>
        <w:rPr>
          <w:color w:val="111111"/>
          <w:w w:val="105"/>
          <w:sz w:val="20"/>
        </w:rPr>
        <w:t>el </w:t>
      </w:r>
      <w:r>
        <w:rPr>
          <w:color w:val="111111"/>
          <w:sz w:val="20"/>
        </w:rPr>
        <w:t>ánimo de</w:t>
      </w:r>
      <w:r>
        <w:rPr>
          <w:color w:val="111111"/>
          <w:spacing w:val="-1"/>
          <w:sz w:val="20"/>
        </w:rPr>
        <w:t> </w:t>
      </w:r>
      <w:r>
        <w:rPr>
          <w:color w:val="111111"/>
          <w:sz w:val="20"/>
        </w:rPr>
        <w:t>evitar flujos</w:t>
      </w:r>
      <w:r>
        <w:rPr>
          <w:color w:val="111111"/>
          <w:spacing w:val="-1"/>
          <w:sz w:val="20"/>
        </w:rPr>
        <w:t> </w:t>
      </w:r>
      <w:r>
        <w:rPr>
          <w:color w:val="111111"/>
          <w:sz w:val="20"/>
        </w:rPr>
        <w:t>migratorios negativos en</w:t>
      </w:r>
      <w:r>
        <w:rPr>
          <w:color w:val="111111"/>
          <w:spacing w:val="-3"/>
          <w:sz w:val="20"/>
        </w:rPr>
        <w:t> </w:t>
      </w:r>
      <w:r>
        <w:rPr>
          <w:color w:val="111111"/>
          <w:sz w:val="20"/>
        </w:rPr>
        <w:t>las zonas rurales que impidan la pervivencia de dicho </w:t>
      </w:r>
      <w:r>
        <w:rPr>
          <w:color w:val="111111"/>
          <w:spacing w:val="-2"/>
          <w:w w:val="105"/>
          <w:sz w:val="20"/>
        </w:rPr>
        <w:t>medio,</w:t>
      </w:r>
      <w:r>
        <w:rPr>
          <w:color w:val="111111"/>
          <w:spacing w:val="-13"/>
          <w:w w:val="105"/>
          <w:sz w:val="20"/>
        </w:rPr>
        <w:t> </w:t>
      </w:r>
      <w:r>
        <w:rPr>
          <w:color w:val="111111"/>
          <w:spacing w:val="-2"/>
          <w:w w:val="105"/>
          <w:sz w:val="20"/>
        </w:rPr>
        <w:t>a</w:t>
      </w:r>
      <w:r>
        <w:rPr>
          <w:color w:val="111111"/>
          <w:spacing w:val="-12"/>
          <w:w w:val="105"/>
          <w:sz w:val="20"/>
        </w:rPr>
        <w:t> </w:t>
      </w:r>
      <w:r>
        <w:rPr>
          <w:color w:val="111111"/>
          <w:spacing w:val="-2"/>
          <w:w w:val="105"/>
          <w:sz w:val="20"/>
        </w:rPr>
        <w:t>la</w:t>
      </w:r>
      <w:r>
        <w:rPr>
          <w:color w:val="111111"/>
          <w:spacing w:val="-6"/>
          <w:w w:val="105"/>
          <w:sz w:val="20"/>
        </w:rPr>
        <w:t> </w:t>
      </w:r>
      <w:r>
        <w:rPr>
          <w:color w:val="111111"/>
          <w:spacing w:val="-2"/>
          <w:w w:val="105"/>
          <w:sz w:val="20"/>
        </w:rPr>
        <w:t>vez</w:t>
      </w:r>
      <w:r>
        <w:rPr>
          <w:color w:val="111111"/>
          <w:spacing w:val="-12"/>
          <w:w w:val="105"/>
          <w:sz w:val="20"/>
        </w:rPr>
        <w:t> </w:t>
      </w:r>
      <w:r>
        <w:rPr>
          <w:color w:val="111111"/>
          <w:spacing w:val="-2"/>
          <w:w w:val="105"/>
          <w:sz w:val="20"/>
        </w:rPr>
        <w:t>que</w:t>
      </w:r>
      <w:r>
        <w:rPr>
          <w:color w:val="111111"/>
          <w:spacing w:val="-13"/>
          <w:w w:val="105"/>
          <w:sz w:val="20"/>
        </w:rPr>
        <w:t> </w:t>
      </w:r>
      <w:r>
        <w:rPr>
          <w:color w:val="111111"/>
          <w:spacing w:val="-2"/>
          <w:w w:val="105"/>
          <w:sz w:val="20"/>
        </w:rPr>
        <w:t>se</w:t>
      </w:r>
      <w:r>
        <w:rPr>
          <w:color w:val="111111"/>
          <w:spacing w:val="-12"/>
          <w:w w:val="105"/>
          <w:sz w:val="20"/>
        </w:rPr>
        <w:t> </w:t>
      </w:r>
      <w:r>
        <w:rPr>
          <w:color w:val="111111"/>
          <w:spacing w:val="-2"/>
          <w:w w:val="105"/>
          <w:sz w:val="20"/>
        </w:rPr>
        <w:t>garantiza la</w:t>
      </w:r>
      <w:r>
        <w:rPr>
          <w:color w:val="111111"/>
          <w:spacing w:val="-7"/>
          <w:w w:val="105"/>
          <w:sz w:val="20"/>
        </w:rPr>
        <w:t> </w:t>
      </w:r>
      <w:r>
        <w:rPr>
          <w:color w:val="111111"/>
          <w:spacing w:val="-2"/>
          <w:w w:val="105"/>
          <w:sz w:val="20"/>
        </w:rPr>
        <w:t>mejora</w:t>
      </w:r>
      <w:r>
        <w:rPr>
          <w:color w:val="111111"/>
          <w:spacing w:val="-4"/>
          <w:w w:val="105"/>
          <w:sz w:val="20"/>
        </w:rPr>
        <w:t> </w:t>
      </w:r>
      <w:r>
        <w:rPr>
          <w:color w:val="111111"/>
          <w:spacing w:val="-2"/>
          <w:w w:val="105"/>
          <w:sz w:val="20"/>
        </w:rPr>
        <w:t>de</w:t>
      </w:r>
      <w:r>
        <w:rPr>
          <w:color w:val="111111"/>
          <w:spacing w:val="-11"/>
          <w:w w:val="105"/>
          <w:sz w:val="20"/>
        </w:rPr>
        <w:t> </w:t>
      </w:r>
      <w:r>
        <w:rPr>
          <w:color w:val="111111"/>
          <w:spacing w:val="-2"/>
          <w:w w:val="105"/>
          <w:sz w:val="20"/>
        </w:rPr>
        <w:t>la</w:t>
      </w:r>
      <w:r>
        <w:rPr>
          <w:color w:val="111111"/>
          <w:spacing w:val="-7"/>
          <w:w w:val="105"/>
          <w:sz w:val="20"/>
        </w:rPr>
        <w:t> </w:t>
      </w:r>
      <w:r>
        <w:rPr>
          <w:color w:val="111111"/>
          <w:spacing w:val="-2"/>
          <w:w w:val="105"/>
          <w:sz w:val="20"/>
        </w:rPr>
        <w:t>calidad</w:t>
      </w:r>
      <w:r>
        <w:rPr>
          <w:color w:val="111111"/>
          <w:spacing w:val="-9"/>
          <w:w w:val="105"/>
          <w:sz w:val="20"/>
        </w:rPr>
        <w:t> </w:t>
      </w:r>
      <w:r>
        <w:rPr>
          <w:color w:val="111111"/>
          <w:spacing w:val="-2"/>
          <w:w w:val="105"/>
          <w:sz w:val="20"/>
        </w:rPr>
        <w:t>de</w:t>
      </w:r>
      <w:r>
        <w:rPr>
          <w:color w:val="111111"/>
          <w:spacing w:val="-13"/>
          <w:w w:val="105"/>
          <w:sz w:val="20"/>
        </w:rPr>
        <w:t> </w:t>
      </w:r>
      <w:r>
        <w:rPr>
          <w:color w:val="111111"/>
          <w:spacing w:val="-2"/>
          <w:w w:val="105"/>
          <w:sz w:val="20"/>
        </w:rPr>
        <w:t>vida</w:t>
      </w:r>
      <w:r>
        <w:rPr>
          <w:color w:val="111111"/>
          <w:spacing w:val="-8"/>
          <w:w w:val="105"/>
          <w:sz w:val="20"/>
        </w:rPr>
        <w:t> </w:t>
      </w:r>
      <w:r>
        <w:rPr>
          <w:color w:val="111111"/>
          <w:spacing w:val="-2"/>
          <w:w w:val="105"/>
          <w:sz w:val="20"/>
        </w:rPr>
        <w:t>de</w:t>
      </w:r>
      <w:r>
        <w:rPr>
          <w:color w:val="111111"/>
          <w:spacing w:val="-11"/>
          <w:w w:val="105"/>
          <w:sz w:val="20"/>
        </w:rPr>
        <w:t> </w:t>
      </w:r>
      <w:r>
        <w:rPr>
          <w:color w:val="111111"/>
          <w:spacing w:val="-2"/>
          <w:w w:val="105"/>
          <w:sz w:val="20"/>
        </w:rPr>
        <w:t>las</w:t>
      </w:r>
      <w:r>
        <w:rPr>
          <w:color w:val="111111"/>
          <w:spacing w:val="-13"/>
          <w:w w:val="105"/>
          <w:sz w:val="20"/>
        </w:rPr>
        <w:t> </w:t>
      </w:r>
      <w:r>
        <w:rPr>
          <w:color w:val="111111"/>
          <w:spacing w:val="-2"/>
          <w:w w:val="105"/>
          <w:sz w:val="20"/>
        </w:rPr>
        <w:t>personas</w:t>
      </w:r>
      <w:r>
        <w:rPr>
          <w:color w:val="111111"/>
          <w:spacing w:val="-4"/>
          <w:w w:val="105"/>
          <w:sz w:val="20"/>
        </w:rPr>
        <w:t> </w:t>
      </w:r>
      <w:r>
        <w:rPr>
          <w:color w:val="111111"/>
          <w:spacing w:val="-2"/>
          <w:w w:val="105"/>
          <w:sz w:val="20"/>
        </w:rPr>
        <w:t>de</w:t>
      </w:r>
      <w:r>
        <w:rPr>
          <w:color w:val="111111"/>
          <w:spacing w:val="-13"/>
          <w:w w:val="105"/>
          <w:sz w:val="20"/>
        </w:rPr>
        <w:t> </w:t>
      </w:r>
      <w:r>
        <w:rPr>
          <w:color w:val="111111"/>
          <w:spacing w:val="-2"/>
          <w:w w:val="105"/>
          <w:sz w:val="20"/>
        </w:rPr>
        <w:t>este</w:t>
      </w:r>
      <w:r>
        <w:rPr>
          <w:color w:val="111111"/>
          <w:spacing w:val="-12"/>
          <w:w w:val="105"/>
          <w:sz w:val="20"/>
        </w:rPr>
        <w:t> </w:t>
      </w:r>
      <w:r>
        <w:rPr>
          <w:color w:val="111111"/>
          <w:spacing w:val="-2"/>
          <w:w w:val="105"/>
          <w:sz w:val="20"/>
        </w:rPr>
        <w:t>entorno y</w:t>
      </w:r>
      <w:r>
        <w:rPr>
          <w:color w:val="111111"/>
          <w:spacing w:val="-13"/>
          <w:w w:val="105"/>
          <w:sz w:val="20"/>
        </w:rPr>
        <w:t> </w:t>
      </w:r>
      <w:r>
        <w:rPr>
          <w:color w:val="111111"/>
          <w:spacing w:val="-2"/>
          <w:w w:val="105"/>
          <w:sz w:val="20"/>
        </w:rPr>
        <w:t>la </w:t>
      </w:r>
      <w:r>
        <w:rPr>
          <w:color w:val="111111"/>
          <w:w w:val="105"/>
          <w:sz w:val="20"/>
        </w:rPr>
        <w:t>igualdad de oportunidades.</w:t>
      </w:r>
    </w:p>
    <w:p>
      <w:pPr>
        <w:numPr>
          <w:ilvl w:val="1"/>
          <w:numId w:val="3"/>
        </w:numPr>
        <w:tabs>
          <w:tab w:pos="1398" w:val="left" w:leader="none"/>
        </w:tabs>
        <w:spacing w:before="134"/>
        <w:ind w:left="1398" w:right="0" w:hanging="369"/>
        <w:jc w:val="left"/>
        <w:rPr>
          <w:rFonts w:ascii="Times New Roman" w:hAnsi="Times New Roman"/>
          <w:b/>
          <w:i/>
          <w:sz w:val="21"/>
        </w:rPr>
      </w:pPr>
      <w:r>
        <w:rPr>
          <w:rFonts w:ascii="Times New Roman" w:hAnsi="Times New Roman"/>
          <w:b/>
          <w:i/>
          <w:color w:val="111111"/>
          <w:w w:val="105"/>
          <w:sz w:val="21"/>
          <w:u w:val="thick" w:color="111111"/>
        </w:rPr>
        <w:t>Renovación</w:t>
      </w:r>
      <w:r>
        <w:rPr>
          <w:rFonts w:ascii="Times New Roman" w:hAnsi="Times New Roman"/>
          <w:b/>
          <w:i/>
          <w:color w:val="111111"/>
          <w:spacing w:val="-13"/>
          <w:w w:val="105"/>
          <w:sz w:val="21"/>
          <w:u w:val="thick" w:color="111111"/>
        </w:rPr>
        <w:t> </w:t>
      </w:r>
      <w:r>
        <w:rPr>
          <w:rFonts w:ascii="Times New Roman" w:hAnsi="Times New Roman"/>
          <w:b/>
          <w:i/>
          <w:color w:val="111111"/>
          <w:w w:val="105"/>
          <w:sz w:val="21"/>
          <w:u w:val="thick" w:color="111111"/>
        </w:rPr>
        <w:t>de</w:t>
      </w:r>
      <w:r>
        <w:rPr>
          <w:rFonts w:ascii="Times New Roman" w:hAnsi="Times New Roman"/>
          <w:b/>
          <w:i/>
          <w:color w:val="111111"/>
          <w:spacing w:val="18"/>
          <w:w w:val="105"/>
          <w:sz w:val="21"/>
          <w:u w:val="thick" w:color="111111"/>
        </w:rPr>
        <w:t> </w:t>
      </w:r>
      <w:r>
        <w:rPr>
          <w:rFonts w:ascii="Times New Roman" w:hAnsi="Times New Roman"/>
          <w:b/>
          <w:i/>
          <w:color w:val="111111"/>
          <w:w w:val="105"/>
          <w:sz w:val="21"/>
          <w:u w:val="thick" w:color="111111"/>
        </w:rPr>
        <w:t>poblaciones</w:t>
      </w:r>
      <w:r>
        <w:rPr>
          <w:rFonts w:ascii="Times New Roman" w:hAnsi="Times New Roman"/>
          <w:b/>
          <w:i/>
          <w:color w:val="111111"/>
          <w:spacing w:val="-4"/>
          <w:w w:val="105"/>
          <w:sz w:val="21"/>
          <w:u w:val="thick" w:color="111111"/>
        </w:rPr>
        <w:t> </w:t>
      </w:r>
      <w:r>
        <w:rPr>
          <w:rFonts w:ascii="Times New Roman" w:hAnsi="Times New Roman"/>
          <w:b/>
          <w:i/>
          <w:color w:val="111111"/>
          <w:w w:val="105"/>
          <w:sz w:val="21"/>
          <w:u w:val="thick" w:color="111111"/>
        </w:rPr>
        <w:t>en</w:t>
      </w:r>
      <w:r>
        <w:rPr>
          <w:rFonts w:ascii="Times New Roman" w:hAnsi="Times New Roman"/>
          <w:b/>
          <w:i/>
          <w:color w:val="111111"/>
          <w:spacing w:val="-14"/>
          <w:w w:val="105"/>
          <w:sz w:val="21"/>
          <w:u w:val="thick" w:color="111111"/>
        </w:rPr>
        <w:t> </w:t>
      </w:r>
      <w:r>
        <w:rPr>
          <w:rFonts w:ascii="Times New Roman" w:hAnsi="Times New Roman"/>
          <w:b/>
          <w:i/>
          <w:color w:val="111111"/>
          <w:w w:val="105"/>
          <w:sz w:val="21"/>
          <w:u w:val="thick" w:color="111111"/>
        </w:rPr>
        <w:t>las</w:t>
      </w:r>
      <w:r>
        <w:rPr>
          <w:rFonts w:ascii="Times New Roman" w:hAnsi="Times New Roman"/>
          <w:b/>
          <w:i/>
          <w:color w:val="111111"/>
          <w:spacing w:val="-13"/>
          <w:w w:val="105"/>
          <w:sz w:val="21"/>
          <w:u w:val="thick" w:color="111111"/>
        </w:rPr>
        <w:t> </w:t>
      </w:r>
      <w:r>
        <w:rPr>
          <w:rFonts w:ascii="Times New Roman" w:hAnsi="Times New Roman"/>
          <w:b/>
          <w:i/>
          <w:color w:val="111111"/>
          <w:w w:val="105"/>
          <w:sz w:val="21"/>
          <w:u w:val="thick" w:color="111111"/>
        </w:rPr>
        <w:t>zonas</w:t>
      </w:r>
      <w:r>
        <w:rPr>
          <w:rFonts w:ascii="Times New Roman" w:hAnsi="Times New Roman"/>
          <w:b/>
          <w:i/>
          <w:color w:val="111111"/>
          <w:spacing w:val="-14"/>
          <w:w w:val="105"/>
          <w:sz w:val="21"/>
          <w:u w:val="thick" w:color="111111"/>
        </w:rPr>
        <w:t> </w:t>
      </w:r>
      <w:r>
        <w:rPr>
          <w:rFonts w:ascii="Times New Roman" w:hAnsi="Times New Roman"/>
          <w:b/>
          <w:i/>
          <w:color w:val="111111"/>
          <w:spacing w:val="-2"/>
          <w:w w:val="105"/>
          <w:sz w:val="21"/>
          <w:u w:val="thick" w:color="111111"/>
        </w:rPr>
        <w:t>rurales</w:t>
      </w:r>
      <w:r>
        <w:rPr>
          <w:rFonts w:ascii="Times New Roman" w:hAnsi="Times New Roman"/>
          <w:b/>
          <w:i/>
          <w:color w:val="111111"/>
          <w:spacing w:val="-2"/>
          <w:w w:val="105"/>
          <w:sz w:val="21"/>
        </w:rPr>
        <w:t>.</w:t>
      </w:r>
    </w:p>
    <w:p>
      <w:pPr>
        <w:pStyle w:val="BodyText"/>
        <w:rPr>
          <w:rFonts w:ascii="Times New Roman"/>
          <w:b/>
          <w:i/>
          <w:sz w:val="22"/>
        </w:rPr>
      </w:pPr>
    </w:p>
    <w:p>
      <w:pPr>
        <w:pStyle w:val="BodyText"/>
        <w:spacing w:before="10"/>
        <w:rPr>
          <w:rFonts w:ascii="Times New Roman"/>
          <w:b/>
          <w:i/>
          <w:sz w:val="17"/>
        </w:rPr>
      </w:pPr>
    </w:p>
    <w:p>
      <w:pPr>
        <w:spacing w:line="324" w:lineRule="auto" w:before="0"/>
        <w:ind w:left="960" w:right="1045" w:firstLine="2"/>
        <w:jc w:val="both"/>
        <w:rPr>
          <w:sz w:val="20"/>
        </w:rPr>
      </w:pPr>
      <w:r>
        <w:rPr>
          <w:color w:val="111111"/>
          <w:sz w:val="20"/>
        </w:rPr>
        <w:t>Esta medida tiene por objeto incrementar y/o mantener la población en el medio rural mediante actuaciones que</w:t>
      </w:r>
      <w:r>
        <w:rPr>
          <w:color w:val="111111"/>
          <w:spacing w:val="-2"/>
          <w:sz w:val="20"/>
        </w:rPr>
        <w:t> </w:t>
      </w:r>
      <w:r>
        <w:rPr>
          <w:color w:val="111111"/>
          <w:sz w:val="20"/>
        </w:rPr>
        <w:t>incentiven la integración social y económica de los</w:t>
      </w:r>
      <w:r>
        <w:rPr>
          <w:color w:val="111111"/>
          <w:spacing w:val="-3"/>
          <w:sz w:val="20"/>
        </w:rPr>
        <w:t> </w:t>
      </w:r>
      <w:r>
        <w:rPr>
          <w:color w:val="111111"/>
          <w:sz w:val="20"/>
        </w:rPr>
        <w:t>nuevos pobladores y</w:t>
      </w:r>
      <w:r>
        <w:rPr>
          <w:color w:val="111111"/>
          <w:spacing w:val="-5"/>
          <w:sz w:val="20"/>
        </w:rPr>
        <w:t> </w:t>
      </w:r>
      <w:r>
        <w:rPr>
          <w:color w:val="111111"/>
          <w:sz w:val="20"/>
        </w:rPr>
        <w:t>promuevan la creación de un</w:t>
      </w:r>
      <w:r>
        <w:rPr>
          <w:color w:val="111111"/>
          <w:spacing w:val="-1"/>
          <w:sz w:val="20"/>
        </w:rPr>
        <w:t> </w:t>
      </w:r>
      <w:r>
        <w:rPr>
          <w:color w:val="111111"/>
          <w:sz w:val="20"/>
        </w:rPr>
        <w:t>espacio de convivencia cohesionado que resulte atractivo a las necesidades de la </w:t>
      </w:r>
      <w:r>
        <w:rPr>
          <w:color w:val="111111"/>
          <w:spacing w:val="-2"/>
          <w:sz w:val="20"/>
        </w:rPr>
        <w:t>población.</w:t>
      </w:r>
    </w:p>
    <w:p>
      <w:pPr>
        <w:numPr>
          <w:ilvl w:val="1"/>
          <w:numId w:val="3"/>
        </w:numPr>
        <w:tabs>
          <w:tab w:pos="1398" w:val="left" w:leader="none"/>
        </w:tabs>
        <w:spacing w:before="124"/>
        <w:ind w:left="1398" w:right="0" w:hanging="374"/>
        <w:jc w:val="left"/>
        <w:rPr>
          <w:rFonts w:ascii="Times New Roman" w:hAnsi="Times New Roman"/>
          <w:b/>
          <w:i/>
          <w:sz w:val="21"/>
        </w:rPr>
      </w:pPr>
      <w:r>
        <w:rPr>
          <w:rFonts w:ascii="Times New Roman" w:hAnsi="Times New Roman"/>
          <w:b/>
          <w:i/>
          <w:color w:val="111111"/>
          <w:w w:val="105"/>
          <w:sz w:val="21"/>
          <w:u w:val="thick" w:color="111111"/>
        </w:rPr>
        <w:t>Mantenimiento,</w:t>
      </w:r>
      <w:r>
        <w:rPr>
          <w:rFonts w:ascii="Times New Roman" w:hAnsi="Times New Roman"/>
          <w:b/>
          <w:i/>
          <w:color w:val="111111"/>
          <w:spacing w:val="-14"/>
          <w:w w:val="105"/>
          <w:sz w:val="21"/>
          <w:u w:val="thick" w:color="111111"/>
        </w:rPr>
        <w:t> </w:t>
      </w:r>
      <w:r>
        <w:rPr>
          <w:rFonts w:ascii="Times New Roman" w:hAnsi="Times New Roman"/>
          <w:b/>
          <w:i/>
          <w:color w:val="111111"/>
          <w:w w:val="105"/>
          <w:sz w:val="21"/>
          <w:u w:val="thick" w:color="111111"/>
        </w:rPr>
        <w:t>recuperación</w:t>
      </w:r>
      <w:r>
        <w:rPr>
          <w:rFonts w:ascii="Times New Roman" w:hAnsi="Times New Roman"/>
          <w:b/>
          <w:i/>
          <w:color w:val="111111"/>
          <w:spacing w:val="9"/>
          <w:w w:val="105"/>
          <w:sz w:val="21"/>
          <w:u w:val="thick" w:color="111111"/>
        </w:rPr>
        <w:t> </w:t>
      </w:r>
      <w:r>
        <w:rPr>
          <w:rFonts w:ascii="Times New Roman" w:hAnsi="Times New Roman"/>
          <w:b/>
          <w:i/>
          <w:color w:val="111111"/>
          <w:w w:val="105"/>
          <w:sz w:val="20"/>
          <w:u w:val="thick" w:color="111111"/>
        </w:rPr>
        <w:t>y</w:t>
      </w:r>
      <w:r>
        <w:rPr>
          <w:rFonts w:ascii="Times New Roman" w:hAnsi="Times New Roman"/>
          <w:b/>
          <w:i/>
          <w:color w:val="111111"/>
          <w:spacing w:val="-13"/>
          <w:w w:val="105"/>
          <w:sz w:val="20"/>
          <w:u w:val="thick" w:color="111111"/>
        </w:rPr>
        <w:t> </w:t>
      </w:r>
      <w:r>
        <w:rPr>
          <w:rFonts w:ascii="Times New Roman" w:hAnsi="Times New Roman"/>
          <w:b/>
          <w:i/>
          <w:color w:val="2A2A2A"/>
          <w:w w:val="105"/>
          <w:sz w:val="21"/>
          <w:u w:val="thick" w:color="111111"/>
        </w:rPr>
        <w:t>rehabilitación</w:t>
      </w:r>
      <w:r>
        <w:rPr>
          <w:rFonts w:ascii="Times New Roman" w:hAnsi="Times New Roman"/>
          <w:b/>
          <w:i/>
          <w:color w:val="2A2A2A"/>
          <w:spacing w:val="-14"/>
          <w:w w:val="105"/>
          <w:sz w:val="21"/>
          <w:u w:val="thick" w:color="111111"/>
        </w:rPr>
        <w:t> </w:t>
      </w:r>
      <w:r>
        <w:rPr>
          <w:rFonts w:ascii="Times New Roman" w:hAnsi="Times New Roman"/>
          <w:b/>
          <w:i/>
          <w:color w:val="111111"/>
          <w:w w:val="105"/>
          <w:sz w:val="21"/>
          <w:u w:val="thick" w:color="111111"/>
        </w:rPr>
        <w:t>del</w:t>
      </w:r>
      <w:r>
        <w:rPr>
          <w:rFonts w:ascii="Times New Roman" w:hAnsi="Times New Roman"/>
          <w:b/>
          <w:i/>
          <w:color w:val="111111"/>
          <w:spacing w:val="-3"/>
          <w:w w:val="105"/>
          <w:sz w:val="21"/>
          <w:u w:val="thick" w:color="111111"/>
        </w:rPr>
        <w:t> </w:t>
      </w:r>
      <w:r>
        <w:rPr>
          <w:rFonts w:ascii="Times New Roman" w:hAnsi="Times New Roman"/>
          <w:b/>
          <w:i/>
          <w:color w:val="111111"/>
          <w:w w:val="105"/>
          <w:sz w:val="21"/>
          <w:u w:val="thick" w:color="111111"/>
        </w:rPr>
        <w:t>Patrimonio</w:t>
      </w:r>
      <w:r>
        <w:rPr>
          <w:rFonts w:ascii="Times New Roman" w:hAnsi="Times New Roman"/>
          <w:b/>
          <w:i/>
          <w:color w:val="111111"/>
          <w:spacing w:val="-6"/>
          <w:w w:val="105"/>
          <w:sz w:val="21"/>
          <w:u w:val="thick" w:color="111111"/>
        </w:rPr>
        <w:t> </w:t>
      </w:r>
      <w:r>
        <w:rPr>
          <w:rFonts w:ascii="Times New Roman" w:hAnsi="Times New Roman"/>
          <w:b/>
          <w:i/>
          <w:color w:val="111111"/>
          <w:spacing w:val="-2"/>
          <w:w w:val="105"/>
          <w:sz w:val="21"/>
          <w:u w:val="thick" w:color="111111"/>
        </w:rPr>
        <w:t>rural</w:t>
      </w:r>
      <w:r>
        <w:rPr>
          <w:rFonts w:ascii="Times New Roman" w:hAnsi="Times New Roman"/>
          <w:b/>
          <w:i/>
          <w:color w:val="111111"/>
          <w:spacing w:val="-2"/>
          <w:w w:val="105"/>
          <w:sz w:val="21"/>
        </w:rPr>
        <w:t>.</w:t>
      </w:r>
    </w:p>
    <w:p>
      <w:pPr>
        <w:pStyle w:val="BodyText"/>
        <w:rPr>
          <w:rFonts w:ascii="Times New Roman"/>
          <w:b/>
          <w:i/>
          <w:sz w:val="22"/>
        </w:rPr>
      </w:pPr>
    </w:p>
    <w:p>
      <w:pPr>
        <w:pStyle w:val="BodyText"/>
        <w:spacing w:before="4"/>
        <w:rPr>
          <w:rFonts w:ascii="Times New Roman"/>
          <w:b/>
          <w:i/>
          <w:sz w:val="18"/>
        </w:rPr>
      </w:pPr>
    </w:p>
    <w:p>
      <w:pPr>
        <w:spacing w:line="324" w:lineRule="auto" w:before="0"/>
        <w:ind w:left="955" w:right="1025" w:hanging="1"/>
        <w:jc w:val="both"/>
        <w:rPr>
          <w:sz w:val="20"/>
        </w:rPr>
      </w:pPr>
      <w:r>
        <w:rPr>
          <w:color w:val="111111"/>
          <w:sz w:val="20"/>
        </w:rPr>
        <w:t>Se podrá solicitar ayuda para la realización de inversiones cuya finalidad sea el mantenimiento, restauración, mejora y puesta en valor del Patrimonio rural. Los monumentos, el urbanismo y los restos arqueológicos forman parte del Patrimonio rural (natural y cultural). Pero además existen muchos otros componentes que le aportan riqueza y variedad, tales como edificaciones populares emblemáticas, paisajes agrarios, elementos paisajísticos de valor singular, infraestructuras territoriales, modos de vida, valores, comportamientos, tradiciones folklóricas </w:t>
      </w:r>
      <w:r>
        <w:rPr>
          <w:color w:val="111111"/>
          <w:sz w:val="18"/>
        </w:rPr>
        <w:t>y </w:t>
      </w:r>
      <w:r>
        <w:rPr>
          <w:color w:val="111111"/>
          <w:sz w:val="20"/>
        </w:rPr>
        <w:t>etnográficas (religiosas,</w:t>
      </w:r>
      <w:r>
        <w:rPr>
          <w:color w:val="111111"/>
          <w:spacing w:val="40"/>
          <w:sz w:val="20"/>
        </w:rPr>
        <w:t> </w:t>
      </w:r>
      <w:r>
        <w:rPr>
          <w:color w:val="111111"/>
          <w:sz w:val="20"/>
        </w:rPr>
        <w:t>festivas,</w:t>
      </w:r>
      <w:r>
        <w:rPr>
          <w:color w:val="111111"/>
          <w:spacing w:val="40"/>
          <w:sz w:val="20"/>
        </w:rPr>
        <w:t> </w:t>
      </w:r>
      <w:r>
        <w:rPr>
          <w:color w:val="111111"/>
          <w:sz w:val="20"/>
        </w:rPr>
        <w:t>etc.),</w:t>
      </w:r>
      <w:r>
        <w:rPr>
          <w:color w:val="111111"/>
          <w:spacing w:val="40"/>
          <w:sz w:val="20"/>
        </w:rPr>
        <w:t> </w:t>
      </w:r>
      <w:r>
        <w:rPr>
          <w:color w:val="111111"/>
          <w:sz w:val="20"/>
        </w:rPr>
        <w:t>artesanía,</w:t>
      </w:r>
      <w:r>
        <w:rPr>
          <w:color w:val="111111"/>
          <w:spacing w:val="40"/>
          <w:sz w:val="20"/>
        </w:rPr>
        <w:t> </w:t>
      </w:r>
      <w:r>
        <w:rPr>
          <w:color w:val="111111"/>
          <w:sz w:val="20"/>
        </w:rPr>
        <w:t>productos</w:t>
      </w:r>
      <w:r>
        <w:rPr>
          <w:color w:val="111111"/>
          <w:spacing w:val="40"/>
          <w:sz w:val="20"/>
        </w:rPr>
        <w:t> </w:t>
      </w:r>
      <w:r>
        <w:rPr>
          <w:color w:val="111111"/>
          <w:sz w:val="20"/>
        </w:rPr>
        <w:t>propios,</w:t>
      </w:r>
      <w:r>
        <w:rPr>
          <w:color w:val="111111"/>
          <w:spacing w:val="40"/>
          <w:sz w:val="20"/>
        </w:rPr>
        <w:t> </w:t>
      </w:r>
      <w:r>
        <w:rPr>
          <w:color w:val="111111"/>
          <w:sz w:val="20"/>
        </w:rPr>
        <w:t>brutos</w:t>
      </w:r>
      <w:r>
        <w:rPr>
          <w:color w:val="111111"/>
          <w:spacing w:val="40"/>
          <w:sz w:val="20"/>
        </w:rPr>
        <w:t> </w:t>
      </w:r>
      <w:r>
        <w:rPr>
          <w:color w:val="111111"/>
          <w:sz w:val="20"/>
        </w:rPr>
        <w:t>o</w:t>
      </w:r>
      <w:r>
        <w:rPr>
          <w:color w:val="111111"/>
          <w:spacing w:val="40"/>
          <w:sz w:val="20"/>
        </w:rPr>
        <w:t> </w:t>
      </w:r>
      <w:r>
        <w:rPr>
          <w:color w:val="111111"/>
          <w:sz w:val="20"/>
        </w:rPr>
        <w:t>transformados, gastronomía, idioma, variedades dialectales y léxico agrario, 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after="0"/>
        <w:rPr>
          <w:sz w:val="16"/>
        </w:rPr>
        <w:sectPr>
          <w:pgSz w:w="11910" w:h="16840"/>
          <w:pgMar w:top="1180" w:bottom="280" w:left="440" w:right="420"/>
        </w:sectPr>
      </w:pPr>
    </w:p>
    <w:p>
      <w:pPr>
        <w:pStyle w:val="BodyText"/>
        <w:rPr>
          <w:sz w:val="18"/>
        </w:rPr>
      </w:pPr>
    </w:p>
    <w:p>
      <w:pPr>
        <w:pStyle w:val="BodyText"/>
        <w:spacing w:before="11"/>
        <w:rPr>
          <w:sz w:val="24"/>
        </w:rPr>
      </w:pPr>
    </w:p>
    <w:p>
      <w:pPr>
        <w:tabs>
          <w:tab w:pos="3220" w:val="left" w:leader="none"/>
        </w:tabs>
        <w:spacing w:before="0"/>
        <w:ind w:left="2362" w:right="0" w:firstLine="0"/>
        <w:jc w:val="left"/>
        <w:rPr>
          <w:sz w:val="16"/>
        </w:rPr>
      </w:pPr>
      <w:r>
        <w:rPr/>
        <w:drawing>
          <wp:anchor distT="0" distB="0" distL="0" distR="0" allowOverlap="1" layoutInCell="1" locked="0" behindDoc="0" simplePos="0" relativeHeight="15732224">
            <wp:simplePos x="0" y="0"/>
            <wp:positionH relativeFrom="page">
              <wp:posOffset>1111261</wp:posOffset>
            </wp:positionH>
            <wp:positionV relativeFrom="paragraph">
              <wp:posOffset>-115252</wp:posOffset>
            </wp:positionV>
            <wp:extent cx="586159" cy="549265"/>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2" cstate="print"/>
                    <a:stretch>
                      <a:fillRect/>
                    </a:stretch>
                  </pic:blipFill>
                  <pic:spPr>
                    <a:xfrm>
                      <a:off x="0" y="0"/>
                      <a:ext cx="586159" cy="549265"/>
                    </a:xfrm>
                    <a:prstGeom prst="rect">
                      <a:avLst/>
                    </a:prstGeom>
                  </pic:spPr>
                </pic:pic>
              </a:graphicData>
            </a:graphic>
          </wp:anchor>
        </w:drawing>
      </w:r>
      <w:r>
        <w:rPr>
          <w:color w:val="0E2D74"/>
          <w:spacing w:val="-10"/>
          <w:w w:val="95"/>
          <w:sz w:val="16"/>
        </w:rPr>
        <w:t>-</w:t>
      </w:r>
      <w:r>
        <w:rPr>
          <w:color w:val="0E2D74"/>
          <w:sz w:val="16"/>
        </w:rPr>
        <w:tab/>
      </w:r>
      <w:r>
        <w:rPr>
          <w:color w:val="111111"/>
          <w:w w:val="85"/>
          <w:sz w:val="16"/>
        </w:rPr>
        <w:t>UNIÓN</w:t>
      </w:r>
      <w:r>
        <w:rPr>
          <w:color w:val="111111"/>
          <w:spacing w:val="-2"/>
          <w:sz w:val="16"/>
        </w:rPr>
        <w:t> </w:t>
      </w:r>
      <w:r>
        <w:rPr>
          <w:color w:val="111111"/>
          <w:spacing w:val="-2"/>
          <w:w w:val="70"/>
          <w:sz w:val="16"/>
        </w:rPr>
        <w:t>EUROPEA</w:t>
      </w:r>
    </w:p>
    <w:p>
      <w:pPr>
        <w:pStyle w:val="BodyText"/>
        <w:spacing w:before="5"/>
        <w:rPr>
          <w:sz w:val="22"/>
        </w:rPr>
      </w:pPr>
    </w:p>
    <w:p>
      <w:pPr>
        <w:spacing w:line="208" w:lineRule="auto" w:before="0"/>
        <w:ind w:left="2374" w:right="0" w:firstLine="0"/>
        <w:jc w:val="left"/>
        <w:rPr>
          <w:rFonts w:ascii="Times New Roman"/>
          <w:sz w:val="12"/>
        </w:rPr>
      </w:pPr>
      <w:r>
        <w:rPr>
          <w:rFonts w:ascii="Times New Roman"/>
          <w:color w:val="2A2A2A"/>
          <w:w w:val="80"/>
          <w:sz w:val="12"/>
        </w:rPr>
        <w:t>Fondo</w:t>
      </w:r>
      <w:r>
        <w:rPr>
          <w:rFonts w:ascii="Times New Roman"/>
          <w:color w:val="2A2A2A"/>
          <w:spacing w:val="-4"/>
          <w:w w:val="80"/>
          <w:sz w:val="12"/>
        </w:rPr>
        <w:t> </w:t>
      </w:r>
      <w:r>
        <w:rPr>
          <w:rFonts w:ascii="Times New Roman"/>
          <w:color w:val="111111"/>
          <w:w w:val="80"/>
          <w:sz w:val="12"/>
        </w:rPr>
        <w:t>EuropeoAgricofa</w:t>
      </w:r>
      <w:r>
        <w:rPr>
          <w:rFonts w:ascii="Times New Roman"/>
          <w:color w:val="111111"/>
          <w:spacing w:val="-5"/>
          <w:w w:val="80"/>
          <w:sz w:val="12"/>
        </w:rPr>
        <w:t> </w:t>
      </w:r>
      <w:r>
        <w:rPr>
          <w:rFonts w:ascii="Times New Roman"/>
          <w:color w:val="2A2A2A"/>
          <w:w w:val="80"/>
          <w:sz w:val="12"/>
        </w:rPr>
        <w:t>de</w:t>
      </w:r>
      <w:r>
        <w:rPr>
          <w:rFonts w:ascii="Times New Roman"/>
          <w:color w:val="2A2A2A"/>
          <w:spacing w:val="-8"/>
          <w:w w:val="80"/>
          <w:sz w:val="12"/>
        </w:rPr>
        <w:t> </w:t>
      </w:r>
      <w:r>
        <w:rPr>
          <w:rFonts w:ascii="Times New Roman"/>
          <w:color w:val="111111"/>
          <w:w w:val="80"/>
          <w:sz w:val="12"/>
        </w:rPr>
        <w:t>Desarrollo</w:t>
      </w:r>
      <w:r>
        <w:rPr>
          <w:rFonts w:ascii="Times New Roman"/>
          <w:color w:val="111111"/>
          <w:spacing w:val="-1"/>
          <w:w w:val="80"/>
          <w:sz w:val="12"/>
        </w:rPr>
        <w:t> </w:t>
      </w:r>
      <w:r>
        <w:rPr>
          <w:rFonts w:ascii="Times New Roman"/>
          <w:color w:val="2A2A2A"/>
          <w:w w:val="80"/>
          <w:sz w:val="12"/>
        </w:rPr>
        <w:t>Rural:</w:t>
      </w:r>
      <w:r>
        <w:rPr>
          <w:rFonts w:ascii="Times New Roman"/>
          <w:color w:val="2A2A2A"/>
          <w:spacing w:val="40"/>
          <w:sz w:val="12"/>
        </w:rPr>
        <w:t> </w:t>
      </w:r>
      <w:r>
        <w:rPr>
          <w:rFonts w:ascii="Times New Roman"/>
          <w:color w:val="111111"/>
          <w:w w:val="85"/>
          <w:sz w:val="12"/>
        </w:rPr>
        <w:t>E</w:t>
      </w:r>
      <w:r>
        <w:rPr>
          <w:rFonts w:ascii="Times New Roman"/>
          <w:color w:val="2A2A2A"/>
          <w:w w:val="85"/>
          <w:sz w:val="12"/>
        </w:rPr>
        <w:t>urop</w:t>
      </w:r>
      <w:r>
        <w:rPr>
          <w:rFonts w:ascii="Times New Roman"/>
          <w:color w:val="505050"/>
          <w:w w:val="85"/>
          <w:sz w:val="12"/>
        </w:rPr>
        <w:t>a</w:t>
      </w:r>
      <w:r>
        <w:rPr>
          <w:rFonts w:ascii="Times New Roman"/>
          <w:color w:val="505050"/>
          <w:spacing w:val="-9"/>
          <w:w w:val="85"/>
          <w:sz w:val="12"/>
        </w:rPr>
        <w:t> </w:t>
      </w:r>
      <w:r>
        <w:rPr>
          <w:rFonts w:ascii="Times New Roman"/>
          <w:color w:val="111111"/>
          <w:w w:val="85"/>
          <w:sz w:val="12"/>
        </w:rPr>
        <w:t>Invierte</w:t>
      </w:r>
      <w:r>
        <w:rPr>
          <w:rFonts w:ascii="Times New Roman"/>
          <w:color w:val="111111"/>
          <w:spacing w:val="-3"/>
          <w:w w:val="85"/>
          <w:sz w:val="12"/>
        </w:rPr>
        <w:t> </w:t>
      </w:r>
      <w:r>
        <w:rPr>
          <w:rFonts w:ascii="Times New Roman"/>
          <w:color w:val="2A2A2A"/>
          <w:w w:val="85"/>
          <w:sz w:val="12"/>
        </w:rPr>
        <w:t>en</w:t>
      </w:r>
      <w:r>
        <w:rPr>
          <w:rFonts w:ascii="Times New Roman"/>
          <w:color w:val="2A2A2A"/>
          <w:spacing w:val="-3"/>
          <w:w w:val="85"/>
          <w:sz w:val="12"/>
        </w:rPr>
        <w:t> </w:t>
      </w:r>
      <w:r>
        <w:rPr>
          <w:rFonts w:ascii="Times New Roman"/>
          <w:color w:val="2A2A2A"/>
          <w:w w:val="85"/>
          <w:sz w:val="12"/>
        </w:rPr>
        <w:t>las</w:t>
      </w:r>
      <w:r>
        <w:rPr>
          <w:rFonts w:ascii="Times New Roman"/>
          <w:color w:val="2A2A2A"/>
          <w:spacing w:val="-4"/>
          <w:w w:val="85"/>
          <w:sz w:val="12"/>
        </w:rPr>
        <w:t> </w:t>
      </w:r>
      <w:r>
        <w:rPr>
          <w:rFonts w:ascii="Times New Roman"/>
          <w:color w:val="2A2A2A"/>
          <w:w w:val="85"/>
          <w:sz w:val="12"/>
        </w:rPr>
        <w:t>zonas</w:t>
      </w:r>
      <w:r>
        <w:rPr>
          <w:rFonts w:ascii="Times New Roman"/>
          <w:color w:val="2A2A2A"/>
          <w:spacing w:val="-3"/>
          <w:w w:val="85"/>
          <w:sz w:val="12"/>
        </w:rPr>
        <w:t> </w:t>
      </w:r>
      <w:r>
        <w:rPr>
          <w:rFonts w:ascii="Times New Roman"/>
          <w:color w:val="111111"/>
          <w:w w:val="85"/>
          <w:sz w:val="12"/>
        </w:rPr>
        <w:t>rvr.i!es</w:t>
      </w:r>
    </w:p>
    <w:p>
      <w:pPr>
        <w:spacing w:line="240" w:lineRule="auto" w:before="2"/>
        <w:rPr>
          <w:rFonts w:ascii="Times New Roman"/>
          <w:sz w:val="38"/>
        </w:rPr>
      </w:pPr>
      <w:r>
        <w:rPr/>
        <w:br w:type="column"/>
      </w:r>
      <w:r>
        <w:rPr>
          <w:rFonts w:ascii="Times New Roman"/>
          <w:sz w:val="38"/>
        </w:rPr>
      </w:r>
    </w:p>
    <w:p>
      <w:pPr>
        <w:pStyle w:val="Heading6"/>
        <w:ind w:left="162"/>
      </w:pPr>
      <w:r>
        <w:rPr>
          <w:color w:val="FBFDFB"/>
          <w:w w:val="65"/>
          <w:shd w:fill="005B11" w:color="auto" w:val="clear"/>
        </w:rPr>
        <w:t>JUNTA</w:t>
      </w:r>
      <w:r>
        <w:rPr>
          <w:color w:val="FBFDFB"/>
          <w:spacing w:val="-8"/>
          <w:shd w:fill="005B11" w:color="auto" w:val="clear"/>
        </w:rPr>
        <w:t> </w:t>
      </w:r>
      <w:r>
        <w:rPr>
          <w:color w:val="FBFDFB"/>
          <w:w w:val="65"/>
          <w:shd w:fill="005B11" w:color="auto" w:val="clear"/>
        </w:rPr>
        <w:t>DE</w:t>
      </w:r>
      <w:r>
        <w:rPr>
          <w:color w:val="FBFDFB"/>
          <w:spacing w:val="-14"/>
          <w:shd w:fill="005B11" w:color="auto" w:val="clear"/>
        </w:rPr>
        <w:t> </w:t>
      </w:r>
      <w:r>
        <w:rPr>
          <w:color w:val="FBFDFB"/>
          <w:spacing w:val="-2"/>
          <w:w w:val="65"/>
          <w:shd w:fill="005B11" w:color="auto" w:val="clear"/>
        </w:rPr>
        <w:t>EXTREMADURA</w:t>
      </w:r>
    </w:p>
    <w:p>
      <w:pPr>
        <w:spacing w:line="208" w:lineRule="auto" w:before="111"/>
        <w:ind w:left="212" w:right="0" w:firstLine="0"/>
        <w:jc w:val="center"/>
        <w:rPr>
          <w:rFonts w:ascii="Times New Roman" w:hAnsi="Times New Roman"/>
          <w:sz w:val="14"/>
        </w:rPr>
      </w:pPr>
      <w:r>
        <w:rPr>
          <w:rFonts w:ascii="Times New Roman" w:hAnsi="Times New Roman"/>
          <w:color w:val="2A2A2A"/>
          <w:w w:val="80"/>
          <w:sz w:val="14"/>
        </w:rPr>
        <w:t>Consejería</w:t>
      </w:r>
      <w:r>
        <w:rPr>
          <w:rFonts w:ascii="Times New Roman" w:hAnsi="Times New Roman"/>
          <w:color w:val="2A2A2A"/>
          <w:sz w:val="14"/>
        </w:rPr>
        <w:t> </w:t>
      </w:r>
      <w:r>
        <w:rPr>
          <w:rFonts w:ascii="Times New Roman" w:hAnsi="Times New Roman"/>
          <w:color w:val="505050"/>
          <w:w w:val="80"/>
          <w:sz w:val="14"/>
        </w:rPr>
        <w:t>de</w:t>
      </w:r>
      <w:r>
        <w:rPr>
          <w:rFonts w:ascii="Times New Roman" w:hAnsi="Times New Roman"/>
          <w:color w:val="505050"/>
          <w:spacing w:val="-7"/>
          <w:w w:val="80"/>
          <w:sz w:val="14"/>
        </w:rPr>
        <w:t> </w:t>
      </w:r>
      <w:r>
        <w:rPr>
          <w:rFonts w:ascii="Times New Roman" w:hAnsi="Times New Roman"/>
          <w:color w:val="676767"/>
          <w:w w:val="80"/>
          <w:sz w:val="14"/>
        </w:rPr>
        <w:t>Agri</w:t>
      </w:r>
      <w:r>
        <w:rPr>
          <w:rFonts w:ascii="Times New Roman" w:hAnsi="Times New Roman"/>
          <w:color w:val="2A2A2A"/>
          <w:w w:val="80"/>
          <w:sz w:val="14"/>
        </w:rPr>
        <w:t>cu</w:t>
      </w:r>
      <w:r>
        <w:rPr>
          <w:rFonts w:ascii="Times New Roman" w:hAnsi="Times New Roman"/>
          <w:color w:val="111111"/>
          <w:w w:val="80"/>
          <w:sz w:val="14"/>
        </w:rPr>
        <w:t>ltura</w:t>
      </w:r>
      <w:r>
        <w:rPr>
          <w:rFonts w:ascii="Times New Roman" w:hAnsi="Times New Roman"/>
          <w:color w:val="2A2A2A"/>
          <w:w w:val="80"/>
          <w:sz w:val="14"/>
        </w:rPr>
        <w:t>,</w:t>
      </w:r>
      <w:r>
        <w:rPr>
          <w:rFonts w:ascii="Times New Roman" w:hAnsi="Times New Roman"/>
          <w:color w:val="111111"/>
          <w:w w:val="80"/>
          <w:sz w:val="14"/>
        </w:rPr>
        <w:t>Desarrollo</w:t>
      </w:r>
      <w:r>
        <w:rPr>
          <w:rFonts w:ascii="Times New Roman" w:hAnsi="Times New Roman"/>
          <w:color w:val="111111"/>
          <w:sz w:val="14"/>
        </w:rPr>
        <w:t> </w:t>
      </w:r>
      <w:r>
        <w:rPr>
          <w:rFonts w:ascii="Times New Roman" w:hAnsi="Times New Roman"/>
          <w:color w:val="2A2A2A"/>
          <w:w w:val="80"/>
          <w:sz w:val="14"/>
        </w:rPr>
        <w:t>Rural,</w:t>
      </w:r>
      <w:r>
        <w:rPr>
          <w:rFonts w:ascii="Times New Roman" w:hAnsi="Times New Roman"/>
          <w:color w:val="2A2A2A"/>
          <w:spacing w:val="40"/>
          <w:sz w:val="14"/>
        </w:rPr>
        <w:t> </w:t>
      </w:r>
      <w:r>
        <w:rPr>
          <w:rFonts w:ascii="Times New Roman" w:hAnsi="Times New Roman"/>
          <w:color w:val="676767"/>
          <w:w w:val="95"/>
          <w:sz w:val="14"/>
        </w:rPr>
        <w:t>Pohhci</w:t>
      </w:r>
      <w:r>
        <w:rPr>
          <w:rFonts w:ascii="Times New Roman" w:hAnsi="Times New Roman"/>
          <w:color w:val="2A2A2A"/>
          <w:w w:val="95"/>
          <w:sz w:val="14"/>
        </w:rPr>
        <w:t>ó</w:t>
      </w:r>
      <w:r>
        <w:rPr>
          <w:rFonts w:ascii="Times New Roman" w:hAnsi="Times New Roman"/>
          <w:color w:val="111111"/>
          <w:w w:val="95"/>
          <w:sz w:val="14"/>
        </w:rPr>
        <w:t>n</w:t>
      </w:r>
      <w:r>
        <w:rPr>
          <w:rFonts w:ascii="Times New Roman" w:hAnsi="Times New Roman"/>
          <w:color w:val="111111"/>
          <w:spacing w:val="-18"/>
          <w:w w:val="95"/>
          <w:sz w:val="14"/>
        </w:rPr>
        <w:t> </w:t>
      </w:r>
      <w:r>
        <w:rPr>
          <w:color w:val="505050"/>
          <w:w w:val="95"/>
          <w:sz w:val="13"/>
        </w:rPr>
        <w:t>y</w:t>
      </w:r>
      <w:r>
        <w:rPr>
          <w:color w:val="505050"/>
          <w:spacing w:val="-19"/>
          <w:w w:val="95"/>
          <w:sz w:val="13"/>
        </w:rPr>
        <w:t> </w:t>
      </w:r>
      <w:r>
        <w:rPr>
          <w:rFonts w:ascii="Times New Roman" w:hAnsi="Times New Roman"/>
          <w:color w:val="111111"/>
          <w:w w:val="95"/>
          <w:sz w:val="14"/>
        </w:rPr>
        <w:t>Territorio</w:t>
      </w:r>
    </w:p>
    <w:p>
      <w:pPr>
        <w:spacing w:before="95"/>
        <w:ind w:left="0" w:right="1045" w:firstLine="0"/>
        <w:jc w:val="right"/>
        <w:rPr>
          <w:sz w:val="17"/>
        </w:rPr>
      </w:pPr>
      <w:r>
        <w:rPr/>
        <w:br w:type="column"/>
      </w:r>
      <w:r>
        <w:rPr>
          <w:color w:val="111111"/>
          <w:spacing w:val="-10"/>
          <w:w w:val="105"/>
          <w:sz w:val="17"/>
        </w:rPr>
        <w:t>3</w:t>
      </w:r>
    </w:p>
    <w:p>
      <w:pPr>
        <w:pStyle w:val="BodyText"/>
        <w:rPr>
          <w:sz w:val="18"/>
        </w:rPr>
      </w:pPr>
    </w:p>
    <w:p>
      <w:pPr>
        <w:spacing w:line="102" w:lineRule="exact" w:before="135"/>
        <w:ind w:left="1583" w:right="0" w:firstLine="0"/>
        <w:jc w:val="left"/>
        <w:rPr>
          <w:rFonts w:ascii="Times New Roman"/>
          <w:sz w:val="9"/>
        </w:rPr>
      </w:pPr>
      <w:r>
        <w:rPr/>
        <w:drawing>
          <wp:anchor distT="0" distB="0" distL="0" distR="0" allowOverlap="1" layoutInCell="1" locked="0" behindDoc="0" simplePos="0" relativeHeight="15732736">
            <wp:simplePos x="0" y="0"/>
            <wp:positionH relativeFrom="page">
              <wp:posOffset>4652643</wp:posOffset>
            </wp:positionH>
            <wp:positionV relativeFrom="paragraph">
              <wp:posOffset>-7391</wp:posOffset>
            </wp:positionV>
            <wp:extent cx="683853" cy="317353"/>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3" cstate="print"/>
                    <a:stretch>
                      <a:fillRect/>
                    </a:stretch>
                  </pic:blipFill>
                  <pic:spPr>
                    <a:xfrm>
                      <a:off x="0" y="0"/>
                      <a:ext cx="683853" cy="317353"/>
                    </a:xfrm>
                    <a:prstGeom prst="rect">
                      <a:avLst/>
                    </a:prstGeom>
                  </pic:spPr>
                </pic:pic>
              </a:graphicData>
            </a:graphic>
          </wp:anchor>
        </w:drawing>
      </w:r>
      <w:r>
        <w:rPr>
          <w:rFonts w:ascii="Times New Roman"/>
          <w:color w:val="896900"/>
          <w:w w:val="95"/>
          <w:sz w:val="9"/>
        </w:rPr>
        <w:t>..</w:t>
      </w:r>
      <w:r>
        <w:rPr>
          <w:rFonts w:ascii="Times New Roman"/>
          <w:color w:val="896900"/>
          <w:spacing w:val="43"/>
          <w:sz w:val="9"/>
        </w:rPr>
        <w:t> </w:t>
      </w:r>
      <w:r>
        <w:rPr>
          <w:rFonts w:ascii="Times New Roman"/>
          <w:color w:val="896900"/>
          <w:spacing w:val="-2"/>
          <w:w w:val="95"/>
          <w:sz w:val="9"/>
        </w:rPr>
        <w:t>N1'ITTRJO</w:t>
      </w:r>
    </w:p>
    <w:p>
      <w:pPr>
        <w:spacing w:line="223" w:lineRule="auto" w:before="4"/>
        <w:ind w:left="1588" w:right="1808" w:hanging="1"/>
        <w:jc w:val="left"/>
        <w:rPr>
          <w:rFonts w:ascii="Times New Roman" w:hAnsi="Times New Roman"/>
          <w:b/>
          <w:sz w:val="9"/>
        </w:rPr>
      </w:pPr>
      <w:r>
        <w:rPr>
          <w:rFonts w:ascii="Times New Roman" w:hAnsi="Times New Roman"/>
          <w:b/>
          <w:color w:val="896900"/>
          <w:w w:val="90"/>
          <w:sz w:val="9"/>
        </w:rPr>
        <w:t>DE</w:t>
      </w:r>
      <w:r>
        <w:rPr>
          <w:rFonts w:ascii="Times New Roman" w:hAnsi="Times New Roman"/>
          <w:b/>
          <w:color w:val="896900"/>
          <w:spacing w:val="-9"/>
          <w:w w:val="90"/>
          <w:sz w:val="9"/>
        </w:rPr>
        <w:t> </w:t>
      </w:r>
      <w:r>
        <w:rPr>
          <w:rFonts w:ascii="Times New Roman" w:hAnsi="Times New Roman"/>
          <w:b/>
          <w:color w:val="896900"/>
          <w:w w:val="90"/>
          <w:sz w:val="9"/>
        </w:rPr>
        <w:t>AGRICULTURA.</w:t>
      </w:r>
      <w:r>
        <w:rPr>
          <w:rFonts w:ascii="Times New Roman" w:hAnsi="Times New Roman"/>
          <w:b/>
          <w:color w:val="896900"/>
          <w:spacing w:val="-4"/>
          <w:w w:val="90"/>
          <w:sz w:val="9"/>
        </w:rPr>
        <w:t> </w:t>
      </w:r>
      <w:r>
        <w:rPr>
          <w:rFonts w:ascii="Times New Roman" w:hAnsi="Times New Roman"/>
          <w:b/>
          <w:color w:val="896900"/>
          <w:w w:val="90"/>
          <w:sz w:val="9"/>
        </w:rPr>
        <w:t>PESCA</w:t>
      </w:r>
      <w:r>
        <w:rPr>
          <w:rFonts w:ascii="Times New Roman" w:hAnsi="Times New Roman"/>
          <w:b/>
          <w:color w:val="896900"/>
          <w:spacing w:val="40"/>
          <w:sz w:val="9"/>
        </w:rPr>
        <w:t> </w:t>
      </w:r>
      <w:r>
        <w:rPr>
          <w:rFonts w:ascii="Times New Roman" w:hAnsi="Times New Roman"/>
          <w:b/>
          <w:color w:val="896900"/>
          <w:spacing w:val="-2"/>
          <w:sz w:val="9"/>
        </w:rPr>
        <w:t>YAL.JHENT"-CJÓN</w:t>
      </w:r>
    </w:p>
    <w:p>
      <w:pPr>
        <w:spacing w:after="0" w:line="223" w:lineRule="auto"/>
        <w:jc w:val="left"/>
        <w:rPr>
          <w:rFonts w:ascii="Times New Roman" w:hAnsi="Times New Roman"/>
          <w:sz w:val="9"/>
        </w:rPr>
        <w:sectPr>
          <w:type w:val="continuous"/>
          <w:pgSz w:w="11910" w:h="16840"/>
          <w:pgMar w:top="1920" w:bottom="280" w:left="440" w:right="420"/>
          <w:cols w:num="3" w:equalWidth="0">
            <w:col w:w="4254" w:space="40"/>
            <w:col w:w="2257" w:space="39"/>
            <w:col w:w="4460"/>
          </w:cols>
        </w:sectPr>
      </w:pPr>
    </w:p>
    <w:p>
      <w:pPr>
        <w:pStyle w:val="Heading2"/>
        <w:numPr>
          <w:ilvl w:val="0"/>
          <w:numId w:val="3"/>
        </w:numPr>
        <w:tabs>
          <w:tab w:pos="1459" w:val="left" w:leader="none"/>
        </w:tabs>
        <w:spacing w:line="240" w:lineRule="auto" w:before="76" w:after="0"/>
        <w:ind w:left="1459" w:right="0" w:hanging="378"/>
        <w:jc w:val="both"/>
        <w:rPr>
          <w:color w:val="891F03"/>
        </w:rPr>
      </w:pPr>
      <w:bookmarkStart w:name="_TOC_250017" w:id="1"/>
      <w:r>
        <w:rPr>
          <w:color w:val="891F03"/>
          <w:w w:val="110"/>
        </w:rPr>
        <w:t>Personas</w:t>
      </w:r>
      <w:r>
        <w:rPr>
          <w:color w:val="891F03"/>
          <w:spacing w:val="27"/>
          <w:w w:val="110"/>
        </w:rPr>
        <w:t> </w:t>
      </w:r>
      <w:r>
        <w:rPr>
          <w:color w:val="891F03"/>
          <w:w w:val="110"/>
        </w:rPr>
        <w:t>Beneficiarias:</w:t>
      </w:r>
      <w:r>
        <w:rPr>
          <w:color w:val="891F03"/>
          <w:spacing w:val="2"/>
          <w:w w:val="110"/>
        </w:rPr>
        <w:t> </w:t>
      </w:r>
      <w:r>
        <w:rPr>
          <w:color w:val="891F03"/>
          <w:w w:val="110"/>
        </w:rPr>
        <w:t>Requisitos</w:t>
      </w:r>
      <w:r>
        <w:rPr>
          <w:color w:val="891F03"/>
          <w:spacing w:val="27"/>
          <w:w w:val="110"/>
        </w:rPr>
        <w:t> </w:t>
      </w:r>
      <w:r>
        <w:rPr>
          <w:color w:val="891F03"/>
          <w:w w:val="110"/>
        </w:rPr>
        <w:t>y</w:t>
      </w:r>
      <w:r>
        <w:rPr>
          <w:color w:val="891F03"/>
          <w:spacing w:val="15"/>
          <w:w w:val="110"/>
        </w:rPr>
        <w:t> </w:t>
      </w:r>
      <w:bookmarkEnd w:id="1"/>
      <w:r>
        <w:rPr>
          <w:color w:val="891F03"/>
          <w:spacing w:val="-2"/>
          <w:w w:val="110"/>
        </w:rPr>
        <w:t>obligaciones.</w:t>
      </w:r>
    </w:p>
    <w:p>
      <w:pPr>
        <w:pStyle w:val="BodyText"/>
        <w:spacing w:before="9"/>
        <w:rPr>
          <w:b/>
          <w:sz w:val="36"/>
        </w:rPr>
      </w:pPr>
    </w:p>
    <w:p>
      <w:pPr>
        <w:pStyle w:val="BodyText"/>
        <w:spacing w:line="292" w:lineRule="auto"/>
        <w:ind w:left="1057" w:right="958" w:firstLine="7"/>
        <w:jc w:val="both"/>
      </w:pPr>
      <w:r>
        <w:rPr>
          <w:color w:val="0F0F0F"/>
          <w:w w:val="105"/>
        </w:rPr>
        <w:t>Podrán</w:t>
      </w:r>
      <w:r>
        <w:rPr>
          <w:color w:val="0F0F0F"/>
          <w:spacing w:val="-6"/>
          <w:w w:val="105"/>
        </w:rPr>
        <w:t> </w:t>
      </w:r>
      <w:r>
        <w:rPr>
          <w:color w:val="0F0F0F"/>
          <w:w w:val="105"/>
        </w:rPr>
        <w:t>tener</w:t>
      </w:r>
      <w:r>
        <w:rPr>
          <w:color w:val="0F0F0F"/>
          <w:spacing w:val="-2"/>
          <w:w w:val="105"/>
        </w:rPr>
        <w:t> </w:t>
      </w:r>
      <w:r>
        <w:rPr>
          <w:color w:val="0F0F0F"/>
          <w:w w:val="105"/>
        </w:rPr>
        <w:t>la</w:t>
      </w:r>
      <w:r>
        <w:rPr>
          <w:color w:val="0F0F0F"/>
          <w:spacing w:val="-10"/>
          <w:w w:val="105"/>
        </w:rPr>
        <w:t> </w:t>
      </w:r>
      <w:r>
        <w:rPr>
          <w:color w:val="0F0F0F"/>
          <w:w w:val="105"/>
        </w:rPr>
        <w:t>consideración de</w:t>
      </w:r>
      <w:r>
        <w:rPr>
          <w:color w:val="0F0F0F"/>
          <w:spacing w:val="-5"/>
          <w:w w:val="105"/>
        </w:rPr>
        <w:t> </w:t>
      </w:r>
      <w:r>
        <w:rPr>
          <w:color w:val="0F0F0F"/>
          <w:w w:val="105"/>
        </w:rPr>
        <w:t>personas beneficiarias y/o</w:t>
      </w:r>
      <w:r>
        <w:rPr>
          <w:color w:val="0F0F0F"/>
          <w:spacing w:val="24"/>
          <w:w w:val="105"/>
        </w:rPr>
        <w:t> </w:t>
      </w:r>
      <w:r>
        <w:rPr>
          <w:color w:val="0F0F0F"/>
          <w:w w:val="105"/>
        </w:rPr>
        <w:t>destinatarias finales</w:t>
      </w:r>
      <w:r>
        <w:rPr>
          <w:color w:val="0F0F0F"/>
          <w:spacing w:val="-7"/>
          <w:w w:val="105"/>
        </w:rPr>
        <w:t> </w:t>
      </w:r>
      <w:r>
        <w:rPr>
          <w:color w:val="0F0F0F"/>
          <w:w w:val="105"/>
        </w:rPr>
        <w:t>de</w:t>
      </w:r>
      <w:r>
        <w:rPr>
          <w:color w:val="0F0F0F"/>
          <w:spacing w:val="-5"/>
          <w:w w:val="105"/>
        </w:rPr>
        <w:t> </w:t>
      </w:r>
      <w:r>
        <w:rPr>
          <w:color w:val="0F0F0F"/>
          <w:w w:val="105"/>
        </w:rPr>
        <w:t>las</w:t>
      </w:r>
      <w:r>
        <w:rPr>
          <w:color w:val="0F0F0F"/>
          <w:spacing w:val="-9"/>
          <w:w w:val="105"/>
        </w:rPr>
        <w:t> </w:t>
      </w:r>
      <w:r>
        <w:rPr>
          <w:color w:val="0F0F0F"/>
          <w:w w:val="105"/>
        </w:rPr>
        <w:t>subvenciones objeto</w:t>
      </w:r>
      <w:r>
        <w:rPr>
          <w:color w:val="0F0F0F"/>
          <w:w w:val="105"/>
        </w:rPr>
        <w:t> de</w:t>
      </w:r>
      <w:r>
        <w:rPr>
          <w:color w:val="0F0F0F"/>
          <w:w w:val="105"/>
        </w:rPr>
        <w:t> la</w:t>
      </w:r>
      <w:r>
        <w:rPr>
          <w:color w:val="0F0F0F"/>
          <w:w w:val="105"/>
        </w:rPr>
        <w:t> presente</w:t>
      </w:r>
      <w:r>
        <w:rPr>
          <w:color w:val="0F0F0F"/>
          <w:w w:val="105"/>
        </w:rPr>
        <w:t> Convocatoria</w:t>
      </w:r>
      <w:r>
        <w:rPr>
          <w:color w:val="0F0F0F"/>
          <w:w w:val="105"/>
        </w:rPr>
        <w:t> de</w:t>
      </w:r>
      <w:r>
        <w:rPr>
          <w:color w:val="0F0F0F"/>
          <w:w w:val="105"/>
        </w:rPr>
        <w:t> Ayudas,</w:t>
      </w:r>
      <w:r>
        <w:rPr>
          <w:color w:val="0F0F0F"/>
          <w:w w:val="105"/>
        </w:rPr>
        <w:t> aquellas</w:t>
      </w:r>
      <w:r>
        <w:rPr>
          <w:color w:val="0F0F0F"/>
          <w:w w:val="105"/>
        </w:rPr>
        <w:t> que</w:t>
      </w:r>
      <w:r>
        <w:rPr>
          <w:color w:val="0F0F0F"/>
          <w:w w:val="105"/>
        </w:rPr>
        <w:t> vayan</w:t>
      </w:r>
      <w:r>
        <w:rPr>
          <w:color w:val="0F0F0F"/>
          <w:w w:val="105"/>
        </w:rPr>
        <w:t> a</w:t>
      </w:r>
      <w:r>
        <w:rPr>
          <w:color w:val="0F0F0F"/>
          <w:w w:val="105"/>
        </w:rPr>
        <w:t> realizar</w:t>
      </w:r>
      <w:r>
        <w:rPr>
          <w:color w:val="0F0F0F"/>
          <w:w w:val="105"/>
        </w:rPr>
        <w:t> la</w:t>
      </w:r>
      <w:r>
        <w:rPr>
          <w:color w:val="0F0F0F"/>
          <w:w w:val="105"/>
        </w:rPr>
        <w:t> actividad</w:t>
      </w:r>
      <w:r>
        <w:rPr>
          <w:color w:val="0F0F0F"/>
          <w:w w:val="105"/>
        </w:rPr>
        <w:t> que fundamentó</w:t>
      </w:r>
      <w:r>
        <w:rPr>
          <w:color w:val="0F0F0F"/>
          <w:w w:val="105"/>
        </w:rPr>
        <w:t> su</w:t>
      </w:r>
      <w:r>
        <w:rPr>
          <w:color w:val="0F0F0F"/>
          <w:w w:val="105"/>
        </w:rPr>
        <w:t> otorgamiento</w:t>
      </w:r>
      <w:r>
        <w:rPr>
          <w:color w:val="0F0F0F"/>
          <w:w w:val="105"/>
        </w:rPr>
        <w:t> o</w:t>
      </w:r>
      <w:r>
        <w:rPr>
          <w:color w:val="0F0F0F"/>
          <w:w w:val="105"/>
        </w:rPr>
        <w:t> que</w:t>
      </w:r>
      <w:r>
        <w:rPr>
          <w:color w:val="0F0F0F"/>
          <w:w w:val="105"/>
        </w:rPr>
        <w:t> se</w:t>
      </w:r>
      <w:r>
        <w:rPr>
          <w:color w:val="0F0F0F"/>
          <w:w w:val="105"/>
        </w:rPr>
        <w:t> encuentren</w:t>
      </w:r>
      <w:r>
        <w:rPr>
          <w:color w:val="0F0F0F"/>
          <w:w w:val="105"/>
        </w:rPr>
        <w:t> en</w:t>
      </w:r>
      <w:r>
        <w:rPr>
          <w:color w:val="0F0F0F"/>
          <w:w w:val="105"/>
        </w:rPr>
        <w:t> la</w:t>
      </w:r>
      <w:r>
        <w:rPr>
          <w:color w:val="0F0F0F"/>
          <w:w w:val="105"/>
        </w:rPr>
        <w:t> situación</w:t>
      </w:r>
      <w:r>
        <w:rPr>
          <w:color w:val="0F0F0F"/>
          <w:w w:val="105"/>
        </w:rPr>
        <w:t> que</w:t>
      </w:r>
      <w:r>
        <w:rPr>
          <w:color w:val="0F0F0F"/>
          <w:w w:val="105"/>
        </w:rPr>
        <w:t> legitima</w:t>
      </w:r>
      <w:r>
        <w:rPr>
          <w:color w:val="0F0F0F"/>
          <w:w w:val="105"/>
        </w:rPr>
        <w:t> su concesión,</w:t>
      </w:r>
      <w:r>
        <w:rPr>
          <w:color w:val="0F0F0F"/>
          <w:w w:val="105"/>
        </w:rPr>
        <w:t> sin perjuicio</w:t>
      </w:r>
      <w:r>
        <w:rPr>
          <w:color w:val="0F0F0F"/>
          <w:w w:val="105"/>
        </w:rPr>
        <w:t> de las especificaciones</w:t>
      </w:r>
      <w:r>
        <w:rPr>
          <w:color w:val="0F0F0F"/>
          <w:spacing w:val="-2"/>
          <w:w w:val="105"/>
        </w:rPr>
        <w:t> </w:t>
      </w:r>
      <w:r>
        <w:rPr>
          <w:color w:val="0F0F0F"/>
          <w:w w:val="105"/>
        </w:rPr>
        <w:t>previstas en cada una de las actuaciones</w:t>
      </w:r>
      <w:r>
        <w:rPr>
          <w:color w:val="0F0F0F"/>
          <w:w w:val="105"/>
        </w:rPr>
        <w:t> de esta</w:t>
      </w:r>
      <w:r>
        <w:rPr>
          <w:color w:val="0F0F0F"/>
          <w:spacing w:val="80"/>
          <w:w w:val="105"/>
        </w:rPr>
        <w:t> </w:t>
      </w:r>
      <w:r>
        <w:rPr>
          <w:color w:val="0F0F0F"/>
          <w:w w:val="105"/>
        </w:rPr>
        <w:t>convocatoria</w:t>
      </w:r>
      <w:r>
        <w:rPr>
          <w:color w:val="0F0F0F"/>
          <w:w w:val="105"/>
        </w:rPr>
        <w:t> de acuerdo con el programa comarcal de desarrollo rural, que son las siguientes:</w:t>
      </w:r>
    </w:p>
    <w:p>
      <w:pPr>
        <w:pStyle w:val="BodyText"/>
        <w:spacing w:before="6"/>
        <w:rPr>
          <w:sz w:val="24"/>
        </w:rPr>
      </w:pPr>
    </w:p>
    <w:p>
      <w:pPr>
        <w:pStyle w:val="ListParagraph"/>
        <w:numPr>
          <w:ilvl w:val="0"/>
          <w:numId w:val="4"/>
        </w:numPr>
        <w:tabs>
          <w:tab w:pos="1476" w:val="left" w:leader="none"/>
        </w:tabs>
        <w:spacing w:line="295" w:lineRule="auto" w:before="0" w:after="0"/>
        <w:ind w:left="1476" w:right="969" w:hanging="269"/>
        <w:jc w:val="both"/>
        <w:rPr>
          <w:sz w:val="19"/>
        </w:rPr>
      </w:pPr>
      <w:r>
        <w:rPr>
          <w:b/>
          <w:color w:val="0F0F0F"/>
          <w:spacing w:val="-2"/>
          <w:w w:val="105"/>
          <w:sz w:val="19"/>
        </w:rPr>
        <w:t>Servicios básicos</w:t>
      </w:r>
      <w:r>
        <w:rPr>
          <w:b/>
          <w:color w:val="0F0F0F"/>
          <w:spacing w:val="-7"/>
          <w:w w:val="105"/>
          <w:sz w:val="19"/>
        </w:rPr>
        <w:t> </w:t>
      </w:r>
      <w:r>
        <w:rPr>
          <w:b/>
          <w:color w:val="0F0F0F"/>
          <w:spacing w:val="-2"/>
          <w:w w:val="105"/>
          <w:sz w:val="19"/>
        </w:rPr>
        <w:t>para</w:t>
      </w:r>
      <w:r>
        <w:rPr>
          <w:b/>
          <w:color w:val="0F0F0F"/>
          <w:spacing w:val="-5"/>
          <w:w w:val="105"/>
          <w:sz w:val="19"/>
        </w:rPr>
        <w:t> </w:t>
      </w:r>
      <w:r>
        <w:rPr>
          <w:b/>
          <w:color w:val="0F0F0F"/>
          <w:spacing w:val="-2"/>
          <w:w w:val="105"/>
          <w:sz w:val="19"/>
        </w:rPr>
        <w:t>la</w:t>
      </w:r>
      <w:r>
        <w:rPr>
          <w:b/>
          <w:color w:val="0F0F0F"/>
          <w:spacing w:val="-6"/>
          <w:w w:val="105"/>
          <w:sz w:val="19"/>
        </w:rPr>
        <w:t> </w:t>
      </w:r>
      <w:r>
        <w:rPr>
          <w:b/>
          <w:color w:val="0F0F0F"/>
          <w:spacing w:val="-2"/>
          <w:w w:val="105"/>
          <w:sz w:val="19"/>
        </w:rPr>
        <w:t>economía y</w:t>
      </w:r>
      <w:r>
        <w:rPr>
          <w:b/>
          <w:color w:val="0F0F0F"/>
          <w:spacing w:val="-12"/>
          <w:w w:val="105"/>
          <w:sz w:val="19"/>
        </w:rPr>
        <w:t> </w:t>
      </w:r>
      <w:r>
        <w:rPr>
          <w:b/>
          <w:color w:val="0F0F0F"/>
          <w:spacing w:val="-2"/>
          <w:w w:val="105"/>
          <w:sz w:val="19"/>
        </w:rPr>
        <w:t>la</w:t>
      </w:r>
      <w:r>
        <w:rPr>
          <w:b/>
          <w:color w:val="0F0F0F"/>
          <w:spacing w:val="-7"/>
          <w:w w:val="105"/>
          <w:sz w:val="19"/>
        </w:rPr>
        <w:t> </w:t>
      </w:r>
      <w:r>
        <w:rPr>
          <w:b/>
          <w:color w:val="0F0F0F"/>
          <w:spacing w:val="-2"/>
          <w:w w:val="105"/>
          <w:sz w:val="19"/>
        </w:rPr>
        <w:t>población rural:</w:t>
      </w:r>
      <w:r>
        <w:rPr>
          <w:b/>
          <w:color w:val="0F0F0F"/>
          <w:spacing w:val="-4"/>
          <w:w w:val="105"/>
          <w:sz w:val="19"/>
        </w:rPr>
        <w:t> </w:t>
      </w:r>
      <w:r>
        <w:rPr>
          <w:color w:val="0F0F0F"/>
          <w:spacing w:val="-2"/>
          <w:w w:val="105"/>
          <w:sz w:val="19"/>
        </w:rPr>
        <w:t>Asociaciones e</w:t>
      </w:r>
      <w:r>
        <w:rPr>
          <w:color w:val="0F0F0F"/>
          <w:spacing w:val="-10"/>
          <w:w w:val="105"/>
          <w:sz w:val="19"/>
        </w:rPr>
        <w:t> </w:t>
      </w:r>
      <w:r>
        <w:rPr>
          <w:color w:val="0F0F0F"/>
          <w:spacing w:val="-2"/>
          <w:w w:val="105"/>
          <w:sz w:val="19"/>
        </w:rPr>
        <w:t>instituciones sin</w:t>
      </w:r>
      <w:r>
        <w:rPr>
          <w:color w:val="0F0F0F"/>
          <w:spacing w:val="-10"/>
          <w:w w:val="105"/>
          <w:sz w:val="19"/>
        </w:rPr>
        <w:t> </w:t>
      </w:r>
      <w:r>
        <w:rPr>
          <w:color w:val="0F0F0F"/>
          <w:spacing w:val="-2"/>
          <w:w w:val="105"/>
          <w:sz w:val="19"/>
        </w:rPr>
        <w:t>ánimo </w:t>
      </w:r>
      <w:r>
        <w:rPr>
          <w:color w:val="0F0F0F"/>
          <w:w w:val="105"/>
          <w:sz w:val="19"/>
        </w:rPr>
        <w:t>de lucro,</w:t>
      </w:r>
      <w:r>
        <w:rPr>
          <w:color w:val="0F0F0F"/>
          <w:spacing w:val="-2"/>
          <w:w w:val="105"/>
          <w:sz w:val="19"/>
        </w:rPr>
        <w:t> </w:t>
      </w:r>
      <w:r>
        <w:rPr>
          <w:color w:val="0F0F0F"/>
          <w:w w:val="105"/>
          <w:sz w:val="19"/>
        </w:rPr>
        <w:t>con personalidad jurídica, entidades locales, mancomunidades de</w:t>
      </w:r>
      <w:r>
        <w:rPr>
          <w:color w:val="0F0F0F"/>
          <w:spacing w:val="-2"/>
          <w:w w:val="105"/>
          <w:sz w:val="19"/>
        </w:rPr>
        <w:t> </w:t>
      </w:r>
      <w:r>
        <w:rPr>
          <w:color w:val="0F0F0F"/>
          <w:w w:val="105"/>
          <w:sz w:val="19"/>
        </w:rPr>
        <w:t>municipios y</w:t>
      </w:r>
      <w:r>
        <w:rPr>
          <w:color w:val="0F0F0F"/>
          <w:spacing w:val="-5"/>
          <w:w w:val="105"/>
          <w:sz w:val="19"/>
        </w:rPr>
        <w:t> </w:t>
      </w:r>
      <w:r>
        <w:rPr>
          <w:color w:val="0F0F0F"/>
          <w:w w:val="105"/>
          <w:sz w:val="19"/>
        </w:rPr>
        <w:t>Grupos de Acción Local, que promuevan proyectos no productivos que tengan por objeto la prestación</w:t>
      </w:r>
      <w:r>
        <w:rPr>
          <w:color w:val="0F0F0F"/>
          <w:spacing w:val="40"/>
          <w:w w:val="105"/>
          <w:sz w:val="19"/>
        </w:rPr>
        <w:t> </w:t>
      </w:r>
      <w:r>
        <w:rPr>
          <w:color w:val="0F0F0F"/>
          <w:w w:val="105"/>
          <w:sz w:val="19"/>
        </w:rPr>
        <w:t>de servicios básicos para la economía y la población rural.</w:t>
      </w:r>
    </w:p>
    <w:p>
      <w:pPr>
        <w:pStyle w:val="ListParagraph"/>
        <w:numPr>
          <w:ilvl w:val="0"/>
          <w:numId w:val="4"/>
        </w:numPr>
        <w:tabs>
          <w:tab w:pos="1470" w:val="left" w:leader="none"/>
          <w:tab w:pos="1472" w:val="left" w:leader="none"/>
        </w:tabs>
        <w:spacing w:line="300" w:lineRule="auto" w:before="16" w:after="0"/>
        <w:ind w:left="1470" w:right="972" w:hanging="268"/>
        <w:jc w:val="both"/>
        <w:rPr>
          <w:sz w:val="19"/>
        </w:rPr>
      </w:pPr>
      <w:r>
        <w:rPr>
          <w:rFonts w:ascii="Times New Roman" w:hAnsi="Times New Roman"/>
          <w:color w:val="212121"/>
          <w:sz w:val="19"/>
        </w:rPr>
        <w:tab/>
      </w:r>
      <w:r>
        <w:rPr>
          <w:b/>
          <w:color w:val="0F0F0F"/>
          <w:w w:val="105"/>
          <w:sz w:val="19"/>
        </w:rPr>
        <w:t>Renovación</w:t>
      </w:r>
      <w:r>
        <w:rPr>
          <w:b/>
          <w:color w:val="0F0F0F"/>
          <w:w w:val="105"/>
          <w:sz w:val="19"/>
        </w:rPr>
        <w:t> de</w:t>
      </w:r>
      <w:r>
        <w:rPr>
          <w:b/>
          <w:color w:val="0F0F0F"/>
          <w:w w:val="105"/>
          <w:sz w:val="19"/>
        </w:rPr>
        <w:t> poblaciones</w:t>
      </w:r>
      <w:r>
        <w:rPr>
          <w:b/>
          <w:color w:val="0F0F0F"/>
          <w:w w:val="105"/>
          <w:sz w:val="19"/>
        </w:rPr>
        <w:t> en</w:t>
      </w:r>
      <w:r>
        <w:rPr>
          <w:b/>
          <w:color w:val="0F0F0F"/>
          <w:w w:val="105"/>
          <w:sz w:val="19"/>
        </w:rPr>
        <w:t> las</w:t>
      </w:r>
      <w:r>
        <w:rPr>
          <w:b/>
          <w:color w:val="0F0F0F"/>
          <w:w w:val="105"/>
          <w:sz w:val="19"/>
        </w:rPr>
        <w:t> zonas</w:t>
      </w:r>
      <w:r>
        <w:rPr>
          <w:b/>
          <w:color w:val="0F0F0F"/>
          <w:w w:val="105"/>
          <w:sz w:val="19"/>
        </w:rPr>
        <w:t> rurales:</w:t>
      </w:r>
      <w:r>
        <w:rPr>
          <w:b/>
          <w:color w:val="0F0F0F"/>
          <w:w w:val="105"/>
          <w:sz w:val="19"/>
        </w:rPr>
        <w:t> </w:t>
      </w:r>
      <w:r>
        <w:rPr>
          <w:color w:val="0F0F0F"/>
          <w:w w:val="105"/>
          <w:sz w:val="19"/>
        </w:rPr>
        <w:t>Asociaciones</w:t>
      </w:r>
      <w:r>
        <w:rPr>
          <w:color w:val="0F0F0F"/>
          <w:w w:val="105"/>
          <w:sz w:val="19"/>
        </w:rPr>
        <w:t> e</w:t>
      </w:r>
      <w:r>
        <w:rPr>
          <w:color w:val="0F0F0F"/>
          <w:w w:val="105"/>
          <w:sz w:val="19"/>
        </w:rPr>
        <w:t> instituciones</w:t>
      </w:r>
      <w:r>
        <w:rPr>
          <w:color w:val="0F0F0F"/>
          <w:w w:val="105"/>
          <w:sz w:val="19"/>
        </w:rPr>
        <w:t> sin</w:t>
      </w:r>
      <w:r>
        <w:rPr>
          <w:color w:val="0F0F0F"/>
          <w:w w:val="105"/>
          <w:sz w:val="19"/>
        </w:rPr>
        <w:t> ánimo</w:t>
      </w:r>
      <w:r>
        <w:rPr>
          <w:color w:val="0F0F0F"/>
          <w:w w:val="105"/>
          <w:sz w:val="19"/>
        </w:rPr>
        <w:t> de lucro,</w:t>
      </w:r>
      <w:r>
        <w:rPr>
          <w:color w:val="0F0F0F"/>
          <w:spacing w:val="-2"/>
          <w:w w:val="105"/>
          <w:sz w:val="19"/>
        </w:rPr>
        <w:t> </w:t>
      </w:r>
      <w:r>
        <w:rPr>
          <w:color w:val="0F0F0F"/>
          <w:w w:val="105"/>
          <w:sz w:val="19"/>
        </w:rPr>
        <w:t>con</w:t>
      </w:r>
      <w:r>
        <w:rPr>
          <w:color w:val="0F0F0F"/>
          <w:spacing w:val="-3"/>
          <w:w w:val="105"/>
          <w:sz w:val="19"/>
        </w:rPr>
        <w:t> </w:t>
      </w:r>
      <w:r>
        <w:rPr>
          <w:color w:val="0F0F0F"/>
          <w:w w:val="105"/>
          <w:sz w:val="19"/>
        </w:rPr>
        <w:t>personalidad jurídica,</w:t>
      </w:r>
      <w:r>
        <w:rPr>
          <w:color w:val="0F0F0F"/>
          <w:spacing w:val="-1"/>
          <w:w w:val="105"/>
          <w:sz w:val="19"/>
        </w:rPr>
        <w:t> </w:t>
      </w:r>
      <w:r>
        <w:rPr>
          <w:color w:val="0F0F0F"/>
          <w:w w:val="105"/>
          <w:sz w:val="19"/>
        </w:rPr>
        <w:t>entidades locales, mancomunidades de municipios y</w:t>
      </w:r>
      <w:r>
        <w:rPr>
          <w:color w:val="0F0F0F"/>
          <w:spacing w:val="-5"/>
          <w:w w:val="105"/>
          <w:sz w:val="19"/>
        </w:rPr>
        <w:t> </w:t>
      </w:r>
      <w:r>
        <w:rPr>
          <w:color w:val="0F0F0F"/>
          <w:w w:val="105"/>
          <w:sz w:val="19"/>
        </w:rPr>
        <w:t>Grupos de Acción</w:t>
      </w:r>
      <w:r>
        <w:rPr>
          <w:color w:val="0F0F0F"/>
          <w:w w:val="105"/>
          <w:sz w:val="19"/>
        </w:rPr>
        <w:t> Local</w:t>
      </w:r>
      <w:r>
        <w:rPr>
          <w:color w:val="0F0F0F"/>
          <w:w w:val="105"/>
          <w:sz w:val="19"/>
        </w:rPr>
        <w:t> que promuevan</w:t>
      </w:r>
      <w:r>
        <w:rPr>
          <w:color w:val="0F0F0F"/>
          <w:w w:val="105"/>
          <w:sz w:val="19"/>
        </w:rPr>
        <w:t> proyectos no productivos</w:t>
      </w:r>
      <w:r>
        <w:rPr>
          <w:color w:val="0F0F0F"/>
          <w:w w:val="105"/>
          <w:sz w:val="19"/>
        </w:rPr>
        <w:t> que tengan</w:t>
      </w:r>
      <w:r>
        <w:rPr>
          <w:color w:val="0F0F0F"/>
          <w:w w:val="105"/>
          <w:sz w:val="19"/>
        </w:rPr>
        <w:t> por objeto</w:t>
      </w:r>
      <w:r>
        <w:rPr>
          <w:color w:val="0F0F0F"/>
          <w:w w:val="105"/>
          <w:sz w:val="19"/>
        </w:rPr>
        <w:t> la</w:t>
      </w:r>
      <w:r>
        <w:rPr>
          <w:color w:val="0F0F0F"/>
          <w:w w:val="105"/>
          <w:sz w:val="19"/>
        </w:rPr>
        <w:t> mejora</w:t>
      </w:r>
      <w:r>
        <w:rPr>
          <w:color w:val="0F0F0F"/>
          <w:w w:val="105"/>
          <w:sz w:val="19"/>
        </w:rPr>
        <w:t> de la calidad de vida de la población rural.</w:t>
      </w:r>
    </w:p>
    <w:p>
      <w:pPr>
        <w:pStyle w:val="ListParagraph"/>
        <w:numPr>
          <w:ilvl w:val="0"/>
          <w:numId w:val="4"/>
        </w:numPr>
        <w:tabs>
          <w:tab w:pos="1462" w:val="left" w:leader="none"/>
          <w:tab w:pos="1465" w:val="left" w:leader="none"/>
        </w:tabs>
        <w:spacing w:line="285" w:lineRule="auto" w:before="13" w:after="0"/>
        <w:ind w:left="1465" w:right="982" w:hanging="273"/>
        <w:jc w:val="both"/>
        <w:rPr>
          <w:sz w:val="19"/>
        </w:rPr>
      </w:pPr>
      <w:r>
        <w:rPr>
          <w:b/>
          <w:color w:val="0F0F0F"/>
          <w:w w:val="105"/>
          <w:sz w:val="19"/>
        </w:rPr>
        <w:t>Mantenimiento,</w:t>
      </w:r>
      <w:r>
        <w:rPr>
          <w:b/>
          <w:color w:val="0F0F0F"/>
          <w:spacing w:val="-14"/>
          <w:w w:val="105"/>
          <w:sz w:val="19"/>
        </w:rPr>
        <w:t> </w:t>
      </w:r>
      <w:r>
        <w:rPr>
          <w:b/>
          <w:color w:val="0F0F0F"/>
          <w:w w:val="105"/>
          <w:sz w:val="19"/>
        </w:rPr>
        <w:t>recuperación</w:t>
      </w:r>
      <w:r>
        <w:rPr>
          <w:b/>
          <w:color w:val="0F0F0F"/>
          <w:spacing w:val="-5"/>
          <w:w w:val="105"/>
          <w:sz w:val="19"/>
        </w:rPr>
        <w:t> </w:t>
      </w:r>
      <w:r>
        <w:rPr>
          <w:b/>
          <w:color w:val="0F0F0F"/>
          <w:w w:val="105"/>
          <w:sz w:val="19"/>
        </w:rPr>
        <w:t>y</w:t>
      </w:r>
      <w:r>
        <w:rPr>
          <w:b/>
          <w:color w:val="0F0F0F"/>
          <w:spacing w:val="-13"/>
          <w:w w:val="105"/>
          <w:sz w:val="19"/>
        </w:rPr>
        <w:t> </w:t>
      </w:r>
      <w:r>
        <w:rPr>
          <w:b/>
          <w:color w:val="0F0F0F"/>
          <w:w w:val="105"/>
          <w:sz w:val="19"/>
        </w:rPr>
        <w:t>rehabilitación</w:t>
      </w:r>
      <w:r>
        <w:rPr>
          <w:b/>
          <w:color w:val="0F0F0F"/>
          <w:spacing w:val="-14"/>
          <w:w w:val="105"/>
          <w:sz w:val="19"/>
        </w:rPr>
        <w:t> </w:t>
      </w:r>
      <w:r>
        <w:rPr>
          <w:b/>
          <w:color w:val="0F0F0F"/>
          <w:w w:val="105"/>
          <w:sz w:val="19"/>
        </w:rPr>
        <w:t>del</w:t>
      </w:r>
      <w:r>
        <w:rPr>
          <w:b/>
          <w:color w:val="0F0F0F"/>
          <w:spacing w:val="-12"/>
          <w:w w:val="105"/>
          <w:sz w:val="19"/>
        </w:rPr>
        <w:t> </w:t>
      </w:r>
      <w:r>
        <w:rPr>
          <w:b/>
          <w:color w:val="0F0F0F"/>
          <w:w w:val="105"/>
          <w:sz w:val="19"/>
        </w:rPr>
        <w:t>patrimonio</w:t>
      </w:r>
      <w:r>
        <w:rPr>
          <w:b/>
          <w:color w:val="0F0F0F"/>
          <w:spacing w:val="-1"/>
          <w:w w:val="105"/>
          <w:sz w:val="19"/>
        </w:rPr>
        <w:t> </w:t>
      </w:r>
      <w:r>
        <w:rPr>
          <w:b/>
          <w:color w:val="0F0F0F"/>
          <w:w w:val="105"/>
          <w:sz w:val="19"/>
        </w:rPr>
        <w:t>rural:</w:t>
      </w:r>
      <w:r>
        <w:rPr>
          <w:b/>
          <w:color w:val="0F0F0F"/>
          <w:spacing w:val="-10"/>
          <w:w w:val="105"/>
          <w:sz w:val="19"/>
        </w:rPr>
        <w:t> </w:t>
      </w:r>
      <w:r>
        <w:rPr>
          <w:color w:val="0F0F0F"/>
          <w:w w:val="105"/>
          <w:sz w:val="19"/>
        </w:rPr>
        <w:t>Administraciones</w:t>
      </w:r>
      <w:r>
        <w:rPr>
          <w:color w:val="0F0F0F"/>
          <w:spacing w:val="-14"/>
          <w:w w:val="105"/>
          <w:sz w:val="19"/>
        </w:rPr>
        <w:t> </w:t>
      </w:r>
      <w:r>
        <w:rPr>
          <w:color w:val="0F0F0F"/>
          <w:w w:val="105"/>
          <w:sz w:val="19"/>
        </w:rPr>
        <w:t>públicas y corporaciones y entidades locales que promuevan proyectos no productivos.</w:t>
      </w:r>
    </w:p>
    <w:p>
      <w:pPr>
        <w:pStyle w:val="BodyText"/>
        <w:spacing w:line="295" w:lineRule="auto" w:before="129"/>
        <w:ind w:left="1039" w:right="979" w:firstLine="1"/>
        <w:jc w:val="both"/>
        <w:rPr>
          <w:b/>
        </w:rPr>
      </w:pPr>
      <w:r>
        <w:rPr>
          <w:color w:val="0F0F0F"/>
          <w:w w:val="105"/>
          <w:u w:val="thick" w:color="0F0F0F"/>
        </w:rPr>
        <w:t>Las</w:t>
      </w:r>
      <w:r>
        <w:rPr>
          <w:color w:val="0F0F0F"/>
          <w:spacing w:val="-7"/>
          <w:w w:val="105"/>
          <w:u w:val="thick" w:color="0F0F0F"/>
        </w:rPr>
        <w:t> </w:t>
      </w:r>
      <w:r>
        <w:rPr>
          <w:color w:val="0F0F0F"/>
          <w:w w:val="105"/>
          <w:u w:val="thick" w:color="0F0F0F"/>
        </w:rPr>
        <w:t>personas titulares de</w:t>
      </w:r>
      <w:r>
        <w:rPr>
          <w:color w:val="0F0F0F"/>
          <w:spacing w:val="-3"/>
          <w:w w:val="105"/>
          <w:u w:val="thick" w:color="0F0F0F"/>
        </w:rPr>
        <w:t> </w:t>
      </w:r>
      <w:r>
        <w:rPr>
          <w:color w:val="0F0F0F"/>
          <w:w w:val="105"/>
          <w:u w:val="thick" w:color="0F0F0F"/>
        </w:rPr>
        <w:t>los</w:t>
      </w:r>
      <w:r>
        <w:rPr>
          <w:color w:val="0F0F0F"/>
          <w:spacing w:val="-5"/>
          <w:w w:val="105"/>
          <w:u w:val="thick" w:color="0F0F0F"/>
        </w:rPr>
        <w:t> </w:t>
      </w:r>
      <w:r>
        <w:rPr>
          <w:color w:val="0F0F0F"/>
          <w:w w:val="105"/>
          <w:u w:val="thick" w:color="0F0F0F"/>
        </w:rPr>
        <w:t>proyectos</w:t>
      </w:r>
      <w:r>
        <w:rPr>
          <w:color w:val="313131"/>
          <w:w w:val="105"/>
          <w:u w:val="thick" w:color="0F0F0F"/>
        </w:rPr>
        <w:t>,</w:t>
      </w:r>
      <w:r>
        <w:rPr>
          <w:color w:val="313131"/>
          <w:spacing w:val="-14"/>
          <w:w w:val="105"/>
          <w:u w:val="thick" w:color="0F0F0F"/>
        </w:rPr>
        <w:t> </w:t>
      </w:r>
      <w:r>
        <w:rPr>
          <w:color w:val="0F0F0F"/>
          <w:w w:val="105"/>
          <w:u w:val="thick" w:color="0F0F0F"/>
        </w:rPr>
        <w:t>como</w:t>
      </w:r>
      <w:r>
        <w:rPr>
          <w:color w:val="0F0F0F"/>
          <w:spacing w:val="-1"/>
          <w:w w:val="105"/>
          <w:u w:val="thick" w:color="0F0F0F"/>
        </w:rPr>
        <w:t> </w:t>
      </w:r>
      <w:r>
        <w:rPr>
          <w:color w:val="0F0F0F"/>
          <w:w w:val="105"/>
          <w:u w:val="thick" w:color="0F0F0F"/>
        </w:rPr>
        <w:t>destinatarias finales</w:t>
      </w:r>
      <w:r>
        <w:rPr>
          <w:color w:val="0F0F0F"/>
          <w:spacing w:val="-5"/>
          <w:w w:val="105"/>
          <w:u w:val="thick" w:color="0F0F0F"/>
        </w:rPr>
        <w:t> </w:t>
      </w:r>
      <w:r>
        <w:rPr>
          <w:color w:val="0F0F0F"/>
          <w:w w:val="105"/>
          <w:u w:val="thick" w:color="0F0F0F"/>
        </w:rPr>
        <w:t>de</w:t>
      </w:r>
      <w:r>
        <w:rPr>
          <w:color w:val="0F0F0F"/>
          <w:spacing w:val="-3"/>
          <w:w w:val="105"/>
          <w:u w:val="thick" w:color="0F0F0F"/>
        </w:rPr>
        <w:t> </w:t>
      </w:r>
      <w:r>
        <w:rPr>
          <w:color w:val="0F0F0F"/>
          <w:w w:val="105"/>
          <w:u w:val="thick" w:color="0F0F0F"/>
        </w:rPr>
        <w:t>las</w:t>
      </w:r>
      <w:r>
        <w:rPr>
          <w:color w:val="0F0F0F"/>
          <w:spacing w:val="-4"/>
          <w:w w:val="105"/>
          <w:u w:val="thick" w:color="0F0F0F"/>
        </w:rPr>
        <w:t> </w:t>
      </w:r>
      <w:r>
        <w:rPr>
          <w:color w:val="0F0F0F"/>
          <w:w w:val="105"/>
          <w:u w:val="thick" w:color="0F0F0F"/>
        </w:rPr>
        <w:t>ayudas, deberán</w:t>
      </w:r>
      <w:r>
        <w:rPr>
          <w:color w:val="0F0F0F"/>
          <w:spacing w:val="-1"/>
          <w:w w:val="105"/>
          <w:u w:val="thick" w:color="0F0F0F"/>
        </w:rPr>
        <w:t> </w:t>
      </w:r>
      <w:r>
        <w:rPr>
          <w:color w:val="0F0F0F"/>
          <w:w w:val="105"/>
          <w:u w:val="thick" w:color="0F0F0F"/>
        </w:rPr>
        <w:t>cumplir los</w:t>
      </w:r>
      <w:r>
        <w:rPr>
          <w:color w:val="0F0F0F"/>
          <w:w w:val="105"/>
        </w:rPr>
        <w:t> </w:t>
      </w:r>
      <w:r>
        <w:rPr>
          <w:color w:val="212121"/>
          <w:w w:val="105"/>
          <w:u w:val="thick" w:color="212121"/>
        </w:rPr>
        <w:t>siguientes </w:t>
      </w:r>
      <w:r>
        <w:rPr>
          <w:b/>
          <w:color w:val="212121"/>
          <w:w w:val="105"/>
          <w:u w:val="thick" w:color="212121"/>
        </w:rPr>
        <w:t>requisitos:</w:t>
      </w:r>
    </w:p>
    <w:p>
      <w:pPr>
        <w:pStyle w:val="BodyText"/>
        <w:rPr>
          <w:b/>
          <w:sz w:val="20"/>
        </w:rPr>
      </w:pPr>
    </w:p>
    <w:p>
      <w:pPr>
        <w:pStyle w:val="BodyText"/>
        <w:spacing w:before="2"/>
        <w:rPr>
          <w:b/>
          <w:sz w:val="17"/>
        </w:rPr>
      </w:pPr>
    </w:p>
    <w:p>
      <w:pPr>
        <w:pStyle w:val="BodyText"/>
        <w:spacing w:line="292" w:lineRule="auto" w:before="1"/>
        <w:ind w:left="1026" w:right="982" w:firstLine="13"/>
        <w:jc w:val="both"/>
      </w:pPr>
      <w:r>
        <w:rPr>
          <w:color w:val="0F0F0F"/>
          <w:w w:val="105"/>
        </w:rPr>
        <w:t>Previamente a la presentación</w:t>
      </w:r>
      <w:r>
        <w:rPr>
          <w:color w:val="0F0F0F"/>
          <w:spacing w:val="19"/>
          <w:w w:val="105"/>
        </w:rPr>
        <w:t> </w:t>
      </w:r>
      <w:r>
        <w:rPr>
          <w:color w:val="0F0F0F"/>
          <w:w w:val="105"/>
        </w:rPr>
        <w:t>de la solicitud de ayuda, la persona titular debe de estar dada de alta en</w:t>
      </w:r>
      <w:r>
        <w:rPr>
          <w:color w:val="0F0F0F"/>
          <w:w w:val="105"/>
        </w:rPr>
        <w:t> el</w:t>
      </w:r>
      <w:r>
        <w:rPr>
          <w:color w:val="0F0F0F"/>
          <w:w w:val="105"/>
        </w:rPr>
        <w:t> Registro</w:t>
      </w:r>
      <w:r>
        <w:rPr>
          <w:color w:val="0F0F0F"/>
          <w:w w:val="105"/>
        </w:rPr>
        <w:t> ARADO/LABOREO</w:t>
      </w:r>
      <w:r>
        <w:rPr>
          <w:color w:val="0F0F0F"/>
          <w:w w:val="105"/>
        </w:rPr>
        <w:t> de</w:t>
      </w:r>
      <w:r>
        <w:rPr>
          <w:color w:val="0F0F0F"/>
          <w:w w:val="105"/>
        </w:rPr>
        <w:t> la</w:t>
      </w:r>
      <w:r>
        <w:rPr>
          <w:color w:val="0F0F0F"/>
          <w:w w:val="105"/>
        </w:rPr>
        <w:t> Consejería</w:t>
      </w:r>
      <w:r>
        <w:rPr>
          <w:color w:val="0F0F0F"/>
          <w:w w:val="105"/>
        </w:rPr>
        <w:t> de</w:t>
      </w:r>
      <w:r>
        <w:rPr>
          <w:color w:val="0F0F0F"/>
          <w:w w:val="105"/>
        </w:rPr>
        <w:t> Agricultura,</w:t>
      </w:r>
      <w:r>
        <w:rPr>
          <w:color w:val="0F0F0F"/>
          <w:w w:val="105"/>
        </w:rPr>
        <w:t> Desarrollo</w:t>
      </w:r>
      <w:r>
        <w:rPr>
          <w:color w:val="0F0F0F"/>
          <w:w w:val="105"/>
        </w:rPr>
        <w:t> Rural,</w:t>
      </w:r>
      <w:r>
        <w:rPr>
          <w:color w:val="0F0F0F"/>
          <w:w w:val="105"/>
        </w:rPr>
        <w:t> Población</w:t>
      </w:r>
      <w:r>
        <w:rPr>
          <w:color w:val="0F0F0F"/>
          <w:w w:val="105"/>
        </w:rPr>
        <w:t> y </w:t>
      </w:r>
      <w:r>
        <w:rPr>
          <w:color w:val="0F0F0F"/>
          <w:spacing w:val="-2"/>
          <w:w w:val="105"/>
        </w:rPr>
        <w:t>Territorio.</w:t>
      </w:r>
    </w:p>
    <w:p>
      <w:pPr>
        <w:pStyle w:val="BodyText"/>
        <w:spacing w:before="7"/>
        <w:rPr>
          <w:sz w:val="23"/>
        </w:rPr>
      </w:pPr>
    </w:p>
    <w:p>
      <w:pPr>
        <w:pStyle w:val="BodyText"/>
        <w:spacing w:line="295" w:lineRule="auto"/>
        <w:ind w:left="1027" w:right="991" w:firstLine="6"/>
        <w:jc w:val="both"/>
      </w:pPr>
      <w:r>
        <w:rPr>
          <w:color w:val="0F0F0F"/>
          <w:w w:val="105"/>
        </w:rPr>
        <w:t>a)</w:t>
      </w:r>
      <w:r>
        <w:rPr>
          <w:color w:val="0F0F0F"/>
          <w:w w:val="105"/>
        </w:rPr>
        <w:t> No</w:t>
      </w:r>
      <w:r>
        <w:rPr>
          <w:color w:val="0F0F0F"/>
          <w:w w:val="105"/>
        </w:rPr>
        <w:t> hallarse</w:t>
      </w:r>
      <w:r>
        <w:rPr>
          <w:color w:val="0F0F0F"/>
          <w:w w:val="105"/>
        </w:rPr>
        <w:t> incursas</w:t>
      </w:r>
      <w:r>
        <w:rPr>
          <w:color w:val="0F0F0F"/>
          <w:w w:val="105"/>
        </w:rPr>
        <w:t> en</w:t>
      </w:r>
      <w:r>
        <w:rPr>
          <w:color w:val="0F0F0F"/>
          <w:w w:val="105"/>
        </w:rPr>
        <w:t> las</w:t>
      </w:r>
      <w:r>
        <w:rPr>
          <w:color w:val="0F0F0F"/>
          <w:w w:val="105"/>
        </w:rPr>
        <w:t> causas</w:t>
      </w:r>
      <w:r>
        <w:rPr>
          <w:color w:val="0F0F0F"/>
          <w:w w:val="105"/>
        </w:rPr>
        <w:t> de</w:t>
      </w:r>
      <w:r>
        <w:rPr>
          <w:color w:val="0F0F0F"/>
          <w:w w:val="105"/>
        </w:rPr>
        <w:t> prohibición</w:t>
      </w:r>
      <w:r>
        <w:rPr>
          <w:color w:val="0F0F0F"/>
          <w:w w:val="105"/>
        </w:rPr>
        <w:t> para</w:t>
      </w:r>
      <w:r>
        <w:rPr>
          <w:color w:val="0F0F0F"/>
          <w:w w:val="105"/>
        </w:rPr>
        <w:t> obtener</w:t>
      </w:r>
      <w:r>
        <w:rPr>
          <w:color w:val="0F0F0F"/>
          <w:w w:val="105"/>
        </w:rPr>
        <w:t> la</w:t>
      </w:r>
      <w:r>
        <w:rPr>
          <w:color w:val="0F0F0F"/>
          <w:w w:val="105"/>
        </w:rPr>
        <w:t> condición</w:t>
      </w:r>
      <w:r>
        <w:rPr>
          <w:color w:val="0F0F0F"/>
          <w:w w:val="105"/>
        </w:rPr>
        <w:t> de</w:t>
      </w:r>
      <w:r>
        <w:rPr>
          <w:color w:val="0F0F0F"/>
          <w:w w:val="105"/>
        </w:rPr>
        <w:t> persona</w:t>
      </w:r>
      <w:r>
        <w:rPr>
          <w:color w:val="0F0F0F"/>
          <w:spacing w:val="40"/>
          <w:w w:val="105"/>
        </w:rPr>
        <w:t> </w:t>
      </w:r>
      <w:r>
        <w:rPr>
          <w:color w:val="0F0F0F"/>
          <w:w w:val="105"/>
        </w:rPr>
        <w:t>beneficiaria (destinataria final) que se</w:t>
      </w:r>
      <w:r>
        <w:rPr>
          <w:color w:val="0F0F0F"/>
          <w:spacing w:val="-2"/>
          <w:w w:val="105"/>
        </w:rPr>
        <w:t> </w:t>
      </w:r>
      <w:r>
        <w:rPr>
          <w:color w:val="0F0F0F"/>
          <w:w w:val="105"/>
        </w:rPr>
        <w:t>señalan en</w:t>
      </w:r>
      <w:r>
        <w:rPr>
          <w:color w:val="0F0F0F"/>
          <w:spacing w:val="-4"/>
          <w:w w:val="105"/>
        </w:rPr>
        <w:t> </w:t>
      </w:r>
      <w:r>
        <w:rPr>
          <w:color w:val="0F0F0F"/>
          <w:w w:val="105"/>
        </w:rPr>
        <w:t>el</w:t>
      </w:r>
      <w:r>
        <w:rPr>
          <w:color w:val="0F0F0F"/>
          <w:spacing w:val="-5"/>
          <w:w w:val="105"/>
        </w:rPr>
        <w:t> </w:t>
      </w:r>
      <w:r>
        <w:rPr>
          <w:color w:val="0F0F0F"/>
          <w:w w:val="105"/>
        </w:rPr>
        <w:t>artículo 12</w:t>
      </w:r>
      <w:r>
        <w:rPr>
          <w:color w:val="0F0F0F"/>
          <w:spacing w:val="-2"/>
          <w:w w:val="105"/>
        </w:rPr>
        <w:t> </w:t>
      </w:r>
      <w:r>
        <w:rPr>
          <w:color w:val="0F0F0F"/>
          <w:w w:val="105"/>
        </w:rPr>
        <w:t>de la Ley 6/2011, de 23 de marzo, de Subvenciones de la Comunidad Autónoma de Extremadura.</w:t>
      </w:r>
    </w:p>
    <w:p>
      <w:pPr>
        <w:pStyle w:val="BodyText"/>
        <w:spacing w:before="11"/>
        <w:rPr>
          <w:sz w:val="23"/>
        </w:rPr>
      </w:pPr>
    </w:p>
    <w:p>
      <w:pPr>
        <w:pStyle w:val="BodyText"/>
        <w:spacing w:line="300" w:lineRule="auto"/>
        <w:ind w:left="1022" w:right="990" w:firstLine="6"/>
        <w:jc w:val="both"/>
      </w:pPr>
      <w:r>
        <w:rPr>
          <w:color w:val="0F0F0F"/>
          <w:w w:val="105"/>
        </w:rPr>
        <w:t>b}</w:t>
      </w:r>
      <w:r>
        <w:rPr>
          <w:color w:val="0F0F0F"/>
          <w:w w:val="105"/>
        </w:rPr>
        <w:t> Estar</w:t>
      </w:r>
      <w:r>
        <w:rPr>
          <w:color w:val="0F0F0F"/>
          <w:w w:val="105"/>
        </w:rPr>
        <w:t> al corriente</w:t>
      </w:r>
      <w:r>
        <w:rPr>
          <w:color w:val="0F0F0F"/>
          <w:w w:val="105"/>
        </w:rPr>
        <w:t> de</w:t>
      </w:r>
      <w:r>
        <w:rPr>
          <w:color w:val="0F0F0F"/>
          <w:w w:val="105"/>
        </w:rPr>
        <w:t> las</w:t>
      </w:r>
      <w:r>
        <w:rPr>
          <w:color w:val="0F0F0F"/>
          <w:w w:val="105"/>
        </w:rPr>
        <w:t> obligaciones</w:t>
      </w:r>
      <w:r>
        <w:rPr>
          <w:color w:val="0F0F0F"/>
          <w:w w:val="105"/>
        </w:rPr>
        <w:t> con</w:t>
      </w:r>
      <w:r>
        <w:rPr>
          <w:color w:val="0F0F0F"/>
          <w:w w:val="105"/>
        </w:rPr>
        <w:t> las</w:t>
      </w:r>
      <w:r>
        <w:rPr>
          <w:color w:val="0F0F0F"/>
          <w:w w:val="105"/>
        </w:rPr>
        <w:t> Haciendas</w:t>
      </w:r>
      <w:r>
        <w:rPr>
          <w:color w:val="0F0F0F"/>
          <w:w w:val="105"/>
        </w:rPr>
        <w:t> estatal</w:t>
      </w:r>
      <w:r>
        <w:rPr>
          <w:color w:val="0F0F0F"/>
          <w:w w:val="105"/>
        </w:rPr>
        <w:t> y</w:t>
      </w:r>
      <w:r>
        <w:rPr>
          <w:color w:val="0F0F0F"/>
          <w:w w:val="105"/>
        </w:rPr>
        <w:t> autonómica</w:t>
      </w:r>
      <w:r>
        <w:rPr>
          <w:color w:val="0F0F0F"/>
          <w:w w:val="105"/>
        </w:rPr>
        <w:t> y</w:t>
      </w:r>
      <w:r>
        <w:rPr>
          <w:color w:val="0F0F0F"/>
          <w:w w:val="105"/>
        </w:rPr>
        <w:t> frente</w:t>
      </w:r>
      <w:r>
        <w:rPr>
          <w:color w:val="0F0F0F"/>
          <w:w w:val="105"/>
        </w:rPr>
        <w:t> a</w:t>
      </w:r>
      <w:r>
        <w:rPr>
          <w:color w:val="0F0F0F"/>
          <w:w w:val="105"/>
        </w:rPr>
        <w:t> la Seguridad</w:t>
      </w:r>
      <w:r>
        <w:rPr>
          <w:color w:val="0F0F0F"/>
          <w:w w:val="105"/>
        </w:rPr>
        <w:t> Social,</w:t>
      </w:r>
      <w:r>
        <w:rPr>
          <w:color w:val="0F0F0F"/>
          <w:w w:val="105"/>
        </w:rPr>
        <w:t> salvo</w:t>
      </w:r>
      <w:r>
        <w:rPr>
          <w:color w:val="0F0F0F"/>
          <w:w w:val="105"/>
        </w:rPr>
        <w:t> que</w:t>
      </w:r>
      <w:r>
        <w:rPr>
          <w:color w:val="0F0F0F"/>
          <w:w w:val="105"/>
        </w:rPr>
        <w:t> acredite</w:t>
      </w:r>
      <w:r>
        <w:rPr>
          <w:color w:val="0F0F0F"/>
          <w:w w:val="105"/>
        </w:rPr>
        <w:t> que</w:t>
      </w:r>
      <w:r>
        <w:rPr>
          <w:color w:val="0F0F0F"/>
          <w:w w:val="105"/>
        </w:rPr>
        <w:t> dichas</w:t>
      </w:r>
      <w:r>
        <w:rPr>
          <w:color w:val="0F0F0F"/>
          <w:w w:val="105"/>
        </w:rPr>
        <w:t> deudas</w:t>
      </w:r>
      <w:r>
        <w:rPr>
          <w:color w:val="0F0F0F"/>
          <w:w w:val="105"/>
        </w:rPr>
        <w:t> se</w:t>
      </w:r>
      <w:r>
        <w:rPr>
          <w:color w:val="0F0F0F"/>
          <w:w w:val="105"/>
        </w:rPr>
        <w:t> encuentran</w:t>
      </w:r>
      <w:r>
        <w:rPr>
          <w:color w:val="0F0F0F"/>
          <w:w w:val="105"/>
        </w:rPr>
        <w:t> aplazadas,</w:t>
      </w:r>
      <w:r>
        <w:rPr>
          <w:color w:val="0F0F0F"/>
          <w:w w:val="105"/>
        </w:rPr>
        <w:t> fraccionadas</w:t>
      </w:r>
      <w:r>
        <w:rPr>
          <w:color w:val="0F0F0F"/>
          <w:w w:val="105"/>
        </w:rPr>
        <w:t> o cuando se hubiese acordado su</w:t>
      </w:r>
      <w:r>
        <w:rPr>
          <w:color w:val="0F0F0F"/>
          <w:spacing w:val="-4"/>
          <w:w w:val="105"/>
        </w:rPr>
        <w:t> </w:t>
      </w:r>
      <w:r>
        <w:rPr>
          <w:color w:val="0F0F0F"/>
          <w:w w:val="105"/>
        </w:rPr>
        <w:t>suspensión, a</w:t>
      </w:r>
      <w:r>
        <w:rPr>
          <w:color w:val="0F0F0F"/>
          <w:spacing w:val="-1"/>
          <w:w w:val="105"/>
        </w:rPr>
        <w:t> </w:t>
      </w:r>
      <w:r>
        <w:rPr>
          <w:color w:val="0F0F0F"/>
          <w:w w:val="105"/>
        </w:rPr>
        <w:t>no</w:t>
      </w:r>
      <w:r>
        <w:rPr>
          <w:color w:val="0F0F0F"/>
          <w:spacing w:val="-3"/>
          <w:w w:val="105"/>
        </w:rPr>
        <w:t> </w:t>
      </w:r>
      <w:r>
        <w:rPr>
          <w:color w:val="0F0F0F"/>
          <w:w w:val="105"/>
        </w:rPr>
        <w:t>ser</w:t>
      </w:r>
      <w:r>
        <w:rPr>
          <w:color w:val="0F0F0F"/>
          <w:spacing w:val="-1"/>
          <w:w w:val="105"/>
        </w:rPr>
        <w:t> </w:t>
      </w:r>
      <w:r>
        <w:rPr>
          <w:color w:val="0F0F0F"/>
          <w:w w:val="105"/>
        </w:rPr>
        <w:t>que sea deudora por resolución firme.</w:t>
      </w:r>
    </w:p>
    <w:p>
      <w:pPr>
        <w:pStyle w:val="BodyText"/>
        <w:spacing w:before="2"/>
        <w:rPr>
          <w:sz w:val="23"/>
        </w:rPr>
      </w:pPr>
    </w:p>
    <w:p>
      <w:pPr>
        <w:pStyle w:val="BodyText"/>
        <w:spacing w:line="297" w:lineRule="auto"/>
        <w:ind w:left="1013" w:right="996" w:firstLine="11"/>
        <w:jc w:val="both"/>
      </w:pPr>
      <w:r>
        <w:rPr>
          <w:color w:val="0F0F0F"/>
          <w:w w:val="105"/>
        </w:rPr>
        <w:t>El órgano gestor</w:t>
      </w:r>
      <w:r>
        <w:rPr>
          <w:color w:val="0F0F0F"/>
          <w:w w:val="105"/>
        </w:rPr>
        <w:t> recabará</w:t>
      </w:r>
      <w:r>
        <w:rPr>
          <w:color w:val="0F0F0F"/>
          <w:w w:val="105"/>
        </w:rPr>
        <w:t> de oficio los certificados</w:t>
      </w:r>
      <w:r>
        <w:rPr>
          <w:color w:val="0F0F0F"/>
          <w:w w:val="105"/>
        </w:rPr>
        <w:t> o información a emitir por la Agencia</w:t>
      </w:r>
      <w:r>
        <w:rPr>
          <w:color w:val="0F0F0F"/>
          <w:w w:val="105"/>
        </w:rPr>
        <w:t> Estatal de Administración Tributaria,</w:t>
      </w:r>
      <w:r>
        <w:rPr>
          <w:color w:val="0F0F0F"/>
          <w:w w:val="105"/>
        </w:rPr>
        <w:t> por</w:t>
      </w:r>
      <w:r>
        <w:rPr>
          <w:color w:val="0F0F0F"/>
          <w:w w:val="105"/>
        </w:rPr>
        <w:t> la</w:t>
      </w:r>
      <w:r>
        <w:rPr>
          <w:color w:val="0F0F0F"/>
          <w:w w:val="105"/>
        </w:rPr>
        <w:t> Consejería</w:t>
      </w:r>
      <w:r>
        <w:rPr>
          <w:color w:val="0F0F0F"/>
          <w:w w:val="105"/>
        </w:rPr>
        <w:t> competente</w:t>
      </w:r>
      <w:r>
        <w:rPr>
          <w:color w:val="0F0F0F"/>
          <w:w w:val="105"/>
        </w:rPr>
        <w:t> en</w:t>
      </w:r>
      <w:r>
        <w:rPr>
          <w:color w:val="0F0F0F"/>
          <w:w w:val="105"/>
        </w:rPr>
        <w:t> materia</w:t>
      </w:r>
      <w:r>
        <w:rPr>
          <w:color w:val="0F0F0F"/>
          <w:w w:val="105"/>
        </w:rPr>
        <w:t> de</w:t>
      </w:r>
      <w:r>
        <w:rPr>
          <w:color w:val="0F0F0F"/>
          <w:w w:val="105"/>
        </w:rPr>
        <w:t> Hacienda</w:t>
      </w:r>
      <w:r>
        <w:rPr>
          <w:color w:val="0F0F0F"/>
          <w:w w:val="105"/>
        </w:rPr>
        <w:t> de</w:t>
      </w:r>
      <w:r>
        <w:rPr>
          <w:color w:val="0F0F0F"/>
          <w:w w:val="105"/>
        </w:rPr>
        <w:t> la</w:t>
      </w:r>
      <w:r>
        <w:rPr>
          <w:color w:val="0F0F0F"/>
          <w:w w:val="105"/>
        </w:rPr>
        <w:t> Junta de Extremadura y por la</w:t>
      </w:r>
      <w:r>
        <w:rPr>
          <w:color w:val="0F0F0F"/>
          <w:spacing w:val="-5"/>
          <w:w w:val="105"/>
        </w:rPr>
        <w:t> </w:t>
      </w:r>
      <w:r>
        <w:rPr>
          <w:color w:val="0F0F0F"/>
          <w:w w:val="105"/>
        </w:rPr>
        <w:t>Tesorería General de la</w:t>
      </w:r>
      <w:r>
        <w:rPr>
          <w:color w:val="0F0F0F"/>
          <w:spacing w:val="-1"/>
          <w:w w:val="105"/>
        </w:rPr>
        <w:t> </w:t>
      </w:r>
      <w:r>
        <w:rPr>
          <w:color w:val="0F0F0F"/>
          <w:w w:val="105"/>
        </w:rPr>
        <w:t>Seguridad Social, que acrediten el</w:t>
      </w:r>
      <w:r>
        <w:rPr>
          <w:color w:val="0F0F0F"/>
          <w:spacing w:val="-1"/>
          <w:w w:val="105"/>
        </w:rPr>
        <w:t> </w:t>
      </w:r>
      <w:r>
        <w:rPr>
          <w:color w:val="0F0F0F"/>
          <w:w w:val="105"/>
        </w:rPr>
        <w:t>cumplimiento</w:t>
      </w:r>
      <w:r>
        <w:rPr>
          <w:color w:val="0F0F0F"/>
          <w:w w:val="105"/>
        </w:rPr>
        <w:t> de las obligaciones</w:t>
      </w:r>
      <w:r>
        <w:rPr>
          <w:color w:val="0F0F0F"/>
          <w:w w:val="105"/>
        </w:rPr>
        <w:t> con</w:t>
      </w:r>
      <w:r>
        <w:rPr>
          <w:color w:val="0F0F0F"/>
          <w:w w:val="105"/>
        </w:rPr>
        <w:t> dichas</w:t>
      </w:r>
      <w:r>
        <w:rPr>
          <w:color w:val="0F0F0F"/>
          <w:w w:val="105"/>
        </w:rPr>
        <w:t> entidades</w:t>
      </w:r>
      <w:r>
        <w:rPr>
          <w:color w:val="0F0F0F"/>
          <w:w w:val="105"/>
        </w:rPr>
        <w:t> por</w:t>
      </w:r>
      <w:r>
        <w:rPr>
          <w:color w:val="0F0F0F"/>
          <w:w w:val="105"/>
        </w:rPr>
        <w:t> parte</w:t>
      </w:r>
      <w:r>
        <w:rPr>
          <w:color w:val="0F0F0F"/>
          <w:w w:val="105"/>
        </w:rPr>
        <w:t> de</w:t>
      </w:r>
      <w:r>
        <w:rPr>
          <w:color w:val="0F0F0F"/>
          <w:w w:val="105"/>
        </w:rPr>
        <w:t> las</w:t>
      </w:r>
      <w:r>
        <w:rPr>
          <w:color w:val="0F0F0F"/>
          <w:w w:val="105"/>
        </w:rPr>
        <w:t> personas</w:t>
      </w:r>
      <w:r>
        <w:rPr>
          <w:color w:val="0F0F0F"/>
          <w:w w:val="105"/>
        </w:rPr>
        <w:t> solicitantes.</w:t>
      </w:r>
      <w:r>
        <w:rPr>
          <w:color w:val="0F0F0F"/>
          <w:w w:val="105"/>
        </w:rPr>
        <w:t> No</w:t>
      </w:r>
      <w:r>
        <w:rPr>
          <w:color w:val="0F0F0F"/>
          <w:w w:val="105"/>
        </w:rPr>
        <w:t> obstante,</w:t>
      </w:r>
      <w:r>
        <w:rPr>
          <w:color w:val="0F0F0F"/>
          <w:w w:val="105"/>
        </w:rPr>
        <w:t> la</w:t>
      </w:r>
      <w:r>
        <w:rPr>
          <w:color w:val="0F0F0F"/>
          <w:w w:val="105"/>
        </w:rPr>
        <w:t> persona solicitante</w:t>
      </w:r>
      <w:r>
        <w:rPr>
          <w:color w:val="0F0F0F"/>
          <w:w w:val="105"/>
        </w:rPr>
        <w:t> podrá</w:t>
      </w:r>
      <w:r>
        <w:rPr>
          <w:color w:val="0F0F0F"/>
          <w:w w:val="105"/>
        </w:rPr>
        <w:t> oponerse</w:t>
      </w:r>
      <w:r>
        <w:rPr>
          <w:color w:val="0F0F0F"/>
          <w:w w:val="105"/>
        </w:rPr>
        <w:t> expresamente</w:t>
      </w:r>
      <w:r>
        <w:rPr>
          <w:color w:val="0F0F0F"/>
          <w:w w:val="105"/>
        </w:rPr>
        <w:t> a</w:t>
      </w:r>
      <w:r>
        <w:rPr>
          <w:color w:val="0F0F0F"/>
          <w:w w:val="105"/>
        </w:rPr>
        <w:t> dicha</w:t>
      </w:r>
      <w:r>
        <w:rPr>
          <w:color w:val="0F0F0F"/>
          <w:w w:val="105"/>
        </w:rPr>
        <w:t> comprobación</w:t>
      </w:r>
      <w:r>
        <w:rPr>
          <w:color w:val="0F0F0F"/>
          <w:w w:val="105"/>
        </w:rPr>
        <w:t> de</w:t>
      </w:r>
      <w:r>
        <w:rPr>
          <w:color w:val="0F0F0F"/>
          <w:w w:val="105"/>
        </w:rPr>
        <w:t> oficio,</w:t>
      </w:r>
      <w:r>
        <w:rPr>
          <w:color w:val="0F0F0F"/>
          <w:w w:val="105"/>
        </w:rPr>
        <w:t> marcando</w:t>
      </w:r>
      <w:r>
        <w:rPr>
          <w:color w:val="0F0F0F"/>
          <w:w w:val="105"/>
        </w:rPr>
        <w:t> al</w:t>
      </w:r>
      <w:r>
        <w:rPr>
          <w:color w:val="0F0F0F"/>
          <w:w w:val="105"/>
        </w:rPr>
        <w:t> efecto</w:t>
      </w:r>
      <w:r>
        <w:rPr>
          <w:color w:val="0F0F0F"/>
          <w:w w:val="105"/>
        </w:rPr>
        <w:t> la correspondiente</w:t>
      </w:r>
      <w:r>
        <w:rPr>
          <w:color w:val="0F0F0F"/>
          <w:spacing w:val="-4"/>
          <w:w w:val="105"/>
        </w:rPr>
        <w:t> </w:t>
      </w:r>
      <w:r>
        <w:rPr>
          <w:color w:val="0F0F0F"/>
          <w:w w:val="105"/>
        </w:rPr>
        <w:t>casilla en</w:t>
      </w:r>
      <w:r>
        <w:rPr>
          <w:color w:val="0F0F0F"/>
          <w:spacing w:val="-4"/>
          <w:w w:val="105"/>
        </w:rPr>
        <w:t> </w:t>
      </w:r>
      <w:r>
        <w:rPr>
          <w:color w:val="0F0F0F"/>
          <w:w w:val="105"/>
        </w:rPr>
        <w:t>los</w:t>
      </w:r>
      <w:r>
        <w:rPr>
          <w:color w:val="0F0F0F"/>
          <w:spacing w:val="-5"/>
          <w:w w:val="105"/>
        </w:rPr>
        <w:t> </w:t>
      </w:r>
      <w:r>
        <w:rPr>
          <w:color w:val="0F0F0F"/>
          <w:w w:val="105"/>
        </w:rPr>
        <w:t>anexos de la solicitud, debiendo en</w:t>
      </w:r>
      <w:r>
        <w:rPr>
          <w:color w:val="0F0F0F"/>
          <w:spacing w:val="-9"/>
          <w:w w:val="105"/>
        </w:rPr>
        <w:t> </w:t>
      </w:r>
      <w:r>
        <w:rPr>
          <w:color w:val="0F0F0F"/>
          <w:w w:val="105"/>
        </w:rPr>
        <w:t>este</w:t>
      </w:r>
      <w:r>
        <w:rPr>
          <w:color w:val="0F0F0F"/>
          <w:spacing w:val="-1"/>
          <w:w w:val="105"/>
        </w:rPr>
        <w:t> </w:t>
      </w:r>
      <w:r>
        <w:rPr>
          <w:color w:val="0F0F0F"/>
          <w:w w:val="105"/>
        </w:rPr>
        <w:t>caso presentar los</w:t>
      </w:r>
      <w:r>
        <w:rPr>
          <w:color w:val="0F0F0F"/>
          <w:spacing w:val="-6"/>
          <w:w w:val="105"/>
        </w:rPr>
        <w:t> </w:t>
      </w:r>
      <w:r>
        <w:rPr>
          <w:color w:val="0F0F0F"/>
          <w:w w:val="105"/>
        </w:rPr>
        <w:t>certificados </w:t>
      </w:r>
      <w:r>
        <w:rPr>
          <w:color w:val="0F0F0F"/>
          <w:spacing w:val="-2"/>
          <w:w w:val="105"/>
        </w:rPr>
        <w:t>correspondientes.</w:t>
      </w:r>
    </w:p>
    <w:p>
      <w:pPr>
        <w:pStyle w:val="BodyText"/>
        <w:spacing w:before="8"/>
        <w:rPr>
          <w:sz w:val="22"/>
        </w:rPr>
      </w:pPr>
    </w:p>
    <w:p>
      <w:pPr>
        <w:spacing w:before="0"/>
        <w:ind w:left="1008" w:right="0" w:firstLine="0"/>
        <w:jc w:val="both"/>
        <w:rPr>
          <w:b/>
          <w:sz w:val="19"/>
        </w:rPr>
      </w:pPr>
      <w:r>
        <w:rPr>
          <w:b/>
          <w:color w:val="0F0F0F"/>
          <w:spacing w:val="-2"/>
          <w:sz w:val="19"/>
        </w:rPr>
        <w:t>Obligaciones</w:t>
      </w:r>
      <w:r>
        <w:rPr>
          <w:b/>
          <w:color w:val="0F0F0F"/>
          <w:spacing w:val="2"/>
          <w:sz w:val="19"/>
        </w:rPr>
        <w:t> </w:t>
      </w:r>
      <w:r>
        <w:rPr>
          <w:b/>
          <w:color w:val="0F0F0F"/>
          <w:spacing w:val="-2"/>
          <w:sz w:val="19"/>
        </w:rPr>
        <w:t>de</w:t>
      </w:r>
      <w:r>
        <w:rPr>
          <w:b/>
          <w:color w:val="0F0F0F"/>
          <w:spacing w:val="-8"/>
          <w:sz w:val="19"/>
        </w:rPr>
        <w:t> </w:t>
      </w:r>
      <w:r>
        <w:rPr>
          <w:b/>
          <w:color w:val="0F0F0F"/>
          <w:spacing w:val="-2"/>
          <w:sz w:val="19"/>
        </w:rPr>
        <w:t>las</w:t>
      </w:r>
      <w:r>
        <w:rPr>
          <w:b/>
          <w:color w:val="0F0F0F"/>
          <w:spacing w:val="-9"/>
          <w:sz w:val="19"/>
        </w:rPr>
        <w:t> </w:t>
      </w:r>
      <w:r>
        <w:rPr>
          <w:b/>
          <w:color w:val="0F0F0F"/>
          <w:spacing w:val="-2"/>
          <w:sz w:val="19"/>
        </w:rPr>
        <w:t>personas</w:t>
      </w:r>
      <w:r>
        <w:rPr>
          <w:b/>
          <w:color w:val="0F0F0F"/>
          <w:spacing w:val="-3"/>
          <w:sz w:val="19"/>
        </w:rPr>
        <w:t> </w:t>
      </w:r>
      <w:r>
        <w:rPr>
          <w:b/>
          <w:color w:val="0F0F0F"/>
          <w:spacing w:val="-2"/>
          <w:sz w:val="19"/>
        </w:rPr>
        <w:t>Titulares</w:t>
      </w:r>
      <w:r>
        <w:rPr>
          <w:b/>
          <w:color w:val="0F0F0F"/>
          <w:spacing w:val="-5"/>
          <w:sz w:val="19"/>
        </w:rPr>
        <w:t> </w:t>
      </w:r>
      <w:r>
        <w:rPr>
          <w:b/>
          <w:color w:val="0F0F0F"/>
          <w:spacing w:val="-2"/>
          <w:sz w:val="19"/>
        </w:rPr>
        <w:t>de</w:t>
      </w:r>
      <w:r>
        <w:rPr>
          <w:b/>
          <w:color w:val="0F0F0F"/>
          <w:spacing w:val="-5"/>
          <w:sz w:val="19"/>
        </w:rPr>
        <w:t> </w:t>
      </w:r>
      <w:r>
        <w:rPr>
          <w:b/>
          <w:color w:val="0F0F0F"/>
          <w:spacing w:val="-2"/>
          <w:sz w:val="19"/>
        </w:rPr>
        <w:t>los</w:t>
      </w:r>
      <w:r>
        <w:rPr>
          <w:b/>
          <w:color w:val="0F0F0F"/>
          <w:spacing w:val="-11"/>
          <w:sz w:val="19"/>
        </w:rPr>
        <w:t> </w:t>
      </w:r>
      <w:r>
        <w:rPr>
          <w:b/>
          <w:color w:val="0F0F0F"/>
          <w:spacing w:val="-2"/>
          <w:sz w:val="19"/>
        </w:rPr>
        <w:t>proyectos:</w:t>
      </w:r>
    </w:p>
    <w:p>
      <w:pPr>
        <w:pStyle w:val="BodyText"/>
        <w:rPr>
          <w:b/>
          <w:sz w:val="20"/>
        </w:rPr>
      </w:pPr>
    </w:p>
    <w:p>
      <w:pPr>
        <w:pStyle w:val="BodyText"/>
        <w:spacing w:line="340" w:lineRule="auto" w:before="124"/>
        <w:ind w:left="1004" w:right="1007" w:firstLine="7"/>
        <w:jc w:val="both"/>
      </w:pPr>
      <w:r>
        <w:rPr>
          <w:color w:val="0F0F0F"/>
          <w:w w:val="105"/>
        </w:rPr>
        <w:t>Las</w:t>
      </w:r>
      <w:r>
        <w:rPr>
          <w:color w:val="0F0F0F"/>
          <w:spacing w:val="-7"/>
          <w:w w:val="105"/>
        </w:rPr>
        <w:t> </w:t>
      </w:r>
      <w:r>
        <w:rPr>
          <w:color w:val="0F0F0F"/>
          <w:w w:val="105"/>
        </w:rPr>
        <w:t>personas</w:t>
      </w:r>
      <w:r>
        <w:rPr>
          <w:color w:val="0F0F0F"/>
          <w:spacing w:val="-1"/>
          <w:w w:val="105"/>
        </w:rPr>
        <w:t> </w:t>
      </w:r>
      <w:r>
        <w:rPr>
          <w:color w:val="0F0F0F"/>
          <w:w w:val="105"/>
        </w:rPr>
        <w:t>beneficiarias adquirirán las</w:t>
      </w:r>
      <w:r>
        <w:rPr>
          <w:color w:val="0F0F0F"/>
          <w:spacing w:val="-7"/>
          <w:w w:val="105"/>
        </w:rPr>
        <w:t> </w:t>
      </w:r>
      <w:r>
        <w:rPr>
          <w:color w:val="0F0F0F"/>
          <w:w w:val="105"/>
        </w:rPr>
        <w:t>obligaciones que</w:t>
      </w:r>
      <w:r>
        <w:rPr>
          <w:color w:val="0F0F0F"/>
          <w:spacing w:val="-6"/>
          <w:w w:val="105"/>
        </w:rPr>
        <w:t> </w:t>
      </w:r>
      <w:r>
        <w:rPr>
          <w:color w:val="0F0F0F"/>
          <w:w w:val="105"/>
        </w:rPr>
        <w:t>se</w:t>
      </w:r>
      <w:r>
        <w:rPr>
          <w:color w:val="0F0F0F"/>
          <w:spacing w:val="-6"/>
          <w:w w:val="105"/>
        </w:rPr>
        <w:t> </w:t>
      </w:r>
      <w:r>
        <w:rPr>
          <w:color w:val="0F0F0F"/>
          <w:w w:val="105"/>
        </w:rPr>
        <w:t>establecen en</w:t>
      </w:r>
      <w:r>
        <w:rPr>
          <w:color w:val="0F0F0F"/>
          <w:spacing w:val="-9"/>
          <w:w w:val="105"/>
        </w:rPr>
        <w:t> </w:t>
      </w:r>
      <w:r>
        <w:rPr>
          <w:color w:val="0F0F0F"/>
          <w:w w:val="105"/>
        </w:rPr>
        <w:t>el</w:t>
      </w:r>
      <w:r>
        <w:rPr>
          <w:color w:val="0F0F0F"/>
          <w:spacing w:val="-6"/>
          <w:w w:val="105"/>
        </w:rPr>
        <w:t> </w:t>
      </w:r>
      <w:r>
        <w:rPr>
          <w:color w:val="0F0F0F"/>
          <w:w w:val="105"/>
        </w:rPr>
        <w:t>artículo</w:t>
      </w:r>
      <w:r>
        <w:rPr>
          <w:color w:val="0F0F0F"/>
          <w:spacing w:val="-3"/>
          <w:w w:val="105"/>
        </w:rPr>
        <w:t> </w:t>
      </w:r>
      <w:r>
        <w:rPr>
          <w:color w:val="0F0F0F"/>
          <w:w w:val="105"/>
        </w:rPr>
        <w:t>26</w:t>
      </w:r>
      <w:r>
        <w:rPr>
          <w:color w:val="0F0F0F"/>
          <w:spacing w:val="-10"/>
          <w:w w:val="105"/>
        </w:rPr>
        <w:t> </w:t>
      </w:r>
      <w:r>
        <w:rPr>
          <w:color w:val="0F0F0F"/>
          <w:w w:val="105"/>
        </w:rPr>
        <w:t>de</w:t>
      </w:r>
      <w:r>
        <w:rPr>
          <w:color w:val="0F0F0F"/>
          <w:spacing w:val="-6"/>
          <w:w w:val="105"/>
        </w:rPr>
        <w:t> </w:t>
      </w:r>
      <w:r>
        <w:rPr>
          <w:color w:val="0F0F0F"/>
          <w:w w:val="105"/>
        </w:rPr>
        <w:t>la</w:t>
      </w:r>
      <w:r>
        <w:rPr>
          <w:color w:val="0F0F0F"/>
          <w:spacing w:val="-8"/>
          <w:w w:val="105"/>
        </w:rPr>
        <w:t> </w:t>
      </w:r>
      <w:r>
        <w:rPr>
          <w:color w:val="0F0F0F"/>
          <w:w w:val="105"/>
        </w:rPr>
        <w:t>Orden de</w:t>
      </w:r>
      <w:r>
        <w:rPr>
          <w:color w:val="0F0F0F"/>
          <w:spacing w:val="-12"/>
          <w:w w:val="105"/>
        </w:rPr>
        <w:t> </w:t>
      </w:r>
      <w:r>
        <w:rPr>
          <w:color w:val="0F0F0F"/>
          <w:w w:val="105"/>
        </w:rPr>
        <w:t>18</w:t>
      </w:r>
      <w:r>
        <w:rPr>
          <w:color w:val="0F0F0F"/>
          <w:spacing w:val="-10"/>
          <w:w w:val="105"/>
        </w:rPr>
        <w:t> </w:t>
      </w:r>
      <w:r>
        <w:rPr>
          <w:color w:val="0F0F0F"/>
          <w:w w:val="105"/>
        </w:rPr>
        <w:t>de</w:t>
      </w:r>
      <w:r>
        <w:rPr>
          <w:color w:val="0F0F0F"/>
          <w:spacing w:val="-9"/>
          <w:w w:val="105"/>
        </w:rPr>
        <w:t> </w:t>
      </w:r>
      <w:r>
        <w:rPr>
          <w:color w:val="0F0F0F"/>
          <w:w w:val="105"/>
        </w:rPr>
        <w:t>noviembre de</w:t>
      </w:r>
      <w:r>
        <w:rPr>
          <w:color w:val="0F0F0F"/>
          <w:spacing w:val="-3"/>
          <w:w w:val="105"/>
        </w:rPr>
        <w:t> </w:t>
      </w:r>
      <w:r>
        <w:rPr>
          <w:color w:val="0F0F0F"/>
          <w:w w:val="105"/>
        </w:rPr>
        <w:t>2020,</w:t>
      </w:r>
      <w:r>
        <w:rPr>
          <w:color w:val="0F0F0F"/>
          <w:spacing w:val="-8"/>
          <w:w w:val="105"/>
        </w:rPr>
        <w:t> </w:t>
      </w:r>
      <w:r>
        <w:rPr>
          <w:color w:val="0F0F0F"/>
          <w:w w:val="105"/>
        </w:rPr>
        <w:t>por</w:t>
      </w:r>
      <w:r>
        <w:rPr>
          <w:color w:val="0F0F0F"/>
          <w:spacing w:val="-6"/>
          <w:w w:val="105"/>
        </w:rPr>
        <w:t> </w:t>
      </w:r>
      <w:r>
        <w:rPr>
          <w:color w:val="0F0F0F"/>
          <w:w w:val="105"/>
        </w:rPr>
        <w:t>el</w:t>
      </w:r>
      <w:r>
        <w:rPr>
          <w:color w:val="0F0F0F"/>
          <w:spacing w:val="-10"/>
          <w:w w:val="105"/>
        </w:rPr>
        <w:t> </w:t>
      </w:r>
      <w:r>
        <w:rPr>
          <w:color w:val="0F0F0F"/>
          <w:w w:val="105"/>
        </w:rPr>
        <w:t>que</w:t>
      </w:r>
      <w:r>
        <w:rPr>
          <w:color w:val="0F0F0F"/>
          <w:spacing w:val="-4"/>
          <w:w w:val="105"/>
        </w:rPr>
        <w:t> </w:t>
      </w:r>
      <w:r>
        <w:rPr>
          <w:color w:val="0F0F0F"/>
          <w:w w:val="105"/>
        </w:rPr>
        <w:t>se</w:t>
      </w:r>
      <w:r>
        <w:rPr>
          <w:color w:val="0F0F0F"/>
          <w:spacing w:val="-9"/>
          <w:w w:val="105"/>
        </w:rPr>
        <w:t> </w:t>
      </w:r>
      <w:r>
        <w:rPr>
          <w:color w:val="0F0F0F"/>
          <w:w w:val="105"/>
        </w:rPr>
        <w:t>regulan</w:t>
      </w:r>
      <w:r>
        <w:rPr>
          <w:color w:val="0F0F0F"/>
          <w:spacing w:val="-4"/>
          <w:w w:val="105"/>
        </w:rPr>
        <w:t> </w:t>
      </w:r>
      <w:r>
        <w:rPr>
          <w:color w:val="0F0F0F"/>
          <w:w w:val="105"/>
        </w:rPr>
        <w:t>el</w:t>
      </w:r>
      <w:r>
        <w:rPr>
          <w:color w:val="0F0F0F"/>
          <w:spacing w:val="-7"/>
          <w:w w:val="105"/>
        </w:rPr>
        <w:t> </w:t>
      </w:r>
      <w:r>
        <w:rPr>
          <w:color w:val="0F0F0F"/>
          <w:w w:val="105"/>
        </w:rPr>
        <w:t>sistema de</w:t>
      </w:r>
      <w:r>
        <w:rPr>
          <w:color w:val="0F0F0F"/>
          <w:spacing w:val="-4"/>
          <w:w w:val="105"/>
        </w:rPr>
        <w:t> </w:t>
      </w:r>
      <w:r>
        <w:rPr>
          <w:color w:val="0F0F0F"/>
          <w:w w:val="105"/>
        </w:rPr>
        <w:t>ayudas</w:t>
      </w:r>
      <w:r>
        <w:rPr>
          <w:color w:val="0F0F0F"/>
          <w:spacing w:val="-3"/>
          <w:w w:val="105"/>
        </w:rPr>
        <w:t> </w:t>
      </w:r>
      <w:r>
        <w:rPr>
          <w:color w:val="0F0F0F"/>
          <w:w w:val="105"/>
        </w:rPr>
        <w:t>bajo</w:t>
      </w:r>
      <w:r>
        <w:rPr>
          <w:color w:val="0F0F0F"/>
          <w:spacing w:val="-1"/>
          <w:w w:val="105"/>
        </w:rPr>
        <w:t> </w:t>
      </w:r>
      <w:r>
        <w:rPr>
          <w:color w:val="0F0F0F"/>
          <w:w w:val="105"/>
        </w:rPr>
        <w:t>metodología</w:t>
      </w:r>
      <w:r>
        <w:rPr>
          <w:color w:val="0F0F0F"/>
          <w:spacing w:val="17"/>
          <w:w w:val="105"/>
        </w:rPr>
        <w:t> </w:t>
      </w:r>
      <w:r>
        <w:rPr>
          <w:color w:val="0F0F0F"/>
          <w:w w:val="105"/>
        </w:rPr>
        <w:t>LEADER y el procedimiento</w:t>
      </w:r>
      <w:r>
        <w:rPr>
          <w:color w:val="0F0F0F"/>
          <w:spacing w:val="27"/>
          <w:w w:val="105"/>
        </w:rPr>
        <w:t> </w:t>
      </w:r>
      <w:r>
        <w:rPr>
          <w:color w:val="0F0F0F"/>
          <w:w w:val="105"/>
        </w:rPr>
        <w:t>de gestión, para el periodo de programación</w:t>
      </w:r>
      <w:r>
        <w:rPr>
          <w:color w:val="0F0F0F"/>
          <w:spacing w:val="30"/>
          <w:w w:val="105"/>
        </w:rPr>
        <w:t> </w:t>
      </w:r>
      <w:r>
        <w:rPr>
          <w:color w:val="0F0F0F"/>
          <w:w w:val="105"/>
        </w:rPr>
        <w:t>2014-2020 (en adelante, Orden de 18 de noviembre de 2020).</w:t>
      </w:r>
    </w:p>
    <w:p>
      <w:pPr>
        <w:pStyle w:val="BodyText"/>
        <w:rPr>
          <w:sz w:val="20"/>
        </w:rPr>
      </w:pPr>
    </w:p>
    <w:p>
      <w:pPr>
        <w:spacing w:after="0"/>
        <w:rPr>
          <w:sz w:val="20"/>
        </w:rPr>
        <w:sectPr>
          <w:pgSz w:w="11910" w:h="16840"/>
          <w:pgMar w:top="1080" w:bottom="280" w:left="440" w:right="420"/>
        </w:sectPr>
      </w:pPr>
    </w:p>
    <w:p>
      <w:pPr>
        <w:pStyle w:val="BodyText"/>
        <w:rPr>
          <w:sz w:val="18"/>
        </w:rPr>
      </w:pPr>
    </w:p>
    <w:p>
      <w:pPr>
        <w:pStyle w:val="BodyText"/>
        <w:rPr>
          <w:sz w:val="18"/>
        </w:rPr>
      </w:pPr>
    </w:p>
    <w:p>
      <w:pPr>
        <w:pStyle w:val="BodyText"/>
        <w:spacing w:before="5"/>
        <w:rPr>
          <w:sz w:val="14"/>
        </w:rPr>
      </w:pPr>
    </w:p>
    <w:p>
      <w:pPr>
        <w:tabs>
          <w:tab w:pos="3239" w:val="left" w:leader="none"/>
        </w:tabs>
        <w:spacing w:before="0"/>
        <w:ind w:left="2391" w:right="0" w:firstLine="0"/>
        <w:jc w:val="left"/>
        <w:rPr>
          <w:sz w:val="16"/>
        </w:rPr>
      </w:pPr>
      <w:r>
        <w:rPr/>
        <w:drawing>
          <wp:anchor distT="0" distB="0" distL="0" distR="0" allowOverlap="1" layoutInCell="1" locked="0" behindDoc="0" simplePos="0" relativeHeight="15733248">
            <wp:simplePos x="0" y="0"/>
            <wp:positionH relativeFrom="page">
              <wp:posOffset>1135684</wp:posOffset>
            </wp:positionH>
            <wp:positionV relativeFrom="paragraph">
              <wp:posOffset>-109149</wp:posOffset>
            </wp:positionV>
            <wp:extent cx="586159" cy="534008"/>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4" cstate="print"/>
                    <a:stretch>
                      <a:fillRect/>
                    </a:stretch>
                  </pic:blipFill>
                  <pic:spPr>
                    <a:xfrm>
                      <a:off x="0" y="0"/>
                      <a:ext cx="586159" cy="534008"/>
                    </a:xfrm>
                    <a:prstGeom prst="rect">
                      <a:avLst/>
                    </a:prstGeom>
                  </pic:spPr>
                </pic:pic>
              </a:graphicData>
            </a:graphic>
          </wp:anchor>
        </w:drawing>
      </w:r>
      <w:r>
        <w:rPr>
          <w:color w:val="133175"/>
          <w:spacing w:val="-10"/>
          <w:w w:val="95"/>
          <w:sz w:val="16"/>
        </w:rPr>
        <w:t>-</w:t>
      </w:r>
      <w:r>
        <w:rPr>
          <w:color w:val="133175"/>
          <w:sz w:val="16"/>
        </w:rPr>
        <w:tab/>
      </w:r>
      <w:r>
        <w:rPr>
          <w:color w:val="0F0F0F"/>
          <w:w w:val="85"/>
          <w:sz w:val="16"/>
        </w:rPr>
        <w:t>UNIÓN</w:t>
      </w:r>
      <w:r>
        <w:rPr>
          <w:color w:val="0F0F0F"/>
          <w:spacing w:val="-1"/>
          <w:w w:val="85"/>
          <w:sz w:val="16"/>
        </w:rPr>
        <w:t> </w:t>
      </w:r>
      <w:r>
        <w:rPr>
          <w:color w:val="0F0F0F"/>
          <w:spacing w:val="-2"/>
          <w:w w:val="70"/>
          <w:sz w:val="16"/>
        </w:rPr>
        <w:t>EUROPEA</w:t>
      </w:r>
    </w:p>
    <w:p>
      <w:pPr>
        <w:spacing w:line="240" w:lineRule="auto" w:before="3"/>
        <w:rPr>
          <w:sz w:val="18"/>
        </w:rPr>
      </w:pPr>
      <w:r>
        <w:rPr/>
        <w:br w:type="column"/>
      </w:r>
      <w:r>
        <w:rPr>
          <w:sz w:val="18"/>
        </w:rPr>
      </w:r>
    </w:p>
    <w:p>
      <w:pPr>
        <w:spacing w:before="0"/>
        <w:ind w:left="0" w:right="1030" w:firstLine="0"/>
        <w:jc w:val="right"/>
        <w:rPr>
          <w:sz w:val="16"/>
        </w:rPr>
      </w:pPr>
      <w:r>
        <w:rPr>
          <w:color w:val="0F0F0F"/>
          <w:w w:val="104"/>
          <w:sz w:val="16"/>
        </w:rPr>
        <w:t>4</w:t>
      </w:r>
    </w:p>
    <w:p>
      <w:pPr>
        <w:spacing w:before="154"/>
        <w:ind w:left="184" w:right="0" w:firstLine="0"/>
        <w:jc w:val="left"/>
        <w:rPr>
          <w:sz w:val="23"/>
        </w:rPr>
      </w:pPr>
      <w:r>
        <w:rPr/>
        <w:drawing>
          <wp:anchor distT="0" distB="0" distL="0" distR="0" allowOverlap="1" layoutInCell="1" locked="0" behindDoc="0" simplePos="0" relativeHeight="15733760">
            <wp:simplePos x="0" y="0"/>
            <wp:positionH relativeFrom="page">
              <wp:posOffset>4664855</wp:posOffset>
            </wp:positionH>
            <wp:positionV relativeFrom="paragraph">
              <wp:posOffset>115775</wp:posOffset>
            </wp:positionV>
            <wp:extent cx="671641" cy="317353"/>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5" cstate="print"/>
                    <a:stretch>
                      <a:fillRect/>
                    </a:stretch>
                  </pic:blipFill>
                  <pic:spPr>
                    <a:xfrm>
                      <a:off x="0" y="0"/>
                      <a:ext cx="671641" cy="317353"/>
                    </a:xfrm>
                    <a:prstGeom prst="rect">
                      <a:avLst/>
                    </a:prstGeom>
                  </pic:spPr>
                </pic:pic>
              </a:graphicData>
            </a:graphic>
          </wp:anchor>
        </w:drawing>
      </w:r>
      <w:r>
        <w:rPr/>
        <mc:AlternateContent>
          <mc:Choice Requires="wps">
            <w:drawing>
              <wp:anchor distT="0" distB="0" distL="0" distR="0" allowOverlap="1" layoutInCell="1" locked="0" behindDoc="0" simplePos="0" relativeHeight="15734272">
                <wp:simplePos x="0" y="0"/>
                <wp:positionH relativeFrom="page">
                  <wp:posOffset>5153323</wp:posOffset>
                </wp:positionH>
                <wp:positionV relativeFrom="paragraph">
                  <wp:posOffset>-255870</wp:posOffset>
                </wp:positionV>
                <wp:extent cx="1099185" cy="78676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099185" cy="786765"/>
                          <a:chExt cx="1099185" cy="786765"/>
                        </a:xfrm>
                      </wpg:grpSpPr>
                      <wps:wsp>
                        <wps:cNvPr id="26" name="Graphic 26"/>
                        <wps:cNvSpPr/>
                        <wps:spPr>
                          <a:xfrm>
                            <a:off x="0" y="310620"/>
                            <a:ext cx="1099185" cy="476250"/>
                          </a:xfrm>
                          <a:custGeom>
                            <a:avLst/>
                            <a:gdLst/>
                            <a:ahLst/>
                            <a:cxnLst/>
                            <a:rect l="l" t="t" r="r" b="b"/>
                            <a:pathLst>
                              <a:path w="1099185" h="476250">
                                <a:moveTo>
                                  <a:pt x="1077679" y="476030"/>
                                </a:moveTo>
                                <a:lnTo>
                                  <a:pt x="1077679" y="0"/>
                                </a:lnTo>
                              </a:path>
                              <a:path w="1099185" h="476250">
                                <a:moveTo>
                                  <a:pt x="0" y="6102"/>
                                </a:moveTo>
                                <a:lnTo>
                                  <a:pt x="1099049" y="6102"/>
                                </a:lnTo>
                              </a:path>
                            </a:pathLst>
                          </a:custGeom>
                          <a:ln w="3052">
                            <a:solidFill>
                              <a:srgbClr val="000000"/>
                            </a:solidFill>
                            <a:prstDash val="solid"/>
                          </a:ln>
                        </wps:spPr>
                        <wps:bodyPr wrap="square" lIns="0" tIns="0" rIns="0" bIns="0" rtlCol="0">
                          <a:prstTxWarp prst="textNoShape">
                            <a:avLst/>
                          </a:prstTxWarp>
                          <a:noAutofit/>
                        </wps:bodyPr>
                      </wps:wsp>
                      <wps:wsp>
                        <wps:cNvPr id="27" name="Textbox 27"/>
                        <wps:cNvSpPr txBox="1"/>
                        <wps:spPr>
                          <a:xfrm>
                            <a:off x="319780" y="436206"/>
                            <a:ext cx="122555" cy="154940"/>
                          </a:xfrm>
                          <a:prstGeom prst="rect">
                            <a:avLst/>
                          </a:prstGeom>
                        </wps:spPr>
                        <wps:txbx>
                          <w:txbxContent>
                            <w:p>
                              <w:pPr>
                                <w:spacing w:line="244" w:lineRule="exact" w:before="0"/>
                                <w:ind w:left="0" w:right="0" w:firstLine="0"/>
                                <w:jc w:val="left"/>
                                <w:rPr>
                                  <w:rFonts w:ascii="Times New Roman"/>
                                  <w:sz w:val="22"/>
                                </w:rPr>
                              </w:pPr>
                              <w:r>
                                <w:rPr>
                                  <w:rFonts w:ascii="Times New Roman"/>
                                  <w:color w:val="907201"/>
                                  <w:spacing w:val="-6"/>
                                  <w:w w:val="55"/>
                                  <w:sz w:val="22"/>
                                </w:rPr>
                                <w:t>.......</w:t>
                              </w:r>
                            </w:p>
                          </w:txbxContent>
                        </wps:txbx>
                        <wps:bodyPr wrap="square" lIns="0" tIns="0" rIns="0" bIns="0" rtlCol="0">
                          <a:noAutofit/>
                        </wps:bodyPr>
                      </wps:wsp>
                      <wps:wsp>
                        <wps:cNvPr id="28" name="Textbox 28"/>
                        <wps:cNvSpPr txBox="1"/>
                        <wps:spPr>
                          <a:xfrm>
                            <a:off x="324244" y="528599"/>
                            <a:ext cx="690880" cy="70485"/>
                          </a:xfrm>
                          <a:prstGeom prst="rect">
                            <a:avLst/>
                          </a:prstGeom>
                        </wps:spPr>
                        <wps:txbx>
                          <w:txbxContent>
                            <w:p>
                              <w:pPr>
                                <w:spacing w:line="111" w:lineRule="exact" w:before="0"/>
                                <w:ind w:left="0" w:right="0" w:firstLine="0"/>
                                <w:jc w:val="left"/>
                                <w:rPr>
                                  <w:rFonts w:ascii="Times New Roman"/>
                                  <w:b/>
                                  <w:sz w:val="10"/>
                                </w:rPr>
                              </w:pPr>
                              <w:r>
                                <w:rPr>
                                  <w:rFonts w:ascii="Times New Roman"/>
                                  <w:b/>
                                  <w:color w:val="907201"/>
                                  <w:w w:val="155"/>
                                  <w:sz w:val="10"/>
                                </w:rPr>
                                <w:t>O</w:t>
                              </w:r>
                              <w:r>
                                <w:rPr>
                                  <w:rFonts w:ascii="Times New Roman"/>
                                  <w:b/>
                                  <w:color w:val="907201"/>
                                  <w:spacing w:val="14"/>
                                  <w:w w:val="155"/>
                                  <w:sz w:val="10"/>
                                </w:rPr>
                                <w:t> </w:t>
                              </w:r>
                              <w:r>
                                <w:rPr>
                                  <w:rFonts w:ascii="Times New Roman"/>
                                  <w:b/>
                                  <w:color w:val="907201"/>
                                  <w:spacing w:val="-2"/>
                                  <w:w w:val="155"/>
                                  <w:sz w:val="10"/>
                                </w:rPr>
                                <w:t>i\.liVi.nSC"....</w:t>
                              </w:r>
                            </w:p>
                          </w:txbxContent>
                        </wps:txbx>
                        <wps:bodyPr wrap="square" lIns="0" tIns="0" rIns="0" bIns="0" rtlCol="0">
                          <a:noAutofit/>
                        </wps:bodyPr>
                      </wps:wsp>
                      <wps:wsp>
                        <wps:cNvPr id="29" name="Textbox 29"/>
                        <wps:cNvSpPr txBox="1"/>
                        <wps:spPr>
                          <a:xfrm>
                            <a:off x="331262" y="586577"/>
                            <a:ext cx="488315" cy="70485"/>
                          </a:xfrm>
                          <a:prstGeom prst="rect">
                            <a:avLst/>
                          </a:prstGeom>
                        </wps:spPr>
                        <wps:txbx>
                          <w:txbxContent>
                            <w:p>
                              <w:pPr>
                                <w:spacing w:line="111" w:lineRule="exact" w:before="0"/>
                                <w:ind w:left="0" w:right="0" w:firstLine="0"/>
                                <w:jc w:val="left"/>
                                <w:rPr>
                                  <w:sz w:val="8"/>
                                </w:rPr>
                              </w:pPr>
                              <w:r>
                                <w:rPr>
                                  <w:rFonts w:ascii="Times New Roman" w:hAnsi="Times New Roman"/>
                                  <w:b/>
                                  <w:i/>
                                  <w:color w:val="907201"/>
                                  <w:w w:val="85"/>
                                  <w:sz w:val="10"/>
                                </w:rPr>
                                <w:t>1</w:t>
                              </w:r>
                              <w:r>
                                <w:rPr>
                                  <w:rFonts w:ascii="Times New Roman" w:hAnsi="Times New Roman"/>
                                  <w:b/>
                                  <w:i/>
                                  <w:color w:val="907201"/>
                                  <w:spacing w:val="12"/>
                                  <w:sz w:val="10"/>
                                </w:rPr>
                                <w:t> </w:t>
                              </w:r>
                              <w:r>
                                <w:rPr>
                                  <w:color w:val="907201"/>
                                  <w:spacing w:val="-2"/>
                                  <w:w w:val="95"/>
                                  <w:sz w:val="8"/>
                                </w:rPr>
                                <w:t>.&amp;.UMENT;.,oóN</w:t>
                              </w:r>
                            </w:p>
                          </w:txbxContent>
                        </wps:txbx>
                        <wps:bodyPr wrap="square" lIns="0" tIns="0" rIns="0" bIns="0" rtlCol="0">
                          <a:noAutofit/>
                        </wps:bodyPr>
                      </wps:wsp>
                      <wps:wsp>
                        <wps:cNvPr id="30" name="Textbox 30"/>
                        <wps:cNvSpPr txBox="1"/>
                        <wps:spPr>
                          <a:xfrm>
                            <a:off x="429067" y="0"/>
                            <a:ext cx="18415" cy="697230"/>
                          </a:xfrm>
                          <a:prstGeom prst="rect">
                            <a:avLst/>
                          </a:prstGeom>
                        </wps:spPr>
                        <wps:txbx>
                          <w:txbxContent>
                            <w:p>
                              <w:pPr>
                                <w:spacing w:line="1097" w:lineRule="exact" w:before="0"/>
                                <w:ind w:left="0" w:right="0" w:firstLine="0"/>
                                <w:jc w:val="left"/>
                                <w:rPr>
                                  <w:rFonts w:ascii="Times New Roman"/>
                                  <w:sz w:val="99"/>
                                </w:rPr>
                              </w:pPr>
                              <w:r>
                                <w:rPr>
                                  <w:rFonts w:ascii="Times New Roman"/>
                                  <w:color w:val="907201"/>
                                  <w:spacing w:val="-163"/>
                                  <w:w w:val="52"/>
                                  <w:sz w:val="99"/>
                                </w:rPr>
                                <w:t>-</w:t>
                              </w:r>
                            </w:p>
                          </w:txbxContent>
                        </wps:txbx>
                        <wps:bodyPr wrap="square" lIns="0" tIns="0" rIns="0" bIns="0" rtlCol="0">
                          <a:noAutofit/>
                        </wps:bodyPr>
                      </wps:wsp>
                    </wpg:wgp>
                  </a:graphicData>
                </a:graphic>
              </wp:anchor>
            </w:drawing>
          </mc:Choice>
          <mc:Fallback>
            <w:pict>
              <v:group style="position:absolute;margin-left:405.773468pt;margin-top:-20.14727pt;width:86.55pt;height:61.95pt;mso-position-horizontal-relative:page;mso-position-vertical-relative:paragraph;z-index:15734272" id="docshapegroup15" coordorigin="8115,-403" coordsize="1731,1239">
                <v:shape style="position:absolute;left:8115;top:86;width:1731;height:750" id="docshape16" coordorigin="8115,86" coordsize="1731,750" path="m9813,836l9813,86m8115,96l9846,96e" filled="false" stroked="true" strokeweight=".24033pt" strokecolor="#000000">
                  <v:path arrowok="t"/>
                  <v:stroke dashstyle="solid"/>
                </v:shape>
                <v:shape style="position:absolute;left:8619;top:284;width:193;height:244" type="#_x0000_t202" id="docshape17" filled="false" stroked="false">
                  <v:textbox inset="0,0,0,0">
                    <w:txbxContent>
                      <w:p>
                        <w:pPr>
                          <w:spacing w:line="244" w:lineRule="exact" w:before="0"/>
                          <w:ind w:left="0" w:right="0" w:firstLine="0"/>
                          <w:jc w:val="left"/>
                          <w:rPr>
                            <w:rFonts w:ascii="Times New Roman"/>
                            <w:sz w:val="22"/>
                          </w:rPr>
                        </w:pPr>
                        <w:r>
                          <w:rPr>
                            <w:rFonts w:ascii="Times New Roman"/>
                            <w:color w:val="907201"/>
                            <w:spacing w:val="-6"/>
                            <w:w w:val="55"/>
                            <w:sz w:val="22"/>
                          </w:rPr>
                          <w:t>.......</w:t>
                        </w:r>
                      </w:p>
                    </w:txbxContent>
                  </v:textbox>
                  <w10:wrap type="none"/>
                </v:shape>
                <v:shape style="position:absolute;left:8626;top:429;width:1088;height:111" type="#_x0000_t202" id="docshape18" filled="false" stroked="false">
                  <v:textbox inset="0,0,0,0">
                    <w:txbxContent>
                      <w:p>
                        <w:pPr>
                          <w:spacing w:line="111" w:lineRule="exact" w:before="0"/>
                          <w:ind w:left="0" w:right="0" w:firstLine="0"/>
                          <w:jc w:val="left"/>
                          <w:rPr>
                            <w:rFonts w:ascii="Times New Roman"/>
                            <w:b/>
                            <w:sz w:val="10"/>
                          </w:rPr>
                        </w:pPr>
                        <w:r>
                          <w:rPr>
                            <w:rFonts w:ascii="Times New Roman"/>
                            <w:b/>
                            <w:color w:val="907201"/>
                            <w:w w:val="155"/>
                            <w:sz w:val="10"/>
                          </w:rPr>
                          <w:t>O</w:t>
                        </w:r>
                        <w:r>
                          <w:rPr>
                            <w:rFonts w:ascii="Times New Roman"/>
                            <w:b/>
                            <w:color w:val="907201"/>
                            <w:spacing w:val="14"/>
                            <w:w w:val="155"/>
                            <w:sz w:val="10"/>
                          </w:rPr>
                          <w:t> </w:t>
                        </w:r>
                        <w:r>
                          <w:rPr>
                            <w:rFonts w:ascii="Times New Roman"/>
                            <w:b/>
                            <w:color w:val="907201"/>
                            <w:spacing w:val="-2"/>
                            <w:w w:val="155"/>
                            <w:sz w:val="10"/>
                          </w:rPr>
                          <w:t>i\.liVi.nSC"....</w:t>
                        </w:r>
                      </w:p>
                    </w:txbxContent>
                  </v:textbox>
                  <w10:wrap type="none"/>
                </v:shape>
                <v:shape style="position:absolute;left:8637;top:520;width:769;height:111" type="#_x0000_t202" id="docshape19" filled="false" stroked="false">
                  <v:textbox inset="0,0,0,0">
                    <w:txbxContent>
                      <w:p>
                        <w:pPr>
                          <w:spacing w:line="111" w:lineRule="exact" w:before="0"/>
                          <w:ind w:left="0" w:right="0" w:firstLine="0"/>
                          <w:jc w:val="left"/>
                          <w:rPr>
                            <w:sz w:val="8"/>
                          </w:rPr>
                        </w:pPr>
                        <w:r>
                          <w:rPr>
                            <w:rFonts w:ascii="Times New Roman" w:hAnsi="Times New Roman"/>
                            <w:b/>
                            <w:i/>
                            <w:color w:val="907201"/>
                            <w:w w:val="85"/>
                            <w:sz w:val="10"/>
                          </w:rPr>
                          <w:t>1</w:t>
                        </w:r>
                        <w:r>
                          <w:rPr>
                            <w:rFonts w:ascii="Times New Roman" w:hAnsi="Times New Roman"/>
                            <w:b/>
                            <w:i/>
                            <w:color w:val="907201"/>
                            <w:spacing w:val="12"/>
                            <w:sz w:val="10"/>
                          </w:rPr>
                          <w:t> </w:t>
                        </w:r>
                        <w:r>
                          <w:rPr>
                            <w:color w:val="907201"/>
                            <w:spacing w:val="-2"/>
                            <w:w w:val="95"/>
                            <w:sz w:val="8"/>
                          </w:rPr>
                          <w:t>.&amp;.UMENT;.,oóN</w:t>
                        </w:r>
                      </w:p>
                    </w:txbxContent>
                  </v:textbox>
                  <w10:wrap type="none"/>
                </v:shape>
                <v:shape style="position:absolute;left:8791;top:-403;width:29;height:1098" type="#_x0000_t202" id="docshape20" filled="false" stroked="false">
                  <v:textbox inset="0,0,0,0">
                    <w:txbxContent>
                      <w:p>
                        <w:pPr>
                          <w:spacing w:line="1097" w:lineRule="exact" w:before="0"/>
                          <w:ind w:left="0" w:right="0" w:firstLine="0"/>
                          <w:jc w:val="left"/>
                          <w:rPr>
                            <w:rFonts w:ascii="Times New Roman"/>
                            <w:sz w:val="99"/>
                          </w:rPr>
                        </w:pPr>
                        <w:r>
                          <w:rPr>
                            <w:rFonts w:ascii="Times New Roman"/>
                            <w:color w:val="907201"/>
                            <w:spacing w:val="-163"/>
                            <w:w w:val="52"/>
                            <w:sz w:val="99"/>
                          </w:rPr>
                          <w:t>-</w:t>
                        </w:r>
                      </w:p>
                    </w:txbxContent>
                  </v:textbox>
                  <w10:wrap type="none"/>
                </v:shape>
                <w10:wrap type="none"/>
              </v:group>
            </w:pict>
          </mc:Fallback>
        </mc:AlternateContent>
      </w:r>
      <w:r>
        <w:rPr>
          <w:color w:val="FFFFFF"/>
          <w:w w:val="65"/>
          <w:sz w:val="23"/>
          <w:shd w:fill="006211" w:color="auto" w:val="clear"/>
        </w:rPr>
        <w:t>JUNTA</w:t>
      </w:r>
      <w:r>
        <w:rPr>
          <w:color w:val="FFFFFF"/>
          <w:spacing w:val="7"/>
          <w:sz w:val="23"/>
          <w:shd w:fill="006211" w:color="auto" w:val="clear"/>
        </w:rPr>
        <w:t> </w:t>
      </w:r>
      <w:r>
        <w:rPr>
          <w:color w:val="FFFFFF"/>
          <w:w w:val="65"/>
          <w:sz w:val="23"/>
          <w:shd w:fill="006211" w:color="auto" w:val="clear"/>
        </w:rPr>
        <w:t>DE</w:t>
      </w:r>
      <w:r>
        <w:rPr>
          <w:color w:val="FFFFFF"/>
          <w:spacing w:val="-1"/>
          <w:sz w:val="23"/>
          <w:shd w:fill="006211" w:color="auto" w:val="clear"/>
        </w:rPr>
        <w:t> </w:t>
      </w:r>
      <w:r>
        <w:rPr>
          <w:color w:val="FFFFFF"/>
          <w:spacing w:val="-2"/>
          <w:w w:val="65"/>
          <w:sz w:val="23"/>
          <w:shd w:fill="006211" w:color="auto" w:val="clear"/>
        </w:rPr>
        <w:t>EXTREMADURA</w:t>
      </w:r>
    </w:p>
    <w:p>
      <w:pPr>
        <w:spacing w:after="0"/>
        <w:jc w:val="left"/>
        <w:rPr>
          <w:sz w:val="23"/>
        </w:rPr>
        <w:sectPr>
          <w:type w:val="continuous"/>
          <w:pgSz w:w="11910" w:h="16840"/>
          <w:pgMar w:top="1920" w:bottom="280" w:left="440" w:right="420"/>
          <w:cols w:num="2" w:equalWidth="0">
            <w:col w:w="4277" w:space="40"/>
            <w:col w:w="6733"/>
          </w:cols>
        </w:sectPr>
      </w:pPr>
    </w:p>
    <w:p>
      <w:pPr>
        <w:pStyle w:val="BodyText"/>
        <w:spacing w:before="11"/>
        <w:rPr>
          <w:sz w:val="16"/>
        </w:rPr>
      </w:pPr>
    </w:p>
    <w:p>
      <w:pPr>
        <w:spacing w:line="134" w:lineRule="exact" w:before="0"/>
        <w:ind w:left="2399" w:right="0" w:firstLine="0"/>
        <w:jc w:val="left"/>
        <w:rPr>
          <w:rFonts w:ascii="Times New Roman"/>
          <w:sz w:val="12"/>
        </w:rPr>
      </w:pPr>
      <w:r>
        <w:rPr>
          <w:rFonts w:ascii="Times New Roman"/>
          <w:color w:val="0F0F0F"/>
          <w:spacing w:val="-2"/>
          <w:w w:val="80"/>
          <w:sz w:val="12"/>
        </w:rPr>
        <w:t>Fondo</w:t>
      </w:r>
      <w:r>
        <w:rPr>
          <w:rFonts w:ascii="Times New Roman"/>
          <w:color w:val="0F0F0F"/>
          <w:spacing w:val="7"/>
          <w:sz w:val="12"/>
        </w:rPr>
        <w:t> </w:t>
      </w:r>
      <w:r>
        <w:rPr>
          <w:rFonts w:ascii="Times New Roman"/>
          <w:color w:val="0F0F0F"/>
          <w:spacing w:val="-2"/>
          <w:w w:val="80"/>
          <w:sz w:val="12"/>
        </w:rPr>
        <w:t>EuropeoAgricola</w:t>
      </w:r>
      <w:r>
        <w:rPr>
          <w:rFonts w:ascii="Times New Roman"/>
          <w:color w:val="0F0F0F"/>
          <w:spacing w:val="1"/>
          <w:sz w:val="12"/>
        </w:rPr>
        <w:t> </w:t>
      </w:r>
      <w:r>
        <w:rPr>
          <w:rFonts w:ascii="Times New Roman"/>
          <w:color w:val="0F0F0F"/>
          <w:spacing w:val="-2"/>
          <w:w w:val="80"/>
          <w:sz w:val="12"/>
        </w:rPr>
        <w:t>de</w:t>
      </w:r>
      <w:r>
        <w:rPr>
          <w:rFonts w:ascii="Times New Roman"/>
          <w:color w:val="0F0F0F"/>
          <w:spacing w:val="3"/>
          <w:sz w:val="12"/>
        </w:rPr>
        <w:t> </w:t>
      </w:r>
      <w:r>
        <w:rPr>
          <w:rFonts w:ascii="Times New Roman"/>
          <w:color w:val="0F0F0F"/>
          <w:spacing w:val="-2"/>
          <w:w w:val="75"/>
          <w:sz w:val="12"/>
        </w:rPr>
        <w:t>Des.arrollo</w:t>
      </w:r>
    </w:p>
    <w:p>
      <w:pPr>
        <w:spacing w:line="122" w:lineRule="exact" w:before="0"/>
        <w:ind w:left="2399" w:right="0" w:firstLine="0"/>
        <w:jc w:val="left"/>
        <w:rPr>
          <w:rFonts w:ascii="Times New Roman"/>
          <w:sz w:val="11"/>
        </w:rPr>
      </w:pPr>
      <w:r>
        <w:rPr>
          <w:rFonts w:ascii="Times New Roman"/>
          <w:color w:val="0F0F0F"/>
          <w:w w:val="85"/>
          <w:sz w:val="11"/>
        </w:rPr>
        <w:t>Europ:.</w:t>
      </w:r>
      <w:r>
        <w:rPr>
          <w:rFonts w:ascii="Times New Roman"/>
          <w:color w:val="0F0F0F"/>
          <w:spacing w:val="-1"/>
          <w:w w:val="85"/>
          <w:sz w:val="11"/>
        </w:rPr>
        <w:t> </w:t>
      </w:r>
      <w:r>
        <w:rPr>
          <w:rFonts w:ascii="Times New Roman"/>
          <w:color w:val="0F0F0F"/>
          <w:w w:val="85"/>
          <w:sz w:val="11"/>
        </w:rPr>
        <w:t>Invierte</w:t>
      </w:r>
      <w:r>
        <w:rPr>
          <w:rFonts w:ascii="Times New Roman"/>
          <w:color w:val="0F0F0F"/>
          <w:sz w:val="11"/>
        </w:rPr>
        <w:t> </w:t>
      </w:r>
      <w:r>
        <w:rPr>
          <w:rFonts w:ascii="Times New Roman"/>
          <w:color w:val="0F0F0F"/>
          <w:w w:val="85"/>
          <w:sz w:val="11"/>
        </w:rPr>
        <w:t>en</w:t>
      </w:r>
      <w:r>
        <w:rPr>
          <w:rFonts w:ascii="Times New Roman"/>
          <w:color w:val="0F0F0F"/>
          <w:spacing w:val="5"/>
          <w:sz w:val="11"/>
        </w:rPr>
        <w:t> </w:t>
      </w:r>
      <w:r>
        <w:rPr>
          <w:rFonts w:ascii="Times New Roman"/>
          <w:color w:val="0F0F0F"/>
          <w:w w:val="85"/>
          <w:sz w:val="11"/>
        </w:rPr>
        <w:t>bs</w:t>
      </w:r>
      <w:r>
        <w:rPr>
          <w:rFonts w:ascii="Times New Roman"/>
          <w:color w:val="0F0F0F"/>
          <w:spacing w:val="-4"/>
          <w:w w:val="85"/>
          <w:sz w:val="11"/>
        </w:rPr>
        <w:t> </w:t>
      </w:r>
      <w:r>
        <w:rPr>
          <w:rFonts w:ascii="Times New Roman"/>
          <w:color w:val="0F0F0F"/>
          <w:w w:val="85"/>
          <w:sz w:val="11"/>
        </w:rPr>
        <w:t>zonas</w:t>
      </w:r>
      <w:r>
        <w:rPr>
          <w:rFonts w:ascii="Times New Roman"/>
          <w:color w:val="0F0F0F"/>
          <w:sz w:val="11"/>
        </w:rPr>
        <w:t> </w:t>
      </w:r>
      <w:r>
        <w:rPr>
          <w:rFonts w:ascii="Times New Roman"/>
          <w:color w:val="0F0F0F"/>
          <w:spacing w:val="-2"/>
          <w:w w:val="85"/>
          <w:sz w:val="11"/>
        </w:rPr>
        <w:t>rurales</w:t>
      </w:r>
    </w:p>
    <w:p>
      <w:pPr>
        <w:spacing w:line="240" w:lineRule="auto" w:before="8"/>
        <w:rPr>
          <w:rFonts w:ascii="Times New Roman"/>
          <w:sz w:val="17"/>
        </w:rPr>
      </w:pPr>
      <w:r>
        <w:rPr/>
        <w:br w:type="column"/>
      </w:r>
      <w:r>
        <w:rPr>
          <w:rFonts w:ascii="Times New Roman"/>
          <w:sz w:val="17"/>
        </w:rPr>
      </w:r>
    </w:p>
    <w:p>
      <w:pPr>
        <w:spacing w:before="1"/>
        <w:ind w:left="-1" w:right="0" w:firstLine="0"/>
        <w:jc w:val="left"/>
        <w:rPr>
          <w:rFonts w:ascii="Times New Roman"/>
          <w:sz w:val="11"/>
        </w:rPr>
      </w:pPr>
      <w:r>
        <w:rPr>
          <w:rFonts w:ascii="Times New Roman"/>
          <w:color w:val="0F0F0F"/>
          <w:spacing w:val="-4"/>
          <w:w w:val="90"/>
          <w:sz w:val="11"/>
        </w:rPr>
        <w:t>Ruril:</w:t>
      </w:r>
    </w:p>
    <w:p>
      <w:pPr>
        <w:spacing w:line="208" w:lineRule="auto" w:before="116"/>
        <w:ind w:left="854" w:right="4057" w:hanging="513"/>
        <w:jc w:val="left"/>
        <w:rPr>
          <w:rFonts w:ascii="Times New Roman" w:hAnsi="Times New Roman"/>
          <w:sz w:val="14"/>
        </w:rPr>
      </w:pPr>
      <w:r>
        <w:rPr/>
        <w:br w:type="column"/>
      </w:r>
      <w:r>
        <w:rPr>
          <w:rFonts w:ascii="Times New Roman" w:hAnsi="Times New Roman"/>
          <w:color w:val="0F0F0F"/>
          <w:w w:val="80"/>
          <w:sz w:val="14"/>
        </w:rPr>
        <w:t>Consejería de</w:t>
      </w:r>
      <w:r>
        <w:rPr>
          <w:rFonts w:ascii="Times New Roman" w:hAnsi="Times New Roman"/>
          <w:color w:val="0F0F0F"/>
          <w:spacing w:val="-10"/>
          <w:w w:val="80"/>
          <w:sz w:val="14"/>
        </w:rPr>
        <w:t> </w:t>
      </w:r>
      <w:r>
        <w:rPr>
          <w:rFonts w:ascii="Times New Roman" w:hAnsi="Times New Roman"/>
          <w:color w:val="0F0F0F"/>
          <w:w w:val="80"/>
          <w:sz w:val="14"/>
        </w:rPr>
        <w:t>Agricultura. Desarrollo</w:t>
      </w:r>
      <w:r>
        <w:rPr>
          <w:rFonts w:ascii="Times New Roman" w:hAnsi="Times New Roman"/>
          <w:color w:val="0F0F0F"/>
          <w:sz w:val="14"/>
        </w:rPr>
        <w:t> </w:t>
      </w:r>
      <w:r>
        <w:rPr>
          <w:rFonts w:ascii="Times New Roman" w:hAnsi="Times New Roman"/>
          <w:color w:val="0F0F0F"/>
          <w:w w:val="80"/>
          <w:sz w:val="14"/>
        </w:rPr>
        <w:t>Rural,</w:t>
      </w:r>
      <w:r>
        <w:rPr>
          <w:rFonts w:ascii="Times New Roman" w:hAnsi="Times New Roman"/>
          <w:color w:val="0F0F0F"/>
          <w:spacing w:val="40"/>
          <w:sz w:val="14"/>
        </w:rPr>
        <w:t> </w:t>
      </w:r>
      <w:r>
        <w:rPr>
          <w:rFonts w:ascii="Times New Roman" w:hAnsi="Times New Roman"/>
          <w:color w:val="0F0F0F"/>
          <w:w w:val="90"/>
          <w:sz w:val="14"/>
        </w:rPr>
        <w:t>Población</w:t>
      </w:r>
      <w:r>
        <w:rPr>
          <w:rFonts w:ascii="Times New Roman" w:hAnsi="Times New Roman"/>
          <w:color w:val="0F0F0F"/>
          <w:sz w:val="14"/>
        </w:rPr>
        <w:t> </w:t>
      </w:r>
      <w:r>
        <w:rPr>
          <w:i/>
          <w:color w:val="0F0F0F"/>
          <w:w w:val="90"/>
          <w:sz w:val="13"/>
        </w:rPr>
        <w:t>y</w:t>
      </w:r>
      <w:r>
        <w:rPr>
          <w:rFonts w:ascii="Times New Roman" w:hAnsi="Times New Roman"/>
          <w:color w:val="0F0F0F"/>
          <w:w w:val="90"/>
          <w:sz w:val="14"/>
        </w:rPr>
        <w:t>Territorio</w:t>
      </w:r>
    </w:p>
    <w:p>
      <w:pPr>
        <w:spacing w:after="0" w:line="208" w:lineRule="auto"/>
        <w:jc w:val="left"/>
        <w:rPr>
          <w:rFonts w:ascii="Times New Roman" w:hAnsi="Times New Roman"/>
          <w:sz w:val="14"/>
        </w:rPr>
        <w:sectPr>
          <w:type w:val="continuous"/>
          <w:pgSz w:w="11910" w:h="16840"/>
          <w:pgMar w:top="1920" w:bottom="280" w:left="440" w:right="420"/>
          <w:cols w:num="3" w:equalWidth="0">
            <w:col w:w="3875" w:space="40"/>
            <w:col w:w="226" w:space="39"/>
            <w:col w:w="6870"/>
          </w:cols>
        </w:sectPr>
      </w:pPr>
    </w:p>
    <w:p>
      <w:pPr>
        <w:pStyle w:val="Heading2"/>
        <w:numPr>
          <w:ilvl w:val="0"/>
          <w:numId w:val="3"/>
        </w:numPr>
        <w:tabs>
          <w:tab w:pos="1370" w:val="left" w:leader="none"/>
        </w:tabs>
        <w:spacing w:line="240" w:lineRule="auto" w:before="63" w:after="0"/>
        <w:ind w:left="1370" w:right="0" w:hanging="394"/>
        <w:jc w:val="left"/>
        <w:rPr>
          <w:color w:val="871C01"/>
        </w:rPr>
      </w:pPr>
      <w:bookmarkStart w:name="_TOC_250016" w:id="2"/>
      <w:r>
        <w:rPr>
          <w:color w:val="871C01"/>
          <w:w w:val="110"/>
        </w:rPr>
        <w:t>Actividades</w:t>
      </w:r>
      <w:r>
        <w:rPr>
          <w:color w:val="871C01"/>
          <w:spacing w:val="34"/>
          <w:w w:val="110"/>
        </w:rPr>
        <w:t> </w:t>
      </w:r>
      <w:r>
        <w:rPr>
          <w:color w:val="871C01"/>
          <w:w w:val="110"/>
        </w:rPr>
        <w:t>y</w:t>
      </w:r>
      <w:r>
        <w:rPr>
          <w:color w:val="871C01"/>
          <w:spacing w:val="11"/>
          <w:w w:val="110"/>
        </w:rPr>
        <w:t> </w:t>
      </w:r>
      <w:r>
        <w:rPr>
          <w:color w:val="871C01"/>
          <w:w w:val="110"/>
        </w:rPr>
        <w:t>tipos</w:t>
      </w:r>
      <w:r>
        <w:rPr>
          <w:color w:val="871C01"/>
          <w:spacing w:val="4"/>
          <w:w w:val="110"/>
        </w:rPr>
        <w:t> </w:t>
      </w:r>
      <w:r>
        <w:rPr>
          <w:color w:val="871C01"/>
          <w:w w:val="110"/>
        </w:rPr>
        <w:t>de</w:t>
      </w:r>
      <w:r>
        <w:rPr>
          <w:color w:val="871C01"/>
          <w:spacing w:val="10"/>
          <w:w w:val="110"/>
        </w:rPr>
        <w:t> </w:t>
      </w:r>
      <w:r>
        <w:rPr>
          <w:color w:val="871C01"/>
          <w:w w:val="110"/>
        </w:rPr>
        <w:t>proyectos</w:t>
      </w:r>
      <w:r>
        <w:rPr>
          <w:color w:val="871C01"/>
          <w:spacing w:val="24"/>
          <w:w w:val="110"/>
        </w:rPr>
        <w:t> </w:t>
      </w:r>
      <w:r>
        <w:rPr>
          <w:color w:val="871C01"/>
          <w:spacing w:val="-2"/>
          <w:w w:val="110"/>
        </w:rPr>
        <w:t>auxiliables</w:t>
      </w:r>
      <w:bookmarkEnd w:id="2"/>
      <w:r>
        <w:rPr>
          <w:color w:val="7C282D"/>
          <w:spacing w:val="-2"/>
          <w:w w:val="110"/>
        </w:rPr>
        <w:t>.</w:t>
      </w:r>
    </w:p>
    <w:p>
      <w:pPr>
        <w:pStyle w:val="BodyText"/>
        <w:rPr>
          <w:b/>
          <w:sz w:val="36"/>
        </w:rPr>
      </w:pPr>
    </w:p>
    <w:p>
      <w:pPr>
        <w:pStyle w:val="BodyText"/>
        <w:spacing w:line="295" w:lineRule="auto"/>
        <w:ind w:left="970" w:right="1034" w:hanging="2"/>
        <w:jc w:val="both"/>
      </w:pPr>
      <w:r>
        <w:rPr>
          <w:color w:val="111111"/>
          <w:w w:val="105"/>
        </w:rPr>
        <w:t>La</w:t>
      </w:r>
      <w:r>
        <w:rPr>
          <w:color w:val="111111"/>
          <w:w w:val="105"/>
        </w:rPr>
        <w:t> presente</w:t>
      </w:r>
      <w:r>
        <w:rPr>
          <w:color w:val="111111"/>
          <w:w w:val="105"/>
        </w:rPr>
        <w:t> convocatoria</w:t>
      </w:r>
      <w:r>
        <w:rPr>
          <w:color w:val="111111"/>
          <w:w w:val="105"/>
        </w:rPr>
        <w:t> atenderá</w:t>
      </w:r>
      <w:r>
        <w:rPr>
          <w:color w:val="111111"/>
          <w:w w:val="105"/>
        </w:rPr>
        <w:t> a</w:t>
      </w:r>
      <w:r>
        <w:rPr>
          <w:color w:val="111111"/>
          <w:w w:val="105"/>
        </w:rPr>
        <w:t> proyectos</w:t>
      </w:r>
      <w:r>
        <w:rPr>
          <w:color w:val="111111"/>
          <w:w w:val="105"/>
        </w:rPr>
        <w:t> </w:t>
      </w:r>
      <w:r>
        <w:rPr>
          <w:b/>
          <w:color w:val="111111"/>
          <w:w w:val="105"/>
        </w:rPr>
        <w:t>No</w:t>
      </w:r>
      <w:r>
        <w:rPr>
          <w:b/>
          <w:color w:val="111111"/>
          <w:w w:val="105"/>
        </w:rPr>
        <w:t> productivos,</w:t>
      </w:r>
      <w:r>
        <w:rPr>
          <w:b/>
          <w:color w:val="111111"/>
          <w:w w:val="105"/>
        </w:rPr>
        <w:t> </w:t>
      </w:r>
      <w:r>
        <w:rPr>
          <w:color w:val="111111"/>
          <w:w w:val="105"/>
        </w:rPr>
        <w:t>que</w:t>
      </w:r>
      <w:r>
        <w:rPr>
          <w:color w:val="111111"/>
          <w:w w:val="105"/>
        </w:rPr>
        <w:t> son</w:t>
      </w:r>
      <w:r>
        <w:rPr>
          <w:color w:val="111111"/>
          <w:w w:val="105"/>
        </w:rPr>
        <w:t> aquellos</w:t>
      </w:r>
      <w:r>
        <w:rPr>
          <w:color w:val="111111"/>
          <w:w w:val="105"/>
        </w:rPr>
        <w:t> proyectos</w:t>
      </w:r>
      <w:r>
        <w:rPr>
          <w:color w:val="111111"/>
          <w:w w:val="105"/>
        </w:rPr>
        <w:t> que consisten</w:t>
      </w:r>
      <w:r>
        <w:rPr>
          <w:color w:val="111111"/>
          <w:spacing w:val="40"/>
          <w:w w:val="105"/>
        </w:rPr>
        <w:t> </w:t>
      </w:r>
      <w:r>
        <w:rPr>
          <w:color w:val="111111"/>
          <w:w w:val="105"/>
        </w:rPr>
        <w:t>en</w:t>
      </w:r>
      <w:r>
        <w:rPr>
          <w:color w:val="111111"/>
          <w:w w:val="105"/>
        </w:rPr>
        <w:t> gastos</w:t>
      </w:r>
      <w:r>
        <w:rPr>
          <w:color w:val="111111"/>
          <w:w w:val="105"/>
        </w:rPr>
        <w:t> o</w:t>
      </w:r>
      <w:r>
        <w:rPr>
          <w:color w:val="111111"/>
          <w:w w:val="105"/>
        </w:rPr>
        <w:t> inversiones</w:t>
      </w:r>
      <w:r>
        <w:rPr>
          <w:color w:val="111111"/>
          <w:spacing w:val="40"/>
          <w:w w:val="105"/>
        </w:rPr>
        <w:t> </w:t>
      </w:r>
      <w:r>
        <w:rPr>
          <w:color w:val="111111"/>
          <w:w w:val="105"/>
        </w:rPr>
        <w:t>en</w:t>
      </w:r>
      <w:r>
        <w:rPr>
          <w:color w:val="111111"/>
          <w:w w:val="105"/>
        </w:rPr>
        <w:t> bienes</w:t>
      </w:r>
      <w:r>
        <w:rPr>
          <w:color w:val="111111"/>
          <w:w w:val="105"/>
        </w:rPr>
        <w:t> o</w:t>
      </w:r>
      <w:r>
        <w:rPr>
          <w:color w:val="111111"/>
          <w:w w:val="105"/>
        </w:rPr>
        <w:t> servicios</w:t>
      </w:r>
      <w:r>
        <w:rPr>
          <w:color w:val="111111"/>
          <w:w w:val="105"/>
        </w:rPr>
        <w:t> públicos</w:t>
      </w:r>
      <w:r>
        <w:rPr>
          <w:color w:val="111111"/>
          <w:w w:val="105"/>
        </w:rPr>
        <w:t> o</w:t>
      </w:r>
      <w:r>
        <w:rPr>
          <w:color w:val="111111"/>
          <w:w w:val="105"/>
        </w:rPr>
        <w:t> que</w:t>
      </w:r>
      <w:r>
        <w:rPr>
          <w:color w:val="111111"/>
          <w:w w:val="105"/>
        </w:rPr>
        <w:t> no</w:t>
      </w:r>
      <w:r>
        <w:rPr>
          <w:color w:val="111111"/>
          <w:w w:val="105"/>
        </w:rPr>
        <w:t> pueden</w:t>
      </w:r>
      <w:r>
        <w:rPr>
          <w:color w:val="111111"/>
          <w:spacing w:val="40"/>
          <w:w w:val="105"/>
        </w:rPr>
        <w:t> </w:t>
      </w:r>
      <w:r>
        <w:rPr>
          <w:color w:val="111111"/>
          <w:w w:val="105"/>
        </w:rPr>
        <w:t>ser</w:t>
      </w:r>
      <w:r>
        <w:rPr>
          <w:color w:val="111111"/>
          <w:w w:val="105"/>
        </w:rPr>
        <w:t> objeto</w:t>
      </w:r>
      <w:r>
        <w:rPr>
          <w:color w:val="111111"/>
          <w:spacing w:val="40"/>
          <w:w w:val="105"/>
        </w:rPr>
        <w:t> </w:t>
      </w:r>
      <w:r>
        <w:rPr>
          <w:color w:val="111111"/>
          <w:w w:val="105"/>
        </w:rPr>
        <w:t>de venta, (entendiéndose por tal aquellas operaciones</w:t>
      </w:r>
      <w:r>
        <w:rPr>
          <w:color w:val="111111"/>
          <w:w w:val="105"/>
        </w:rPr>
        <w:t> que no supongan el desarrollo</w:t>
      </w:r>
      <w:r>
        <w:rPr>
          <w:color w:val="111111"/>
          <w:w w:val="105"/>
        </w:rPr>
        <w:t> de una actividad económica,</w:t>
      </w:r>
      <w:r>
        <w:rPr>
          <w:color w:val="111111"/>
          <w:w w:val="105"/>
        </w:rPr>
        <w:t> o</w:t>
      </w:r>
      <w:r>
        <w:rPr>
          <w:color w:val="111111"/>
          <w:w w:val="105"/>
        </w:rPr>
        <w:t> que</w:t>
      </w:r>
      <w:r>
        <w:rPr>
          <w:color w:val="111111"/>
          <w:w w:val="105"/>
        </w:rPr>
        <w:t> no</w:t>
      </w:r>
      <w:r>
        <w:rPr>
          <w:color w:val="111111"/>
          <w:w w:val="105"/>
        </w:rPr>
        <w:t> puedan</w:t>
      </w:r>
      <w:r>
        <w:rPr>
          <w:color w:val="111111"/>
          <w:w w:val="105"/>
        </w:rPr>
        <w:t> estar</w:t>
      </w:r>
      <w:r>
        <w:rPr>
          <w:color w:val="111111"/>
          <w:w w:val="105"/>
        </w:rPr>
        <w:t> afectas</w:t>
      </w:r>
      <w:r>
        <w:rPr>
          <w:color w:val="111111"/>
          <w:w w:val="105"/>
        </w:rPr>
        <w:t> a</w:t>
      </w:r>
      <w:r>
        <w:rPr>
          <w:color w:val="111111"/>
          <w:w w:val="105"/>
        </w:rPr>
        <w:t> una</w:t>
      </w:r>
      <w:r>
        <w:rPr>
          <w:color w:val="111111"/>
          <w:w w:val="105"/>
        </w:rPr>
        <w:t> actividad</w:t>
      </w:r>
      <w:r>
        <w:rPr>
          <w:color w:val="111111"/>
          <w:w w:val="105"/>
        </w:rPr>
        <w:t> económica)</w:t>
      </w:r>
      <w:r>
        <w:rPr>
          <w:color w:val="111111"/>
          <w:w w:val="105"/>
        </w:rPr>
        <w:t> y/o</w:t>
      </w:r>
      <w:r>
        <w:rPr>
          <w:color w:val="111111"/>
          <w:w w:val="105"/>
        </w:rPr>
        <w:t> aquellos</w:t>
      </w:r>
      <w:r>
        <w:rPr>
          <w:color w:val="111111"/>
          <w:w w:val="105"/>
        </w:rPr>
        <w:t> proyectos prestados por entidades públicas en el ejercicio de sus funciones propias</w:t>
      </w:r>
      <w:r>
        <w:rPr>
          <w:color w:val="444646"/>
          <w:w w:val="105"/>
        </w:rPr>
        <w:t>.</w:t>
      </w:r>
    </w:p>
    <w:p>
      <w:pPr>
        <w:pStyle w:val="BodyText"/>
        <w:spacing w:before="11"/>
        <w:rPr>
          <w:sz w:val="23"/>
        </w:rPr>
      </w:pPr>
    </w:p>
    <w:p>
      <w:pPr>
        <w:pStyle w:val="BodyText"/>
        <w:ind w:left="974"/>
        <w:jc w:val="both"/>
        <w:rPr>
          <w:b/>
        </w:rPr>
      </w:pPr>
      <w:r>
        <w:rPr>
          <w:color w:val="111111"/>
          <w:w w:val="105"/>
        </w:rPr>
        <w:t>Los</w:t>
      </w:r>
      <w:r>
        <w:rPr>
          <w:color w:val="111111"/>
          <w:spacing w:val="-6"/>
          <w:w w:val="105"/>
        </w:rPr>
        <w:t> </w:t>
      </w:r>
      <w:r>
        <w:rPr>
          <w:color w:val="111111"/>
          <w:w w:val="105"/>
        </w:rPr>
        <w:t>proyectos han de</w:t>
      </w:r>
      <w:r>
        <w:rPr>
          <w:color w:val="111111"/>
          <w:spacing w:val="-4"/>
          <w:w w:val="105"/>
        </w:rPr>
        <w:t> </w:t>
      </w:r>
      <w:r>
        <w:rPr>
          <w:color w:val="111111"/>
          <w:w w:val="105"/>
        </w:rPr>
        <w:t>cumplir</w:t>
      </w:r>
      <w:r>
        <w:rPr>
          <w:color w:val="111111"/>
          <w:spacing w:val="8"/>
          <w:w w:val="105"/>
        </w:rPr>
        <w:t> </w:t>
      </w:r>
      <w:r>
        <w:rPr>
          <w:color w:val="111111"/>
          <w:w w:val="105"/>
        </w:rPr>
        <w:t>los</w:t>
      </w:r>
      <w:r>
        <w:rPr>
          <w:color w:val="111111"/>
          <w:spacing w:val="-5"/>
          <w:w w:val="105"/>
        </w:rPr>
        <w:t> </w:t>
      </w:r>
      <w:r>
        <w:rPr>
          <w:color w:val="111111"/>
          <w:w w:val="105"/>
        </w:rPr>
        <w:t>siguientes</w:t>
      </w:r>
      <w:r>
        <w:rPr>
          <w:color w:val="111111"/>
          <w:spacing w:val="3"/>
          <w:w w:val="105"/>
        </w:rPr>
        <w:t> </w:t>
      </w:r>
      <w:r>
        <w:rPr>
          <w:b/>
          <w:color w:val="111111"/>
          <w:spacing w:val="-2"/>
          <w:w w:val="105"/>
        </w:rPr>
        <w:t>requisitos</w:t>
      </w:r>
      <w:r>
        <w:rPr>
          <w:b/>
          <w:color w:val="444646"/>
          <w:spacing w:val="-2"/>
          <w:w w:val="105"/>
        </w:rPr>
        <w:t>:</w:t>
      </w:r>
    </w:p>
    <w:p>
      <w:pPr>
        <w:pStyle w:val="BodyText"/>
        <w:spacing w:before="9"/>
        <w:rPr>
          <w:b/>
          <w:sz w:val="27"/>
        </w:rPr>
      </w:pPr>
    </w:p>
    <w:p>
      <w:pPr>
        <w:pStyle w:val="ListParagraph"/>
        <w:numPr>
          <w:ilvl w:val="0"/>
          <w:numId w:val="5"/>
        </w:numPr>
        <w:tabs>
          <w:tab w:pos="1694" w:val="left" w:leader="none"/>
          <w:tab w:pos="1696" w:val="left" w:leader="none"/>
        </w:tabs>
        <w:spacing w:line="295" w:lineRule="auto" w:before="0" w:after="0"/>
        <w:ind w:left="1696" w:right="1041" w:hanging="355"/>
        <w:jc w:val="left"/>
        <w:rPr>
          <w:sz w:val="19"/>
        </w:rPr>
      </w:pPr>
      <w:r>
        <w:rPr>
          <w:color w:val="111111"/>
          <w:w w:val="105"/>
          <w:sz w:val="19"/>
        </w:rPr>
        <w:t>Que</w:t>
      </w:r>
      <w:r>
        <w:rPr>
          <w:color w:val="111111"/>
          <w:spacing w:val="40"/>
          <w:w w:val="105"/>
          <w:sz w:val="19"/>
        </w:rPr>
        <w:t> </w:t>
      </w:r>
      <w:r>
        <w:rPr>
          <w:color w:val="111111"/>
          <w:w w:val="105"/>
          <w:sz w:val="19"/>
        </w:rPr>
        <w:t>la</w:t>
      </w:r>
      <w:r>
        <w:rPr>
          <w:color w:val="111111"/>
          <w:spacing w:val="39"/>
          <w:w w:val="105"/>
          <w:sz w:val="19"/>
        </w:rPr>
        <w:t> </w:t>
      </w:r>
      <w:r>
        <w:rPr>
          <w:color w:val="111111"/>
          <w:w w:val="105"/>
          <w:sz w:val="19"/>
        </w:rPr>
        <w:t>acción</w:t>
      </w:r>
      <w:r>
        <w:rPr>
          <w:color w:val="111111"/>
          <w:spacing w:val="40"/>
          <w:w w:val="105"/>
          <w:sz w:val="19"/>
        </w:rPr>
        <w:t> </w:t>
      </w:r>
      <w:r>
        <w:rPr>
          <w:color w:val="111111"/>
          <w:w w:val="105"/>
          <w:sz w:val="19"/>
        </w:rPr>
        <w:t>se</w:t>
      </w:r>
      <w:r>
        <w:rPr>
          <w:color w:val="111111"/>
          <w:spacing w:val="40"/>
          <w:w w:val="105"/>
          <w:sz w:val="19"/>
        </w:rPr>
        <w:t> </w:t>
      </w:r>
      <w:r>
        <w:rPr>
          <w:color w:val="111111"/>
          <w:w w:val="105"/>
          <w:sz w:val="19"/>
        </w:rPr>
        <w:t>encuadre</w:t>
      </w:r>
      <w:r>
        <w:rPr>
          <w:color w:val="111111"/>
          <w:spacing w:val="40"/>
          <w:w w:val="105"/>
          <w:sz w:val="19"/>
        </w:rPr>
        <w:t> </w:t>
      </w:r>
      <w:r>
        <w:rPr>
          <w:color w:val="111111"/>
          <w:w w:val="105"/>
          <w:sz w:val="19"/>
        </w:rPr>
        <w:t>en</w:t>
      </w:r>
      <w:r>
        <w:rPr>
          <w:color w:val="111111"/>
          <w:spacing w:val="40"/>
          <w:w w:val="105"/>
          <w:sz w:val="19"/>
        </w:rPr>
        <w:t> </w:t>
      </w:r>
      <w:r>
        <w:rPr>
          <w:color w:val="111111"/>
          <w:w w:val="105"/>
          <w:sz w:val="19"/>
        </w:rPr>
        <w:t>el</w:t>
      </w:r>
      <w:r>
        <w:rPr>
          <w:color w:val="111111"/>
          <w:spacing w:val="32"/>
          <w:w w:val="105"/>
          <w:sz w:val="19"/>
        </w:rPr>
        <w:t> </w:t>
      </w:r>
      <w:r>
        <w:rPr>
          <w:color w:val="111111"/>
          <w:w w:val="105"/>
          <w:sz w:val="19"/>
        </w:rPr>
        <w:t>marco</w:t>
      </w:r>
      <w:r>
        <w:rPr>
          <w:color w:val="111111"/>
          <w:spacing w:val="40"/>
          <w:w w:val="105"/>
          <w:sz w:val="19"/>
        </w:rPr>
        <w:t> </w:t>
      </w:r>
      <w:r>
        <w:rPr>
          <w:color w:val="111111"/>
          <w:w w:val="105"/>
          <w:sz w:val="19"/>
        </w:rPr>
        <w:t>de</w:t>
      </w:r>
      <w:r>
        <w:rPr>
          <w:color w:val="111111"/>
          <w:spacing w:val="36"/>
          <w:w w:val="105"/>
          <w:sz w:val="19"/>
        </w:rPr>
        <w:t> </w:t>
      </w:r>
      <w:r>
        <w:rPr>
          <w:color w:val="111111"/>
          <w:w w:val="105"/>
          <w:sz w:val="19"/>
        </w:rPr>
        <w:t>la</w:t>
      </w:r>
      <w:r>
        <w:rPr>
          <w:color w:val="111111"/>
          <w:spacing w:val="40"/>
          <w:w w:val="105"/>
          <w:sz w:val="19"/>
        </w:rPr>
        <w:t> </w:t>
      </w:r>
      <w:r>
        <w:rPr>
          <w:color w:val="111111"/>
          <w:w w:val="105"/>
          <w:sz w:val="19"/>
        </w:rPr>
        <w:t>estrategia</w:t>
      </w:r>
      <w:r>
        <w:rPr>
          <w:color w:val="111111"/>
          <w:spacing w:val="40"/>
          <w:w w:val="105"/>
          <w:sz w:val="19"/>
        </w:rPr>
        <w:t> </w:t>
      </w:r>
      <w:r>
        <w:rPr>
          <w:color w:val="111111"/>
          <w:w w:val="105"/>
          <w:sz w:val="19"/>
        </w:rPr>
        <w:t>de</w:t>
      </w:r>
      <w:r>
        <w:rPr>
          <w:color w:val="111111"/>
          <w:spacing w:val="36"/>
          <w:w w:val="105"/>
          <w:sz w:val="19"/>
        </w:rPr>
        <w:t> </w:t>
      </w:r>
      <w:r>
        <w:rPr>
          <w:color w:val="111111"/>
          <w:w w:val="105"/>
          <w:sz w:val="19"/>
        </w:rPr>
        <w:t>desarrollo</w:t>
      </w:r>
      <w:r>
        <w:rPr>
          <w:color w:val="111111"/>
          <w:spacing w:val="40"/>
          <w:w w:val="105"/>
          <w:sz w:val="19"/>
        </w:rPr>
        <w:t> </w:t>
      </w:r>
      <w:r>
        <w:rPr>
          <w:color w:val="111111"/>
          <w:w w:val="105"/>
          <w:sz w:val="19"/>
        </w:rPr>
        <w:t>local</w:t>
      </w:r>
      <w:r>
        <w:rPr>
          <w:color w:val="111111"/>
          <w:spacing w:val="32"/>
          <w:w w:val="105"/>
          <w:sz w:val="19"/>
        </w:rPr>
        <w:t> </w:t>
      </w:r>
      <w:r>
        <w:rPr>
          <w:color w:val="111111"/>
          <w:w w:val="105"/>
          <w:sz w:val="19"/>
        </w:rPr>
        <w:t>participativo planteada por el Grupo de Acción Local y aprobada por la Autoridad de Gestión</w:t>
      </w:r>
      <w:r>
        <w:rPr>
          <w:color w:val="444646"/>
          <w:w w:val="105"/>
          <w:sz w:val="19"/>
        </w:rPr>
        <w:t>.</w:t>
      </w:r>
    </w:p>
    <w:p>
      <w:pPr>
        <w:pStyle w:val="ListParagraph"/>
        <w:numPr>
          <w:ilvl w:val="0"/>
          <w:numId w:val="5"/>
        </w:numPr>
        <w:tabs>
          <w:tab w:pos="1698" w:val="left" w:leader="none"/>
          <w:tab w:pos="1702" w:val="left" w:leader="none"/>
        </w:tabs>
        <w:spacing w:line="307" w:lineRule="auto" w:before="20" w:after="0"/>
        <w:ind w:left="1702" w:right="1036" w:hanging="362"/>
        <w:jc w:val="left"/>
        <w:rPr>
          <w:sz w:val="19"/>
        </w:rPr>
      </w:pPr>
      <w:r>
        <w:rPr>
          <w:color w:val="111111"/>
          <w:w w:val="105"/>
          <w:sz w:val="19"/>
        </w:rPr>
        <w:t>Los proyectos de inversiones no productivas tendrán como objetivos la mejora de la calidad de vida en las zonas rurales y la cooperación.</w:t>
      </w:r>
    </w:p>
    <w:p>
      <w:pPr>
        <w:pStyle w:val="BodyText"/>
        <w:spacing w:before="1"/>
        <w:rPr>
          <w:sz w:val="24"/>
        </w:rPr>
      </w:pPr>
    </w:p>
    <w:p>
      <w:pPr>
        <w:pStyle w:val="BodyText"/>
        <w:spacing w:line="297" w:lineRule="auto"/>
        <w:ind w:left="973" w:right="1023"/>
        <w:jc w:val="both"/>
      </w:pPr>
      <w:r>
        <w:rPr>
          <w:color w:val="111111"/>
          <w:w w:val="105"/>
        </w:rPr>
        <w:t>Conforme</w:t>
      </w:r>
      <w:r>
        <w:rPr>
          <w:color w:val="111111"/>
          <w:w w:val="105"/>
        </w:rPr>
        <w:t> a</w:t>
      </w:r>
      <w:r>
        <w:rPr>
          <w:color w:val="111111"/>
          <w:w w:val="105"/>
        </w:rPr>
        <w:t> la</w:t>
      </w:r>
      <w:r>
        <w:rPr>
          <w:color w:val="111111"/>
          <w:w w:val="105"/>
        </w:rPr>
        <w:t> Instrucción</w:t>
      </w:r>
      <w:r>
        <w:rPr>
          <w:color w:val="111111"/>
          <w:w w:val="105"/>
        </w:rPr>
        <w:t> 1/2018</w:t>
      </w:r>
      <w:r>
        <w:rPr>
          <w:color w:val="111111"/>
          <w:w w:val="105"/>
        </w:rPr>
        <w:t> de</w:t>
      </w:r>
      <w:r>
        <w:rPr>
          <w:color w:val="111111"/>
          <w:w w:val="105"/>
        </w:rPr>
        <w:t> la</w:t>
      </w:r>
      <w:r>
        <w:rPr>
          <w:color w:val="111111"/>
          <w:w w:val="105"/>
        </w:rPr>
        <w:t> Secretaría</w:t>
      </w:r>
      <w:r>
        <w:rPr>
          <w:color w:val="111111"/>
          <w:w w:val="105"/>
        </w:rPr>
        <w:t> General</w:t>
      </w:r>
      <w:r>
        <w:rPr>
          <w:color w:val="111111"/>
          <w:w w:val="105"/>
        </w:rPr>
        <w:t> de</w:t>
      </w:r>
      <w:r>
        <w:rPr>
          <w:color w:val="111111"/>
          <w:w w:val="105"/>
        </w:rPr>
        <w:t> Población</w:t>
      </w:r>
      <w:r>
        <w:rPr>
          <w:color w:val="111111"/>
          <w:w w:val="105"/>
        </w:rPr>
        <w:t> y</w:t>
      </w:r>
      <w:r>
        <w:rPr>
          <w:color w:val="111111"/>
          <w:w w:val="105"/>
        </w:rPr>
        <w:t> Desarrollo</w:t>
      </w:r>
      <w:r>
        <w:rPr>
          <w:color w:val="111111"/>
          <w:w w:val="105"/>
        </w:rPr>
        <w:t> Rural</w:t>
      </w:r>
      <w:r>
        <w:rPr>
          <w:color w:val="111111"/>
          <w:w w:val="105"/>
        </w:rPr>
        <w:t> de</w:t>
      </w:r>
      <w:r>
        <w:rPr>
          <w:color w:val="111111"/>
          <w:w w:val="105"/>
        </w:rPr>
        <w:t> la Consejería</w:t>
      </w:r>
      <w:r>
        <w:rPr>
          <w:color w:val="111111"/>
          <w:w w:val="105"/>
        </w:rPr>
        <w:t> de Agricultura, Desarrollo Rural, Población y</w:t>
      </w:r>
      <w:r>
        <w:rPr>
          <w:color w:val="111111"/>
          <w:spacing w:val="-6"/>
          <w:w w:val="105"/>
        </w:rPr>
        <w:t> </w:t>
      </w:r>
      <w:r>
        <w:rPr>
          <w:color w:val="111111"/>
          <w:w w:val="105"/>
        </w:rPr>
        <w:t>Territorio de la</w:t>
      </w:r>
      <w:r>
        <w:rPr>
          <w:color w:val="111111"/>
          <w:spacing w:val="-8"/>
          <w:w w:val="105"/>
        </w:rPr>
        <w:t> </w:t>
      </w:r>
      <w:r>
        <w:rPr>
          <w:color w:val="111111"/>
          <w:w w:val="105"/>
        </w:rPr>
        <w:t>Junta de Extremadura, por la que se establecen criterios para la considerac</w:t>
      </w:r>
      <w:r>
        <w:rPr>
          <w:color w:val="282A2A"/>
          <w:w w:val="105"/>
        </w:rPr>
        <w:t>i</w:t>
      </w:r>
      <w:r>
        <w:rPr>
          <w:color w:val="111111"/>
          <w:w w:val="105"/>
        </w:rPr>
        <w:t>ón como "no productivos"</w:t>
      </w:r>
      <w:r>
        <w:rPr>
          <w:color w:val="111111"/>
          <w:w w:val="105"/>
        </w:rPr>
        <w:t> de determinados proyectos presentados</w:t>
      </w:r>
      <w:r>
        <w:rPr>
          <w:color w:val="111111"/>
          <w:w w:val="105"/>
        </w:rPr>
        <w:t> por entidades locales al amparo</w:t>
      </w:r>
      <w:r>
        <w:rPr>
          <w:color w:val="111111"/>
          <w:w w:val="105"/>
        </w:rPr>
        <w:t> de la Orden 18 de noviembre</w:t>
      </w:r>
      <w:r>
        <w:rPr>
          <w:color w:val="111111"/>
          <w:spacing w:val="40"/>
          <w:w w:val="105"/>
        </w:rPr>
        <w:t> </w:t>
      </w:r>
      <w:r>
        <w:rPr>
          <w:color w:val="111111"/>
          <w:w w:val="105"/>
        </w:rPr>
        <w:t>de 2020, por el que se regula</w:t>
      </w:r>
      <w:r>
        <w:rPr>
          <w:color w:val="111111"/>
          <w:spacing w:val="40"/>
          <w:w w:val="105"/>
        </w:rPr>
        <w:t> </w:t>
      </w:r>
      <w:r>
        <w:rPr>
          <w:color w:val="111111"/>
          <w:w w:val="105"/>
        </w:rPr>
        <w:t>el</w:t>
      </w:r>
      <w:r>
        <w:rPr>
          <w:color w:val="111111"/>
          <w:w w:val="105"/>
        </w:rPr>
        <w:t> sistema</w:t>
      </w:r>
      <w:r>
        <w:rPr>
          <w:color w:val="111111"/>
          <w:spacing w:val="40"/>
          <w:w w:val="105"/>
        </w:rPr>
        <w:t> </w:t>
      </w:r>
      <w:r>
        <w:rPr>
          <w:color w:val="111111"/>
          <w:w w:val="105"/>
        </w:rPr>
        <w:t>de</w:t>
      </w:r>
      <w:r>
        <w:rPr>
          <w:color w:val="111111"/>
          <w:w w:val="105"/>
        </w:rPr>
        <w:t> ayudas</w:t>
      </w:r>
      <w:r>
        <w:rPr>
          <w:color w:val="111111"/>
          <w:spacing w:val="40"/>
          <w:w w:val="105"/>
        </w:rPr>
        <w:t> </w:t>
      </w:r>
      <w:r>
        <w:rPr>
          <w:color w:val="111111"/>
          <w:w w:val="105"/>
        </w:rPr>
        <w:t>bajo</w:t>
      </w:r>
      <w:r>
        <w:rPr>
          <w:color w:val="111111"/>
          <w:w w:val="105"/>
        </w:rPr>
        <w:t> la</w:t>
      </w:r>
      <w:r>
        <w:rPr>
          <w:color w:val="111111"/>
          <w:w w:val="105"/>
        </w:rPr>
        <w:t> metodología</w:t>
      </w:r>
      <w:r>
        <w:rPr>
          <w:color w:val="111111"/>
          <w:spacing w:val="40"/>
          <w:w w:val="105"/>
        </w:rPr>
        <w:t> </w:t>
      </w:r>
      <w:r>
        <w:rPr>
          <w:color w:val="111111"/>
          <w:w w:val="105"/>
        </w:rPr>
        <w:t>Leader</w:t>
      </w:r>
      <w:r>
        <w:rPr>
          <w:color w:val="111111"/>
          <w:spacing w:val="40"/>
          <w:w w:val="105"/>
        </w:rPr>
        <w:t> </w:t>
      </w:r>
      <w:r>
        <w:rPr>
          <w:color w:val="111111"/>
          <w:w w:val="105"/>
        </w:rPr>
        <w:t>y</w:t>
      </w:r>
      <w:r>
        <w:rPr>
          <w:color w:val="111111"/>
          <w:w w:val="105"/>
        </w:rPr>
        <w:t> el</w:t>
      </w:r>
      <w:r>
        <w:rPr>
          <w:color w:val="111111"/>
          <w:w w:val="105"/>
        </w:rPr>
        <w:t> procedimiento</w:t>
      </w:r>
      <w:r>
        <w:rPr>
          <w:color w:val="111111"/>
          <w:spacing w:val="40"/>
          <w:w w:val="105"/>
        </w:rPr>
        <w:t> </w:t>
      </w:r>
      <w:r>
        <w:rPr>
          <w:color w:val="111111"/>
          <w:w w:val="105"/>
        </w:rPr>
        <w:t>de</w:t>
      </w:r>
      <w:r>
        <w:rPr>
          <w:color w:val="111111"/>
          <w:w w:val="105"/>
        </w:rPr>
        <w:t> gestión</w:t>
      </w:r>
      <w:r>
        <w:rPr>
          <w:color w:val="111111"/>
          <w:w w:val="105"/>
        </w:rPr>
        <w:t> para</w:t>
      </w:r>
      <w:r>
        <w:rPr>
          <w:color w:val="111111"/>
          <w:spacing w:val="40"/>
          <w:w w:val="105"/>
        </w:rPr>
        <w:t> </w:t>
      </w:r>
      <w:r>
        <w:rPr>
          <w:color w:val="111111"/>
          <w:w w:val="105"/>
        </w:rPr>
        <w:t>el periodo</w:t>
      </w:r>
      <w:r>
        <w:rPr>
          <w:color w:val="111111"/>
          <w:spacing w:val="40"/>
          <w:w w:val="105"/>
        </w:rPr>
        <w:t> </w:t>
      </w:r>
      <w:r>
        <w:rPr>
          <w:color w:val="111111"/>
          <w:w w:val="105"/>
        </w:rPr>
        <w:t>de</w:t>
      </w:r>
      <w:r>
        <w:rPr>
          <w:color w:val="111111"/>
          <w:spacing w:val="40"/>
          <w:w w:val="105"/>
        </w:rPr>
        <w:t> </w:t>
      </w:r>
      <w:r>
        <w:rPr>
          <w:color w:val="111111"/>
          <w:w w:val="105"/>
        </w:rPr>
        <w:t>programación</w:t>
      </w:r>
      <w:r>
        <w:rPr>
          <w:color w:val="111111"/>
          <w:spacing w:val="40"/>
          <w:w w:val="105"/>
        </w:rPr>
        <w:t> </w:t>
      </w:r>
      <w:r>
        <w:rPr>
          <w:color w:val="111111"/>
          <w:w w:val="105"/>
        </w:rPr>
        <w:t>de</w:t>
      </w:r>
      <w:r>
        <w:rPr>
          <w:color w:val="111111"/>
          <w:spacing w:val="40"/>
          <w:w w:val="105"/>
        </w:rPr>
        <w:t> </w:t>
      </w:r>
      <w:r>
        <w:rPr>
          <w:color w:val="111111"/>
          <w:w w:val="105"/>
        </w:rPr>
        <w:t>Desarrollo</w:t>
      </w:r>
      <w:r>
        <w:rPr>
          <w:color w:val="111111"/>
          <w:spacing w:val="40"/>
          <w:w w:val="105"/>
        </w:rPr>
        <w:t> </w:t>
      </w:r>
      <w:r>
        <w:rPr>
          <w:color w:val="111111"/>
          <w:w w:val="105"/>
        </w:rPr>
        <w:t>Rural</w:t>
      </w:r>
      <w:r>
        <w:rPr>
          <w:color w:val="111111"/>
          <w:spacing w:val="40"/>
          <w:w w:val="105"/>
        </w:rPr>
        <w:t> </w:t>
      </w:r>
      <w:r>
        <w:rPr>
          <w:color w:val="111111"/>
          <w:w w:val="105"/>
        </w:rPr>
        <w:t>2014-2020,</w:t>
      </w:r>
      <w:r>
        <w:rPr>
          <w:color w:val="111111"/>
          <w:spacing w:val="40"/>
          <w:w w:val="105"/>
        </w:rPr>
        <w:t> </w:t>
      </w:r>
      <w:r>
        <w:rPr>
          <w:color w:val="111111"/>
          <w:w w:val="105"/>
        </w:rPr>
        <w:t>se</w:t>
      </w:r>
      <w:r>
        <w:rPr>
          <w:color w:val="111111"/>
          <w:spacing w:val="40"/>
          <w:w w:val="105"/>
        </w:rPr>
        <w:t> </w:t>
      </w:r>
      <w:r>
        <w:rPr>
          <w:color w:val="111111"/>
          <w:w w:val="105"/>
        </w:rPr>
        <w:t>considerarán</w:t>
      </w:r>
      <w:r>
        <w:rPr>
          <w:color w:val="111111"/>
          <w:spacing w:val="40"/>
          <w:w w:val="105"/>
        </w:rPr>
        <w:t> </w:t>
      </w:r>
      <w:r>
        <w:rPr>
          <w:color w:val="111111"/>
          <w:w w:val="105"/>
        </w:rPr>
        <w:t>proyectos</w:t>
      </w:r>
      <w:r>
        <w:rPr>
          <w:color w:val="111111"/>
          <w:spacing w:val="40"/>
          <w:w w:val="105"/>
        </w:rPr>
        <w:t> </w:t>
      </w:r>
      <w:r>
        <w:rPr>
          <w:color w:val="111111"/>
          <w:w w:val="105"/>
        </w:rPr>
        <w:t>"no productivos"</w:t>
      </w:r>
      <w:r>
        <w:rPr>
          <w:color w:val="111111"/>
          <w:spacing w:val="40"/>
          <w:w w:val="105"/>
        </w:rPr>
        <w:t> </w:t>
      </w:r>
      <w:r>
        <w:rPr>
          <w:color w:val="111111"/>
          <w:w w:val="105"/>
        </w:rPr>
        <w:t>promovidos</w:t>
      </w:r>
      <w:r>
        <w:rPr>
          <w:color w:val="111111"/>
          <w:spacing w:val="38"/>
          <w:w w:val="105"/>
        </w:rPr>
        <w:t> </w:t>
      </w:r>
      <w:r>
        <w:rPr>
          <w:color w:val="111111"/>
          <w:w w:val="105"/>
        </w:rPr>
        <w:t>por</w:t>
      </w:r>
      <w:r>
        <w:rPr>
          <w:color w:val="111111"/>
          <w:spacing w:val="30"/>
          <w:w w:val="105"/>
        </w:rPr>
        <w:t> </w:t>
      </w:r>
      <w:r>
        <w:rPr>
          <w:color w:val="111111"/>
          <w:w w:val="105"/>
        </w:rPr>
        <w:t>Entidades</w:t>
      </w:r>
      <w:r>
        <w:rPr>
          <w:color w:val="111111"/>
          <w:spacing w:val="40"/>
          <w:w w:val="105"/>
        </w:rPr>
        <w:t> </w:t>
      </w:r>
      <w:r>
        <w:rPr>
          <w:color w:val="111111"/>
          <w:w w:val="105"/>
        </w:rPr>
        <w:t>Locales</w:t>
      </w:r>
      <w:r>
        <w:rPr>
          <w:color w:val="111111"/>
          <w:spacing w:val="34"/>
          <w:w w:val="105"/>
        </w:rPr>
        <w:t> </w:t>
      </w:r>
      <w:r>
        <w:rPr>
          <w:color w:val="111111"/>
          <w:w w:val="105"/>
        </w:rPr>
        <w:t>o Mancomunidades de</w:t>
      </w:r>
      <w:r>
        <w:rPr>
          <w:color w:val="111111"/>
          <w:w w:val="105"/>
        </w:rPr>
        <w:t> municipios</w:t>
      </w:r>
      <w:r>
        <w:rPr>
          <w:color w:val="111111"/>
          <w:spacing w:val="37"/>
          <w:w w:val="105"/>
        </w:rPr>
        <w:t> </w:t>
      </w:r>
      <w:r>
        <w:rPr>
          <w:color w:val="111111"/>
          <w:w w:val="105"/>
        </w:rPr>
        <w:t>los que</w:t>
      </w:r>
      <w:r>
        <w:rPr>
          <w:color w:val="111111"/>
          <w:spacing w:val="27"/>
          <w:w w:val="105"/>
        </w:rPr>
        <w:t> </w:t>
      </w:r>
      <w:r>
        <w:rPr>
          <w:color w:val="111111"/>
          <w:w w:val="105"/>
        </w:rPr>
        <w:t>reúnan las siguientes requisitos:</w:t>
      </w:r>
    </w:p>
    <w:p>
      <w:pPr>
        <w:pStyle w:val="BodyText"/>
        <w:spacing w:before="5"/>
        <w:rPr>
          <w:sz w:val="23"/>
        </w:rPr>
      </w:pPr>
    </w:p>
    <w:p>
      <w:pPr>
        <w:pStyle w:val="ListParagraph"/>
        <w:numPr>
          <w:ilvl w:val="0"/>
          <w:numId w:val="6"/>
        </w:numPr>
        <w:tabs>
          <w:tab w:pos="981" w:val="left" w:leader="none"/>
          <w:tab w:pos="1093" w:val="left" w:leader="none"/>
        </w:tabs>
        <w:spacing w:line="290" w:lineRule="auto" w:before="0" w:after="0"/>
        <w:ind w:left="981" w:right="1023" w:hanging="5"/>
        <w:jc w:val="both"/>
        <w:rPr>
          <w:color w:val="282A2A"/>
          <w:sz w:val="19"/>
        </w:rPr>
      </w:pPr>
      <w:r>
        <w:rPr>
          <w:color w:val="111111"/>
          <w:w w:val="105"/>
          <w:sz w:val="19"/>
        </w:rPr>
        <w:t>Serán</w:t>
      </w:r>
      <w:r>
        <w:rPr>
          <w:color w:val="111111"/>
          <w:spacing w:val="-4"/>
          <w:w w:val="105"/>
          <w:sz w:val="19"/>
        </w:rPr>
        <w:t> </w:t>
      </w:r>
      <w:r>
        <w:rPr>
          <w:color w:val="111111"/>
          <w:w w:val="105"/>
          <w:sz w:val="19"/>
        </w:rPr>
        <w:t>proyectos cuyo objeto consista en</w:t>
      </w:r>
      <w:r>
        <w:rPr>
          <w:color w:val="111111"/>
          <w:spacing w:val="-9"/>
          <w:w w:val="105"/>
          <w:sz w:val="19"/>
        </w:rPr>
        <w:t> </w:t>
      </w:r>
      <w:r>
        <w:rPr>
          <w:color w:val="111111"/>
          <w:w w:val="105"/>
          <w:sz w:val="19"/>
        </w:rPr>
        <w:t>actuaciones en</w:t>
      </w:r>
      <w:r>
        <w:rPr>
          <w:color w:val="111111"/>
          <w:spacing w:val="-10"/>
          <w:w w:val="105"/>
          <w:sz w:val="19"/>
        </w:rPr>
        <w:t> </w:t>
      </w:r>
      <w:r>
        <w:rPr>
          <w:color w:val="111111"/>
          <w:w w:val="105"/>
          <w:sz w:val="19"/>
        </w:rPr>
        <w:t>bienes</w:t>
      </w:r>
      <w:r>
        <w:rPr>
          <w:color w:val="111111"/>
          <w:spacing w:val="-2"/>
          <w:w w:val="105"/>
          <w:sz w:val="19"/>
        </w:rPr>
        <w:t> </w:t>
      </w:r>
      <w:r>
        <w:rPr>
          <w:color w:val="111111"/>
          <w:w w:val="105"/>
          <w:sz w:val="19"/>
        </w:rPr>
        <w:t>o</w:t>
      </w:r>
      <w:r>
        <w:rPr>
          <w:color w:val="111111"/>
          <w:spacing w:val="-1"/>
          <w:w w:val="105"/>
          <w:sz w:val="19"/>
        </w:rPr>
        <w:t> </w:t>
      </w:r>
      <w:r>
        <w:rPr>
          <w:color w:val="111111"/>
          <w:w w:val="105"/>
          <w:sz w:val="19"/>
        </w:rPr>
        <w:t>servicios públicos</w:t>
      </w:r>
      <w:r>
        <w:rPr>
          <w:color w:val="111111"/>
          <w:spacing w:val="-5"/>
          <w:w w:val="105"/>
          <w:sz w:val="19"/>
        </w:rPr>
        <w:t> </w:t>
      </w:r>
      <w:r>
        <w:rPr>
          <w:color w:val="111111"/>
          <w:w w:val="105"/>
          <w:sz w:val="19"/>
        </w:rPr>
        <w:t>que NO</w:t>
      </w:r>
      <w:r>
        <w:rPr>
          <w:color w:val="111111"/>
          <w:spacing w:val="-3"/>
          <w:w w:val="105"/>
          <w:sz w:val="19"/>
        </w:rPr>
        <w:t> </w:t>
      </w:r>
      <w:r>
        <w:rPr>
          <w:color w:val="111111"/>
          <w:w w:val="105"/>
          <w:sz w:val="19"/>
        </w:rPr>
        <w:t>puedan ser objeto de venta.</w:t>
      </w:r>
    </w:p>
    <w:p>
      <w:pPr>
        <w:pStyle w:val="BodyText"/>
        <w:spacing w:before="4"/>
        <w:rPr>
          <w:sz w:val="23"/>
        </w:rPr>
      </w:pPr>
    </w:p>
    <w:p>
      <w:pPr>
        <w:pStyle w:val="ListParagraph"/>
        <w:numPr>
          <w:ilvl w:val="0"/>
          <w:numId w:val="6"/>
        </w:numPr>
        <w:tabs>
          <w:tab w:pos="1107" w:val="left" w:leader="none"/>
        </w:tabs>
        <w:spacing w:line="300" w:lineRule="auto" w:before="0" w:after="0"/>
        <w:ind w:left="980" w:right="1019" w:firstLine="1"/>
        <w:jc w:val="both"/>
        <w:rPr>
          <w:color w:val="111111"/>
          <w:sz w:val="19"/>
        </w:rPr>
      </w:pPr>
      <w:r>
        <w:rPr>
          <w:color w:val="111111"/>
          <w:w w:val="105"/>
          <w:sz w:val="19"/>
        </w:rPr>
        <w:t>Serán proyectos consistentes en gastos o inversiones</w:t>
      </w:r>
      <w:r>
        <w:rPr>
          <w:color w:val="111111"/>
          <w:w w:val="105"/>
          <w:sz w:val="19"/>
        </w:rPr>
        <w:t> en bienes o servicios</w:t>
      </w:r>
      <w:r>
        <w:rPr>
          <w:color w:val="111111"/>
          <w:w w:val="105"/>
          <w:sz w:val="19"/>
        </w:rPr>
        <w:t> públicos</w:t>
      </w:r>
      <w:r>
        <w:rPr>
          <w:color w:val="111111"/>
          <w:w w:val="105"/>
          <w:sz w:val="19"/>
        </w:rPr>
        <w:t> prestados por Entidades</w:t>
      </w:r>
      <w:r>
        <w:rPr>
          <w:color w:val="111111"/>
          <w:w w:val="105"/>
          <w:sz w:val="19"/>
        </w:rPr>
        <w:t> Públicas</w:t>
      </w:r>
      <w:r>
        <w:rPr>
          <w:color w:val="111111"/>
          <w:w w:val="105"/>
          <w:sz w:val="19"/>
        </w:rPr>
        <w:t> en el</w:t>
      </w:r>
      <w:r>
        <w:rPr>
          <w:color w:val="111111"/>
          <w:w w:val="105"/>
          <w:sz w:val="19"/>
        </w:rPr>
        <w:t> ejercicio</w:t>
      </w:r>
      <w:r>
        <w:rPr>
          <w:color w:val="111111"/>
          <w:w w:val="105"/>
          <w:sz w:val="19"/>
        </w:rPr>
        <w:t> de</w:t>
      </w:r>
      <w:r>
        <w:rPr>
          <w:color w:val="111111"/>
          <w:w w:val="105"/>
          <w:sz w:val="19"/>
        </w:rPr>
        <w:t> sus funciones,</w:t>
      </w:r>
      <w:r>
        <w:rPr>
          <w:color w:val="111111"/>
          <w:w w:val="105"/>
          <w:sz w:val="19"/>
        </w:rPr>
        <w:t> entendiendo</w:t>
      </w:r>
      <w:r>
        <w:rPr>
          <w:color w:val="111111"/>
          <w:w w:val="105"/>
          <w:sz w:val="19"/>
        </w:rPr>
        <w:t> como</w:t>
      </w:r>
      <w:r>
        <w:rPr>
          <w:color w:val="111111"/>
          <w:w w:val="105"/>
          <w:sz w:val="19"/>
        </w:rPr>
        <w:t> tales</w:t>
      </w:r>
      <w:r>
        <w:rPr>
          <w:color w:val="111111"/>
          <w:w w:val="105"/>
          <w:sz w:val="19"/>
        </w:rPr>
        <w:t> las</w:t>
      </w:r>
      <w:r>
        <w:rPr>
          <w:color w:val="111111"/>
          <w:w w:val="105"/>
          <w:sz w:val="19"/>
        </w:rPr>
        <w:t> desarrolladas</w:t>
      </w:r>
      <w:r>
        <w:rPr>
          <w:color w:val="111111"/>
          <w:w w:val="105"/>
          <w:sz w:val="19"/>
        </w:rPr>
        <w:t> por Mancomunidades</w:t>
      </w:r>
      <w:r>
        <w:rPr>
          <w:color w:val="111111"/>
          <w:w w:val="105"/>
          <w:sz w:val="19"/>
        </w:rPr>
        <w:t> de</w:t>
      </w:r>
      <w:r>
        <w:rPr>
          <w:color w:val="111111"/>
          <w:w w:val="105"/>
          <w:sz w:val="19"/>
        </w:rPr>
        <w:t> municipios,</w:t>
      </w:r>
      <w:r>
        <w:rPr>
          <w:color w:val="111111"/>
          <w:w w:val="105"/>
          <w:sz w:val="19"/>
        </w:rPr>
        <w:t> Ayuntamientos</w:t>
      </w:r>
      <w:r>
        <w:rPr>
          <w:color w:val="111111"/>
          <w:w w:val="105"/>
          <w:sz w:val="19"/>
        </w:rPr>
        <w:t> o</w:t>
      </w:r>
      <w:r>
        <w:rPr>
          <w:color w:val="111111"/>
          <w:w w:val="105"/>
          <w:sz w:val="19"/>
        </w:rPr>
        <w:t> Entidades</w:t>
      </w:r>
      <w:r>
        <w:rPr>
          <w:color w:val="111111"/>
          <w:w w:val="105"/>
          <w:sz w:val="19"/>
        </w:rPr>
        <w:t> Locales</w:t>
      </w:r>
      <w:r>
        <w:rPr>
          <w:color w:val="111111"/>
          <w:w w:val="105"/>
          <w:sz w:val="19"/>
        </w:rPr>
        <w:t> Menores</w:t>
      </w:r>
      <w:r>
        <w:rPr>
          <w:color w:val="111111"/>
          <w:w w:val="105"/>
          <w:sz w:val="19"/>
        </w:rPr>
        <w:t> que</w:t>
      </w:r>
      <w:r>
        <w:rPr>
          <w:color w:val="111111"/>
          <w:w w:val="105"/>
          <w:sz w:val="19"/>
        </w:rPr>
        <w:t> estén contempladas</w:t>
      </w:r>
      <w:r>
        <w:rPr>
          <w:color w:val="111111"/>
          <w:w w:val="105"/>
          <w:sz w:val="19"/>
        </w:rPr>
        <w:t> entre las actuaciones</w:t>
      </w:r>
      <w:r>
        <w:rPr>
          <w:color w:val="111111"/>
          <w:w w:val="105"/>
          <w:sz w:val="19"/>
        </w:rPr>
        <w:t> normales</w:t>
      </w:r>
      <w:r>
        <w:rPr>
          <w:color w:val="111111"/>
          <w:w w:val="105"/>
          <w:sz w:val="19"/>
        </w:rPr>
        <w:t> por ellos impulsadas</w:t>
      </w:r>
      <w:r>
        <w:rPr>
          <w:color w:val="111111"/>
          <w:w w:val="105"/>
          <w:sz w:val="19"/>
        </w:rPr>
        <w:t> o promovidas,</w:t>
      </w:r>
      <w:r>
        <w:rPr>
          <w:color w:val="111111"/>
          <w:w w:val="105"/>
          <w:sz w:val="19"/>
        </w:rPr>
        <w:t> entre las que se incluirán</w:t>
      </w:r>
      <w:r>
        <w:rPr>
          <w:color w:val="111111"/>
          <w:w w:val="105"/>
          <w:sz w:val="19"/>
        </w:rPr>
        <w:t> los</w:t>
      </w:r>
      <w:r>
        <w:rPr>
          <w:color w:val="111111"/>
          <w:w w:val="105"/>
          <w:sz w:val="19"/>
        </w:rPr>
        <w:t> servicios</w:t>
      </w:r>
      <w:r>
        <w:rPr>
          <w:color w:val="111111"/>
          <w:w w:val="105"/>
          <w:sz w:val="19"/>
        </w:rPr>
        <w:t> de</w:t>
      </w:r>
      <w:r>
        <w:rPr>
          <w:color w:val="111111"/>
          <w:w w:val="105"/>
          <w:sz w:val="19"/>
        </w:rPr>
        <w:t> proximidad.</w:t>
      </w:r>
      <w:r>
        <w:rPr>
          <w:color w:val="111111"/>
          <w:w w:val="105"/>
          <w:sz w:val="19"/>
        </w:rPr>
        <w:t> Estas</w:t>
      </w:r>
      <w:r>
        <w:rPr>
          <w:color w:val="111111"/>
          <w:w w:val="105"/>
          <w:sz w:val="19"/>
        </w:rPr>
        <w:t> actuaciones</w:t>
      </w:r>
      <w:r>
        <w:rPr>
          <w:color w:val="111111"/>
          <w:w w:val="105"/>
          <w:sz w:val="19"/>
        </w:rPr>
        <w:t> se</w:t>
      </w:r>
      <w:r>
        <w:rPr>
          <w:color w:val="111111"/>
          <w:w w:val="105"/>
          <w:sz w:val="19"/>
        </w:rPr>
        <w:t> entenderán</w:t>
      </w:r>
      <w:r>
        <w:rPr>
          <w:color w:val="111111"/>
          <w:w w:val="105"/>
          <w:sz w:val="19"/>
        </w:rPr>
        <w:t> a</w:t>
      </w:r>
      <w:r>
        <w:rPr>
          <w:color w:val="111111"/>
          <w:w w:val="105"/>
          <w:sz w:val="19"/>
        </w:rPr>
        <w:t> estos</w:t>
      </w:r>
      <w:r>
        <w:rPr>
          <w:color w:val="111111"/>
          <w:w w:val="105"/>
          <w:sz w:val="19"/>
        </w:rPr>
        <w:t> efectos</w:t>
      </w:r>
      <w:r>
        <w:rPr>
          <w:color w:val="111111"/>
          <w:w w:val="105"/>
          <w:sz w:val="19"/>
        </w:rPr>
        <w:t> como "prestadas por Entidades Públicas en el</w:t>
      </w:r>
      <w:r>
        <w:rPr>
          <w:color w:val="111111"/>
          <w:spacing w:val="-2"/>
          <w:w w:val="105"/>
          <w:sz w:val="19"/>
        </w:rPr>
        <w:t> </w:t>
      </w:r>
      <w:r>
        <w:rPr>
          <w:color w:val="111111"/>
          <w:w w:val="105"/>
          <w:sz w:val="19"/>
        </w:rPr>
        <w:t>ejercicio de sus</w:t>
      </w:r>
      <w:r>
        <w:rPr>
          <w:color w:val="111111"/>
          <w:spacing w:val="-2"/>
          <w:w w:val="105"/>
          <w:sz w:val="19"/>
        </w:rPr>
        <w:t> </w:t>
      </w:r>
      <w:r>
        <w:rPr>
          <w:color w:val="111111"/>
          <w:w w:val="105"/>
          <w:sz w:val="19"/>
        </w:rPr>
        <w:t>funciones". Todo ello en</w:t>
      </w:r>
      <w:r>
        <w:rPr>
          <w:color w:val="111111"/>
          <w:spacing w:val="-2"/>
          <w:w w:val="105"/>
          <w:sz w:val="19"/>
        </w:rPr>
        <w:t> </w:t>
      </w:r>
      <w:r>
        <w:rPr>
          <w:color w:val="111111"/>
          <w:w w:val="105"/>
          <w:sz w:val="19"/>
        </w:rPr>
        <w:t>consonancia</w:t>
      </w:r>
      <w:r>
        <w:rPr>
          <w:color w:val="111111"/>
          <w:w w:val="105"/>
          <w:sz w:val="19"/>
        </w:rPr>
        <w:t> con lo regulado</w:t>
      </w:r>
      <w:r>
        <w:rPr>
          <w:color w:val="111111"/>
          <w:w w:val="105"/>
          <w:sz w:val="19"/>
        </w:rPr>
        <w:t> en</w:t>
      </w:r>
      <w:r>
        <w:rPr>
          <w:color w:val="111111"/>
          <w:w w:val="105"/>
          <w:sz w:val="19"/>
        </w:rPr>
        <w:t> los</w:t>
      </w:r>
      <w:r>
        <w:rPr>
          <w:color w:val="111111"/>
          <w:w w:val="105"/>
          <w:sz w:val="19"/>
        </w:rPr>
        <w:t> artículos</w:t>
      </w:r>
      <w:r>
        <w:rPr>
          <w:color w:val="111111"/>
          <w:w w:val="105"/>
          <w:sz w:val="19"/>
        </w:rPr>
        <w:t> 25,</w:t>
      </w:r>
      <w:r>
        <w:rPr>
          <w:color w:val="111111"/>
          <w:w w:val="105"/>
          <w:sz w:val="19"/>
        </w:rPr>
        <w:t> 26</w:t>
      </w:r>
      <w:r>
        <w:rPr>
          <w:color w:val="111111"/>
          <w:w w:val="105"/>
          <w:sz w:val="19"/>
        </w:rPr>
        <w:t> y</w:t>
      </w:r>
      <w:r>
        <w:rPr>
          <w:color w:val="111111"/>
          <w:w w:val="105"/>
          <w:sz w:val="19"/>
        </w:rPr>
        <w:t> 86</w:t>
      </w:r>
      <w:r>
        <w:rPr>
          <w:color w:val="111111"/>
          <w:w w:val="105"/>
          <w:sz w:val="19"/>
        </w:rPr>
        <w:t> de</w:t>
      </w:r>
      <w:r>
        <w:rPr>
          <w:color w:val="111111"/>
          <w:w w:val="105"/>
          <w:sz w:val="19"/>
        </w:rPr>
        <w:t> Ley</w:t>
      </w:r>
      <w:r>
        <w:rPr>
          <w:color w:val="111111"/>
          <w:w w:val="105"/>
          <w:sz w:val="19"/>
        </w:rPr>
        <w:t> 7/1985,</w:t>
      </w:r>
      <w:r>
        <w:rPr>
          <w:color w:val="111111"/>
          <w:w w:val="105"/>
          <w:sz w:val="19"/>
        </w:rPr>
        <w:t> de</w:t>
      </w:r>
      <w:r>
        <w:rPr>
          <w:color w:val="111111"/>
          <w:w w:val="105"/>
          <w:sz w:val="19"/>
        </w:rPr>
        <w:t> 2</w:t>
      </w:r>
      <w:r>
        <w:rPr>
          <w:color w:val="111111"/>
          <w:w w:val="105"/>
          <w:sz w:val="19"/>
        </w:rPr>
        <w:t> de</w:t>
      </w:r>
      <w:r>
        <w:rPr>
          <w:color w:val="111111"/>
          <w:w w:val="105"/>
          <w:sz w:val="19"/>
        </w:rPr>
        <w:t> abril</w:t>
      </w:r>
      <w:r>
        <w:rPr>
          <w:color w:val="282A2A"/>
          <w:w w:val="105"/>
          <w:sz w:val="19"/>
        </w:rPr>
        <w:t>,</w:t>
      </w:r>
      <w:r>
        <w:rPr>
          <w:color w:val="282A2A"/>
          <w:w w:val="105"/>
          <w:sz w:val="19"/>
        </w:rPr>
        <w:t> </w:t>
      </w:r>
      <w:r>
        <w:rPr>
          <w:color w:val="111111"/>
          <w:w w:val="105"/>
          <w:sz w:val="19"/>
        </w:rPr>
        <w:t>Reguladora</w:t>
      </w:r>
      <w:r>
        <w:rPr>
          <w:color w:val="111111"/>
          <w:w w:val="105"/>
          <w:sz w:val="19"/>
        </w:rPr>
        <w:t> de</w:t>
      </w:r>
      <w:r>
        <w:rPr>
          <w:color w:val="111111"/>
          <w:w w:val="105"/>
          <w:sz w:val="19"/>
        </w:rPr>
        <w:t> las</w:t>
      </w:r>
      <w:r>
        <w:rPr>
          <w:color w:val="111111"/>
          <w:w w:val="105"/>
          <w:sz w:val="19"/>
        </w:rPr>
        <w:t> Bases</w:t>
      </w:r>
      <w:r>
        <w:rPr>
          <w:color w:val="111111"/>
          <w:w w:val="105"/>
          <w:sz w:val="19"/>
        </w:rPr>
        <w:t> del Régimen Local.</w:t>
      </w:r>
    </w:p>
    <w:p>
      <w:pPr>
        <w:pStyle w:val="BodyText"/>
        <w:spacing w:before="3"/>
        <w:rPr>
          <w:sz w:val="22"/>
        </w:rPr>
      </w:pPr>
    </w:p>
    <w:p>
      <w:pPr>
        <w:pStyle w:val="ListParagraph"/>
        <w:numPr>
          <w:ilvl w:val="0"/>
          <w:numId w:val="6"/>
        </w:numPr>
        <w:tabs>
          <w:tab w:pos="1124" w:val="left" w:leader="none"/>
        </w:tabs>
        <w:spacing w:line="297" w:lineRule="auto" w:before="1" w:after="0"/>
        <w:ind w:left="981" w:right="1020" w:firstLine="0"/>
        <w:jc w:val="both"/>
        <w:rPr>
          <w:color w:val="111111"/>
          <w:sz w:val="19"/>
        </w:rPr>
      </w:pPr>
      <w:r>
        <w:rPr>
          <w:color w:val="111111"/>
          <w:w w:val="105"/>
          <w:sz w:val="19"/>
        </w:rPr>
        <w:t>En caso</w:t>
      </w:r>
      <w:r>
        <w:rPr>
          <w:color w:val="111111"/>
          <w:w w:val="105"/>
          <w:sz w:val="19"/>
        </w:rPr>
        <w:t> de gastos o inversiones</w:t>
      </w:r>
      <w:r>
        <w:rPr>
          <w:color w:val="111111"/>
          <w:w w:val="105"/>
          <w:sz w:val="19"/>
        </w:rPr>
        <w:t> en bienes inmuebles</w:t>
      </w:r>
      <w:r>
        <w:rPr>
          <w:color w:val="111111"/>
          <w:w w:val="105"/>
          <w:sz w:val="19"/>
        </w:rPr>
        <w:t> o muebles destinados</w:t>
      </w:r>
      <w:r>
        <w:rPr>
          <w:color w:val="111111"/>
          <w:w w:val="105"/>
          <w:sz w:val="19"/>
        </w:rPr>
        <w:t> a</w:t>
      </w:r>
      <w:r>
        <w:rPr>
          <w:color w:val="111111"/>
          <w:w w:val="105"/>
          <w:sz w:val="19"/>
        </w:rPr>
        <w:t> actividades</w:t>
      </w:r>
      <w:r>
        <w:rPr>
          <w:color w:val="111111"/>
          <w:w w:val="105"/>
          <w:sz w:val="19"/>
        </w:rPr>
        <w:t> de tipo social</w:t>
      </w:r>
      <w:r>
        <w:rPr>
          <w:color w:val="111111"/>
          <w:w w:val="105"/>
          <w:sz w:val="19"/>
        </w:rPr>
        <w:t> (incluida</w:t>
      </w:r>
      <w:r>
        <w:rPr>
          <w:color w:val="111111"/>
          <w:spacing w:val="40"/>
          <w:w w:val="105"/>
          <w:sz w:val="19"/>
        </w:rPr>
        <w:t> </w:t>
      </w:r>
      <w:r>
        <w:rPr>
          <w:color w:val="111111"/>
          <w:w w:val="105"/>
          <w:sz w:val="19"/>
        </w:rPr>
        <w:t>la</w:t>
      </w:r>
      <w:r>
        <w:rPr>
          <w:color w:val="111111"/>
          <w:w w:val="105"/>
          <w:sz w:val="19"/>
        </w:rPr>
        <w:t> atención</w:t>
      </w:r>
      <w:r>
        <w:rPr>
          <w:color w:val="111111"/>
          <w:w w:val="105"/>
          <w:sz w:val="19"/>
        </w:rPr>
        <w:t> a</w:t>
      </w:r>
      <w:r>
        <w:rPr>
          <w:color w:val="111111"/>
          <w:w w:val="105"/>
          <w:sz w:val="19"/>
        </w:rPr>
        <w:t> la</w:t>
      </w:r>
      <w:r>
        <w:rPr>
          <w:color w:val="111111"/>
          <w:w w:val="105"/>
          <w:sz w:val="19"/>
        </w:rPr>
        <w:t> discapacidad</w:t>
      </w:r>
      <w:r>
        <w:rPr>
          <w:color w:val="111111"/>
          <w:w w:val="105"/>
          <w:sz w:val="19"/>
        </w:rPr>
        <w:t> y</w:t>
      </w:r>
      <w:r>
        <w:rPr>
          <w:color w:val="111111"/>
          <w:w w:val="105"/>
          <w:sz w:val="19"/>
        </w:rPr>
        <w:t> la</w:t>
      </w:r>
      <w:r>
        <w:rPr>
          <w:color w:val="111111"/>
          <w:w w:val="105"/>
          <w:sz w:val="19"/>
        </w:rPr>
        <w:t> dependencia),</w:t>
      </w:r>
      <w:r>
        <w:rPr>
          <w:color w:val="111111"/>
          <w:spacing w:val="40"/>
          <w:w w:val="105"/>
          <w:sz w:val="19"/>
        </w:rPr>
        <w:t> </w:t>
      </w:r>
      <w:r>
        <w:rPr>
          <w:color w:val="111111"/>
          <w:w w:val="105"/>
          <w:sz w:val="19"/>
        </w:rPr>
        <w:t>cultural,</w:t>
      </w:r>
      <w:r>
        <w:rPr>
          <w:color w:val="111111"/>
          <w:w w:val="105"/>
          <w:sz w:val="19"/>
        </w:rPr>
        <w:t> deportivo,</w:t>
      </w:r>
      <w:r>
        <w:rPr>
          <w:color w:val="111111"/>
          <w:w w:val="105"/>
          <w:sz w:val="19"/>
        </w:rPr>
        <w:t> ambiental, turístico</w:t>
      </w:r>
      <w:r>
        <w:rPr>
          <w:color w:val="111111"/>
          <w:spacing w:val="19"/>
          <w:w w:val="105"/>
          <w:sz w:val="19"/>
        </w:rPr>
        <w:t> </w:t>
      </w:r>
      <w:r>
        <w:rPr>
          <w:color w:val="111111"/>
          <w:w w:val="105"/>
          <w:sz w:val="19"/>
        </w:rPr>
        <w:t>o de ocio, no se admitirá</w:t>
      </w:r>
      <w:r>
        <w:rPr>
          <w:color w:val="111111"/>
          <w:spacing w:val="20"/>
          <w:w w:val="105"/>
          <w:sz w:val="19"/>
        </w:rPr>
        <w:t> </w:t>
      </w:r>
      <w:r>
        <w:rPr>
          <w:color w:val="111111"/>
          <w:w w:val="105"/>
          <w:sz w:val="19"/>
        </w:rPr>
        <w:t>el cobro de precios por la prestación</w:t>
      </w:r>
      <w:r>
        <w:rPr>
          <w:color w:val="111111"/>
          <w:spacing w:val="17"/>
          <w:w w:val="105"/>
          <w:sz w:val="19"/>
        </w:rPr>
        <w:t> </w:t>
      </w:r>
      <w:r>
        <w:rPr>
          <w:color w:val="111111"/>
          <w:w w:val="105"/>
          <w:sz w:val="19"/>
        </w:rPr>
        <w:t>del servicio, los ingresos</w:t>
      </w:r>
      <w:r>
        <w:rPr>
          <w:color w:val="111111"/>
          <w:spacing w:val="16"/>
          <w:w w:val="105"/>
          <w:sz w:val="19"/>
        </w:rPr>
        <w:t> </w:t>
      </w:r>
      <w:r>
        <w:rPr>
          <w:color w:val="111111"/>
          <w:w w:val="105"/>
          <w:sz w:val="19"/>
        </w:rPr>
        <w:t>que se generen únicamente procederán del establecimiento de tasas oficialmente</w:t>
      </w:r>
      <w:r>
        <w:rPr>
          <w:color w:val="111111"/>
          <w:w w:val="105"/>
          <w:sz w:val="19"/>
        </w:rPr>
        <w:t> reguladas, destinadas única</w:t>
      </w:r>
      <w:r>
        <w:rPr>
          <w:color w:val="111111"/>
          <w:w w:val="105"/>
          <w:sz w:val="19"/>
        </w:rPr>
        <w:t> y</w:t>
      </w:r>
      <w:r>
        <w:rPr>
          <w:color w:val="111111"/>
          <w:w w:val="105"/>
          <w:sz w:val="19"/>
        </w:rPr>
        <w:t> exclusivamente a</w:t>
      </w:r>
      <w:r>
        <w:rPr>
          <w:color w:val="111111"/>
          <w:w w:val="105"/>
          <w:sz w:val="19"/>
        </w:rPr>
        <w:t> cubrir,</w:t>
      </w:r>
      <w:r>
        <w:rPr>
          <w:color w:val="111111"/>
          <w:w w:val="105"/>
          <w:sz w:val="19"/>
        </w:rPr>
        <w:t> sin</w:t>
      </w:r>
      <w:r>
        <w:rPr>
          <w:color w:val="111111"/>
          <w:w w:val="105"/>
          <w:sz w:val="19"/>
        </w:rPr>
        <w:t> superar,</w:t>
      </w:r>
      <w:r>
        <w:rPr>
          <w:color w:val="111111"/>
          <w:w w:val="105"/>
          <w:sz w:val="19"/>
        </w:rPr>
        <w:t> los gastos</w:t>
      </w:r>
      <w:r>
        <w:rPr>
          <w:color w:val="111111"/>
          <w:w w:val="105"/>
          <w:sz w:val="19"/>
        </w:rPr>
        <w:t> del mantenimiento</w:t>
      </w:r>
      <w:r>
        <w:rPr>
          <w:color w:val="111111"/>
          <w:w w:val="105"/>
          <w:sz w:val="19"/>
        </w:rPr>
        <w:t> del</w:t>
      </w:r>
      <w:r>
        <w:rPr>
          <w:color w:val="111111"/>
          <w:w w:val="105"/>
          <w:sz w:val="19"/>
        </w:rPr>
        <w:t> servicio.</w:t>
      </w:r>
      <w:r>
        <w:rPr>
          <w:color w:val="111111"/>
          <w:w w:val="105"/>
          <w:sz w:val="19"/>
        </w:rPr>
        <w:t> Debiendo quedar</w:t>
      </w:r>
      <w:r>
        <w:rPr>
          <w:color w:val="111111"/>
          <w:spacing w:val="23"/>
          <w:w w:val="105"/>
          <w:sz w:val="19"/>
        </w:rPr>
        <w:t> </w:t>
      </w:r>
      <w:r>
        <w:rPr>
          <w:color w:val="111111"/>
          <w:w w:val="105"/>
          <w:sz w:val="19"/>
        </w:rPr>
        <w:t>este</w:t>
      </w:r>
      <w:r>
        <w:rPr>
          <w:color w:val="111111"/>
          <w:spacing w:val="16"/>
          <w:w w:val="105"/>
          <w:sz w:val="19"/>
        </w:rPr>
        <w:t> </w:t>
      </w:r>
      <w:r>
        <w:rPr>
          <w:color w:val="111111"/>
          <w:w w:val="105"/>
          <w:sz w:val="19"/>
        </w:rPr>
        <w:t>hecho</w:t>
      </w:r>
      <w:r>
        <w:rPr>
          <w:color w:val="111111"/>
          <w:spacing w:val="22"/>
          <w:w w:val="105"/>
          <w:sz w:val="19"/>
        </w:rPr>
        <w:t> </w:t>
      </w:r>
      <w:r>
        <w:rPr>
          <w:color w:val="111111"/>
          <w:w w:val="105"/>
          <w:sz w:val="19"/>
        </w:rPr>
        <w:t>acreditado</w:t>
      </w:r>
      <w:r>
        <w:rPr>
          <w:color w:val="111111"/>
          <w:spacing w:val="30"/>
          <w:w w:val="105"/>
          <w:sz w:val="19"/>
        </w:rPr>
        <w:t> </w:t>
      </w:r>
      <w:r>
        <w:rPr>
          <w:color w:val="111111"/>
          <w:w w:val="105"/>
          <w:sz w:val="19"/>
        </w:rPr>
        <w:t>mediante</w:t>
      </w:r>
      <w:r>
        <w:rPr>
          <w:color w:val="111111"/>
          <w:spacing w:val="27"/>
          <w:w w:val="105"/>
          <w:sz w:val="19"/>
        </w:rPr>
        <w:t> </w:t>
      </w:r>
      <w:r>
        <w:rPr>
          <w:color w:val="111111"/>
          <w:w w:val="105"/>
          <w:sz w:val="19"/>
        </w:rPr>
        <w:t>documento</w:t>
      </w:r>
      <w:r>
        <w:rPr>
          <w:color w:val="111111"/>
          <w:spacing w:val="28"/>
          <w:w w:val="105"/>
          <w:sz w:val="19"/>
        </w:rPr>
        <w:t> </w:t>
      </w:r>
      <w:r>
        <w:rPr>
          <w:color w:val="111111"/>
          <w:w w:val="105"/>
          <w:sz w:val="19"/>
        </w:rPr>
        <w:t>emitido</w:t>
      </w:r>
      <w:r>
        <w:rPr>
          <w:color w:val="111111"/>
          <w:spacing w:val="23"/>
          <w:w w:val="105"/>
          <w:sz w:val="19"/>
        </w:rPr>
        <w:t> </w:t>
      </w:r>
      <w:r>
        <w:rPr>
          <w:color w:val="111111"/>
          <w:w w:val="105"/>
          <w:sz w:val="19"/>
        </w:rPr>
        <w:t>por la</w:t>
      </w:r>
      <w:r>
        <w:rPr>
          <w:color w:val="111111"/>
          <w:spacing w:val="14"/>
          <w:w w:val="105"/>
          <w:sz w:val="19"/>
        </w:rPr>
        <w:t> </w:t>
      </w:r>
      <w:r>
        <w:rPr>
          <w:color w:val="111111"/>
          <w:w w:val="105"/>
          <w:sz w:val="19"/>
        </w:rPr>
        <w:t>secretaría</w:t>
      </w:r>
      <w:r>
        <w:rPr>
          <w:color w:val="111111"/>
          <w:spacing w:val="24"/>
          <w:w w:val="105"/>
          <w:sz w:val="19"/>
        </w:rPr>
        <w:t> </w:t>
      </w:r>
      <w:r>
        <w:rPr>
          <w:color w:val="111111"/>
          <w:w w:val="105"/>
          <w:sz w:val="19"/>
        </w:rPr>
        <w:t>y/o</w:t>
      </w:r>
      <w:r>
        <w:rPr>
          <w:color w:val="111111"/>
          <w:spacing w:val="40"/>
          <w:w w:val="105"/>
          <w:sz w:val="19"/>
        </w:rPr>
        <w:t> </w:t>
      </w:r>
      <w:r>
        <w:rPr>
          <w:color w:val="111111"/>
          <w:w w:val="105"/>
          <w:sz w:val="19"/>
        </w:rPr>
        <w:t>la intervención</w:t>
      </w:r>
      <w:r>
        <w:rPr>
          <w:color w:val="111111"/>
          <w:spacing w:val="21"/>
          <w:w w:val="105"/>
          <w:sz w:val="19"/>
        </w:rPr>
        <w:t> </w:t>
      </w:r>
      <w:r>
        <w:rPr>
          <w:color w:val="111111"/>
          <w:w w:val="105"/>
          <w:sz w:val="19"/>
        </w:rPr>
        <w:t>de la entidad promotora</w:t>
      </w:r>
      <w:r>
        <w:rPr>
          <w:color w:val="111111"/>
          <w:spacing w:val="40"/>
          <w:w w:val="105"/>
          <w:sz w:val="19"/>
        </w:rPr>
        <w:t> </w:t>
      </w:r>
      <w:r>
        <w:rPr>
          <w:color w:val="111111"/>
          <w:w w:val="105"/>
          <w:sz w:val="19"/>
        </w:rPr>
        <w:t>del expediente de ayuda.</w:t>
      </w:r>
    </w:p>
    <w:p>
      <w:pPr>
        <w:pStyle w:val="BodyText"/>
        <w:spacing w:before="1"/>
        <w:rPr>
          <w:sz w:val="23"/>
        </w:rPr>
      </w:pPr>
    </w:p>
    <w:p>
      <w:pPr>
        <w:pStyle w:val="ListParagraph"/>
        <w:numPr>
          <w:ilvl w:val="0"/>
          <w:numId w:val="6"/>
        </w:numPr>
        <w:tabs>
          <w:tab w:pos="984" w:val="left" w:leader="none"/>
          <w:tab w:pos="1124" w:val="left" w:leader="none"/>
        </w:tabs>
        <w:spacing w:line="295" w:lineRule="auto" w:before="0" w:after="0"/>
        <w:ind w:left="984" w:right="1014" w:hanging="3"/>
        <w:jc w:val="both"/>
        <w:rPr>
          <w:color w:val="111111"/>
          <w:sz w:val="19"/>
        </w:rPr>
      </w:pPr>
      <w:r>
        <w:rPr>
          <w:color w:val="111111"/>
          <w:w w:val="105"/>
          <w:sz w:val="19"/>
        </w:rPr>
        <w:t>En estos proyectos</w:t>
      </w:r>
      <w:r>
        <w:rPr>
          <w:color w:val="111111"/>
          <w:w w:val="105"/>
          <w:sz w:val="19"/>
        </w:rPr>
        <w:t> el servicio</w:t>
      </w:r>
      <w:r>
        <w:rPr>
          <w:color w:val="111111"/>
          <w:w w:val="105"/>
          <w:sz w:val="19"/>
        </w:rPr>
        <w:t> será</w:t>
      </w:r>
      <w:r>
        <w:rPr>
          <w:color w:val="111111"/>
          <w:w w:val="105"/>
          <w:sz w:val="19"/>
        </w:rPr>
        <w:t> prestado</w:t>
      </w:r>
      <w:r>
        <w:rPr>
          <w:color w:val="111111"/>
          <w:w w:val="105"/>
          <w:sz w:val="19"/>
        </w:rPr>
        <w:t> exclusivamente por la</w:t>
      </w:r>
      <w:r>
        <w:rPr>
          <w:color w:val="111111"/>
          <w:w w:val="105"/>
          <w:sz w:val="19"/>
        </w:rPr>
        <w:t> propia</w:t>
      </w:r>
      <w:r>
        <w:rPr>
          <w:color w:val="111111"/>
          <w:w w:val="105"/>
          <w:sz w:val="19"/>
        </w:rPr>
        <w:t> entidad</w:t>
      </w:r>
      <w:r>
        <w:rPr>
          <w:color w:val="111111"/>
          <w:w w:val="105"/>
          <w:sz w:val="19"/>
        </w:rPr>
        <w:t> promotora</w:t>
      </w:r>
      <w:r>
        <w:rPr>
          <w:color w:val="111111"/>
          <w:w w:val="105"/>
          <w:sz w:val="19"/>
        </w:rPr>
        <w:t> del proyecto</w:t>
      </w:r>
      <w:r>
        <w:rPr>
          <w:color w:val="111111"/>
          <w:spacing w:val="40"/>
          <w:w w:val="105"/>
          <w:sz w:val="19"/>
        </w:rPr>
        <w:t> </w:t>
      </w:r>
      <w:r>
        <w:rPr>
          <w:color w:val="111111"/>
          <w:w w:val="105"/>
          <w:sz w:val="19"/>
        </w:rPr>
        <w:t>que</w:t>
      </w:r>
      <w:r>
        <w:rPr>
          <w:color w:val="111111"/>
          <w:spacing w:val="40"/>
          <w:w w:val="105"/>
          <w:sz w:val="19"/>
        </w:rPr>
        <w:t> </w:t>
      </w:r>
      <w:r>
        <w:rPr>
          <w:color w:val="111111"/>
          <w:w w:val="105"/>
          <w:sz w:val="19"/>
        </w:rPr>
        <w:t>figure</w:t>
      </w:r>
      <w:r>
        <w:rPr>
          <w:color w:val="111111"/>
          <w:spacing w:val="40"/>
          <w:w w:val="105"/>
          <w:sz w:val="19"/>
        </w:rPr>
        <w:t> </w:t>
      </w:r>
      <w:r>
        <w:rPr>
          <w:color w:val="111111"/>
          <w:w w:val="105"/>
          <w:sz w:val="19"/>
        </w:rPr>
        <w:t>como</w:t>
      </w:r>
      <w:r>
        <w:rPr>
          <w:color w:val="111111"/>
          <w:spacing w:val="40"/>
          <w:w w:val="105"/>
          <w:sz w:val="19"/>
        </w:rPr>
        <w:t> </w:t>
      </w:r>
      <w:r>
        <w:rPr>
          <w:color w:val="111111"/>
          <w:w w:val="105"/>
          <w:sz w:val="19"/>
        </w:rPr>
        <w:t>persona</w:t>
      </w:r>
      <w:r>
        <w:rPr>
          <w:color w:val="111111"/>
          <w:spacing w:val="40"/>
          <w:w w:val="105"/>
          <w:sz w:val="19"/>
        </w:rPr>
        <w:t> </w:t>
      </w:r>
      <w:r>
        <w:rPr>
          <w:color w:val="111111"/>
          <w:w w:val="105"/>
          <w:sz w:val="19"/>
        </w:rPr>
        <w:t>titular</w:t>
      </w:r>
      <w:r>
        <w:rPr>
          <w:color w:val="111111"/>
          <w:spacing w:val="40"/>
          <w:w w:val="105"/>
          <w:sz w:val="19"/>
        </w:rPr>
        <w:t> </w:t>
      </w:r>
      <w:r>
        <w:rPr>
          <w:color w:val="111111"/>
          <w:w w:val="105"/>
          <w:sz w:val="19"/>
        </w:rPr>
        <w:t>del</w:t>
      </w:r>
      <w:r>
        <w:rPr>
          <w:color w:val="111111"/>
          <w:w w:val="105"/>
          <w:sz w:val="19"/>
        </w:rPr>
        <w:t> expediente</w:t>
      </w:r>
      <w:r>
        <w:rPr>
          <w:color w:val="111111"/>
          <w:spacing w:val="40"/>
          <w:w w:val="105"/>
          <w:sz w:val="19"/>
        </w:rPr>
        <w:t> </w:t>
      </w:r>
      <w:r>
        <w:rPr>
          <w:color w:val="111111"/>
          <w:w w:val="105"/>
          <w:sz w:val="19"/>
        </w:rPr>
        <w:t>de</w:t>
      </w:r>
      <w:r>
        <w:rPr>
          <w:color w:val="111111"/>
          <w:spacing w:val="40"/>
          <w:w w:val="105"/>
          <w:sz w:val="19"/>
        </w:rPr>
        <w:t> </w:t>
      </w:r>
      <w:r>
        <w:rPr>
          <w:color w:val="111111"/>
          <w:w w:val="105"/>
          <w:sz w:val="19"/>
        </w:rPr>
        <w:t>ayuda,</w:t>
      </w:r>
      <w:r>
        <w:rPr>
          <w:color w:val="111111"/>
          <w:spacing w:val="40"/>
          <w:w w:val="105"/>
          <w:sz w:val="19"/>
        </w:rPr>
        <w:t> </w:t>
      </w:r>
      <w:r>
        <w:rPr>
          <w:color w:val="111111"/>
          <w:w w:val="105"/>
          <w:sz w:val="19"/>
        </w:rPr>
        <w:t>sin</w:t>
      </w:r>
      <w:r>
        <w:rPr>
          <w:color w:val="111111"/>
          <w:spacing w:val="40"/>
          <w:w w:val="105"/>
          <w:sz w:val="19"/>
        </w:rPr>
        <w:t> </w:t>
      </w:r>
      <w:r>
        <w:rPr>
          <w:color w:val="111111"/>
          <w:w w:val="105"/>
          <w:sz w:val="19"/>
        </w:rPr>
        <w:t>posibilidad</w:t>
      </w:r>
      <w:r>
        <w:rPr>
          <w:color w:val="111111"/>
          <w:spacing w:val="40"/>
          <w:w w:val="105"/>
          <w:sz w:val="19"/>
        </w:rPr>
        <w:t> </w:t>
      </w:r>
      <w:r>
        <w:rPr>
          <w:color w:val="111111"/>
          <w:w w:val="105"/>
          <w:sz w:val="19"/>
        </w:rPr>
        <w:t>de</w:t>
      </w:r>
      <w:r>
        <w:rPr>
          <w:color w:val="111111"/>
          <w:w w:val="105"/>
          <w:sz w:val="19"/>
        </w:rPr>
        <w:t> gestión indirecta</w:t>
      </w:r>
      <w:r>
        <w:rPr>
          <w:color w:val="111111"/>
          <w:w w:val="105"/>
          <w:sz w:val="19"/>
        </w:rPr>
        <w:t> a través de empresas</w:t>
      </w:r>
      <w:r>
        <w:rPr>
          <w:color w:val="111111"/>
          <w:w w:val="105"/>
          <w:sz w:val="19"/>
        </w:rPr>
        <w:t> o de terceras</w:t>
      </w:r>
      <w:r>
        <w:rPr>
          <w:color w:val="111111"/>
          <w:w w:val="105"/>
          <w:sz w:val="19"/>
        </w:rPr>
        <w:t> personas. Esta</w:t>
      </w:r>
      <w:r>
        <w:rPr>
          <w:color w:val="111111"/>
          <w:w w:val="105"/>
          <w:sz w:val="19"/>
        </w:rPr>
        <w:t> obligación</w:t>
      </w:r>
      <w:r>
        <w:rPr>
          <w:color w:val="111111"/>
          <w:w w:val="105"/>
          <w:sz w:val="19"/>
        </w:rPr>
        <w:t> deberá mantenerse</w:t>
      </w:r>
      <w:r>
        <w:rPr>
          <w:color w:val="111111"/>
          <w:w w:val="105"/>
          <w:sz w:val="19"/>
        </w:rPr>
        <w:t> durante todo</w:t>
      </w:r>
      <w:r>
        <w:rPr>
          <w:color w:val="111111"/>
          <w:spacing w:val="23"/>
          <w:w w:val="105"/>
          <w:sz w:val="19"/>
        </w:rPr>
        <w:t> </w:t>
      </w:r>
      <w:r>
        <w:rPr>
          <w:color w:val="111111"/>
          <w:w w:val="105"/>
          <w:sz w:val="19"/>
        </w:rPr>
        <w:t>el período</w:t>
      </w:r>
      <w:r>
        <w:rPr>
          <w:color w:val="111111"/>
          <w:spacing w:val="35"/>
          <w:w w:val="105"/>
          <w:sz w:val="19"/>
        </w:rPr>
        <w:t> </w:t>
      </w:r>
      <w:r>
        <w:rPr>
          <w:color w:val="111111"/>
          <w:w w:val="105"/>
          <w:sz w:val="19"/>
        </w:rPr>
        <w:t>de</w:t>
      </w:r>
      <w:r>
        <w:rPr>
          <w:color w:val="111111"/>
          <w:spacing w:val="19"/>
          <w:w w:val="105"/>
          <w:sz w:val="19"/>
        </w:rPr>
        <w:t> </w:t>
      </w:r>
      <w:r>
        <w:rPr>
          <w:color w:val="111111"/>
          <w:w w:val="105"/>
          <w:sz w:val="19"/>
        </w:rPr>
        <w:t>compromiso</w:t>
      </w:r>
      <w:r>
        <w:rPr>
          <w:color w:val="111111"/>
          <w:spacing w:val="38"/>
          <w:w w:val="105"/>
          <w:sz w:val="19"/>
        </w:rPr>
        <w:t> </w:t>
      </w:r>
      <w:r>
        <w:rPr>
          <w:color w:val="111111"/>
          <w:w w:val="105"/>
          <w:sz w:val="19"/>
        </w:rPr>
        <w:t>que</w:t>
      </w:r>
      <w:r>
        <w:rPr>
          <w:color w:val="111111"/>
          <w:spacing w:val="27"/>
          <w:w w:val="105"/>
          <w:sz w:val="19"/>
        </w:rPr>
        <w:t> </w:t>
      </w:r>
      <w:r>
        <w:rPr>
          <w:color w:val="111111"/>
          <w:w w:val="105"/>
          <w:sz w:val="19"/>
        </w:rPr>
        <w:t>establezca</w:t>
      </w:r>
      <w:r>
        <w:rPr>
          <w:color w:val="111111"/>
          <w:spacing w:val="40"/>
          <w:w w:val="105"/>
          <w:sz w:val="19"/>
        </w:rPr>
        <w:t> </w:t>
      </w:r>
      <w:r>
        <w:rPr>
          <w:color w:val="111111"/>
          <w:w w:val="105"/>
          <w:sz w:val="19"/>
        </w:rPr>
        <w:t>la</w:t>
      </w:r>
      <w:r>
        <w:rPr>
          <w:color w:val="111111"/>
          <w:spacing w:val="27"/>
          <w:w w:val="105"/>
          <w:sz w:val="19"/>
        </w:rPr>
        <w:t> </w:t>
      </w:r>
      <w:r>
        <w:rPr>
          <w:color w:val="111111"/>
          <w:w w:val="105"/>
          <w:sz w:val="19"/>
        </w:rPr>
        <w:t>normativa</w:t>
      </w:r>
      <w:r>
        <w:rPr>
          <w:color w:val="111111"/>
          <w:spacing w:val="34"/>
          <w:w w:val="105"/>
          <w:sz w:val="19"/>
        </w:rPr>
        <w:t> </w:t>
      </w:r>
      <w:r>
        <w:rPr>
          <w:color w:val="111111"/>
          <w:w w:val="105"/>
          <w:sz w:val="19"/>
        </w:rPr>
        <w:t>de</w:t>
      </w:r>
      <w:r>
        <w:rPr>
          <w:color w:val="111111"/>
          <w:spacing w:val="20"/>
          <w:w w:val="105"/>
          <w:sz w:val="19"/>
        </w:rPr>
        <w:t> </w:t>
      </w:r>
      <w:r>
        <w:rPr>
          <w:color w:val="111111"/>
          <w:w w:val="105"/>
          <w:sz w:val="19"/>
        </w:rPr>
        <w:t>aplicación,</w:t>
      </w:r>
      <w:r>
        <w:rPr>
          <w:color w:val="111111"/>
          <w:spacing w:val="26"/>
          <w:w w:val="105"/>
          <w:sz w:val="19"/>
        </w:rPr>
        <w:t> </w:t>
      </w:r>
      <w:r>
        <w:rPr>
          <w:color w:val="111111"/>
          <w:w w:val="105"/>
          <w:sz w:val="19"/>
        </w:rPr>
        <w:t>sin</w:t>
      </w:r>
      <w:r>
        <w:rPr>
          <w:color w:val="111111"/>
          <w:spacing w:val="20"/>
          <w:w w:val="105"/>
          <w:sz w:val="19"/>
        </w:rPr>
        <w:t> </w:t>
      </w:r>
      <w:r>
        <w:rPr>
          <w:color w:val="111111"/>
          <w:w w:val="105"/>
          <w:sz w:val="19"/>
        </w:rPr>
        <w:t>que</w:t>
      </w:r>
      <w:r>
        <w:rPr>
          <w:color w:val="111111"/>
          <w:spacing w:val="27"/>
          <w:w w:val="105"/>
          <w:sz w:val="19"/>
        </w:rPr>
        <w:t> </w:t>
      </w:r>
      <w:r>
        <w:rPr>
          <w:color w:val="111111"/>
          <w:w w:val="105"/>
          <w:sz w:val="19"/>
        </w:rPr>
        <w:t>las</w:t>
      </w:r>
      <w:r>
        <w:rPr>
          <w:color w:val="111111"/>
          <w:spacing w:val="21"/>
          <w:w w:val="105"/>
          <w:sz w:val="19"/>
        </w:rPr>
        <w:t> </w:t>
      </w:r>
      <w:r>
        <w:rPr>
          <w:color w:val="111111"/>
          <w:w w:val="105"/>
          <w:sz w:val="19"/>
        </w:rPr>
        <w:t>inversiones</w:t>
      </w:r>
    </w:p>
    <w:p>
      <w:pPr>
        <w:pStyle w:val="BodyText"/>
        <w:rPr>
          <w:sz w:val="20"/>
        </w:rPr>
      </w:pPr>
    </w:p>
    <w:p>
      <w:pPr>
        <w:pStyle w:val="BodyText"/>
        <w:rPr>
          <w:sz w:val="27"/>
        </w:rPr>
      </w:pPr>
    </w:p>
    <w:p>
      <w:pPr>
        <w:spacing w:after="0"/>
        <w:rPr>
          <w:sz w:val="27"/>
        </w:rPr>
        <w:sectPr>
          <w:pgSz w:w="11910" w:h="16840"/>
          <w:pgMar w:top="1040" w:bottom="280" w:left="440" w:right="420"/>
        </w:sectPr>
      </w:pPr>
    </w:p>
    <w:p>
      <w:pPr>
        <w:spacing w:before="242"/>
        <w:ind w:left="1337" w:right="0" w:firstLine="0"/>
        <w:jc w:val="left"/>
        <w:rPr>
          <w:rFonts w:ascii="Times New Roman" w:hAnsi="Times New Roman"/>
          <w:b/>
          <w:sz w:val="43"/>
        </w:rPr>
      </w:pPr>
      <w:r>
        <w:rPr/>
        <mc:AlternateContent>
          <mc:Choice Requires="wps">
            <w:drawing>
              <wp:anchor distT="0" distB="0" distL="0" distR="0" allowOverlap="1" layoutInCell="1" locked="0" behindDoc="1" simplePos="0" relativeHeight="485407232">
                <wp:simplePos x="0" y="0"/>
                <wp:positionH relativeFrom="page">
                  <wp:posOffset>1139017</wp:posOffset>
                </wp:positionH>
                <wp:positionV relativeFrom="paragraph">
                  <wp:posOffset>107795</wp:posOffset>
                </wp:positionV>
                <wp:extent cx="566420" cy="7747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566420" cy="774700"/>
                        </a:xfrm>
                        <a:prstGeom prst="rect">
                          <a:avLst/>
                        </a:prstGeom>
                      </wps:spPr>
                      <wps:txbx>
                        <w:txbxContent>
                          <w:p>
                            <w:pPr>
                              <w:spacing w:line="1219" w:lineRule="exact" w:before="0"/>
                              <w:ind w:left="0" w:right="0" w:firstLine="0"/>
                              <w:jc w:val="left"/>
                              <w:rPr>
                                <w:b/>
                                <w:sz w:val="109"/>
                              </w:rPr>
                            </w:pPr>
                            <w:r>
                              <w:rPr>
                                <w:b/>
                                <w:color w:val="11361F"/>
                                <w:w w:val="105"/>
                                <w:sz w:val="109"/>
                              </w:rPr>
                              <w:t>w</w:t>
                            </w:r>
                          </w:p>
                        </w:txbxContent>
                      </wps:txbx>
                      <wps:bodyPr wrap="square" lIns="0" tIns="0" rIns="0" bIns="0" rtlCol="0">
                        <a:noAutofit/>
                      </wps:bodyPr>
                    </wps:wsp>
                  </a:graphicData>
                </a:graphic>
              </wp:anchor>
            </w:drawing>
          </mc:Choice>
          <mc:Fallback>
            <w:pict>
              <v:shape style="position:absolute;margin-left:89.686417pt;margin-top:8.487861pt;width:44.6pt;height:61pt;mso-position-horizontal-relative:page;mso-position-vertical-relative:paragraph;z-index:-17909248" type="#_x0000_t202" id="docshape21" filled="false" stroked="false">
                <v:textbox inset="0,0,0,0">
                  <w:txbxContent>
                    <w:p>
                      <w:pPr>
                        <w:spacing w:line="1219" w:lineRule="exact" w:before="0"/>
                        <w:ind w:left="0" w:right="0" w:firstLine="0"/>
                        <w:jc w:val="left"/>
                        <w:rPr>
                          <w:b/>
                          <w:sz w:val="109"/>
                        </w:rPr>
                      </w:pPr>
                      <w:r>
                        <w:rPr>
                          <w:b/>
                          <w:color w:val="11361F"/>
                          <w:w w:val="105"/>
                          <w:sz w:val="109"/>
                        </w:rPr>
                        <w:t>w</w:t>
                      </w:r>
                    </w:p>
                  </w:txbxContent>
                </v:textbox>
                <w10:wrap type="none"/>
              </v:shape>
            </w:pict>
          </mc:Fallback>
        </mc:AlternateContent>
      </w:r>
      <w:r>
        <w:rPr>
          <w:rFonts w:ascii="Times New Roman" w:hAnsi="Times New Roman"/>
          <w:b/>
          <w:color w:val="11361F"/>
          <w:sz w:val="43"/>
        </w:rPr>
        <w:t>r¡¡;-</w:t>
      </w:r>
      <w:r>
        <w:rPr>
          <w:rFonts w:ascii="Times New Roman" w:hAnsi="Times New Roman"/>
          <w:b/>
          <w:color w:val="11361F"/>
          <w:spacing w:val="-10"/>
          <w:sz w:val="43"/>
        </w:rPr>
        <w:t>i</w:t>
      </w:r>
    </w:p>
    <w:p>
      <w:pPr>
        <w:spacing w:line="240" w:lineRule="auto" w:before="0"/>
        <w:rPr>
          <w:rFonts w:ascii="Times New Roman"/>
          <w:b/>
          <w:sz w:val="18"/>
        </w:rPr>
      </w:pPr>
      <w:r>
        <w:rPr/>
        <w:br w:type="column"/>
      </w:r>
      <w:r>
        <w:rPr>
          <w:rFonts w:ascii="Times New Roman"/>
          <w:b/>
          <w:sz w:val="18"/>
        </w:rPr>
      </w:r>
    </w:p>
    <w:p>
      <w:pPr>
        <w:pStyle w:val="BodyText"/>
        <w:spacing w:before="1"/>
        <w:rPr>
          <w:rFonts w:ascii="Times New Roman"/>
          <w:b/>
          <w:sz w:val="24"/>
        </w:rPr>
      </w:pPr>
    </w:p>
    <w:p>
      <w:pPr>
        <w:tabs>
          <w:tab w:pos="957" w:val="left" w:leader="none"/>
        </w:tabs>
        <w:spacing w:before="0"/>
        <w:ind w:left="104" w:right="0" w:firstLine="0"/>
        <w:jc w:val="left"/>
        <w:rPr>
          <w:sz w:val="16"/>
        </w:rPr>
      </w:pPr>
      <w:r>
        <w:rPr>
          <w:color w:val="0F2D75"/>
          <w:spacing w:val="-10"/>
          <w:w w:val="95"/>
          <w:sz w:val="16"/>
        </w:rPr>
        <w:t>-</w:t>
      </w:r>
      <w:r>
        <w:rPr>
          <w:color w:val="0F2D75"/>
          <w:sz w:val="16"/>
        </w:rPr>
        <w:tab/>
      </w:r>
      <w:r>
        <w:rPr>
          <w:color w:val="111111"/>
          <w:w w:val="85"/>
          <w:sz w:val="16"/>
        </w:rPr>
        <w:t>UNIÓN</w:t>
      </w:r>
      <w:r>
        <w:rPr>
          <w:color w:val="111111"/>
          <w:spacing w:val="-3"/>
          <w:sz w:val="16"/>
        </w:rPr>
        <w:t> </w:t>
      </w:r>
      <w:r>
        <w:rPr>
          <w:color w:val="111111"/>
          <w:spacing w:val="-2"/>
          <w:w w:val="70"/>
          <w:sz w:val="16"/>
        </w:rPr>
        <w:t>EUROPEA</w:t>
      </w:r>
    </w:p>
    <w:p>
      <w:pPr>
        <w:pStyle w:val="BodyText"/>
        <w:spacing w:before="2"/>
        <w:rPr>
          <w:sz w:val="21"/>
        </w:rPr>
      </w:pPr>
    </w:p>
    <w:p>
      <w:pPr>
        <w:spacing w:line="134" w:lineRule="exact" w:before="0"/>
        <w:ind w:left="117" w:right="0" w:firstLine="0"/>
        <w:jc w:val="left"/>
        <w:rPr>
          <w:rFonts w:ascii="Times New Roman"/>
          <w:sz w:val="12"/>
        </w:rPr>
      </w:pPr>
      <w:r>
        <w:rPr>
          <w:rFonts w:ascii="Times New Roman"/>
          <w:color w:val="282A2A"/>
          <w:w w:val="80"/>
          <w:sz w:val="12"/>
        </w:rPr>
        <w:t>Fo</w:t>
      </w:r>
      <w:r>
        <w:rPr>
          <w:rFonts w:ascii="Times New Roman"/>
          <w:color w:val="111111"/>
          <w:w w:val="80"/>
          <w:sz w:val="12"/>
        </w:rPr>
        <w:t>n</w:t>
      </w:r>
      <w:r>
        <w:rPr>
          <w:rFonts w:ascii="Times New Roman"/>
          <w:color w:val="282A2A"/>
          <w:w w:val="80"/>
          <w:sz w:val="12"/>
        </w:rPr>
        <w:t>do</w:t>
      </w:r>
      <w:r>
        <w:rPr>
          <w:rFonts w:ascii="Times New Roman"/>
          <w:color w:val="282A2A"/>
          <w:spacing w:val="3"/>
          <w:sz w:val="12"/>
        </w:rPr>
        <w:t> </w:t>
      </w:r>
      <w:r>
        <w:rPr>
          <w:rFonts w:ascii="Times New Roman"/>
          <w:color w:val="111111"/>
          <w:w w:val="80"/>
          <w:sz w:val="12"/>
        </w:rPr>
        <w:t>Eu</w:t>
      </w:r>
      <w:r>
        <w:rPr>
          <w:rFonts w:ascii="Times New Roman"/>
          <w:color w:val="282A2A"/>
          <w:w w:val="80"/>
          <w:sz w:val="12"/>
        </w:rPr>
        <w:t>ropeo</w:t>
      </w:r>
      <w:r>
        <w:rPr>
          <w:rFonts w:ascii="Times New Roman"/>
          <w:color w:val="111111"/>
          <w:w w:val="80"/>
          <w:sz w:val="12"/>
        </w:rPr>
        <w:t>Agricolade</w:t>
      </w:r>
      <w:r>
        <w:rPr>
          <w:rFonts w:ascii="Times New Roman"/>
          <w:color w:val="111111"/>
          <w:spacing w:val="13"/>
          <w:sz w:val="12"/>
        </w:rPr>
        <w:t> </w:t>
      </w:r>
      <w:r>
        <w:rPr>
          <w:rFonts w:ascii="Times New Roman"/>
          <w:color w:val="111111"/>
          <w:w w:val="80"/>
          <w:sz w:val="12"/>
        </w:rPr>
        <w:t>D</w:t>
      </w:r>
      <w:r>
        <w:rPr>
          <w:rFonts w:ascii="Times New Roman"/>
          <w:color w:val="282A2A"/>
          <w:w w:val="80"/>
          <w:sz w:val="12"/>
        </w:rPr>
        <w:t>es</w:t>
      </w:r>
      <w:r>
        <w:rPr>
          <w:rFonts w:ascii="Times New Roman"/>
          <w:color w:val="444646"/>
          <w:w w:val="80"/>
          <w:sz w:val="12"/>
        </w:rPr>
        <w:t>.</w:t>
      </w:r>
      <w:r>
        <w:rPr>
          <w:rFonts w:ascii="Times New Roman"/>
          <w:color w:val="282A2A"/>
          <w:w w:val="80"/>
          <w:sz w:val="12"/>
        </w:rPr>
        <w:t>u</w:t>
      </w:r>
      <w:r>
        <w:rPr>
          <w:rFonts w:ascii="Times New Roman"/>
          <w:color w:val="111111"/>
          <w:w w:val="80"/>
          <w:sz w:val="12"/>
        </w:rPr>
        <w:t>ro</w:t>
      </w:r>
      <w:r>
        <w:rPr>
          <w:rFonts w:ascii="Times New Roman"/>
          <w:color w:val="282A2A"/>
          <w:w w:val="80"/>
          <w:sz w:val="12"/>
        </w:rPr>
        <w:t>l</w:t>
      </w:r>
      <w:r>
        <w:rPr>
          <w:rFonts w:ascii="Times New Roman"/>
          <w:color w:val="111111"/>
          <w:w w:val="80"/>
          <w:sz w:val="12"/>
        </w:rPr>
        <w:t>l</w:t>
      </w:r>
      <w:r>
        <w:rPr>
          <w:rFonts w:ascii="Times New Roman"/>
          <w:color w:val="282A2A"/>
          <w:w w:val="80"/>
          <w:sz w:val="12"/>
        </w:rPr>
        <w:t>o</w:t>
      </w:r>
      <w:r>
        <w:rPr>
          <w:rFonts w:ascii="Times New Roman"/>
          <w:color w:val="282A2A"/>
          <w:spacing w:val="5"/>
          <w:sz w:val="12"/>
        </w:rPr>
        <w:t> </w:t>
      </w:r>
      <w:r>
        <w:rPr>
          <w:rFonts w:ascii="Times New Roman"/>
          <w:color w:val="282A2A"/>
          <w:spacing w:val="-2"/>
          <w:w w:val="80"/>
          <w:sz w:val="12"/>
        </w:rPr>
        <w:t>R</w:t>
      </w:r>
      <w:r>
        <w:rPr>
          <w:rFonts w:ascii="Times New Roman"/>
          <w:color w:val="111111"/>
          <w:spacing w:val="-2"/>
          <w:w w:val="80"/>
          <w:sz w:val="12"/>
        </w:rPr>
        <w:t>u</w:t>
      </w:r>
      <w:r>
        <w:rPr>
          <w:rFonts w:ascii="Times New Roman"/>
          <w:color w:val="282A2A"/>
          <w:spacing w:val="-2"/>
          <w:w w:val="80"/>
          <w:sz w:val="12"/>
        </w:rPr>
        <w:t>ra</w:t>
      </w:r>
      <w:r>
        <w:rPr>
          <w:rFonts w:ascii="Times New Roman"/>
          <w:color w:val="111111"/>
          <w:spacing w:val="-2"/>
          <w:w w:val="80"/>
          <w:sz w:val="12"/>
        </w:rPr>
        <w:t>l</w:t>
      </w:r>
      <w:r>
        <w:rPr>
          <w:rFonts w:ascii="Times New Roman"/>
          <w:color w:val="282A2A"/>
          <w:spacing w:val="-2"/>
          <w:w w:val="80"/>
          <w:sz w:val="12"/>
        </w:rPr>
        <w:t>:</w:t>
      </w:r>
    </w:p>
    <w:p>
      <w:pPr>
        <w:spacing w:line="122" w:lineRule="exact" w:before="0"/>
        <w:ind w:left="117" w:right="0" w:firstLine="0"/>
        <w:jc w:val="left"/>
        <w:rPr>
          <w:rFonts w:ascii="Times New Roman"/>
          <w:sz w:val="11"/>
        </w:rPr>
      </w:pPr>
      <w:r>
        <w:rPr>
          <w:rFonts w:ascii="Times New Roman"/>
          <w:color w:val="111111"/>
          <w:w w:val="85"/>
          <w:sz w:val="11"/>
        </w:rPr>
        <w:t>Eur</w:t>
      </w:r>
      <w:r>
        <w:rPr>
          <w:rFonts w:ascii="Times New Roman"/>
          <w:color w:val="282A2A"/>
          <w:w w:val="85"/>
          <w:sz w:val="11"/>
        </w:rPr>
        <w:t>c</w:t>
      </w:r>
      <w:r>
        <w:rPr>
          <w:rFonts w:ascii="Times New Roman"/>
          <w:color w:val="111111"/>
          <w:w w:val="85"/>
          <w:sz w:val="11"/>
        </w:rPr>
        <w:t>p</w:t>
      </w:r>
      <w:r>
        <w:rPr>
          <w:rFonts w:ascii="Times New Roman"/>
          <w:color w:val="282A2A"/>
          <w:w w:val="85"/>
          <w:sz w:val="11"/>
        </w:rPr>
        <w:t>a</w:t>
      </w:r>
      <w:r>
        <w:rPr>
          <w:rFonts w:ascii="Times New Roman"/>
          <w:color w:val="282A2A"/>
          <w:spacing w:val="-5"/>
          <w:w w:val="85"/>
          <w:sz w:val="11"/>
        </w:rPr>
        <w:t> </w:t>
      </w:r>
      <w:r>
        <w:rPr>
          <w:rFonts w:ascii="Times New Roman"/>
          <w:color w:val="111111"/>
          <w:w w:val="85"/>
          <w:sz w:val="11"/>
        </w:rPr>
        <w:t>I</w:t>
      </w:r>
      <w:r>
        <w:rPr>
          <w:rFonts w:ascii="Times New Roman"/>
          <w:color w:val="282A2A"/>
          <w:w w:val="85"/>
          <w:sz w:val="11"/>
        </w:rPr>
        <w:t>n</w:t>
      </w:r>
      <w:r>
        <w:rPr>
          <w:rFonts w:ascii="Times New Roman"/>
          <w:color w:val="111111"/>
          <w:w w:val="85"/>
          <w:sz w:val="11"/>
        </w:rPr>
        <w:t>v</w:t>
      </w:r>
      <w:r>
        <w:rPr>
          <w:rFonts w:ascii="Times New Roman"/>
          <w:color w:val="282A2A"/>
          <w:w w:val="85"/>
          <w:sz w:val="11"/>
        </w:rPr>
        <w:t>ie</w:t>
      </w:r>
      <w:r>
        <w:rPr>
          <w:rFonts w:ascii="Times New Roman"/>
          <w:color w:val="111111"/>
          <w:w w:val="85"/>
          <w:sz w:val="11"/>
        </w:rPr>
        <w:t>rte</w:t>
      </w:r>
      <w:r>
        <w:rPr>
          <w:rFonts w:ascii="Times New Roman"/>
          <w:color w:val="111111"/>
          <w:spacing w:val="-4"/>
          <w:sz w:val="11"/>
        </w:rPr>
        <w:t> </w:t>
      </w:r>
      <w:r>
        <w:rPr>
          <w:rFonts w:ascii="Times New Roman"/>
          <w:color w:val="111111"/>
          <w:w w:val="85"/>
          <w:sz w:val="11"/>
        </w:rPr>
        <w:t>en</w:t>
      </w:r>
      <w:r>
        <w:rPr>
          <w:rFonts w:ascii="Times New Roman"/>
          <w:color w:val="111111"/>
          <w:spacing w:val="3"/>
          <w:sz w:val="11"/>
        </w:rPr>
        <w:t> </w:t>
      </w:r>
      <w:r>
        <w:rPr>
          <w:rFonts w:ascii="Times New Roman"/>
          <w:color w:val="111111"/>
          <w:w w:val="85"/>
          <w:sz w:val="11"/>
        </w:rPr>
        <w:t>las</w:t>
      </w:r>
      <w:r>
        <w:rPr>
          <w:rFonts w:ascii="Times New Roman"/>
          <w:color w:val="111111"/>
          <w:spacing w:val="-4"/>
          <w:sz w:val="11"/>
        </w:rPr>
        <w:t> </w:t>
      </w:r>
      <w:r>
        <w:rPr>
          <w:rFonts w:ascii="Times New Roman"/>
          <w:color w:val="111111"/>
          <w:w w:val="85"/>
          <w:sz w:val="11"/>
        </w:rPr>
        <w:t>zonas</w:t>
      </w:r>
      <w:r>
        <w:rPr>
          <w:rFonts w:ascii="Times New Roman"/>
          <w:color w:val="111111"/>
          <w:spacing w:val="8"/>
          <w:sz w:val="11"/>
        </w:rPr>
        <w:t> </w:t>
      </w:r>
      <w:r>
        <w:rPr>
          <w:rFonts w:ascii="Times New Roman"/>
          <w:color w:val="111111"/>
          <w:spacing w:val="-2"/>
          <w:w w:val="85"/>
          <w:sz w:val="11"/>
        </w:rPr>
        <w:t>run.l</w:t>
      </w:r>
      <w:r>
        <w:rPr>
          <w:rFonts w:ascii="Times New Roman"/>
          <w:color w:val="282A2A"/>
          <w:spacing w:val="-2"/>
          <w:w w:val="85"/>
          <w:sz w:val="11"/>
        </w:rPr>
        <w:t>cs</w:t>
      </w:r>
    </w:p>
    <w:p>
      <w:pPr>
        <w:spacing w:before="95"/>
        <w:ind w:left="0" w:right="1015" w:firstLine="0"/>
        <w:jc w:val="right"/>
        <w:rPr>
          <w:b/>
          <w:sz w:val="16"/>
        </w:rPr>
      </w:pPr>
      <w:r>
        <w:rPr/>
        <w:br w:type="column"/>
      </w:r>
      <w:r>
        <w:rPr>
          <w:b/>
          <w:color w:val="111111"/>
          <w:spacing w:val="-10"/>
          <w:w w:val="110"/>
          <w:sz w:val="16"/>
        </w:rPr>
        <w:t>5</w:t>
      </w:r>
    </w:p>
    <w:p>
      <w:pPr>
        <w:pStyle w:val="BodyText"/>
        <w:spacing w:before="6"/>
        <w:rPr>
          <w:b/>
          <w:sz w:val="23"/>
        </w:rPr>
      </w:pPr>
    </w:p>
    <w:p>
      <w:pPr>
        <w:tabs>
          <w:tab w:pos="2591" w:val="left" w:leader="none"/>
        </w:tabs>
        <w:spacing w:line="204" w:lineRule="auto" w:before="0"/>
        <w:ind w:left="724" w:right="3058" w:hanging="523"/>
        <w:jc w:val="left"/>
        <w:rPr>
          <w:rFonts w:ascii="Times New Roman" w:hAnsi="Times New Roman"/>
          <w:sz w:val="14"/>
        </w:rPr>
      </w:pPr>
      <w:r>
        <w:rPr/>
        <w:drawing>
          <wp:anchor distT="0" distB="0" distL="0" distR="0" allowOverlap="1" layoutInCell="1" locked="0" behindDoc="1" simplePos="0" relativeHeight="485405696">
            <wp:simplePos x="0" y="0"/>
            <wp:positionH relativeFrom="page">
              <wp:posOffset>5483037</wp:posOffset>
            </wp:positionH>
            <wp:positionV relativeFrom="paragraph">
              <wp:posOffset>41500</wp:posOffset>
            </wp:positionV>
            <wp:extent cx="683853" cy="183088"/>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6" cstate="print"/>
                    <a:stretch>
                      <a:fillRect/>
                    </a:stretch>
                  </pic:blipFill>
                  <pic:spPr>
                    <a:xfrm>
                      <a:off x="0" y="0"/>
                      <a:ext cx="683853" cy="183088"/>
                    </a:xfrm>
                    <a:prstGeom prst="rect">
                      <a:avLst/>
                    </a:prstGeom>
                  </pic:spPr>
                </pic:pic>
              </a:graphicData>
            </a:graphic>
          </wp:anchor>
        </w:drawing>
      </w:r>
      <w:r>
        <w:rPr/>
        <mc:AlternateContent>
          <mc:Choice Requires="wps">
            <w:drawing>
              <wp:anchor distT="0" distB="0" distL="0" distR="0" allowOverlap="1" layoutInCell="1" locked="0" behindDoc="1" simplePos="0" relativeHeight="485406208">
                <wp:simplePos x="0" y="0"/>
                <wp:positionH relativeFrom="page">
                  <wp:posOffset>5116688</wp:posOffset>
                </wp:positionH>
                <wp:positionV relativeFrom="paragraph">
                  <wp:posOffset>-117172</wp:posOffset>
                </wp:positionV>
                <wp:extent cx="1136015" cy="47625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1136015" cy="476250"/>
                        </a:xfrm>
                        <a:custGeom>
                          <a:avLst/>
                          <a:gdLst/>
                          <a:ahLst/>
                          <a:cxnLst/>
                          <a:rect l="l" t="t" r="r" b="b"/>
                          <a:pathLst>
                            <a:path w="1136015" h="476250">
                              <a:moveTo>
                                <a:pt x="1120420" y="476030"/>
                              </a:moveTo>
                              <a:lnTo>
                                <a:pt x="1120420" y="0"/>
                              </a:lnTo>
                            </a:path>
                            <a:path w="1136015" h="476250">
                              <a:moveTo>
                                <a:pt x="0" y="9154"/>
                              </a:moveTo>
                              <a:lnTo>
                                <a:pt x="1135684" y="9154"/>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2.888824pt;margin-top:-9.226181pt;width:89.45pt;height:37.5pt;mso-position-horizontal-relative:page;mso-position-vertical-relative:paragraph;z-index:-17910272" id="docshape22" coordorigin="8058,-185" coordsize="1789,750" path="m9822,565l9822,-185m8058,-170l9846,-170e" filled="false" stroked="true" strokeweight=".480661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5406720">
                <wp:simplePos x="0" y="0"/>
                <wp:positionH relativeFrom="page">
                  <wp:posOffset>3144351</wp:posOffset>
                </wp:positionH>
                <wp:positionV relativeFrom="paragraph">
                  <wp:posOffset>-86589</wp:posOffset>
                </wp:positionV>
                <wp:extent cx="1306830" cy="20574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306830" cy="205740"/>
                        </a:xfrm>
                        <a:prstGeom prst="rect">
                          <a:avLst/>
                        </a:prstGeom>
                        <a:solidFill>
                          <a:srgbClr val="005E11"/>
                        </a:solidFill>
                      </wps:spPr>
                      <wps:txbx>
                        <w:txbxContent>
                          <w:p>
                            <w:pPr>
                              <w:spacing w:before="25"/>
                              <w:ind w:left="-1" w:right="0" w:firstLine="0"/>
                              <w:jc w:val="left"/>
                              <w:rPr>
                                <w:rFonts w:ascii="Times New Roman"/>
                                <w:color w:val="000000"/>
                                <w:sz w:val="24"/>
                              </w:rPr>
                            </w:pPr>
                            <w:r>
                              <w:rPr>
                                <w:rFonts w:ascii="Times New Roman"/>
                                <w:color w:val="FBFDFB"/>
                                <w:w w:val="65"/>
                                <w:sz w:val="24"/>
                              </w:rPr>
                              <w:t>JUNTA</w:t>
                            </w:r>
                            <w:r>
                              <w:rPr>
                                <w:rFonts w:ascii="Times New Roman"/>
                                <w:color w:val="FBFDFB"/>
                                <w:spacing w:val="9"/>
                                <w:sz w:val="24"/>
                              </w:rPr>
                              <w:t> </w:t>
                            </w:r>
                            <w:r>
                              <w:rPr>
                                <w:rFonts w:ascii="Times New Roman"/>
                                <w:color w:val="FBFDFB"/>
                                <w:w w:val="65"/>
                                <w:sz w:val="24"/>
                              </w:rPr>
                              <w:t>DE</w:t>
                            </w:r>
                            <w:r>
                              <w:rPr>
                                <w:rFonts w:ascii="Times New Roman"/>
                                <w:color w:val="FBFDFB"/>
                                <w:spacing w:val="3"/>
                                <w:sz w:val="24"/>
                              </w:rPr>
                              <w:t> </w:t>
                            </w:r>
                            <w:r>
                              <w:rPr>
                                <w:rFonts w:ascii="Times New Roman"/>
                                <w:color w:val="FBFDFB"/>
                                <w:spacing w:val="-2"/>
                                <w:w w:val="65"/>
                                <w:sz w:val="24"/>
                              </w:rPr>
                              <w:t>EXTREMADURA</w:t>
                            </w:r>
                          </w:p>
                        </w:txbxContent>
                      </wps:txbx>
                      <wps:bodyPr wrap="square" lIns="0" tIns="0" rIns="0" bIns="0" rtlCol="0">
                        <a:noAutofit/>
                      </wps:bodyPr>
                    </wps:wsp>
                  </a:graphicData>
                </a:graphic>
              </wp:anchor>
            </w:drawing>
          </mc:Choice>
          <mc:Fallback>
            <w:pict>
              <v:shape style="position:absolute;margin-left:247.586716pt;margin-top:-6.818037pt;width:102.9pt;height:16.2pt;mso-position-horizontal-relative:page;mso-position-vertical-relative:paragraph;z-index:-17909760" type="#_x0000_t202" id="docshape23" filled="true" fillcolor="#005e11" stroked="false">
                <v:textbox inset="0,0,0,0">
                  <w:txbxContent>
                    <w:p>
                      <w:pPr>
                        <w:spacing w:before="25"/>
                        <w:ind w:left="-1" w:right="0" w:firstLine="0"/>
                        <w:jc w:val="left"/>
                        <w:rPr>
                          <w:rFonts w:ascii="Times New Roman"/>
                          <w:color w:val="000000"/>
                          <w:sz w:val="24"/>
                        </w:rPr>
                      </w:pPr>
                      <w:r>
                        <w:rPr>
                          <w:rFonts w:ascii="Times New Roman"/>
                          <w:color w:val="FBFDFB"/>
                          <w:w w:val="65"/>
                          <w:sz w:val="24"/>
                        </w:rPr>
                        <w:t>JUNTA</w:t>
                      </w:r>
                      <w:r>
                        <w:rPr>
                          <w:rFonts w:ascii="Times New Roman"/>
                          <w:color w:val="FBFDFB"/>
                          <w:spacing w:val="9"/>
                          <w:sz w:val="24"/>
                        </w:rPr>
                        <w:t> </w:t>
                      </w:r>
                      <w:r>
                        <w:rPr>
                          <w:rFonts w:ascii="Times New Roman"/>
                          <w:color w:val="FBFDFB"/>
                          <w:w w:val="65"/>
                          <w:sz w:val="24"/>
                        </w:rPr>
                        <w:t>DE</w:t>
                      </w:r>
                      <w:r>
                        <w:rPr>
                          <w:rFonts w:ascii="Times New Roman"/>
                          <w:color w:val="FBFDFB"/>
                          <w:spacing w:val="3"/>
                          <w:sz w:val="24"/>
                        </w:rPr>
                        <w:t> </w:t>
                      </w:r>
                      <w:r>
                        <w:rPr>
                          <w:rFonts w:ascii="Times New Roman"/>
                          <w:color w:val="FBFDFB"/>
                          <w:spacing w:val="-2"/>
                          <w:w w:val="65"/>
                          <w:sz w:val="24"/>
                        </w:rPr>
                        <w:t>EXTREMADURA</w:t>
                      </w:r>
                    </w:p>
                  </w:txbxContent>
                </v:textbox>
                <v:fill type="solid"/>
                <w10:wrap type="none"/>
              </v:shape>
            </w:pict>
          </mc:Fallback>
        </mc:AlternateContent>
      </w:r>
      <w:r>
        <w:rPr>
          <w:rFonts w:ascii="Times New Roman" w:hAnsi="Times New Roman"/>
          <w:color w:val="111111"/>
          <w:w w:val="95"/>
          <w:sz w:val="14"/>
        </w:rPr>
        <w:t>Cons</w:t>
      </w:r>
      <w:r>
        <w:rPr>
          <w:rFonts w:ascii="Times New Roman" w:hAnsi="Times New Roman"/>
          <w:color w:val="282A2A"/>
          <w:w w:val="95"/>
          <w:sz w:val="14"/>
        </w:rPr>
        <w:t>eje</w:t>
      </w:r>
      <w:r>
        <w:rPr>
          <w:rFonts w:ascii="Times New Roman" w:hAnsi="Times New Roman"/>
          <w:color w:val="111111"/>
          <w:w w:val="95"/>
          <w:sz w:val="14"/>
        </w:rPr>
        <w:t>rí</w:t>
      </w:r>
      <w:r>
        <w:rPr>
          <w:rFonts w:ascii="Times New Roman" w:hAnsi="Times New Roman"/>
          <w:color w:val="282A2A"/>
          <w:w w:val="95"/>
          <w:sz w:val="14"/>
        </w:rPr>
        <w:t>a</w:t>
      </w:r>
      <w:r>
        <w:rPr>
          <w:rFonts w:ascii="Times New Roman" w:hAnsi="Times New Roman"/>
          <w:color w:val="282A2A"/>
          <w:spacing w:val="-4"/>
          <w:w w:val="95"/>
          <w:sz w:val="14"/>
        </w:rPr>
        <w:t> </w:t>
      </w:r>
      <w:r>
        <w:rPr>
          <w:rFonts w:ascii="Times New Roman" w:hAnsi="Times New Roman"/>
          <w:color w:val="5D5E5E"/>
          <w:w w:val="95"/>
          <w:sz w:val="14"/>
        </w:rPr>
        <w:t>de</w:t>
      </w:r>
      <w:r>
        <w:rPr>
          <w:rFonts w:ascii="Times New Roman" w:hAnsi="Times New Roman"/>
          <w:color w:val="5D5E5E"/>
          <w:spacing w:val="-9"/>
          <w:w w:val="95"/>
          <w:sz w:val="14"/>
        </w:rPr>
        <w:t> </w:t>
      </w:r>
      <w:r>
        <w:rPr>
          <w:rFonts w:ascii="Times New Roman" w:hAnsi="Times New Roman"/>
          <w:color w:val="5D5E5E"/>
          <w:w w:val="95"/>
          <w:sz w:val="14"/>
        </w:rPr>
        <w:t>Ag</w:t>
      </w:r>
      <w:r>
        <w:rPr>
          <w:rFonts w:ascii="Times New Roman" w:hAnsi="Times New Roman"/>
          <w:color w:val="444646"/>
          <w:w w:val="95"/>
          <w:sz w:val="14"/>
        </w:rPr>
        <w:t>r</w:t>
      </w:r>
      <w:r>
        <w:rPr>
          <w:rFonts w:ascii="Times New Roman" w:hAnsi="Times New Roman"/>
          <w:color w:val="282A2A"/>
          <w:w w:val="95"/>
          <w:sz w:val="14"/>
        </w:rPr>
        <w:t>i</w:t>
      </w:r>
      <w:r>
        <w:rPr>
          <w:rFonts w:ascii="Times New Roman" w:hAnsi="Times New Roman"/>
          <w:color w:val="111111"/>
          <w:w w:val="95"/>
          <w:sz w:val="14"/>
        </w:rPr>
        <w:t>cultura,</w:t>
      </w:r>
      <w:r>
        <w:rPr>
          <w:rFonts w:ascii="Times New Roman" w:hAnsi="Times New Roman"/>
          <w:color w:val="111111"/>
          <w:spacing w:val="-11"/>
          <w:w w:val="95"/>
          <w:sz w:val="14"/>
        </w:rPr>
        <w:t> </w:t>
      </w:r>
      <w:r>
        <w:rPr>
          <w:rFonts w:ascii="Times New Roman" w:hAnsi="Times New Roman"/>
          <w:color w:val="111111"/>
          <w:w w:val="95"/>
          <w:sz w:val="14"/>
        </w:rPr>
        <w:t>Desar</w:t>
      </w:r>
      <w:r>
        <w:rPr>
          <w:rFonts w:ascii="Times New Roman" w:hAnsi="Times New Roman"/>
          <w:color w:val="282A2A"/>
          <w:w w:val="95"/>
          <w:sz w:val="14"/>
        </w:rPr>
        <w:t>ro</w:t>
      </w:r>
      <w:r>
        <w:rPr>
          <w:rFonts w:ascii="Times New Roman" w:hAnsi="Times New Roman"/>
          <w:color w:val="111111"/>
          <w:w w:val="95"/>
          <w:sz w:val="14"/>
        </w:rPr>
        <w:t>ll</w:t>
      </w:r>
      <w:r>
        <w:rPr>
          <w:rFonts w:ascii="Times New Roman" w:hAnsi="Times New Roman"/>
          <w:color w:val="282A2A"/>
          <w:w w:val="95"/>
          <w:sz w:val="14"/>
        </w:rPr>
        <w:t>o Ru</w:t>
      </w:r>
      <w:r>
        <w:rPr>
          <w:rFonts w:ascii="Times New Roman" w:hAnsi="Times New Roman"/>
          <w:color w:val="111111"/>
          <w:w w:val="95"/>
          <w:sz w:val="14"/>
        </w:rPr>
        <w:t>ral,</w:t>
      </w:r>
      <w:r>
        <w:rPr>
          <w:rFonts w:ascii="Times New Roman" w:hAnsi="Times New Roman"/>
          <w:color w:val="111111"/>
          <w:sz w:val="14"/>
        </w:rPr>
        <w:tab/>
      </w:r>
      <w:r>
        <w:rPr>
          <w:rFonts w:ascii="Times New Roman" w:hAnsi="Times New Roman"/>
          <w:color w:val="111111"/>
          <w:spacing w:val="-17"/>
          <w:position w:val="-3"/>
          <w:sz w:val="14"/>
        </w:rPr>
        <w:drawing>
          <wp:inline distT="0" distB="0" distL="0" distR="0">
            <wp:extent cx="671641" cy="317353"/>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17" cstate="print"/>
                    <a:stretch>
                      <a:fillRect/>
                    </a:stretch>
                  </pic:blipFill>
                  <pic:spPr>
                    <a:xfrm>
                      <a:off x="0" y="0"/>
                      <a:ext cx="671641" cy="317353"/>
                    </a:xfrm>
                    <a:prstGeom prst="rect">
                      <a:avLst/>
                    </a:prstGeom>
                  </pic:spPr>
                </pic:pic>
              </a:graphicData>
            </a:graphic>
          </wp:inline>
        </w:drawing>
      </w:r>
      <w:r>
        <w:rPr>
          <w:rFonts w:ascii="Times New Roman" w:hAnsi="Times New Roman"/>
          <w:color w:val="111111"/>
          <w:spacing w:val="-17"/>
          <w:position w:val="-3"/>
          <w:sz w:val="14"/>
        </w:rPr>
      </w:r>
      <w:r>
        <w:rPr>
          <w:rFonts w:ascii="Times New Roman" w:hAnsi="Times New Roman"/>
          <w:color w:val="111111"/>
          <w:spacing w:val="40"/>
          <w:position w:val="-3"/>
          <w:sz w:val="14"/>
        </w:rPr>
        <w:t> </w:t>
      </w:r>
      <w:r>
        <w:rPr>
          <w:rFonts w:ascii="Times New Roman" w:hAnsi="Times New Roman"/>
          <w:color w:val="5D5E5E"/>
          <w:w w:val="95"/>
          <w:sz w:val="14"/>
        </w:rPr>
        <w:t>Pob</w:t>
      </w:r>
      <w:r>
        <w:rPr>
          <w:rFonts w:ascii="Times New Roman" w:hAnsi="Times New Roman"/>
          <w:color w:val="8C8C8C"/>
          <w:w w:val="95"/>
          <w:sz w:val="14"/>
        </w:rPr>
        <w:t>l </w:t>
      </w:r>
      <w:r>
        <w:rPr>
          <w:rFonts w:ascii="Times New Roman" w:hAnsi="Times New Roman"/>
          <w:color w:val="797979"/>
          <w:w w:val="95"/>
          <w:sz w:val="14"/>
        </w:rPr>
        <w:t>ci</w:t>
      </w:r>
      <w:r>
        <w:rPr>
          <w:rFonts w:ascii="Times New Roman" w:hAnsi="Times New Roman"/>
          <w:color w:val="282A2A"/>
          <w:w w:val="95"/>
          <w:sz w:val="14"/>
        </w:rPr>
        <w:t>ó</w:t>
      </w:r>
      <w:r>
        <w:rPr>
          <w:rFonts w:ascii="Times New Roman" w:hAnsi="Times New Roman"/>
          <w:color w:val="111111"/>
          <w:w w:val="95"/>
          <w:sz w:val="14"/>
        </w:rPr>
        <w:t>n</w:t>
      </w:r>
      <w:r>
        <w:rPr>
          <w:color w:val="111111"/>
          <w:w w:val="95"/>
          <w:sz w:val="13"/>
        </w:rPr>
        <w:t>y</w:t>
      </w:r>
      <w:r>
        <w:rPr>
          <w:color w:val="111111"/>
          <w:spacing w:val="-18"/>
          <w:w w:val="95"/>
          <w:sz w:val="13"/>
        </w:rPr>
        <w:t> </w:t>
      </w:r>
      <w:r>
        <w:rPr>
          <w:rFonts w:ascii="Times New Roman" w:hAnsi="Times New Roman"/>
          <w:color w:val="111111"/>
          <w:w w:val="95"/>
          <w:sz w:val="14"/>
        </w:rPr>
        <w:t>Territor</w:t>
      </w:r>
      <w:r>
        <w:rPr>
          <w:rFonts w:ascii="Times New Roman" w:hAnsi="Times New Roman"/>
          <w:color w:val="282A2A"/>
          <w:w w:val="95"/>
          <w:sz w:val="14"/>
        </w:rPr>
        <w:t>io</w:t>
      </w:r>
    </w:p>
    <w:p>
      <w:pPr>
        <w:spacing w:after="0" w:line="204" w:lineRule="auto"/>
        <w:jc w:val="left"/>
        <w:rPr>
          <w:rFonts w:ascii="Times New Roman" w:hAnsi="Times New Roman"/>
          <w:sz w:val="14"/>
        </w:rPr>
        <w:sectPr>
          <w:type w:val="continuous"/>
          <w:pgSz w:w="11910" w:h="16840"/>
          <w:pgMar w:top="1920" w:bottom="280" w:left="440" w:right="420"/>
          <w:cols w:num="3" w:equalWidth="0">
            <w:col w:w="2247" w:space="40"/>
            <w:col w:w="2007" w:space="39"/>
            <w:col w:w="6717"/>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6"/>
        </w:rPr>
      </w:pPr>
    </w:p>
    <w:p>
      <w:pPr>
        <w:pStyle w:val="BodyText"/>
        <w:spacing w:line="307" w:lineRule="auto" w:before="94"/>
        <w:ind w:left="1077" w:right="939" w:firstLine="4"/>
        <w:jc w:val="both"/>
      </w:pPr>
      <w:r>
        <w:rPr>
          <w:color w:val="111111"/>
          <w:w w:val="105"/>
        </w:rPr>
        <w:t>experimenten</w:t>
      </w:r>
      <w:r>
        <w:rPr>
          <w:color w:val="111111"/>
          <w:w w:val="105"/>
        </w:rPr>
        <w:t> ninguna</w:t>
      </w:r>
      <w:r>
        <w:rPr>
          <w:color w:val="111111"/>
          <w:w w:val="105"/>
        </w:rPr>
        <w:t> modificación</w:t>
      </w:r>
      <w:r>
        <w:rPr>
          <w:color w:val="111111"/>
          <w:w w:val="105"/>
        </w:rPr>
        <w:t> importante</w:t>
      </w:r>
      <w:r>
        <w:rPr>
          <w:color w:val="111111"/>
          <w:w w:val="105"/>
        </w:rPr>
        <w:t> que</w:t>
      </w:r>
      <w:r>
        <w:rPr>
          <w:color w:val="111111"/>
          <w:w w:val="105"/>
        </w:rPr>
        <w:t> afecte</w:t>
      </w:r>
      <w:r>
        <w:rPr>
          <w:color w:val="111111"/>
          <w:w w:val="105"/>
        </w:rPr>
        <w:t> a</w:t>
      </w:r>
      <w:r>
        <w:rPr>
          <w:color w:val="111111"/>
          <w:w w:val="105"/>
        </w:rPr>
        <w:t> su</w:t>
      </w:r>
      <w:r>
        <w:rPr>
          <w:color w:val="111111"/>
          <w:w w:val="105"/>
        </w:rPr>
        <w:t> naturaleza o</w:t>
      </w:r>
      <w:r>
        <w:rPr>
          <w:color w:val="111111"/>
          <w:w w:val="105"/>
        </w:rPr>
        <w:t> sus</w:t>
      </w:r>
      <w:r>
        <w:rPr>
          <w:color w:val="111111"/>
          <w:w w:val="105"/>
        </w:rPr>
        <w:t> condiciones</w:t>
      </w:r>
      <w:r>
        <w:rPr>
          <w:color w:val="111111"/>
          <w:w w:val="105"/>
        </w:rPr>
        <w:t> de </w:t>
      </w:r>
      <w:r>
        <w:rPr>
          <w:color w:val="111111"/>
          <w:spacing w:val="-2"/>
          <w:w w:val="105"/>
        </w:rPr>
        <w:t>ejecución.</w:t>
      </w:r>
    </w:p>
    <w:p>
      <w:pPr>
        <w:pStyle w:val="BodyText"/>
        <w:spacing w:before="2"/>
        <w:rPr>
          <w:sz w:val="21"/>
        </w:rPr>
      </w:pPr>
    </w:p>
    <w:p>
      <w:pPr>
        <w:pStyle w:val="BodyText"/>
        <w:spacing w:line="300" w:lineRule="auto"/>
        <w:ind w:left="1072" w:right="939" w:firstLine="6"/>
        <w:jc w:val="both"/>
      </w:pPr>
      <w:r>
        <w:rPr>
          <w:color w:val="111111"/>
          <w:w w:val="105"/>
        </w:rPr>
        <w:t>En</w:t>
      </w:r>
      <w:r>
        <w:rPr>
          <w:color w:val="111111"/>
          <w:spacing w:val="-1"/>
          <w:w w:val="105"/>
        </w:rPr>
        <w:t> </w:t>
      </w:r>
      <w:r>
        <w:rPr>
          <w:color w:val="111111"/>
          <w:w w:val="105"/>
        </w:rPr>
        <w:t>atención a lo establecido en</w:t>
      </w:r>
      <w:r>
        <w:rPr>
          <w:color w:val="111111"/>
          <w:spacing w:val="-5"/>
          <w:w w:val="105"/>
        </w:rPr>
        <w:t> </w:t>
      </w:r>
      <w:r>
        <w:rPr>
          <w:color w:val="111111"/>
          <w:w w:val="105"/>
        </w:rPr>
        <w:t>la</w:t>
      </w:r>
      <w:r>
        <w:rPr>
          <w:color w:val="111111"/>
          <w:spacing w:val="-2"/>
          <w:w w:val="105"/>
        </w:rPr>
        <w:t> </w:t>
      </w:r>
      <w:r>
        <w:rPr>
          <w:color w:val="111111"/>
          <w:w w:val="105"/>
        </w:rPr>
        <w:t>Orden de</w:t>
      </w:r>
      <w:r>
        <w:rPr>
          <w:color w:val="111111"/>
          <w:spacing w:val="-8"/>
          <w:w w:val="105"/>
        </w:rPr>
        <w:t> </w:t>
      </w:r>
      <w:r>
        <w:rPr>
          <w:color w:val="111111"/>
          <w:w w:val="105"/>
        </w:rPr>
        <w:t>18</w:t>
      </w:r>
      <w:r>
        <w:rPr>
          <w:color w:val="111111"/>
          <w:spacing w:val="-6"/>
          <w:w w:val="105"/>
        </w:rPr>
        <w:t> </w:t>
      </w:r>
      <w:r>
        <w:rPr>
          <w:color w:val="111111"/>
          <w:w w:val="105"/>
        </w:rPr>
        <w:t>de noviembre de 2020</w:t>
      </w:r>
      <w:r>
        <w:rPr>
          <w:color w:val="111111"/>
          <w:spacing w:val="-2"/>
          <w:w w:val="105"/>
        </w:rPr>
        <w:t> </w:t>
      </w:r>
      <w:r>
        <w:rPr>
          <w:color w:val="111111"/>
          <w:w w:val="105"/>
        </w:rPr>
        <w:t>por</w:t>
      </w:r>
      <w:r>
        <w:rPr>
          <w:color w:val="111111"/>
          <w:spacing w:val="-1"/>
          <w:w w:val="105"/>
        </w:rPr>
        <w:t> </w:t>
      </w:r>
      <w:r>
        <w:rPr>
          <w:color w:val="111111"/>
          <w:w w:val="105"/>
        </w:rPr>
        <w:t>el</w:t>
      </w:r>
      <w:r>
        <w:rPr>
          <w:color w:val="111111"/>
          <w:spacing w:val="-6"/>
          <w:w w:val="105"/>
        </w:rPr>
        <w:t> </w:t>
      </w:r>
      <w:r>
        <w:rPr>
          <w:color w:val="111111"/>
          <w:w w:val="105"/>
        </w:rPr>
        <w:t>que</w:t>
      </w:r>
      <w:r>
        <w:rPr>
          <w:color w:val="111111"/>
          <w:spacing w:val="-1"/>
          <w:w w:val="105"/>
        </w:rPr>
        <w:t> </w:t>
      </w:r>
      <w:r>
        <w:rPr>
          <w:color w:val="111111"/>
          <w:w w:val="105"/>
        </w:rPr>
        <w:t>se regula el</w:t>
      </w:r>
      <w:r>
        <w:rPr>
          <w:color w:val="111111"/>
          <w:spacing w:val="-1"/>
          <w:w w:val="105"/>
        </w:rPr>
        <w:t> </w:t>
      </w:r>
      <w:r>
        <w:rPr>
          <w:color w:val="111111"/>
          <w:w w:val="105"/>
        </w:rPr>
        <w:t>sistema de</w:t>
      </w:r>
      <w:r>
        <w:rPr>
          <w:color w:val="111111"/>
          <w:w w:val="105"/>
        </w:rPr>
        <w:t> ayudas</w:t>
      </w:r>
      <w:r>
        <w:rPr>
          <w:color w:val="111111"/>
          <w:w w:val="105"/>
        </w:rPr>
        <w:t> bajo</w:t>
      </w:r>
      <w:r>
        <w:rPr>
          <w:color w:val="111111"/>
          <w:w w:val="105"/>
        </w:rPr>
        <w:t> la</w:t>
      </w:r>
      <w:r>
        <w:rPr>
          <w:color w:val="111111"/>
          <w:w w:val="105"/>
        </w:rPr>
        <w:t> metodología</w:t>
      </w:r>
      <w:r>
        <w:rPr>
          <w:color w:val="111111"/>
          <w:w w:val="105"/>
        </w:rPr>
        <w:t> LEADER</w:t>
      </w:r>
      <w:r>
        <w:rPr>
          <w:color w:val="111111"/>
          <w:w w:val="105"/>
        </w:rPr>
        <w:t> y</w:t>
      </w:r>
      <w:r>
        <w:rPr>
          <w:color w:val="111111"/>
          <w:w w:val="105"/>
        </w:rPr>
        <w:t> el</w:t>
      </w:r>
      <w:r>
        <w:rPr>
          <w:color w:val="111111"/>
          <w:w w:val="105"/>
        </w:rPr>
        <w:t> procedimiento</w:t>
      </w:r>
      <w:r>
        <w:rPr>
          <w:color w:val="111111"/>
          <w:w w:val="105"/>
        </w:rPr>
        <w:t> de</w:t>
      </w:r>
      <w:r>
        <w:rPr>
          <w:color w:val="111111"/>
          <w:w w:val="105"/>
        </w:rPr>
        <w:t> gestión,</w:t>
      </w:r>
      <w:r>
        <w:rPr>
          <w:color w:val="111111"/>
          <w:w w:val="105"/>
        </w:rPr>
        <w:t> para</w:t>
      </w:r>
      <w:r>
        <w:rPr>
          <w:color w:val="111111"/>
          <w:w w:val="105"/>
        </w:rPr>
        <w:t> el</w:t>
      </w:r>
      <w:r>
        <w:rPr>
          <w:color w:val="111111"/>
          <w:w w:val="105"/>
        </w:rPr>
        <w:t> periodo</w:t>
      </w:r>
      <w:r>
        <w:rPr>
          <w:color w:val="111111"/>
          <w:w w:val="105"/>
        </w:rPr>
        <w:t> de programación</w:t>
      </w:r>
      <w:r>
        <w:rPr>
          <w:color w:val="111111"/>
          <w:spacing w:val="19"/>
          <w:w w:val="105"/>
        </w:rPr>
        <w:t> </w:t>
      </w:r>
      <w:r>
        <w:rPr>
          <w:color w:val="111111"/>
          <w:w w:val="105"/>
        </w:rPr>
        <w:t>de desarrollo</w:t>
      </w:r>
      <w:r>
        <w:rPr>
          <w:color w:val="111111"/>
          <w:spacing w:val="17"/>
          <w:w w:val="105"/>
        </w:rPr>
        <w:t> </w:t>
      </w:r>
      <w:r>
        <w:rPr>
          <w:color w:val="111111"/>
          <w:w w:val="105"/>
        </w:rPr>
        <w:t>rural 2014-2020,</w:t>
      </w:r>
      <w:r>
        <w:rPr>
          <w:color w:val="111111"/>
          <w:spacing w:val="23"/>
          <w:w w:val="105"/>
        </w:rPr>
        <w:t> </w:t>
      </w:r>
      <w:r>
        <w:rPr>
          <w:color w:val="111111"/>
          <w:w w:val="105"/>
        </w:rPr>
        <w:t>las actividades subvencionables</w:t>
      </w:r>
      <w:r>
        <w:rPr>
          <w:color w:val="111111"/>
          <w:spacing w:val="-1"/>
          <w:w w:val="105"/>
        </w:rPr>
        <w:t> </w:t>
      </w:r>
      <w:r>
        <w:rPr>
          <w:color w:val="111111"/>
          <w:w w:val="105"/>
        </w:rPr>
        <w:t>son las que se indican a continuación:</w:t>
      </w:r>
    </w:p>
    <w:p>
      <w:pPr>
        <w:spacing w:before="123"/>
        <w:ind w:left="1075" w:right="0" w:firstLine="0"/>
        <w:jc w:val="both"/>
        <w:rPr>
          <w:sz w:val="18"/>
        </w:rPr>
      </w:pPr>
      <w:r>
        <w:rPr>
          <w:b/>
          <w:color w:val="111111"/>
          <w:w w:val="105"/>
          <w:sz w:val="18"/>
        </w:rPr>
        <w:t>Dentro</w:t>
      </w:r>
      <w:r>
        <w:rPr>
          <w:b/>
          <w:color w:val="111111"/>
          <w:spacing w:val="-14"/>
          <w:w w:val="105"/>
          <w:sz w:val="18"/>
        </w:rPr>
        <w:t> </w:t>
      </w:r>
      <w:r>
        <w:rPr>
          <w:b/>
          <w:color w:val="111111"/>
          <w:w w:val="105"/>
          <w:sz w:val="18"/>
        </w:rPr>
        <w:t>de</w:t>
      </w:r>
      <w:r>
        <w:rPr>
          <w:b/>
          <w:color w:val="111111"/>
          <w:spacing w:val="-13"/>
          <w:w w:val="105"/>
          <w:sz w:val="18"/>
        </w:rPr>
        <w:t> </w:t>
      </w:r>
      <w:r>
        <w:rPr>
          <w:b/>
          <w:color w:val="111111"/>
          <w:w w:val="105"/>
          <w:sz w:val="18"/>
        </w:rPr>
        <w:t>la</w:t>
      </w:r>
      <w:r>
        <w:rPr>
          <w:b/>
          <w:color w:val="111111"/>
          <w:spacing w:val="-13"/>
          <w:w w:val="105"/>
          <w:sz w:val="18"/>
        </w:rPr>
        <w:t> </w:t>
      </w:r>
      <w:r>
        <w:rPr>
          <w:b/>
          <w:color w:val="111111"/>
          <w:w w:val="105"/>
          <w:sz w:val="18"/>
        </w:rPr>
        <w:t>acción</w:t>
      </w:r>
      <w:r>
        <w:rPr>
          <w:b/>
          <w:color w:val="111111"/>
          <w:spacing w:val="-13"/>
          <w:w w:val="105"/>
          <w:sz w:val="18"/>
        </w:rPr>
        <w:t> </w:t>
      </w:r>
      <w:r>
        <w:rPr>
          <w:b/>
          <w:color w:val="111111"/>
          <w:w w:val="105"/>
          <w:sz w:val="18"/>
        </w:rPr>
        <w:t>"Servicios</w:t>
      </w:r>
      <w:r>
        <w:rPr>
          <w:b/>
          <w:color w:val="111111"/>
          <w:spacing w:val="-5"/>
          <w:w w:val="105"/>
          <w:sz w:val="18"/>
        </w:rPr>
        <w:t> </w:t>
      </w:r>
      <w:r>
        <w:rPr>
          <w:b/>
          <w:color w:val="111111"/>
          <w:w w:val="105"/>
          <w:sz w:val="18"/>
        </w:rPr>
        <w:t>Básicos</w:t>
      </w:r>
      <w:r>
        <w:rPr>
          <w:b/>
          <w:color w:val="111111"/>
          <w:spacing w:val="-10"/>
          <w:w w:val="105"/>
          <w:sz w:val="18"/>
        </w:rPr>
        <w:t> </w:t>
      </w:r>
      <w:r>
        <w:rPr>
          <w:b/>
          <w:color w:val="111111"/>
          <w:w w:val="105"/>
          <w:sz w:val="18"/>
        </w:rPr>
        <w:t>para</w:t>
      </w:r>
      <w:r>
        <w:rPr>
          <w:b/>
          <w:color w:val="111111"/>
          <w:spacing w:val="-13"/>
          <w:w w:val="105"/>
          <w:sz w:val="18"/>
        </w:rPr>
        <w:t> </w:t>
      </w:r>
      <w:r>
        <w:rPr>
          <w:b/>
          <w:color w:val="111111"/>
          <w:w w:val="105"/>
          <w:sz w:val="18"/>
        </w:rPr>
        <w:t>la</w:t>
      </w:r>
      <w:r>
        <w:rPr>
          <w:b/>
          <w:color w:val="111111"/>
          <w:spacing w:val="-13"/>
          <w:w w:val="105"/>
          <w:sz w:val="18"/>
        </w:rPr>
        <w:t> </w:t>
      </w:r>
      <w:r>
        <w:rPr>
          <w:b/>
          <w:color w:val="111111"/>
          <w:w w:val="105"/>
          <w:sz w:val="18"/>
        </w:rPr>
        <w:t>Economía</w:t>
      </w:r>
      <w:r>
        <w:rPr>
          <w:b/>
          <w:color w:val="111111"/>
          <w:spacing w:val="1"/>
          <w:w w:val="105"/>
          <w:sz w:val="18"/>
        </w:rPr>
        <w:t> </w:t>
      </w:r>
      <w:r>
        <w:rPr>
          <w:b/>
          <w:color w:val="111111"/>
          <w:w w:val="105"/>
          <w:sz w:val="17"/>
        </w:rPr>
        <w:t>y</w:t>
      </w:r>
      <w:r>
        <w:rPr>
          <w:b/>
          <w:color w:val="111111"/>
          <w:spacing w:val="-13"/>
          <w:w w:val="105"/>
          <w:sz w:val="17"/>
        </w:rPr>
        <w:t> </w:t>
      </w:r>
      <w:r>
        <w:rPr>
          <w:b/>
          <w:color w:val="111111"/>
          <w:w w:val="105"/>
          <w:sz w:val="18"/>
        </w:rPr>
        <w:t>la</w:t>
      </w:r>
      <w:r>
        <w:rPr>
          <w:b/>
          <w:color w:val="111111"/>
          <w:spacing w:val="-11"/>
          <w:w w:val="105"/>
          <w:sz w:val="18"/>
        </w:rPr>
        <w:t> </w:t>
      </w:r>
      <w:r>
        <w:rPr>
          <w:b/>
          <w:color w:val="111111"/>
          <w:w w:val="105"/>
          <w:sz w:val="18"/>
        </w:rPr>
        <w:t>Población</w:t>
      </w:r>
      <w:r>
        <w:rPr>
          <w:b/>
          <w:color w:val="111111"/>
          <w:spacing w:val="-8"/>
          <w:w w:val="105"/>
          <w:sz w:val="18"/>
        </w:rPr>
        <w:t> </w:t>
      </w:r>
      <w:r>
        <w:rPr>
          <w:b/>
          <w:color w:val="111111"/>
          <w:w w:val="105"/>
          <w:sz w:val="18"/>
        </w:rPr>
        <w:t>Rural</w:t>
      </w:r>
      <w:r>
        <w:rPr>
          <w:b/>
          <w:color w:val="111111"/>
          <w:spacing w:val="-8"/>
          <w:w w:val="105"/>
          <w:sz w:val="18"/>
        </w:rPr>
        <w:t> </w:t>
      </w:r>
      <w:r>
        <w:rPr>
          <w:color w:val="111111"/>
          <w:spacing w:val="-5"/>
          <w:w w:val="105"/>
          <w:sz w:val="18"/>
        </w:rPr>
        <w:t>".</w:t>
      </w:r>
    </w:p>
    <w:p>
      <w:pPr>
        <w:pStyle w:val="BodyText"/>
        <w:spacing w:before="7"/>
        <w:rPr>
          <w:sz w:val="27"/>
        </w:rPr>
      </w:pPr>
    </w:p>
    <w:p>
      <w:pPr>
        <w:pStyle w:val="BodyText"/>
        <w:ind w:left="1074"/>
        <w:jc w:val="both"/>
      </w:pPr>
      <w:r>
        <w:rPr>
          <w:color w:val="111111"/>
        </w:rPr>
        <w:t>Las</w:t>
      </w:r>
      <w:r>
        <w:rPr>
          <w:color w:val="111111"/>
          <w:spacing w:val="9"/>
        </w:rPr>
        <w:t> </w:t>
      </w:r>
      <w:r>
        <w:rPr>
          <w:color w:val="111111"/>
        </w:rPr>
        <w:t>actuaciones</w:t>
      </w:r>
      <w:r>
        <w:rPr>
          <w:color w:val="111111"/>
          <w:spacing w:val="21"/>
        </w:rPr>
        <w:t> </w:t>
      </w:r>
      <w:r>
        <w:rPr>
          <w:color w:val="111111"/>
        </w:rPr>
        <w:t>contempladas</w:t>
      </w:r>
      <w:r>
        <w:rPr>
          <w:color w:val="111111"/>
          <w:spacing w:val="30"/>
        </w:rPr>
        <w:t> </w:t>
      </w:r>
      <w:r>
        <w:rPr>
          <w:color w:val="111111"/>
        </w:rPr>
        <w:t>serían</w:t>
      </w:r>
      <w:r>
        <w:rPr>
          <w:color w:val="111111"/>
          <w:spacing w:val="18"/>
        </w:rPr>
        <w:t> </w:t>
      </w:r>
      <w:r>
        <w:rPr>
          <w:color w:val="111111"/>
        </w:rPr>
        <w:t>las</w:t>
      </w:r>
      <w:r>
        <w:rPr>
          <w:color w:val="111111"/>
          <w:spacing w:val="6"/>
        </w:rPr>
        <w:t> </w:t>
      </w:r>
      <w:r>
        <w:rPr>
          <w:color w:val="111111"/>
          <w:spacing w:val="-2"/>
        </w:rPr>
        <w:t>siguientes:</w:t>
      </w:r>
    </w:p>
    <w:p>
      <w:pPr>
        <w:pStyle w:val="BodyText"/>
        <w:spacing w:before="11"/>
        <w:rPr>
          <w:sz w:val="26"/>
        </w:rPr>
      </w:pPr>
    </w:p>
    <w:p>
      <w:pPr>
        <w:pStyle w:val="ListParagraph"/>
        <w:numPr>
          <w:ilvl w:val="0"/>
          <w:numId w:val="7"/>
        </w:numPr>
        <w:tabs>
          <w:tab w:pos="1316" w:val="left" w:leader="none"/>
        </w:tabs>
        <w:spacing w:line="312" w:lineRule="auto" w:before="0" w:after="0"/>
        <w:ind w:left="1071" w:right="943" w:firstLine="5"/>
        <w:jc w:val="left"/>
        <w:rPr>
          <w:sz w:val="19"/>
        </w:rPr>
      </w:pPr>
      <w:r>
        <w:rPr>
          <w:color w:val="111111"/>
          <w:w w:val="105"/>
          <w:sz w:val="19"/>
        </w:rPr>
        <w:t>Proyectos</w:t>
      </w:r>
      <w:r>
        <w:rPr>
          <w:color w:val="111111"/>
          <w:spacing w:val="21"/>
          <w:w w:val="105"/>
          <w:sz w:val="19"/>
        </w:rPr>
        <w:t> </w:t>
      </w:r>
      <w:r>
        <w:rPr>
          <w:color w:val="111111"/>
          <w:w w:val="105"/>
          <w:sz w:val="19"/>
        </w:rPr>
        <w:t>que faciliten</w:t>
      </w:r>
      <w:r>
        <w:rPr>
          <w:color w:val="111111"/>
          <w:spacing w:val="23"/>
          <w:w w:val="105"/>
          <w:sz w:val="19"/>
        </w:rPr>
        <w:t> </w:t>
      </w:r>
      <w:r>
        <w:rPr>
          <w:color w:val="111111"/>
          <w:w w:val="105"/>
          <w:sz w:val="19"/>
        </w:rPr>
        <w:t>el acceso</w:t>
      </w:r>
      <w:r>
        <w:rPr>
          <w:color w:val="111111"/>
          <w:spacing w:val="21"/>
          <w:w w:val="105"/>
          <w:sz w:val="19"/>
        </w:rPr>
        <w:t> </w:t>
      </w:r>
      <w:r>
        <w:rPr>
          <w:color w:val="111111"/>
          <w:w w:val="105"/>
          <w:sz w:val="19"/>
        </w:rPr>
        <w:t>de la población</w:t>
      </w:r>
      <w:r>
        <w:rPr>
          <w:color w:val="111111"/>
          <w:spacing w:val="23"/>
          <w:w w:val="105"/>
          <w:sz w:val="19"/>
        </w:rPr>
        <w:t> </w:t>
      </w:r>
      <w:r>
        <w:rPr>
          <w:color w:val="111111"/>
          <w:w w:val="105"/>
          <w:sz w:val="19"/>
        </w:rPr>
        <w:t>a los servicios</w:t>
      </w:r>
      <w:r>
        <w:rPr>
          <w:color w:val="111111"/>
          <w:spacing w:val="22"/>
          <w:w w:val="105"/>
          <w:sz w:val="19"/>
        </w:rPr>
        <w:t> </w:t>
      </w:r>
      <w:r>
        <w:rPr>
          <w:color w:val="111111"/>
          <w:w w:val="105"/>
          <w:sz w:val="19"/>
        </w:rPr>
        <w:t>telemáticos</w:t>
      </w:r>
      <w:r>
        <w:rPr>
          <w:color w:val="111111"/>
          <w:spacing w:val="23"/>
          <w:w w:val="105"/>
          <w:sz w:val="19"/>
        </w:rPr>
        <w:t> </w:t>
      </w:r>
      <w:r>
        <w:rPr>
          <w:color w:val="111111"/>
          <w:w w:val="105"/>
          <w:sz w:val="19"/>
        </w:rPr>
        <w:t>y nuevas</w:t>
      </w:r>
      <w:r>
        <w:rPr>
          <w:color w:val="111111"/>
          <w:w w:val="105"/>
          <w:sz w:val="19"/>
        </w:rPr>
        <w:t> formas</w:t>
      </w:r>
      <w:r>
        <w:rPr>
          <w:color w:val="111111"/>
          <w:spacing w:val="24"/>
          <w:w w:val="105"/>
          <w:sz w:val="19"/>
        </w:rPr>
        <w:t> </w:t>
      </w:r>
      <w:r>
        <w:rPr>
          <w:color w:val="111111"/>
          <w:w w:val="105"/>
          <w:sz w:val="19"/>
        </w:rPr>
        <w:t>de trabajo mediante el uso de nuevas tecnologías.</w:t>
      </w:r>
    </w:p>
    <w:p>
      <w:pPr>
        <w:pStyle w:val="ListParagraph"/>
        <w:numPr>
          <w:ilvl w:val="0"/>
          <w:numId w:val="7"/>
        </w:numPr>
        <w:tabs>
          <w:tab w:pos="1302" w:val="left" w:leader="none"/>
        </w:tabs>
        <w:spacing w:line="217" w:lineRule="exact" w:before="0" w:after="0"/>
        <w:ind w:left="1302" w:right="0" w:hanging="231"/>
        <w:jc w:val="left"/>
        <w:rPr>
          <w:sz w:val="19"/>
        </w:rPr>
      </w:pPr>
      <w:r>
        <w:rPr>
          <w:color w:val="111111"/>
          <w:w w:val="105"/>
          <w:sz w:val="19"/>
        </w:rPr>
        <w:t>Establecimientos</w:t>
      </w:r>
      <w:r>
        <w:rPr>
          <w:color w:val="111111"/>
          <w:spacing w:val="-15"/>
          <w:w w:val="105"/>
          <w:sz w:val="19"/>
        </w:rPr>
        <w:t> </w:t>
      </w:r>
      <w:r>
        <w:rPr>
          <w:color w:val="111111"/>
          <w:w w:val="105"/>
          <w:sz w:val="19"/>
        </w:rPr>
        <w:t>de</w:t>
      </w:r>
      <w:r>
        <w:rPr>
          <w:color w:val="111111"/>
          <w:spacing w:val="-2"/>
          <w:w w:val="105"/>
          <w:sz w:val="19"/>
        </w:rPr>
        <w:t> </w:t>
      </w:r>
      <w:r>
        <w:rPr>
          <w:color w:val="111111"/>
          <w:w w:val="105"/>
          <w:sz w:val="19"/>
        </w:rPr>
        <w:t>puntos</w:t>
      </w:r>
      <w:r>
        <w:rPr>
          <w:color w:val="111111"/>
          <w:spacing w:val="2"/>
          <w:w w:val="105"/>
          <w:sz w:val="19"/>
        </w:rPr>
        <w:t> </w:t>
      </w:r>
      <w:r>
        <w:rPr>
          <w:color w:val="111111"/>
          <w:w w:val="105"/>
          <w:sz w:val="19"/>
        </w:rPr>
        <w:t>de</w:t>
      </w:r>
      <w:r>
        <w:rPr>
          <w:color w:val="111111"/>
          <w:spacing w:val="-2"/>
          <w:w w:val="105"/>
          <w:sz w:val="19"/>
        </w:rPr>
        <w:t> </w:t>
      </w:r>
      <w:r>
        <w:rPr>
          <w:color w:val="111111"/>
          <w:w w:val="105"/>
          <w:sz w:val="19"/>
        </w:rPr>
        <w:t>información</w:t>
      </w:r>
      <w:r>
        <w:rPr>
          <w:color w:val="111111"/>
          <w:spacing w:val="13"/>
          <w:w w:val="105"/>
          <w:sz w:val="19"/>
        </w:rPr>
        <w:t> </w:t>
      </w:r>
      <w:r>
        <w:rPr>
          <w:color w:val="111111"/>
          <w:w w:val="105"/>
          <w:sz w:val="19"/>
        </w:rPr>
        <w:t>orientados</w:t>
      </w:r>
      <w:r>
        <w:rPr>
          <w:color w:val="111111"/>
          <w:spacing w:val="7"/>
          <w:w w:val="105"/>
          <w:sz w:val="19"/>
        </w:rPr>
        <w:t> </w:t>
      </w:r>
      <w:r>
        <w:rPr>
          <w:color w:val="111111"/>
          <w:w w:val="105"/>
          <w:sz w:val="19"/>
        </w:rPr>
        <w:t>a</w:t>
      </w:r>
      <w:r>
        <w:rPr>
          <w:color w:val="111111"/>
          <w:spacing w:val="4"/>
          <w:w w:val="105"/>
          <w:sz w:val="19"/>
        </w:rPr>
        <w:t> </w:t>
      </w:r>
      <w:r>
        <w:rPr>
          <w:color w:val="111111"/>
          <w:w w:val="105"/>
          <w:sz w:val="19"/>
        </w:rPr>
        <w:t>empresas</w:t>
      </w:r>
      <w:r>
        <w:rPr>
          <w:color w:val="111111"/>
          <w:spacing w:val="3"/>
          <w:w w:val="105"/>
          <w:sz w:val="19"/>
        </w:rPr>
        <w:t> </w:t>
      </w:r>
      <w:r>
        <w:rPr>
          <w:color w:val="111111"/>
          <w:w w:val="105"/>
          <w:sz w:val="19"/>
        </w:rPr>
        <w:t>y</w:t>
      </w:r>
      <w:r>
        <w:rPr>
          <w:color w:val="111111"/>
          <w:spacing w:val="-5"/>
          <w:w w:val="105"/>
          <w:sz w:val="19"/>
        </w:rPr>
        <w:t> </w:t>
      </w:r>
      <w:r>
        <w:rPr>
          <w:color w:val="111111"/>
          <w:w w:val="105"/>
          <w:sz w:val="19"/>
        </w:rPr>
        <w:t>a</w:t>
      </w:r>
      <w:r>
        <w:rPr>
          <w:color w:val="111111"/>
          <w:spacing w:val="3"/>
          <w:w w:val="105"/>
          <w:sz w:val="19"/>
        </w:rPr>
        <w:t> </w:t>
      </w:r>
      <w:r>
        <w:rPr>
          <w:color w:val="111111"/>
          <w:w w:val="105"/>
          <w:sz w:val="19"/>
        </w:rPr>
        <w:t>la</w:t>
      </w:r>
      <w:r>
        <w:rPr>
          <w:color w:val="111111"/>
          <w:spacing w:val="3"/>
          <w:w w:val="105"/>
          <w:sz w:val="19"/>
        </w:rPr>
        <w:t> </w:t>
      </w:r>
      <w:r>
        <w:rPr>
          <w:color w:val="111111"/>
          <w:w w:val="105"/>
          <w:sz w:val="19"/>
        </w:rPr>
        <w:t>población</w:t>
      </w:r>
      <w:r>
        <w:rPr>
          <w:color w:val="111111"/>
          <w:spacing w:val="5"/>
          <w:w w:val="105"/>
          <w:sz w:val="19"/>
        </w:rPr>
        <w:t> </w:t>
      </w:r>
      <w:r>
        <w:rPr>
          <w:color w:val="111111"/>
          <w:spacing w:val="-2"/>
          <w:w w:val="105"/>
          <w:sz w:val="19"/>
        </w:rPr>
        <w:t>local.</w:t>
      </w:r>
    </w:p>
    <w:p>
      <w:pPr>
        <w:pStyle w:val="ListParagraph"/>
        <w:numPr>
          <w:ilvl w:val="0"/>
          <w:numId w:val="7"/>
        </w:numPr>
        <w:tabs>
          <w:tab w:pos="1071" w:val="left" w:leader="none"/>
          <w:tab w:pos="1348" w:val="left" w:leader="none"/>
        </w:tabs>
        <w:spacing w:line="312" w:lineRule="auto" w:before="70" w:after="0"/>
        <w:ind w:left="1071" w:right="948" w:hanging="5"/>
        <w:jc w:val="left"/>
        <w:rPr>
          <w:sz w:val="19"/>
        </w:rPr>
      </w:pPr>
      <w:r>
        <w:rPr>
          <w:color w:val="111111"/>
          <w:w w:val="105"/>
          <w:sz w:val="19"/>
        </w:rPr>
        <w:t>Infraestructuras</w:t>
      </w:r>
      <w:r>
        <w:rPr>
          <w:color w:val="111111"/>
          <w:spacing w:val="65"/>
          <w:w w:val="105"/>
          <w:sz w:val="19"/>
        </w:rPr>
        <w:t> </w:t>
      </w:r>
      <w:r>
        <w:rPr>
          <w:color w:val="111111"/>
          <w:w w:val="105"/>
          <w:sz w:val="19"/>
        </w:rPr>
        <w:t>y</w:t>
      </w:r>
      <w:r>
        <w:rPr>
          <w:color w:val="111111"/>
          <w:spacing w:val="72"/>
          <w:w w:val="105"/>
          <w:sz w:val="19"/>
        </w:rPr>
        <w:t> </w:t>
      </w:r>
      <w:r>
        <w:rPr>
          <w:color w:val="111111"/>
          <w:w w:val="105"/>
          <w:sz w:val="19"/>
        </w:rPr>
        <w:t>el</w:t>
      </w:r>
      <w:r>
        <w:rPr>
          <w:color w:val="111111"/>
          <w:spacing w:val="74"/>
          <w:w w:val="105"/>
          <w:sz w:val="19"/>
        </w:rPr>
        <w:t> </w:t>
      </w:r>
      <w:r>
        <w:rPr>
          <w:color w:val="111111"/>
          <w:w w:val="105"/>
          <w:sz w:val="19"/>
        </w:rPr>
        <w:t>equipamiento</w:t>
      </w:r>
      <w:r>
        <w:rPr>
          <w:color w:val="111111"/>
          <w:spacing w:val="80"/>
          <w:w w:val="105"/>
          <w:sz w:val="19"/>
        </w:rPr>
        <w:t> </w:t>
      </w:r>
      <w:r>
        <w:rPr>
          <w:color w:val="111111"/>
          <w:w w:val="105"/>
          <w:sz w:val="19"/>
        </w:rPr>
        <w:t>necesario</w:t>
      </w:r>
      <w:r>
        <w:rPr>
          <w:color w:val="111111"/>
          <w:spacing w:val="80"/>
          <w:w w:val="105"/>
          <w:sz w:val="19"/>
        </w:rPr>
        <w:t> </w:t>
      </w:r>
      <w:r>
        <w:rPr>
          <w:color w:val="111111"/>
          <w:w w:val="105"/>
          <w:sz w:val="19"/>
        </w:rPr>
        <w:t>para</w:t>
      </w:r>
      <w:r>
        <w:rPr>
          <w:color w:val="111111"/>
          <w:spacing w:val="80"/>
          <w:w w:val="105"/>
          <w:sz w:val="19"/>
        </w:rPr>
        <w:t> </w:t>
      </w:r>
      <w:r>
        <w:rPr>
          <w:color w:val="111111"/>
          <w:w w:val="105"/>
          <w:sz w:val="19"/>
        </w:rPr>
        <w:t>la</w:t>
      </w:r>
      <w:r>
        <w:rPr>
          <w:color w:val="111111"/>
          <w:spacing w:val="79"/>
          <w:w w:val="105"/>
          <w:sz w:val="19"/>
        </w:rPr>
        <w:t> </w:t>
      </w:r>
      <w:r>
        <w:rPr>
          <w:color w:val="111111"/>
          <w:w w:val="105"/>
          <w:sz w:val="19"/>
        </w:rPr>
        <w:t>puesta</w:t>
      </w:r>
      <w:r>
        <w:rPr>
          <w:color w:val="111111"/>
          <w:spacing w:val="80"/>
          <w:w w:val="105"/>
          <w:sz w:val="19"/>
        </w:rPr>
        <w:t> </w:t>
      </w:r>
      <w:r>
        <w:rPr>
          <w:color w:val="111111"/>
          <w:w w:val="105"/>
          <w:sz w:val="19"/>
        </w:rPr>
        <w:t>en</w:t>
      </w:r>
      <w:r>
        <w:rPr>
          <w:color w:val="111111"/>
          <w:spacing w:val="75"/>
          <w:w w:val="105"/>
          <w:sz w:val="19"/>
        </w:rPr>
        <w:t> </w:t>
      </w:r>
      <w:r>
        <w:rPr>
          <w:color w:val="111111"/>
          <w:w w:val="105"/>
          <w:sz w:val="19"/>
        </w:rPr>
        <w:t>marcha</w:t>
      </w:r>
      <w:r>
        <w:rPr>
          <w:color w:val="111111"/>
          <w:spacing w:val="80"/>
          <w:w w:val="105"/>
          <w:sz w:val="19"/>
        </w:rPr>
        <w:t> </w:t>
      </w:r>
      <w:r>
        <w:rPr>
          <w:color w:val="111111"/>
          <w:w w:val="105"/>
          <w:sz w:val="19"/>
        </w:rPr>
        <w:t>y</w:t>
      </w:r>
      <w:r>
        <w:rPr>
          <w:color w:val="111111"/>
          <w:spacing w:val="77"/>
          <w:w w:val="105"/>
          <w:sz w:val="19"/>
        </w:rPr>
        <w:t> </w:t>
      </w:r>
      <w:r>
        <w:rPr>
          <w:color w:val="111111"/>
          <w:w w:val="105"/>
          <w:sz w:val="19"/>
        </w:rPr>
        <w:t>funcionamiento relacionados con</w:t>
      </w:r>
      <w:r>
        <w:rPr>
          <w:color w:val="484848"/>
          <w:w w:val="105"/>
          <w:sz w:val="19"/>
        </w:rPr>
        <w:t>:</w:t>
      </w:r>
    </w:p>
    <w:p>
      <w:pPr>
        <w:pStyle w:val="ListParagraph"/>
        <w:numPr>
          <w:ilvl w:val="1"/>
          <w:numId w:val="7"/>
        </w:numPr>
        <w:tabs>
          <w:tab w:pos="1948" w:val="left" w:leader="none"/>
        </w:tabs>
        <w:spacing w:line="198" w:lineRule="exact" w:before="0" w:after="0"/>
        <w:ind w:left="1948" w:right="0" w:hanging="149"/>
        <w:jc w:val="left"/>
        <w:rPr>
          <w:sz w:val="19"/>
        </w:rPr>
      </w:pPr>
      <w:r>
        <w:rPr>
          <w:color w:val="111111"/>
          <w:w w:val="105"/>
          <w:sz w:val="19"/>
        </w:rPr>
        <w:t>La</w:t>
      </w:r>
      <w:r>
        <w:rPr>
          <w:color w:val="111111"/>
          <w:spacing w:val="-1"/>
          <w:w w:val="105"/>
          <w:sz w:val="19"/>
        </w:rPr>
        <w:t> </w:t>
      </w:r>
      <w:r>
        <w:rPr>
          <w:color w:val="111111"/>
          <w:w w:val="105"/>
          <w:sz w:val="19"/>
        </w:rPr>
        <w:t>prestación</w:t>
      </w:r>
      <w:r>
        <w:rPr>
          <w:color w:val="111111"/>
          <w:spacing w:val="1"/>
          <w:w w:val="105"/>
          <w:sz w:val="19"/>
        </w:rPr>
        <w:t> </w:t>
      </w:r>
      <w:r>
        <w:rPr>
          <w:color w:val="111111"/>
          <w:w w:val="105"/>
          <w:sz w:val="19"/>
        </w:rPr>
        <w:t>de</w:t>
      </w:r>
      <w:r>
        <w:rPr>
          <w:color w:val="111111"/>
          <w:spacing w:val="-11"/>
          <w:w w:val="105"/>
          <w:sz w:val="19"/>
        </w:rPr>
        <w:t> </w:t>
      </w:r>
      <w:r>
        <w:rPr>
          <w:color w:val="111111"/>
          <w:w w:val="105"/>
          <w:sz w:val="19"/>
        </w:rPr>
        <w:t>servicios</w:t>
      </w:r>
      <w:r>
        <w:rPr>
          <w:color w:val="111111"/>
          <w:spacing w:val="-3"/>
          <w:w w:val="105"/>
          <w:sz w:val="19"/>
        </w:rPr>
        <w:t> </w:t>
      </w:r>
      <w:r>
        <w:rPr>
          <w:color w:val="111111"/>
          <w:w w:val="105"/>
          <w:sz w:val="19"/>
        </w:rPr>
        <w:t>culturales, deportivos</w:t>
      </w:r>
      <w:r>
        <w:rPr>
          <w:color w:val="111111"/>
          <w:spacing w:val="-1"/>
          <w:w w:val="105"/>
          <w:sz w:val="19"/>
        </w:rPr>
        <w:t> </w:t>
      </w:r>
      <w:r>
        <w:rPr>
          <w:color w:val="111111"/>
          <w:w w:val="105"/>
          <w:sz w:val="19"/>
        </w:rPr>
        <w:t>y</w:t>
      </w:r>
      <w:r>
        <w:rPr>
          <w:color w:val="111111"/>
          <w:spacing w:val="-6"/>
          <w:w w:val="105"/>
          <w:sz w:val="19"/>
        </w:rPr>
        <w:t> </w:t>
      </w:r>
      <w:r>
        <w:rPr>
          <w:color w:val="111111"/>
          <w:w w:val="105"/>
          <w:sz w:val="19"/>
        </w:rPr>
        <w:t>de</w:t>
      </w:r>
      <w:r>
        <w:rPr>
          <w:color w:val="111111"/>
          <w:spacing w:val="-7"/>
          <w:w w:val="105"/>
          <w:sz w:val="19"/>
        </w:rPr>
        <w:t> </w:t>
      </w:r>
      <w:r>
        <w:rPr>
          <w:color w:val="111111"/>
          <w:spacing w:val="-2"/>
          <w:w w:val="105"/>
          <w:sz w:val="19"/>
        </w:rPr>
        <w:t>ocio.</w:t>
      </w:r>
    </w:p>
    <w:p>
      <w:pPr>
        <w:pStyle w:val="ListParagraph"/>
        <w:numPr>
          <w:ilvl w:val="1"/>
          <w:numId w:val="7"/>
        </w:numPr>
        <w:tabs>
          <w:tab w:pos="2019" w:val="left" w:leader="none"/>
        </w:tabs>
        <w:spacing w:line="300" w:lineRule="auto" w:before="123" w:after="0"/>
        <w:ind w:left="1779" w:right="962" w:firstLine="15"/>
        <w:jc w:val="left"/>
        <w:rPr>
          <w:sz w:val="19"/>
        </w:rPr>
      </w:pPr>
      <w:r>
        <w:rPr>
          <w:color w:val="111111"/>
          <w:sz w:val="19"/>
        </w:rPr>
        <w:t>La</w:t>
      </w:r>
      <w:r>
        <w:rPr>
          <w:color w:val="111111"/>
          <w:spacing w:val="80"/>
          <w:sz w:val="19"/>
        </w:rPr>
        <w:t> </w:t>
      </w:r>
      <w:r>
        <w:rPr>
          <w:color w:val="111111"/>
          <w:sz w:val="19"/>
        </w:rPr>
        <w:t>prestación</w:t>
      </w:r>
      <w:r>
        <w:rPr>
          <w:color w:val="111111"/>
          <w:spacing w:val="80"/>
          <w:sz w:val="19"/>
        </w:rPr>
        <w:t> </w:t>
      </w:r>
      <w:r>
        <w:rPr>
          <w:color w:val="111111"/>
          <w:sz w:val="19"/>
        </w:rPr>
        <w:t>de</w:t>
      </w:r>
      <w:r>
        <w:rPr>
          <w:color w:val="111111"/>
          <w:spacing w:val="80"/>
          <w:sz w:val="19"/>
        </w:rPr>
        <w:t> </w:t>
      </w:r>
      <w:r>
        <w:rPr>
          <w:color w:val="111111"/>
          <w:sz w:val="19"/>
        </w:rPr>
        <w:t>servicios</w:t>
      </w:r>
      <w:r>
        <w:rPr>
          <w:color w:val="111111"/>
          <w:spacing w:val="80"/>
          <w:sz w:val="19"/>
        </w:rPr>
        <w:t> </w:t>
      </w:r>
      <w:r>
        <w:rPr>
          <w:color w:val="111111"/>
          <w:sz w:val="19"/>
        </w:rPr>
        <w:t>sociales</w:t>
      </w:r>
      <w:r>
        <w:rPr>
          <w:color w:val="111111"/>
          <w:spacing w:val="80"/>
          <w:sz w:val="19"/>
        </w:rPr>
        <w:t> </w:t>
      </w:r>
      <w:r>
        <w:rPr>
          <w:color w:val="111111"/>
          <w:sz w:val="19"/>
        </w:rPr>
        <w:t>o</w:t>
      </w:r>
      <w:r>
        <w:rPr>
          <w:color w:val="111111"/>
          <w:spacing w:val="80"/>
          <w:sz w:val="19"/>
        </w:rPr>
        <w:t> </w:t>
      </w:r>
      <w:r>
        <w:rPr>
          <w:color w:val="111111"/>
          <w:sz w:val="19"/>
        </w:rPr>
        <w:t>asistenciales</w:t>
      </w:r>
      <w:r>
        <w:rPr>
          <w:color w:val="111111"/>
          <w:spacing w:val="80"/>
          <w:sz w:val="19"/>
        </w:rPr>
        <w:t> </w:t>
      </w:r>
      <w:r>
        <w:rPr>
          <w:color w:val="111111"/>
          <w:sz w:val="19"/>
        </w:rPr>
        <w:t>y</w:t>
      </w:r>
      <w:r>
        <w:rPr>
          <w:color w:val="111111"/>
          <w:spacing w:val="80"/>
          <w:sz w:val="19"/>
        </w:rPr>
        <w:t> </w:t>
      </w:r>
      <w:r>
        <w:rPr>
          <w:color w:val="111111"/>
          <w:sz w:val="19"/>
        </w:rPr>
        <w:t>de</w:t>
      </w:r>
      <w:r>
        <w:rPr>
          <w:color w:val="111111"/>
          <w:spacing w:val="80"/>
          <w:sz w:val="19"/>
        </w:rPr>
        <w:t> </w:t>
      </w:r>
      <w:r>
        <w:rPr>
          <w:color w:val="111111"/>
          <w:sz w:val="19"/>
        </w:rPr>
        <w:t>proximidad</w:t>
      </w:r>
      <w:r>
        <w:rPr>
          <w:color w:val="111111"/>
          <w:spacing w:val="80"/>
          <w:sz w:val="19"/>
        </w:rPr>
        <w:t> </w:t>
      </w:r>
      <w:r>
        <w:rPr>
          <w:color w:val="111111"/>
          <w:sz w:val="19"/>
        </w:rPr>
        <w:t>a</w:t>
      </w:r>
      <w:r>
        <w:rPr>
          <w:color w:val="111111"/>
          <w:spacing w:val="80"/>
          <w:sz w:val="19"/>
        </w:rPr>
        <w:t> </w:t>
      </w:r>
      <w:r>
        <w:rPr>
          <w:color w:val="111111"/>
          <w:sz w:val="19"/>
        </w:rPr>
        <w:t>la</w:t>
      </w:r>
      <w:r>
        <w:rPr>
          <w:color w:val="111111"/>
          <w:spacing w:val="80"/>
          <w:sz w:val="19"/>
        </w:rPr>
        <w:t> </w:t>
      </w:r>
      <w:r>
        <w:rPr>
          <w:color w:val="111111"/>
          <w:sz w:val="19"/>
        </w:rPr>
        <w:t>población: guarderías,</w:t>
      </w:r>
      <w:r>
        <w:rPr>
          <w:color w:val="111111"/>
          <w:spacing w:val="40"/>
          <w:sz w:val="19"/>
        </w:rPr>
        <w:t> </w:t>
      </w:r>
      <w:r>
        <w:rPr>
          <w:color w:val="111111"/>
          <w:sz w:val="19"/>
        </w:rPr>
        <w:t>residencias</w:t>
      </w:r>
      <w:r>
        <w:rPr>
          <w:color w:val="111111"/>
          <w:spacing w:val="40"/>
          <w:sz w:val="19"/>
        </w:rPr>
        <w:t> </w:t>
      </w:r>
      <w:r>
        <w:rPr>
          <w:color w:val="111111"/>
          <w:sz w:val="19"/>
        </w:rPr>
        <w:t>de</w:t>
      </w:r>
      <w:r>
        <w:rPr>
          <w:color w:val="111111"/>
          <w:spacing w:val="40"/>
          <w:sz w:val="19"/>
        </w:rPr>
        <w:t> </w:t>
      </w:r>
      <w:r>
        <w:rPr>
          <w:color w:val="111111"/>
          <w:sz w:val="19"/>
        </w:rPr>
        <w:t>mayores,</w:t>
      </w:r>
      <w:r>
        <w:rPr>
          <w:color w:val="111111"/>
          <w:spacing w:val="40"/>
          <w:sz w:val="19"/>
        </w:rPr>
        <w:t> </w:t>
      </w:r>
      <w:r>
        <w:rPr>
          <w:color w:val="111111"/>
          <w:sz w:val="19"/>
        </w:rPr>
        <w:t>atención</w:t>
      </w:r>
      <w:r>
        <w:rPr>
          <w:color w:val="111111"/>
          <w:spacing w:val="40"/>
          <w:sz w:val="19"/>
        </w:rPr>
        <w:t> </w:t>
      </w:r>
      <w:r>
        <w:rPr>
          <w:color w:val="111111"/>
          <w:sz w:val="19"/>
        </w:rPr>
        <w:t>domiciliaria,</w:t>
      </w:r>
      <w:r>
        <w:rPr>
          <w:color w:val="111111"/>
          <w:spacing w:val="40"/>
          <w:sz w:val="19"/>
        </w:rPr>
        <w:t> </w:t>
      </w:r>
      <w:r>
        <w:rPr>
          <w:color w:val="111111"/>
          <w:sz w:val="19"/>
        </w:rPr>
        <w:t>tele</w:t>
      </w:r>
      <w:r>
        <w:rPr>
          <w:color w:val="111111"/>
          <w:spacing w:val="40"/>
          <w:sz w:val="19"/>
        </w:rPr>
        <w:t> </w:t>
      </w:r>
      <w:r>
        <w:rPr>
          <w:color w:val="111111"/>
          <w:sz w:val="19"/>
        </w:rPr>
        <w:t>asistencia,</w:t>
      </w:r>
      <w:r>
        <w:rPr>
          <w:color w:val="111111"/>
          <w:spacing w:val="40"/>
          <w:sz w:val="19"/>
        </w:rPr>
        <w:t> </w:t>
      </w:r>
      <w:r>
        <w:rPr>
          <w:color w:val="111111"/>
          <w:sz w:val="19"/>
        </w:rPr>
        <w:t>etc.</w:t>
      </w:r>
    </w:p>
    <w:p>
      <w:pPr>
        <w:pStyle w:val="ListParagraph"/>
        <w:numPr>
          <w:ilvl w:val="1"/>
          <w:numId w:val="7"/>
        </w:numPr>
        <w:tabs>
          <w:tab w:pos="1944" w:val="left" w:leader="none"/>
        </w:tabs>
        <w:spacing w:line="240" w:lineRule="auto" w:before="64" w:after="0"/>
        <w:ind w:left="1944" w:right="0" w:hanging="154"/>
        <w:jc w:val="left"/>
        <w:rPr>
          <w:sz w:val="19"/>
        </w:rPr>
      </w:pPr>
      <w:r>
        <w:rPr>
          <w:color w:val="111111"/>
          <w:spacing w:val="-2"/>
          <w:w w:val="105"/>
          <w:sz w:val="19"/>
        </w:rPr>
        <w:t>La</w:t>
      </w:r>
      <w:r>
        <w:rPr>
          <w:color w:val="111111"/>
          <w:spacing w:val="-6"/>
          <w:w w:val="105"/>
          <w:sz w:val="19"/>
        </w:rPr>
        <w:t> </w:t>
      </w:r>
      <w:r>
        <w:rPr>
          <w:color w:val="111111"/>
          <w:spacing w:val="-2"/>
          <w:w w:val="105"/>
          <w:sz w:val="19"/>
        </w:rPr>
        <w:t>Prestación</w:t>
      </w:r>
      <w:r>
        <w:rPr>
          <w:color w:val="111111"/>
          <w:w w:val="105"/>
          <w:sz w:val="19"/>
        </w:rPr>
        <w:t> </w:t>
      </w:r>
      <w:r>
        <w:rPr>
          <w:color w:val="111111"/>
          <w:spacing w:val="-2"/>
          <w:w w:val="105"/>
          <w:sz w:val="19"/>
        </w:rPr>
        <w:t>de</w:t>
      </w:r>
      <w:r>
        <w:rPr>
          <w:color w:val="111111"/>
          <w:spacing w:val="-4"/>
          <w:w w:val="105"/>
          <w:sz w:val="19"/>
        </w:rPr>
        <w:t> </w:t>
      </w:r>
      <w:r>
        <w:rPr>
          <w:color w:val="111111"/>
          <w:spacing w:val="-2"/>
          <w:w w:val="105"/>
          <w:sz w:val="19"/>
        </w:rPr>
        <w:t>servicios</w:t>
      </w:r>
      <w:r>
        <w:rPr>
          <w:color w:val="111111"/>
          <w:spacing w:val="-10"/>
          <w:w w:val="105"/>
          <w:sz w:val="19"/>
        </w:rPr>
        <w:t> </w:t>
      </w:r>
      <w:r>
        <w:rPr>
          <w:color w:val="111111"/>
          <w:spacing w:val="-2"/>
          <w:w w:val="105"/>
          <w:sz w:val="19"/>
        </w:rPr>
        <w:t>económicos:</w:t>
      </w:r>
      <w:r>
        <w:rPr>
          <w:color w:val="111111"/>
          <w:spacing w:val="-1"/>
          <w:w w:val="105"/>
          <w:sz w:val="19"/>
        </w:rPr>
        <w:t> </w:t>
      </w:r>
      <w:r>
        <w:rPr>
          <w:color w:val="111111"/>
          <w:spacing w:val="-2"/>
          <w:w w:val="105"/>
          <w:sz w:val="19"/>
        </w:rPr>
        <w:t>mercados,</w:t>
      </w:r>
      <w:r>
        <w:rPr>
          <w:color w:val="111111"/>
          <w:spacing w:val="-3"/>
          <w:w w:val="105"/>
          <w:sz w:val="19"/>
        </w:rPr>
        <w:t> </w:t>
      </w:r>
      <w:r>
        <w:rPr>
          <w:color w:val="111111"/>
          <w:spacing w:val="-2"/>
          <w:w w:val="105"/>
          <w:sz w:val="19"/>
        </w:rPr>
        <w:t>básculas</w:t>
      </w:r>
      <w:r>
        <w:rPr>
          <w:color w:val="111111"/>
          <w:spacing w:val="1"/>
          <w:w w:val="105"/>
          <w:sz w:val="19"/>
        </w:rPr>
        <w:t> </w:t>
      </w:r>
      <w:r>
        <w:rPr>
          <w:color w:val="111111"/>
          <w:spacing w:val="-2"/>
          <w:w w:val="105"/>
          <w:sz w:val="19"/>
        </w:rPr>
        <w:t>públicas,</w:t>
      </w:r>
      <w:r>
        <w:rPr>
          <w:color w:val="111111"/>
          <w:spacing w:val="-6"/>
          <w:w w:val="105"/>
          <w:sz w:val="19"/>
        </w:rPr>
        <w:t> </w:t>
      </w:r>
      <w:r>
        <w:rPr>
          <w:color w:val="111111"/>
          <w:spacing w:val="-2"/>
          <w:w w:val="105"/>
          <w:sz w:val="19"/>
        </w:rPr>
        <w:t>y</w:t>
      </w:r>
      <w:r>
        <w:rPr>
          <w:color w:val="111111"/>
          <w:spacing w:val="-5"/>
          <w:w w:val="105"/>
          <w:sz w:val="19"/>
        </w:rPr>
        <w:t> </w:t>
      </w:r>
      <w:r>
        <w:rPr>
          <w:color w:val="111111"/>
          <w:spacing w:val="-2"/>
          <w:w w:val="105"/>
          <w:sz w:val="19"/>
        </w:rPr>
        <w:t>otros.</w:t>
      </w:r>
    </w:p>
    <w:p>
      <w:pPr>
        <w:pStyle w:val="ListParagraph"/>
        <w:numPr>
          <w:ilvl w:val="0"/>
          <w:numId w:val="7"/>
        </w:numPr>
        <w:tabs>
          <w:tab w:pos="1335" w:val="left" w:leader="none"/>
        </w:tabs>
        <w:spacing w:line="290" w:lineRule="auto" w:before="50" w:after="0"/>
        <w:ind w:left="1058" w:right="952" w:firstLine="4"/>
        <w:jc w:val="both"/>
        <w:rPr>
          <w:sz w:val="19"/>
        </w:rPr>
      </w:pPr>
      <w:r>
        <w:rPr>
          <w:color w:val="111111"/>
          <w:sz w:val="19"/>
        </w:rPr>
        <w:t>Proyectos</w:t>
      </w:r>
      <w:r>
        <w:rPr>
          <w:color w:val="111111"/>
          <w:spacing w:val="40"/>
          <w:sz w:val="19"/>
        </w:rPr>
        <w:t> </w:t>
      </w:r>
      <w:r>
        <w:rPr>
          <w:color w:val="111111"/>
          <w:sz w:val="19"/>
        </w:rPr>
        <w:t>que</w:t>
      </w:r>
      <w:r>
        <w:rPr>
          <w:color w:val="111111"/>
          <w:spacing w:val="40"/>
          <w:sz w:val="19"/>
        </w:rPr>
        <w:t> </w:t>
      </w:r>
      <w:r>
        <w:rPr>
          <w:color w:val="111111"/>
          <w:sz w:val="19"/>
        </w:rPr>
        <w:t>fomenten</w:t>
      </w:r>
      <w:r>
        <w:rPr>
          <w:color w:val="111111"/>
          <w:spacing w:val="40"/>
          <w:sz w:val="19"/>
        </w:rPr>
        <w:t> </w:t>
      </w:r>
      <w:r>
        <w:rPr>
          <w:color w:val="111111"/>
          <w:sz w:val="19"/>
        </w:rPr>
        <w:t>la</w:t>
      </w:r>
      <w:r>
        <w:rPr>
          <w:color w:val="111111"/>
          <w:spacing w:val="40"/>
          <w:sz w:val="19"/>
        </w:rPr>
        <w:t> </w:t>
      </w:r>
      <w:r>
        <w:rPr>
          <w:color w:val="111111"/>
          <w:sz w:val="19"/>
        </w:rPr>
        <w:t>realización</w:t>
      </w:r>
      <w:r>
        <w:rPr>
          <w:color w:val="111111"/>
          <w:spacing w:val="40"/>
          <w:sz w:val="19"/>
        </w:rPr>
        <w:t> </w:t>
      </w:r>
      <w:r>
        <w:rPr>
          <w:color w:val="111111"/>
          <w:sz w:val="19"/>
        </w:rPr>
        <w:t>de</w:t>
      </w:r>
      <w:r>
        <w:rPr>
          <w:color w:val="111111"/>
          <w:spacing w:val="40"/>
          <w:sz w:val="19"/>
        </w:rPr>
        <w:t> </w:t>
      </w:r>
      <w:r>
        <w:rPr>
          <w:color w:val="111111"/>
          <w:sz w:val="19"/>
        </w:rPr>
        <w:t>actividades</w:t>
      </w:r>
      <w:r>
        <w:rPr>
          <w:color w:val="111111"/>
          <w:spacing w:val="40"/>
          <w:sz w:val="19"/>
        </w:rPr>
        <w:t> </w:t>
      </w:r>
      <w:r>
        <w:rPr>
          <w:color w:val="111111"/>
          <w:sz w:val="19"/>
        </w:rPr>
        <w:t>culturales,</w:t>
      </w:r>
      <w:r>
        <w:rPr>
          <w:color w:val="111111"/>
          <w:spacing w:val="40"/>
          <w:sz w:val="19"/>
        </w:rPr>
        <w:t> </w:t>
      </w:r>
      <w:r>
        <w:rPr>
          <w:color w:val="111111"/>
          <w:sz w:val="19"/>
        </w:rPr>
        <w:t>deportivas,</w:t>
      </w:r>
      <w:r>
        <w:rPr>
          <w:color w:val="111111"/>
          <w:spacing w:val="40"/>
          <w:sz w:val="19"/>
        </w:rPr>
        <w:t> </w:t>
      </w:r>
      <w:r>
        <w:rPr>
          <w:color w:val="111111"/>
          <w:sz w:val="19"/>
        </w:rPr>
        <w:t>de</w:t>
      </w:r>
      <w:r>
        <w:rPr>
          <w:color w:val="111111"/>
          <w:spacing w:val="40"/>
          <w:sz w:val="19"/>
        </w:rPr>
        <w:t> </w:t>
      </w:r>
      <w:r>
        <w:rPr>
          <w:color w:val="111111"/>
          <w:sz w:val="19"/>
        </w:rPr>
        <w:t>prestación</w:t>
      </w:r>
      <w:r>
        <w:rPr>
          <w:color w:val="111111"/>
          <w:spacing w:val="40"/>
          <w:sz w:val="19"/>
        </w:rPr>
        <w:t> </w:t>
      </w:r>
      <w:r>
        <w:rPr>
          <w:color w:val="111111"/>
          <w:sz w:val="19"/>
        </w:rPr>
        <w:t>de servicios</w:t>
      </w:r>
      <w:r>
        <w:rPr>
          <w:color w:val="111111"/>
          <w:spacing w:val="40"/>
          <w:sz w:val="19"/>
        </w:rPr>
        <w:t> </w:t>
      </w:r>
      <w:r>
        <w:rPr>
          <w:color w:val="111111"/>
          <w:sz w:val="19"/>
        </w:rPr>
        <w:t>sociales y asistenciales</w:t>
      </w:r>
      <w:r>
        <w:rPr>
          <w:color w:val="111111"/>
          <w:spacing w:val="40"/>
          <w:sz w:val="19"/>
        </w:rPr>
        <w:t> </w:t>
      </w:r>
      <w:r>
        <w:rPr>
          <w:color w:val="111111"/>
          <w:sz w:val="19"/>
        </w:rPr>
        <w:t>y de proximidad</w:t>
      </w:r>
      <w:r>
        <w:rPr>
          <w:color w:val="111111"/>
          <w:spacing w:val="40"/>
          <w:sz w:val="19"/>
        </w:rPr>
        <w:t> </w:t>
      </w:r>
      <w:r>
        <w:rPr>
          <w:color w:val="111111"/>
          <w:sz w:val="19"/>
        </w:rPr>
        <w:t>a la población.</w:t>
      </w:r>
    </w:p>
    <w:p>
      <w:pPr>
        <w:pStyle w:val="ListParagraph"/>
        <w:numPr>
          <w:ilvl w:val="0"/>
          <w:numId w:val="7"/>
        </w:numPr>
        <w:tabs>
          <w:tab w:pos="1312" w:val="left" w:leader="none"/>
        </w:tabs>
        <w:spacing w:line="295" w:lineRule="auto" w:before="19" w:after="0"/>
        <w:ind w:left="1057" w:right="958" w:firstLine="4"/>
        <w:jc w:val="both"/>
        <w:rPr>
          <w:sz w:val="19"/>
        </w:rPr>
      </w:pPr>
      <w:r>
        <w:rPr>
          <w:color w:val="111111"/>
          <w:w w:val="105"/>
          <w:sz w:val="19"/>
        </w:rPr>
        <w:t>La</w:t>
      </w:r>
      <w:r>
        <w:rPr>
          <w:color w:val="111111"/>
          <w:w w:val="105"/>
          <w:sz w:val="19"/>
        </w:rPr>
        <w:t> puesta</w:t>
      </w:r>
      <w:r>
        <w:rPr>
          <w:color w:val="111111"/>
          <w:w w:val="105"/>
          <w:sz w:val="19"/>
        </w:rPr>
        <w:t> en marcha</w:t>
      </w:r>
      <w:r>
        <w:rPr>
          <w:color w:val="111111"/>
          <w:w w:val="105"/>
          <w:sz w:val="19"/>
        </w:rPr>
        <w:t> de infraestructuras turísticas</w:t>
      </w:r>
      <w:r>
        <w:rPr>
          <w:color w:val="111111"/>
          <w:w w:val="105"/>
          <w:sz w:val="19"/>
        </w:rPr>
        <w:t> en el</w:t>
      </w:r>
      <w:r>
        <w:rPr>
          <w:color w:val="111111"/>
          <w:w w:val="105"/>
          <w:sz w:val="19"/>
        </w:rPr>
        <w:t> medio</w:t>
      </w:r>
      <w:r>
        <w:rPr>
          <w:color w:val="111111"/>
          <w:w w:val="105"/>
          <w:sz w:val="19"/>
        </w:rPr>
        <w:t> rural</w:t>
      </w:r>
      <w:r>
        <w:rPr>
          <w:color w:val="111111"/>
          <w:w w:val="105"/>
          <w:sz w:val="19"/>
        </w:rPr>
        <w:t> dirigidas</w:t>
      </w:r>
      <w:r>
        <w:rPr>
          <w:color w:val="111111"/>
          <w:w w:val="105"/>
          <w:sz w:val="19"/>
        </w:rPr>
        <w:t> a</w:t>
      </w:r>
      <w:r>
        <w:rPr>
          <w:color w:val="111111"/>
          <w:w w:val="105"/>
          <w:sz w:val="19"/>
        </w:rPr>
        <w:t> la</w:t>
      </w:r>
      <w:r>
        <w:rPr>
          <w:color w:val="111111"/>
          <w:w w:val="105"/>
          <w:sz w:val="19"/>
        </w:rPr>
        <w:t> información, atención, acogida y recepción del</w:t>
      </w:r>
      <w:r>
        <w:rPr>
          <w:color w:val="111111"/>
          <w:spacing w:val="-4"/>
          <w:w w:val="105"/>
          <w:sz w:val="19"/>
        </w:rPr>
        <w:t> </w:t>
      </w:r>
      <w:r>
        <w:rPr>
          <w:color w:val="111111"/>
          <w:w w:val="105"/>
          <w:sz w:val="19"/>
        </w:rPr>
        <w:t>visitante (puntos de</w:t>
      </w:r>
      <w:r>
        <w:rPr>
          <w:color w:val="111111"/>
          <w:spacing w:val="-3"/>
          <w:w w:val="105"/>
          <w:sz w:val="19"/>
        </w:rPr>
        <w:t> </w:t>
      </w:r>
      <w:r>
        <w:rPr>
          <w:color w:val="111111"/>
          <w:w w:val="105"/>
          <w:sz w:val="19"/>
        </w:rPr>
        <w:t>información y señalización turística, mejora de acceso a lugares de interés turístico, centros de reserva turística, etc.).</w:t>
      </w:r>
    </w:p>
    <w:p>
      <w:pPr>
        <w:pStyle w:val="ListParagraph"/>
        <w:numPr>
          <w:ilvl w:val="0"/>
          <w:numId w:val="7"/>
        </w:numPr>
        <w:tabs>
          <w:tab w:pos="1255" w:val="left" w:leader="none"/>
        </w:tabs>
        <w:spacing w:line="295" w:lineRule="auto" w:before="25" w:after="0"/>
        <w:ind w:left="1052" w:right="959" w:firstLine="6"/>
        <w:jc w:val="both"/>
        <w:rPr>
          <w:sz w:val="19"/>
        </w:rPr>
      </w:pPr>
      <w:r>
        <w:rPr>
          <w:color w:val="111111"/>
          <w:w w:val="105"/>
          <w:sz w:val="19"/>
        </w:rPr>
        <w:t>Otras actuaciones</w:t>
      </w:r>
      <w:r>
        <w:rPr>
          <w:color w:val="111111"/>
          <w:w w:val="105"/>
          <w:sz w:val="19"/>
        </w:rPr>
        <w:t> contempladas</w:t>
      </w:r>
      <w:r>
        <w:rPr>
          <w:color w:val="111111"/>
          <w:w w:val="105"/>
          <w:sz w:val="19"/>
        </w:rPr>
        <w:t> en</w:t>
      </w:r>
      <w:r>
        <w:rPr>
          <w:color w:val="111111"/>
          <w:spacing w:val="-1"/>
          <w:w w:val="105"/>
          <w:sz w:val="19"/>
        </w:rPr>
        <w:t> </w:t>
      </w:r>
      <w:r>
        <w:rPr>
          <w:color w:val="111111"/>
          <w:w w:val="105"/>
          <w:sz w:val="19"/>
        </w:rPr>
        <w:t>las</w:t>
      </w:r>
      <w:r>
        <w:rPr>
          <w:color w:val="111111"/>
          <w:spacing w:val="-1"/>
          <w:w w:val="105"/>
          <w:sz w:val="19"/>
        </w:rPr>
        <w:t> </w:t>
      </w:r>
      <w:r>
        <w:rPr>
          <w:color w:val="111111"/>
          <w:w w:val="105"/>
          <w:sz w:val="19"/>
        </w:rPr>
        <w:t>EDLP que supongan</w:t>
      </w:r>
      <w:r>
        <w:rPr>
          <w:color w:val="111111"/>
          <w:w w:val="105"/>
          <w:sz w:val="19"/>
        </w:rPr>
        <w:t> una mejora</w:t>
      </w:r>
      <w:r>
        <w:rPr>
          <w:color w:val="111111"/>
          <w:w w:val="105"/>
          <w:sz w:val="19"/>
        </w:rPr>
        <w:t> ambiental o social de los municipios</w:t>
      </w:r>
      <w:r>
        <w:rPr>
          <w:color w:val="111111"/>
          <w:spacing w:val="25"/>
          <w:w w:val="105"/>
          <w:sz w:val="19"/>
        </w:rPr>
        <w:t> </w:t>
      </w:r>
      <w:r>
        <w:rPr>
          <w:color w:val="111111"/>
          <w:w w:val="105"/>
          <w:sz w:val="19"/>
        </w:rPr>
        <w:t>y un valor</w:t>
      </w:r>
      <w:r>
        <w:rPr>
          <w:color w:val="111111"/>
          <w:spacing w:val="22"/>
          <w:w w:val="105"/>
          <w:sz w:val="19"/>
        </w:rPr>
        <w:t> </w:t>
      </w:r>
      <w:r>
        <w:rPr>
          <w:color w:val="111111"/>
          <w:w w:val="105"/>
          <w:sz w:val="19"/>
        </w:rPr>
        <w:t>añadido</w:t>
      </w:r>
      <w:r>
        <w:rPr>
          <w:color w:val="111111"/>
          <w:spacing w:val="28"/>
          <w:w w:val="105"/>
          <w:sz w:val="19"/>
        </w:rPr>
        <w:t> </w:t>
      </w:r>
      <w:r>
        <w:rPr>
          <w:color w:val="111111"/>
          <w:w w:val="105"/>
          <w:sz w:val="19"/>
        </w:rPr>
        <w:t>a su desarrollo</w:t>
      </w:r>
      <w:r>
        <w:rPr>
          <w:color w:val="111111"/>
          <w:spacing w:val="30"/>
          <w:w w:val="105"/>
          <w:sz w:val="19"/>
        </w:rPr>
        <w:t> </w:t>
      </w:r>
      <w:r>
        <w:rPr>
          <w:color w:val="111111"/>
          <w:w w:val="105"/>
          <w:sz w:val="19"/>
        </w:rPr>
        <w:t>socio-económico, a</w:t>
      </w:r>
      <w:r>
        <w:rPr>
          <w:color w:val="111111"/>
          <w:spacing w:val="24"/>
          <w:w w:val="105"/>
          <w:sz w:val="19"/>
        </w:rPr>
        <w:t> </w:t>
      </w:r>
      <w:r>
        <w:rPr>
          <w:color w:val="111111"/>
          <w:w w:val="105"/>
          <w:sz w:val="19"/>
        </w:rPr>
        <w:t>excepción</w:t>
      </w:r>
      <w:r>
        <w:rPr>
          <w:color w:val="111111"/>
          <w:spacing w:val="29"/>
          <w:w w:val="105"/>
          <w:sz w:val="19"/>
        </w:rPr>
        <w:t> </w:t>
      </w:r>
      <w:r>
        <w:rPr>
          <w:color w:val="111111"/>
          <w:w w:val="105"/>
          <w:sz w:val="19"/>
        </w:rPr>
        <w:t>de las infraestructuras de banda</w:t>
      </w:r>
      <w:r>
        <w:rPr>
          <w:color w:val="111111"/>
          <w:w w:val="105"/>
          <w:sz w:val="19"/>
        </w:rPr>
        <w:t> ancha, en particular</w:t>
      </w:r>
      <w:r>
        <w:rPr>
          <w:color w:val="111111"/>
          <w:w w:val="105"/>
          <w:sz w:val="19"/>
        </w:rPr>
        <w:t> de creación,</w:t>
      </w:r>
      <w:r>
        <w:rPr>
          <w:color w:val="111111"/>
          <w:w w:val="105"/>
          <w:sz w:val="19"/>
        </w:rPr>
        <w:t> mejora</w:t>
      </w:r>
      <w:r>
        <w:rPr>
          <w:color w:val="111111"/>
          <w:w w:val="105"/>
          <w:sz w:val="19"/>
        </w:rPr>
        <w:t> y ampliación,</w:t>
      </w:r>
      <w:r>
        <w:rPr>
          <w:color w:val="111111"/>
          <w:w w:val="105"/>
          <w:sz w:val="19"/>
        </w:rPr>
        <w:t> la infraestructura de banda</w:t>
      </w:r>
      <w:r>
        <w:rPr>
          <w:color w:val="111111"/>
          <w:w w:val="105"/>
          <w:sz w:val="19"/>
        </w:rPr>
        <w:t> ancha pasiva y</w:t>
      </w:r>
      <w:r>
        <w:rPr>
          <w:color w:val="111111"/>
          <w:spacing w:val="-4"/>
          <w:w w:val="105"/>
          <w:sz w:val="19"/>
        </w:rPr>
        <w:t> </w:t>
      </w:r>
      <w:r>
        <w:rPr>
          <w:color w:val="111111"/>
          <w:w w:val="105"/>
          <w:sz w:val="19"/>
        </w:rPr>
        <w:t>la oferta de acceso a banda ancha y</w:t>
      </w:r>
      <w:r>
        <w:rPr>
          <w:color w:val="111111"/>
          <w:spacing w:val="-2"/>
          <w:w w:val="105"/>
          <w:sz w:val="19"/>
        </w:rPr>
        <w:t> </w:t>
      </w:r>
      <w:r>
        <w:rPr>
          <w:color w:val="111111"/>
          <w:w w:val="105"/>
          <w:sz w:val="19"/>
        </w:rPr>
        <w:t>a soluciones de administración</w:t>
      </w:r>
      <w:r>
        <w:rPr>
          <w:color w:val="111111"/>
          <w:spacing w:val="-12"/>
          <w:w w:val="105"/>
          <w:sz w:val="19"/>
        </w:rPr>
        <w:t> </w:t>
      </w:r>
      <w:r>
        <w:rPr>
          <w:color w:val="111111"/>
          <w:w w:val="105"/>
          <w:sz w:val="19"/>
        </w:rPr>
        <w:t>pública electrónica.</w:t>
      </w:r>
    </w:p>
    <w:p>
      <w:pPr>
        <w:pStyle w:val="BodyText"/>
        <w:spacing w:before="3"/>
        <w:rPr>
          <w:sz w:val="25"/>
        </w:rPr>
      </w:pPr>
    </w:p>
    <w:p>
      <w:pPr>
        <w:pStyle w:val="BodyText"/>
        <w:spacing w:line="285" w:lineRule="auto"/>
        <w:ind w:left="1052" w:right="964" w:firstLine="3"/>
        <w:jc w:val="both"/>
      </w:pPr>
      <w:r>
        <w:rPr>
          <w:color w:val="111111"/>
          <w:w w:val="105"/>
        </w:rPr>
        <w:t>Las</w:t>
      </w:r>
      <w:r>
        <w:rPr>
          <w:color w:val="111111"/>
          <w:w w:val="105"/>
        </w:rPr>
        <w:t> operaciones</w:t>
      </w:r>
      <w:r>
        <w:rPr>
          <w:color w:val="111111"/>
          <w:w w:val="105"/>
        </w:rPr>
        <w:t> correspondientes</w:t>
      </w:r>
      <w:r>
        <w:rPr>
          <w:color w:val="111111"/>
          <w:w w:val="105"/>
        </w:rPr>
        <w:t> se</w:t>
      </w:r>
      <w:r>
        <w:rPr>
          <w:color w:val="111111"/>
          <w:w w:val="105"/>
        </w:rPr>
        <w:t> realizarán</w:t>
      </w:r>
      <w:r>
        <w:rPr>
          <w:color w:val="111111"/>
          <w:w w:val="105"/>
        </w:rPr>
        <w:t> de</w:t>
      </w:r>
      <w:r>
        <w:rPr>
          <w:color w:val="111111"/>
          <w:w w:val="105"/>
        </w:rPr>
        <w:t> acuerdo</w:t>
      </w:r>
      <w:r>
        <w:rPr>
          <w:color w:val="111111"/>
          <w:w w:val="105"/>
        </w:rPr>
        <w:t> con</w:t>
      </w:r>
      <w:r>
        <w:rPr>
          <w:color w:val="111111"/>
          <w:w w:val="105"/>
        </w:rPr>
        <w:t> los</w:t>
      </w:r>
      <w:r>
        <w:rPr>
          <w:color w:val="111111"/>
          <w:w w:val="105"/>
        </w:rPr>
        <w:t> planes de</w:t>
      </w:r>
      <w:r>
        <w:rPr>
          <w:color w:val="111111"/>
          <w:w w:val="105"/>
        </w:rPr>
        <w:t> desarrollo</w:t>
      </w:r>
      <w:r>
        <w:rPr>
          <w:color w:val="111111"/>
          <w:w w:val="105"/>
        </w:rPr>
        <w:t> de</w:t>
      </w:r>
      <w:r>
        <w:rPr>
          <w:color w:val="111111"/>
          <w:w w:val="105"/>
        </w:rPr>
        <w:t> los municipios y</w:t>
      </w:r>
      <w:r>
        <w:rPr>
          <w:color w:val="111111"/>
          <w:spacing w:val="-7"/>
          <w:w w:val="105"/>
        </w:rPr>
        <w:t> </w:t>
      </w:r>
      <w:r>
        <w:rPr>
          <w:color w:val="111111"/>
          <w:w w:val="105"/>
        </w:rPr>
        <w:t>poblaciones de</w:t>
      </w:r>
      <w:r>
        <w:rPr>
          <w:color w:val="111111"/>
          <w:spacing w:val="-3"/>
          <w:w w:val="105"/>
        </w:rPr>
        <w:t> </w:t>
      </w:r>
      <w:r>
        <w:rPr>
          <w:color w:val="111111"/>
          <w:w w:val="105"/>
        </w:rPr>
        <w:t>las</w:t>
      </w:r>
      <w:r>
        <w:rPr>
          <w:color w:val="111111"/>
          <w:spacing w:val="-2"/>
          <w:w w:val="105"/>
        </w:rPr>
        <w:t> </w:t>
      </w:r>
      <w:r>
        <w:rPr>
          <w:color w:val="111111"/>
          <w:w w:val="105"/>
        </w:rPr>
        <w:t>zonas rurales y</w:t>
      </w:r>
      <w:r>
        <w:rPr>
          <w:color w:val="111111"/>
          <w:spacing w:val="-5"/>
          <w:w w:val="105"/>
        </w:rPr>
        <w:t> </w:t>
      </w:r>
      <w:r>
        <w:rPr>
          <w:color w:val="111111"/>
          <w:w w:val="105"/>
        </w:rPr>
        <w:t>sus</w:t>
      </w:r>
      <w:r>
        <w:rPr>
          <w:color w:val="111111"/>
          <w:spacing w:val="-3"/>
          <w:w w:val="105"/>
        </w:rPr>
        <w:t> </w:t>
      </w:r>
      <w:r>
        <w:rPr>
          <w:color w:val="111111"/>
          <w:w w:val="105"/>
        </w:rPr>
        <w:t>servicios básicos, si</w:t>
      </w:r>
      <w:r>
        <w:rPr>
          <w:color w:val="111111"/>
          <w:spacing w:val="-12"/>
          <w:w w:val="105"/>
        </w:rPr>
        <w:t> </w:t>
      </w:r>
      <w:r>
        <w:rPr>
          <w:color w:val="111111"/>
          <w:w w:val="105"/>
        </w:rPr>
        <w:t>existen dichos</w:t>
      </w:r>
      <w:r>
        <w:rPr>
          <w:color w:val="111111"/>
          <w:spacing w:val="-2"/>
          <w:w w:val="105"/>
        </w:rPr>
        <w:t> </w:t>
      </w:r>
      <w:r>
        <w:rPr>
          <w:color w:val="111111"/>
          <w:w w:val="105"/>
        </w:rPr>
        <w:t>planes.</w:t>
      </w:r>
    </w:p>
    <w:p>
      <w:pPr>
        <w:pStyle w:val="BodyText"/>
        <w:spacing w:before="11"/>
        <w:rPr>
          <w:sz w:val="15"/>
        </w:rPr>
      </w:pPr>
    </w:p>
    <w:p>
      <w:pPr>
        <w:pStyle w:val="BodyText"/>
        <w:spacing w:line="297" w:lineRule="auto" w:before="94"/>
        <w:ind w:left="1038" w:right="966" w:firstLine="17"/>
        <w:jc w:val="both"/>
      </w:pPr>
      <w:r>
        <w:rPr>
          <w:color w:val="111111"/>
          <w:w w:val="105"/>
          <w:u w:val="thick" w:color="2A2A2A"/>
        </w:rPr>
        <w:t>Quedan</w:t>
      </w:r>
      <w:r>
        <w:rPr>
          <w:color w:val="111111"/>
          <w:w w:val="105"/>
          <w:u w:val="thick" w:color="2A2A2A"/>
        </w:rPr>
        <w:t> </w:t>
      </w:r>
      <w:r>
        <w:rPr>
          <w:color w:val="2A2A2A"/>
          <w:w w:val="105"/>
          <w:u w:val="thick" w:color="2A2A2A"/>
        </w:rPr>
        <w:t>excluidas</w:t>
      </w:r>
      <w:r>
        <w:rPr>
          <w:color w:val="2A2A2A"/>
          <w:w w:val="105"/>
        </w:rPr>
        <w:t> </w:t>
      </w:r>
      <w:r>
        <w:rPr>
          <w:color w:val="111111"/>
          <w:w w:val="105"/>
        </w:rPr>
        <w:t>aquellas</w:t>
      </w:r>
      <w:r>
        <w:rPr>
          <w:color w:val="111111"/>
          <w:w w:val="105"/>
        </w:rPr>
        <w:t> inversiones</w:t>
      </w:r>
      <w:r>
        <w:rPr>
          <w:color w:val="111111"/>
          <w:w w:val="105"/>
        </w:rPr>
        <w:t> promovidas por</w:t>
      </w:r>
      <w:r>
        <w:rPr>
          <w:color w:val="111111"/>
          <w:w w:val="105"/>
        </w:rPr>
        <w:t> las</w:t>
      </w:r>
      <w:r>
        <w:rPr>
          <w:color w:val="111111"/>
          <w:w w:val="105"/>
        </w:rPr>
        <w:t> entidades</w:t>
      </w:r>
      <w:r>
        <w:rPr>
          <w:color w:val="111111"/>
          <w:w w:val="105"/>
        </w:rPr>
        <w:t> locales,</w:t>
      </w:r>
      <w:r>
        <w:rPr>
          <w:color w:val="111111"/>
          <w:w w:val="105"/>
        </w:rPr>
        <w:t> relacionadas</w:t>
      </w:r>
      <w:r>
        <w:rPr>
          <w:color w:val="111111"/>
          <w:w w:val="105"/>
        </w:rPr>
        <w:t> con</w:t>
      </w:r>
      <w:r>
        <w:rPr>
          <w:color w:val="111111"/>
          <w:w w:val="105"/>
        </w:rPr>
        <w:t> la prestación</w:t>
      </w:r>
      <w:r>
        <w:rPr>
          <w:color w:val="111111"/>
          <w:spacing w:val="24"/>
          <w:w w:val="105"/>
        </w:rPr>
        <w:t> </w:t>
      </w:r>
      <w:r>
        <w:rPr>
          <w:color w:val="111111"/>
          <w:w w:val="105"/>
        </w:rPr>
        <w:t>de los servicios</w:t>
      </w:r>
      <w:r>
        <w:rPr>
          <w:color w:val="111111"/>
          <w:spacing w:val="20"/>
          <w:w w:val="105"/>
        </w:rPr>
        <w:t> </w:t>
      </w:r>
      <w:r>
        <w:rPr>
          <w:color w:val="111111"/>
          <w:w w:val="105"/>
        </w:rPr>
        <w:t>enumerados</w:t>
      </w:r>
      <w:r>
        <w:rPr>
          <w:color w:val="111111"/>
          <w:spacing w:val="26"/>
          <w:w w:val="105"/>
        </w:rPr>
        <w:t> </w:t>
      </w:r>
      <w:r>
        <w:rPr>
          <w:color w:val="111111"/>
          <w:w w:val="105"/>
        </w:rPr>
        <w:t>en el artículo</w:t>
      </w:r>
      <w:r>
        <w:rPr>
          <w:color w:val="111111"/>
          <w:spacing w:val="19"/>
          <w:w w:val="105"/>
        </w:rPr>
        <w:t> </w:t>
      </w:r>
      <w:r>
        <w:rPr>
          <w:color w:val="111111"/>
          <w:w w:val="105"/>
        </w:rPr>
        <w:t>26 de la Ley 7/1985, de 2 de abril, reguladora de</w:t>
      </w:r>
      <w:r>
        <w:rPr>
          <w:color w:val="111111"/>
          <w:spacing w:val="-8"/>
          <w:w w:val="105"/>
        </w:rPr>
        <w:t> </w:t>
      </w:r>
      <w:r>
        <w:rPr>
          <w:color w:val="111111"/>
          <w:w w:val="105"/>
        </w:rPr>
        <w:t>las</w:t>
      </w:r>
      <w:r>
        <w:rPr>
          <w:color w:val="111111"/>
          <w:spacing w:val="-8"/>
          <w:w w:val="105"/>
        </w:rPr>
        <w:t> </w:t>
      </w:r>
      <w:r>
        <w:rPr>
          <w:color w:val="111111"/>
          <w:w w:val="105"/>
        </w:rPr>
        <w:t>Bases</w:t>
      </w:r>
      <w:r>
        <w:rPr>
          <w:color w:val="111111"/>
          <w:spacing w:val="-6"/>
          <w:w w:val="105"/>
        </w:rPr>
        <w:t> </w:t>
      </w:r>
      <w:r>
        <w:rPr>
          <w:color w:val="111111"/>
          <w:w w:val="105"/>
        </w:rPr>
        <w:t>del</w:t>
      </w:r>
      <w:r>
        <w:rPr>
          <w:color w:val="111111"/>
          <w:spacing w:val="-12"/>
          <w:w w:val="105"/>
        </w:rPr>
        <w:t> </w:t>
      </w:r>
      <w:r>
        <w:rPr>
          <w:color w:val="111111"/>
          <w:w w:val="105"/>
        </w:rPr>
        <w:t>Régimen</w:t>
      </w:r>
      <w:r>
        <w:rPr>
          <w:color w:val="111111"/>
          <w:spacing w:val="-2"/>
          <w:w w:val="105"/>
        </w:rPr>
        <w:t> </w:t>
      </w:r>
      <w:r>
        <w:rPr>
          <w:color w:val="111111"/>
          <w:w w:val="105"/>
        </w:rPr>
        <w:t>Local,</w:t>
      </w:r>
      <w:r>
        <w:rPr>
          <w:color w:val="111111"/>
          <w:spacing w:val="-7"/>
          <w:w w:val="105"/>
        </w:rPr>
        <w:t> </w:t>
      </w:r>
      <w:r>
        <w:rPr>
          <w:color w:val="111111"/>
          <w:w w:val="105"/>
        </w:rPr>
        <w:t>así</w:t>
      </w:r>
      <w:r>
        <w:rPr>
          <w:color w:val="111111"/>
          <w:spacing w:val="-14"/>
          <w:w w:val="105"/>
        </w:rPr>
        <w:t> </w:t>
      </w:r>
      <w:r>
        <w:rPr>
          <w:color w:val="111111"/>
          <w:w w:val="105"/>
        </w:rPr>
        <w:t>como</w:t>
      </w:r>
      <w:r>
        <w:rPr>
          <w:color w:val="111111"/>
          <w:spacing w:val="-5"/>
          <w:w w:val="105"/>
        </w:rPr>
        <w:t> </w:t>
      </w:r>
      <w:r>
        <w:rPr>
          <w:color w:val="111111"/>
          <w:w w:val="105"/>
        </w:rPr>
        <w:t>las</w:t>
      </w:r>
      <w:r>
        <w:rPr>
          <w:color w:val="111111"/>
          <w:spacing w:val="-7"/>
          <w:w w:val="105"/>
        </w:rPr>
        <w:t> </w:t>
      </w:r>
      <w:r>
        <w:rPr>
          <w:color w:val="111111"/>
          <w:w w:val="105"/>
        </w:rPr>
        <w:t>relacionadas con</w:t>
      </w:r>
      <w:r>
        <w:rPr>
          <w:color w:val="111111"/>
          <w:spacing w:val="-12"/>
          <w:w w:val="105"/>
        </w:rPr>
        <w:t> </w:t>
      </w:r>
      <w:r>
        <w:rPr>
          <w:color w:val="111111"/>
          <w:w w:val="105"/>
        </w:rPr>
        <w:t>el</w:t>
      </w:r>
      <w:r>
        <w:rPr>
          <w:color w:val="111111"/>
          <w:spacing w:val="-9"/>
          <w:w w:val="105"/>
        </w:rPr>
        <w:t> </w:t>
      </w:r>
      <w:r>
        <w:rPr>
          <w:color w:val="111111"/>
          <w:w w:val="105"/>
        </w:rPr>
        <w:t>ejercicio de</w:t>
      </w:r>
      <w:r>
        <w:rPr>
          <w:color w:val="111111"/>
          <w:spacing w:val="-8"/>
          <w:w w:val="105"/>
        </w:rPr>
        <w:t> </w:t>
      </w:r>
      <w:r>
        <w:rPr>
          <w:color w:val="111111"/>
          <w:w w:val="105"/>
        </w:rPr>
        <w:t>actividades</w:t>
      </w:r>
      <w:r>
        <w:rPr>
          <w:color w:val="111111"/>
          <w:spacing w:val="-3"/>
          <w:w w:val="105"/>
        </w:rPr>
        <w:t> </w:t>
      </w:r>
      <w:r>
        <w:rPr>
          <w:color w:val="111111"/>
          <w:w w:val="105"/>
        </w:rPr>
        <w:t>económicas para</w:t>
      </w:r>
      <w:r>
        <w:rPr>
          <w:color w:val="111111"/>
          <w:w w:val="105"/>
        </w:rPr>
        <w:t> las</w:t>
      </w:r>
      <w:r>
        <w:rPr>
          <w:color w:val="111111"/>
          <w:w w:val="105"/>
        </w:rPr>
        <w:t> que</w:t>
      </w:r>
      <w:r>
        <w:rPr>
          <w:color w:val="111111"/>
          <w:w w:val="105"/>
        </w:rPr>
        <w:t> el</w:t>
      </w:r>
      <w:r>
        <w:rPr>
          <w:color w:val="111111"/>
          <w:w w:val="105"/>
        </w:rPr>
        <w:t> artículo</w:t>
      </w:r>
      <w:r>
        <w:rPr>
          <w:color w:val="111111"/>
          <w:w w:val="105"/>
        </w:rPr>
        <w:t> 86</w:t>
      </w:r>
      <w:r>
        <w:rPr>
          <w:color w:val="111111"/>
          <w:w w:val="105"/>
        </w:rPr>
        <w:t> de</w:t>
      </w:r>
      <w:r>
        <w:rPr>
          <w:color w:val="111111"/>
          <w:w w:val="105"/>
        </w:rPr>
        <w:t> la</w:t>
      </w:r>
      <w:r>
        <w:rPr>
          <w:color w:val="111111"/>
          <w:w w:val="105"/>
        </w:rPr>
        <w:t> citada</w:t>
      </w:r>
      <w:r>
        <w:rPr>
          <w:color w:val="111111"/>
          <w:spacing w:val="31"/>
          <w:w w:val="105"/>
        </w:rPr>
        <w:t> </w:t>
      </w:r>
      <w:r>
        <w:rPr>
          <w:color w:val="111111"/>
          <w:w w:val="105"/>
        </w:rPr>
        <w:t>ley</w:t>
      </w:r>
      <w:r>
        <w:rPr>
          <w:color w:val="111111"/>
          <w:w w:val="105"/>
        </w:rPr>
        <w:t> declara</w:t>
      </w:r>
      <w:r>
        <w:rPr>
          <w:color w:val="111111"/>
          <w:spacing w:val="33"/>
          <w:w w:val="105"/>
        </w:rPr>
        <w:t> </w:t>
      </w:r>
      <w:r>
        <w:rPr>
          <w:color w:val="111111"/>
          <w:w w:val="105"/>
        </w:rPr>
        <w:t>la</w:t>
      </w:r>
      <w:r>
        <w:rPr>
          <w:color w:val="111111"/>
          <w:w w:val="105"/>
        </w:rPr>
        <w:t> reserva</w:t>
      </w:r>
      <w:r>
        <w:rPr>
          <w:color w:val="111111"/>
          <w:spacing w:val="34"/>
          <w:w w:val="105"/>
        </w:rPr>
        <w:t> </w:t>
      </w:r>
      <w:r>
        <w:rPr>
          <w:color w:val="111111"/>
          <w:w w:val="105"/>
        </w:rPr>
        <w:t>a</w:t>
      </w:r>
      <w:r>
        <w:rPr>
          <w:color w:val="111111"/>
          <w:w w:val="105"/>
        </w:rPr>
        <w:t> favor</w:t>
      </w:r>
      <w:r>
        <w:rPr>
          <w:color w:val="111111"/>
          <w:w w:val="105"/>
        </w:rPr>
        <w:t> de</w:t>
      </w:r>
      <w:r>
        <w:rPr>
          <w:color w:val="111111"/>
          <w:w w:val="105"/>
        </w:rPr>
        <w:t> las</w:t>
      </w:r>
      <w:r>
        <w:rPr>
          <w:color w:val="111111"/>
          <w:w w:val="105"/>
        </w:rPr>
        <w:t> entidades</w:t>
      </w:r>
      <w:r>
        <w:rPr>
          <w:color w:val="111111"/>
          <w:spacing w:val="33"/>
          <w:w w:val="105"/>
        </w:rPr>
        <w:t> </w:t>
      </w:r>
      <w:r>
        <w:rPr>
          <w:color w:val="111111"/>
          <w:w w:val="105"/>
        </w:rPr>
        <w:t>locales,</w:t>
      </w:r>
      <w:r>
        <w:rPr>
          <w:color w:val="111111"/>
          <w:w w:val="105"/>
        </w:rPr>
        <w:t> así como</w:t>
      </w:r>
      <w:r>
        <w:rPr>
          <w:color w:val="111111"/>
          <w:w w:val="105"/>
        </w:rPr>
        <w:t> las</w:t>
      </w:r>
      <w:r>
        <w:rPr>
          <w:color w:val="111111"/>
          <w:w w:val="105"/>
        </w:rPr>
        <w:t> actuaciones</w:t>
      </w:r>
      <w:r>
        <w:rPr>
          <w:color w:val="111111"/>
          <w:w w:val="105"/>
        </w:rPr>
        <w:t> en construcción</w:t>
      </w:r>
      <w:r>
        <w:rPr>
          <w:color w:val="111111"/>
          <w:w w:val="105"/>
        </w:rPr>
        <w:t> rehabilitación o</w:t>
      </w:r>
      <w:r>
        <w:rPr>
          <w:color w:val="111111"/>
          <w:w w:val="105"/>
        </w:rPr>
        <w:t> reforma</w:t>
      </w:r>
      <w:r>
        <w:rPr>
          <w:color w:val="111111"/>
          <w:w w:val="105"/>
        </w:rPr>
        <w:t> de</w:t>
      </w:r>
      <w:r>
        <w:rPr>
          <w:color w:val="111111"/>
          <w:w w:val="105"/>
        </w:rPr>
        <w:t> caminos</w:t>
      </w:r>
      <w:r>
        <w:rPr>
          <w:color w:val="111111"/>
          <w:w w:val="105"/>
        </w:rPr>
        <w:t> rurales,</w:t>
      </w:r>
      <w:r>
        <w:rPr>
          <w:color w:val="111111"/>
          <w:w w:val="105"/>
        </w:rPr>
        <w:t> las</w:t>
      </w:r>
      <w:r>
        <w:rPr>
          <w:color w:val="111111"/>
          <w:w w:val="105"/>
        </w:rPr>
        <w:t> relativas</w:t>
      </w:r>
      <w:r>
        <w:rPr>
          <w:color w:val="111111"/>
          <w:w w:val="105"/>
        </w:rPr>
        <w:t> a suministro</w:t>
      </w:r>
      <w:r>
        <w:rPr>
          <w:color w:val="111111"/>
          <w:spacing w:val="40"/>
          <w:w w:val="105"/>
        </w:rPr>
        <w:t> </w:t>
      </w:r>
      <w:r>
        <w:rPr>
          <w:color w:val="111111"/>
          <w:w w:val="105"/>
        </w:rPr>
        <w:t>de</w:t>
      </w:r>
      <w:r>
        <w:rPr>
          <w:color w:val="111111"/>
          <w:w w:val="105"/>
        </w:rPr>
        <w:t> agua,</w:t>
      </w:r>
      <w:r>
        <w:rPr>
          <w:color w:val="111111"/>
          <w:w w:val="105"/>
        </w:rPr>
        <w:t> el</w:t>
      </w:r>
      <w:r>
        <w:rPr>
          <w:color w:val="111111"/>
          <w:spacing w:val="40"/>
          <w:w w:val="105"/>
        </w:rPr>
        <w:t> </w:t>
      </w:r>
      <w:r>
        <w:rPr>
          <w:color w:val="111111"/>
          <w:w w:val="105"/>
        </w:rPr>
        <w:t>alcantarillado</w:t>
      </w:r>
      <w:r>
        <w:rPr>
          <w:color w:val="111111"/>
          <w:w w:val="105"/>
        </w:rPr>
        <w:t> o</w:t>
      </w:r>
      <w:r>
        <w:rPr>
          <w:color w:val="111111"/>
          <w:w w:val="105"/>
        </w:rPr>
        <w:t> infraestructuras</w:t>
      </w:r>
      <w:r>
        <w:rPr>
          <w:color w:val="111111"/>
          <w:w w:val="105"/>
        </w:rPr>
        <w:t> de</w:t>
      </w:r>
      <w:r>
        <w:rPr>
          <w:color w:val="111111"/>
          <w:w w:val="105"/>
        </w:rPr>
        <w:t> gestión</w:t>
      </w:r>
      <w:r>
        <w:rPr>
          <w:color w:val="111111"/>
          <w:spacing w:val="40"/>
          <w:w w:val="105"/>
        </w:rPr>
        <w:t> </w:t>
      </w:r>
      <w:r>
        <w:rPr>
          <w:color w:val="111111"/>
          <w:w w:val="105"/>
        </w:rPr>
        <w:t>de</w:t>
      </w:r>
      <w:r>
        <w:rPr>
          <w:color w:val="111111"/>
          <w:w w:val="105"/>
        </w:rPr>
        <w:t> agua, las</w:t>
      </w:r>
      <w:r>
        <w:rPr>
          <w:color w:val="111111"/>
          <w:w w:val="105"/>
        </w:rPr>
        <w:t> inversiones</w:t>
      </w:r>
      <w:r>
        <w:rPr>
          <w:color w:val="111111"/>
          <w:spacing w:val="40"/>
          <w:w w:val="105"/>
        </w:rPr>
        <w:t> </w:t>
      </w:r>
      <w:r>
        <w:rPr>
          <w:color w:val="111111"/>
          <w:w w:val="105"/>
        </w:rPr>
        <w:t>en colegios</w:t>
      </w:r>
      <w:r>
        <w:rPr>
          <w:color w:val="111111"/>
          <w:w w:val="105"/>
        </w:rPr>
        <w:t> o</w:t>
      </w:r>
      <w:r>
        <w:rPr>
          <w:color w:val="111111"/>
          <w:w w:val="105"/>
        </w:rPr>
        <w:t> institutos</w:t>
      </w:r>
      <w:r>
        <w:rPr>
          <w:color w:val="111111"/>
          <w:w w:val="105"/>
        </w:rPr>
        <w:t> de</w:t>
      </w:r>
      <w:r>
        <w:rPr>
          <w:color w:val="111111"/>
          <w:w w:val="105"/>
        </w:rPr>
        <w:t> enseñanza</w:t>
      </w:r>
      <w:r>
        <w:rPr>
          <w:color w:val="111111"/>
          <w:w w:val="105"/>
        </w:rPr>
        <w:t> reglada,</w:t>
      </w:r>
      <w:r>
        <w:rPr>
          <w:color w:val="111111"/>
          <w:w w:val="105"/>
        </w:rPr>
        <w:t> en</w:t>
      </w:r>
      <w:r>
        <w:rPr>
          <w:color w:val="111111"/>
          <w:w w:val="105"/>
        </w:rPr>
        <w:t> centros</w:t>
      </w:r>
      <w:r>
        <w:rPr>
          <w:color w:val="111111"/>
          <w:w w:val="105"/>
        </w:rPr>
        <w:t> médicos</w:t>
      </w:r>
      <w:r>
        <w:rPr>
          <w:color w:val="111111"/>
          <w:w w:val="105"/>
        </w:rPr>
        <w:t> o</w:t>
      </w:r>
      <w:r>
        <w:rPr>
          <w:color w:val="111111"/>
          <w:w w:val="105"/>
        </w:rPr>
        <w:t> dependientes</w:t>
      </w:r>
      <w:r>
        <w:rPr>
          <w:color w:val="111111"/>
          <w:w w:val="105"/>
        </w:rPr>
        <w:t> del</w:t>
      </w:r>
      <w:r>
        <w:rPr>
          <w:color w:val="111111"/>
          <w:w w:val="105"/>
        </w:rPr>
        <w:t> SES</w:t>
      </w:r>
      <w:r>
        <w:rPr>
          <w:color w:val="111111"/>
          <w:w w:val="105"/>
        </w:rPr>
        <w:t> y</w:t>
      </w:r>
      <w:r>
        <w:rPr>
          <w:color w:val="111111"/>
          <w:w w:val="105"/>
        </w:rPr>
        <w:t> el acondicionamiento o mejora de calles y/o</w:t>
      </w:r>
      <w:r>
        <w:rPr>
          <w:color w:val="111111"/>
          <w:spacing w:val="40"/>
          <w:w w:val="105"/>
        </w:rPr>
        <w:t> </w:t>
      </w:r>
      <w:r>
        <w:rPr>
          <w:color w:val="111111"/>
          <w:w w:val="105"/>
        </w:rPr>
        <w:t>plazas.</w:t>
      </w:r>
    </w:p>
    <w:p>
      <w:pPr>
        <w:pStyle w:val="BodyText"/>
        <w:spacing w:before="2"/>
        <w:rPr>
          <w:sz w:val="24"/>
        </w:rPr>
      </w:pPr>
    </w:p>
    <w:p>
      <w:pPr>
        <w:spacing w:before="1"/>
        <w:ind w:left="1032" w:right="0" w:firstLine="0"/>
        <w:jc w:val="both"/>
        <w:rPr>
          <w:b/>
          <w:sz w:val="18"/>
        </w:rPr>
      </w:pPr>
      <w:r>
        <w:rPr>
          <w:b/>
          <w:color w:val="111111"/>
          <w:w w:val="105"/>
          <w:sz w:val="18"/>
        </w:rPr>
        <w:t>Dentro</w:t>
      </w:r>
      <w:r>
        <w:rPr>
          <w:b/>
          <w:color w:val="111111"/>
          <w:spacing w:val="-11"/>
          <w:w w:val="105"/>
          <w:sz w:val="18"/>
        </w:rPr>
        <w:t> </w:t>
      </w:r>
      <w:r>
        <w:rPr>
          <w:b/>
          <w:color w:val="111111"/>
          <w:w w:val="105"/>
          <w:sz w:val="18"/>
        </w:rPr>
        <w:t>de</w:t>
      </w:r>
      <w:r>
        <w:rPr>
          <w:b/>
          <w:color w:val="111111"/>
          <w:spacing w:val="-10"/>
          <w:w w:val="105"/>
          <w:sz w:val="18"/>
        </w:rPr>
        <w:t> </w:t>
      </w:r>
      <w:r>
        <w:rPr>
          <w:b/>
          <w:color w:val="111111"/>
          <w:w w:val="105"/>
          <w:sz w:val="18"/>
        </w:rPr>
        <w:t>la</w:t>
      </w:r>
      <w:r>
        <w:rPr>
          <w:b/>
          <w:color w:val="111111"/>
          <w:spacing w:val="-6"/>
          <w:w w:val="105"/>
          <w:sz w:val="18"/>
        </w:rPr>
        <w:t> </w:t>
      </w:r>
      <w:r>
        <w:rPr>
          <w:b/>
          <w:color w:val="111111"/>
          <w:w w:val="105"/>
          <w:sz w:val="18"/>
        </w:rPr>
        <w:t>acción</w:t>
      </w:r>
      <w:r>
        <w:rPr>
          <w:b/>
          <w:color w:val="111111"/>
          <w:spacing w:val="-6"/>
          <w:w w:val="105"/>
          <w:sz w:val="18"/>
        </w:rPr>
        <w:t> </w:t>
      </w:r>
      <w:r>
        <w:rPr>
          <w:b/>
          <w:color w:val="111111"/>
          <w:w w:val="105"/>
          <w:sz w:val="18"/>
        </w:rPr>
        <w:t>"Renovación</w:t>
      </w:r>
      <w:r>
        <w:rPr>
          <w:b/>
          <w:color w:val="111111"/>
          <w:spacing w:val="6"/>
          <w:w w:val="105"/>
          <w:sz w:val="18"/>
        </w:rPr>
        <w:t> </w:t>
      </w:r>
      <w:r>
        <w:rPr>
          <w:b/>
          <w:color w:val="111111"/>
          <w:w w:val="105"/>
          <w:sz w:val="18"/>
        </w:rPr>
        <w:t>de</w:t>
      </w:r>
      <w:r>
        <w:rPr>
          <w:b/>
          <w:color w:val="111111"/>
          <w:spacing w:val="-13"/>
          <w:w w:val="105"/>
          <w:sz w:val="18"/>
        </w:rPr>
        <w:t> </w:t>
      </w:r>
      <w:r>
        <w:rPr>
          <w:b/>
          <w:color w:val="111111"/>
          <w:w w:val="105"/>
          <w:sz w:val="18"/>
        </w:rPr>
        <w:t>Población</w:t>
      </w:r>
      <w:r>
        <w:rPr>
          <w:b/>
          <w:color w:val="111111"/>
          <w:spacing w:val="5"/>
          <w:w w:val="105"/>
          <w:sz w:val="18"/>
        </w:rPr>
        <w:t> </w:t>
      </w:r>
      <w:r>
        <w:rPr>
          <w:b/>
          <w:color w:val="111111"/>
          <w:w w:val="105"/>
          <w:sz w:val="18"/>
        </w:rPr>
        <w:t>en</w:t>
      </w:r>
      <w:r>
        <w:rPr>
          <w:b/>
          <w:color w:val="111111"/>
          <w:spacing w:val="-13"/>
          <w:w w:val="105"/>
          <w:sz w:val="18"/>
        </w:rPr>
        <w:t> </w:t>
      </w:r>
      <w:r>
        <w:rPr>
          <w:b/>
          <w:color w:val="111111"/>
          <w:w w:val="105"/>
          <w:sz w:val="18"/>
        </w:rPr>
        <w:t>las</w:t>
      </w:r>
      <w:r>
        <w:rPr>
          <w:b/>
          <w:color w:val="111111"/>
          <w:spacing w:val="-13"/>
          <w:w w:val="105"/>
          <w:sz w:val="18"/>
        </w:rPr>
        <w:t> </w:t>
      </w:r>
      <w:r>
        <w:rPr>
          <w:b/>
          <w:color w:val="111111"/>
          <w:w w:val="105"/>
          <w:sz w:val="18"/>
        </w:rPr>
        <w:t>Zonas</w:t>
      </w:r>
      <w:r>
        <w:rPr>
          <w:b/>
          <w:color w:val="111111"/>
          <w:spacing w:val="-8"/>
          <w:w w:val="105"/>
          <w:sz w:val="18"/>
        </w:rPr>
        <w:t> </w:t>
      </w:r>
      <w:r>
        <w:rPr>
          <w:b/>
          <w:color w:val="111111"/>
          <w:spacing w:val="-2"/>
          <w:w w:val="105"/>
          <w:sz w:val="18"/>
        </w:rPr>
        <w:t>Rurales".</w:t>
      </w:r>
    </w:p>
    <w:p>
      <w:pPr>
        <w:pStyle w:val="BodyText"/>
        <w:spacing w:before="11"/>
        <w:rPr>
          <w:b/>
          <w:sz w:val="27"/>
        </w:rPr>
      </w:pPr>
    </w:p>
    <w:p>
      <w:pPr>
        <w:pStyle w:val="BodyText"/>
        <w:ind w:left="1036"/>
        <w:jc w:val="both"/>
      </w:pPr>
      <w:r>
        <w:rPr>
          <w:color w:val="111111"/>
        </w:rPr>
        <w:t>Las</w:t>
      </w:r>
      <w:r>
        <w:rPr>
          <w:color w:val="111111"/>
          <w:spacing w:val="9"/>
        </w:rPr>
        <w:t> </w:t>
      </w:r>
      <w:r>
        <w:rPr>
          <w:color w:val="111111"/>
        </w:rPr>
        <w:t>actuaciones</w:t>
      </w:r>
      <w:r>
        <w:rPr>
          <w:color w:val="111111"/>
          <w:spacing w:val="20"/>
        </w:rPr>
        <w:t> </w:t>
      </w:r>
      <w:r>
        <w:rPr>
          <w:color w:val="111111"/>
        </w:rPr>
        <w:t>contempladas</w:t>
      </w:r>
      <w:r>
        <w:rPr>
          <w:color w:val="111111"/>
          <w:spacing w:val="37"/>
        </w:rPr>
        <w:t> </w:t>
      </w:r>
      <w:r>
        <w:rPr>
          <w:color w:val="111111"/>
        </w:rPr>
        <w:t>serían</w:t>
      </w:r>
      <w:r>
        <w:rPr>
          <w:color w:val="111111"/>
          <w:spacing w:val="16"/>
        </w:rPr>
        <w:t> </w:t>
      </w:r>
      <w:r>
        <w:rPr>
          <w:color w:val="111111"/>
        </w:rPr>
        <w:t>las</w:t>
      </w:r>
      <w:r>
        <w:rPr>
          <w:color w:val="111111"/>
          <w:spacing w:val="4"/>
        </w:rPr>
        <w:t> </w:t>
      </w:r>
      <w:r>
        <w:rPr>
          <w:color w:val="111111"/>
          <w:spacing w:val="-2"/>
        </w:rPr>
        <w:t>siguientes:</w:t>
      </w:r>
    </w:p>
    <w:p>
      <w:pPr>
        <w:pStyle w:val="ListParagraph"/>
        <w:numPr>
          <w:ilvl w:val="0"/>
          <w:numId w:val="8"/>
        </w:numPr>
        <w:tabs>
          <w:tab w:pos="1331" w:val="left" w:leader="none"/>
        </w:tabs>
        <w:spacing w:line="292" w:lineRule="auto" w:before="46" w:after="0"/>
        <w:ind w:left="1028" w:right="987" w:firstLine="5"/>
        <w:jc w:val="both"/>
        <w:rPr>
          <w:sz w:val="19"/>
        </w:rPr>
      </w:pPr>
      <w:r>
        <w:rPr>
          <w:color w:val="111111"/>
          <w:w w:val="105"/>
          <w:sz w:val="19"/>
        </w:rPr>
        <w:t>Renovación</w:t>
      </w:r>
      <w:r>
        <w:rPr>
          <w:color w:val="111111"/>
          <w:w w:val="105"/>
          <w:sz w:val="19"/>
        </w:rPr>
        <w:t> de</w:t>
      </w:r>
      <w:r>
        <w:rPr>
          <w:color w:val="111111"/>
          <w:w w:val="105"/>
          <w:sz w:val="19"/>
        </w:rPr>
        <w:t> construcciones</w:t>
      </w:r>
      <w:r>
        <w:rPr>
          <w:color w:val="111111"/>
          <w:w w:val="105"/>
          <w:sz w:val="19"/>
        </w:rPr>
        <w:t> de</w:t>
      </w:r>
      <w:r>
        <w:rPr>
          <w:color w:val="111111"/>
          <w:w w:val="105"/>
          <w:sz w:val="19"/>
        </w:rPr>
        <w:t> interés</w:t>
      </w:r>
      <w:r>
        <w:rPr>
          <w:color w:val="111111"/>
          <w:w w:val="105"/>
          <w:sz w:val="19"/>
        </w:rPr>
        <w:t> popular</w:t>
      </w:r>
      <w:r>
        <w:rPr>
          <w:color w:val="111111"/>
          <w:w w:val="105"/>
          <w:sz w:val="19"/>
        </w:rPr>
        <w:t> para</w:t>
      </w:r>
      <w:r>
        <w:rPr>
          <w:color w:val="111111"/>
          <w:w w:val="105"/>
          <w:sz w:val="19"/>
        </w:rPr>
        <w:t> las</w:t>
      </w:r>
      <w:r>
        <w:rPr>
          <w:color w:val="111111"/>
          <w:w w:val="105"/>
          <w:sz w:val="19"/>
        </w:rPr>
        <w:t> Entidades</w:t>
      </w:r>
      <w:r>
        <w:rPr>
          <w:color w:val="111111"/>
          <w:w w:val="105"/>
          <w:sz w:val="19"/>
        </w:rPr>
        <w:t> Locales,</w:t>
      </w:r>
      <w:r>
        <w:rPr>
          <w:color w:val="111111"/>
          <w:w w:val="105"/>
          <w:sz w:val="19"/>
        </w:rPr>
        <w:t> tales</w:t>
      </w:r>
      <w:r>
        <w:rPr>
          <w:color w:val="111111"/>
          <w:w w:val="105"/>
          <w:sz w:val="19"/>
        </w:rPr>
        <w:t> como actuaciones</w:t>
      </w:r>
      <w:r>
        <w:rPr>
          <w:color w:val="111111"/>
          <w:spacing w:val="33"/>
          <w:w w:val="105"/>
          <w:sz w:val="19"/>
        </w:rPr>
        <w:t> </w:t>
      </w:r>
      <w:r>
        <w:rPr>
          <w:color w:val="111111"/>
          <w:w w:val="105"/>
          <w:sz w:val="19"/>
        </w:rPr>
        <w:t>de recuperación</w:t>
      </w:r>
      <w:r>
        <w:rPr>
          <w:color w:val="111111"/>
          <w:spacing w:val="31"/>
          <w:w w:val="105"/>
          <w:sz w:val="19"/>
        </w:rPr>
        <w:t> </w:t>
      </w:r>
      <w:r>
        <w:rPr>
          <w:color w:val="111111"/>
          <w:w w:val="105"/>
          <w:sz w:val="19"/>
        </w:rPr>
        <w:t>de la</w:t>
      </w:r>
      <w:r>
        <w:rPr>
          <w:color w:val="111111"/>
          <w:spacing w:val="23"/>
          <w:w w:val="105"/>
          <w:sz w:val="19"/>
        </w:rPr>
        <w:t> </w:t>
      </w:r>
      <w:r>
        <w:rPr>
          <w:color w:val="111111"/>
          <w:w w:val="105"/>
          <w:sz w:val="19"/>
        </w:rPr>
        <w:t>arquitectura</w:t>
      </w:r>
      <w:r>
        <w:rPr>
          <w:color w:val="111111"/>
          <w:spacing w:val="36"/>
          <w:w w:val="105"/>
          <w:sz w:val="19"/>
        </w:rPr>
        <w:t> </w:t>
      </w:r>
      <w:r>
        <w:rPr>
          <w:color w:val="111111"/>
          <w:w w:val="105"/>
          <w:sz w:val="19"/>
        </w:rPr>
        <w:t>tradicional de acuerdo</w:t>
      </w:r>
      <w:r>
        <w:rPr>
          <w:color w:val="111111"/>
          <w:spacing w:val="29"/>
          <w:w w:val="105"/>
          <w:sz w:val="19"/>
        </w:rPr>
        <w:t> </w:t>
      </w:r>
      <w:r>
        <w:rPr>
          <w:color w:val="111111"/>
          <w:w w:val="105"/>
          <w:sz w:val="19"/>
        </w:rPr>
        <w:t>con las normas</w:t>
      </w:r>
      <w:r>
        <w:rPr>
          <w:color w:val="111111"/>
          <w:spacing w:val="28"/>
          <w:w w:val="105"/>
          <w:sz w:val="19"/>
        </w:rPr>
        <w:t> </w:t>
      </w:r>
      <w:r>
        <w:rPr>
          <w:color w:val="111111"/>
          <w:w w:val="105"/>
          <w:sz w:val="19"/>
        </w:rPr>
        <w:t>urbanísticas de aplicación,</w:t>
      </w:r>
      <w:r>
        <w:rPr>
          <w:color w:val="111111"/>
          <w:w w:val="105"/>
          <w:sz w:val="19"/>
        </w:rPr>
        <w:t> la renovación</w:t>
      </w:r>
      <w:r>
        <w:rPr>
          <w:color w:val="111111"/>
          <w:w w:val="105"/>
          <w:sz w:val="19"/>
        </w:rPr>
        <w:t> y aplicación de edificios emblemáticos</w:t>
      </w:r>
      <w:r>
        <w:rPr>
          <w:color w:val="111111"/>
          <w:w w:val="105"/>
          <w:sz w:val="19"/>
        </w:rPr>
        <w:t> como sedes, teatros, centros de interés económico-social, etc.</w:t>
      </w:r>
    </w:p>
    <w:p>
      <w:pPr>
        <w:pStyle w:val="BodyText"/>
        <w:spacing w:before="4"/>
        <w:rPr>
          <w:sz w:val="14"/>
        </w:rPr>
      </w:pPr>
    </w:p>
    <w:p>
      <w:pPr>
        <w:spacing w:after="0"/>
        <w:rPr>
          <w:sz w:val="14"/>
        </w:rPr>
        <w:sectPr>
          <w:pgSz w:w="11910" w:h="16840"/>
          <w:pgMar w:top="0" w:bottom="280" w:left="440" w:right="420"/>
        </w:sectPr>
      </w:pPr>
    </w:p>
    <w:p>
      <w:pPr>
        <w:pStyle w:val="BodyText"/>
        <w:rPr>
          <w:sz w:val="18"/>
        </w:rPr>
      </w:pPr>
      <w:r>
        <w:rPr/>
        <mc:AlternateContent>
          <mc:Choice Requires="wps">
            <w:drawing>
              <wp:anchor distT="0" distB="0" distL="0" distR="0" allowOverlap="1" layoutInCell="1" locked="0" behindDoc="0" simplePos="0" relativeHeight="15738880">
                <wp:simplePos x="0" y="0"/>
                <wp:positionH relativeFrom="page">
                  <wp:posOffset>5788329</wp:posOffset>
                </wp:positionH>
                <wp:positionV relativeFrom="page">
                  <wp:posOffset>6117</wp:posOffset>
                </wp:positionV>
                <wp:extent cx="1697989"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697989" cy="1270"/>
                        </a:xfrm>
                        <a:custGeom>
                          <a:avLst/>
                          <a:gdLst/>
                          <a:ahLst/>
                          <a:cxnLst/>
                          <a:rect l="l" t="t" r="r" b="b"/>
                          <a:pathLst>
                            <a:path w="1697989" h="0">
                              <a:moveTo>
                                <a:pt x="0" y="0"/>
                              </a:moveTo>
                              <a:lnTo>
                                <a:pt x="169742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880" from="455.773987pt,.481683pt" to="589.429228pt,.481683pt" stroked="true" strokeweight=".240274pt" strokecolor="#000000">
                <v:stroke dashstyle="solid"/>
                <w10:wrap type="none"/>
              </v:line>
            </w:pict>
          </mc:Fallback>
        </mc:AlternateContent>
      </w:r>
    </w:p>
    <w:p>
      <w:pPr>
        <w:pStyle w:val="BodyText"/>
        <w:spacing w:before="2"/>
        <w:rPr>
          <w:sz w:val="23"/>
        </w:rPr>
      </w:pPr>
    </w:p>
    <w:p>
      <w:pPr>
        <w:tabs>
          <w:tab w:pos="3267" w:val="left" w:leader="none"/>
        </w:tabs>
        <w:spacing w:before="1"/>
        <w:ind w:left="2420" w:right="0" w:firstLine="0"/>
        <w:jc w:val="left"/>
        <w:rPr>
          <w:sz w:val="17"/>
        </w:rPr>
      </w:pPr>
      <w:r>
        <w:rPr/>
        <w:drawing>
          <wp:anchor distT="0" distB="0" distL="0" distR="0" allowOverlap="1" layoutInCell="1" locked="0" behindDoc="0" simplePos="0" relativeHeight="15737344">
            <wp:simplePos x="0" y="0"/>
            <wp:positionH relativeFrom="page">
              <wp:posOffset>1147896</wp:posOffset>
            </wp:positionH>
            <wp:positionV relativeFrom="paragraph">
              <wp:posOffset>-117815</wp:posOffset>
            </wp:positionV>
            <wp:extent cx="586159" cy="561471"/>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8" cstate="print"/>
                    <a:stretch>
                      <a:fillRect/>
                    </a:stretch>
                  </pic:blipFill>
                  <pic:spPr>
                    <a:xfrm>
                      <a:off x="0" y="0"/>
                      <a:ext cx="586159" cy="561471"/>
                    </a:xfrm>
                    <a:prstGeom prst="rect">
                      <a:avLst/>
                    </a:prstGeom>
                  </pic:spPr>
                </pic:pic>
              </a:graphicData>
            </a:graphic>
          </wp:anchor>
        </w:drawing>
      </w:r>
      <w:r>
        <w:rPr>
          <w:color w:val="112D74"/>
          <w:spacing w:val="-10"/>
          <w:w w:val="95"/>
          <w:sz w:val="17"/>
        </w:rPr>
        <w:t>-</w:t>
      </w:r>
      <w:r>
        <w:rPr>
          <w:color w:val="112D74"/>
          <w:sz w:val="17"/>
        </w:rPr>
        <w:tab/>
      </w:r>
      <w:r>
        <w:rPr>
          <w:color w:val="111111"/>
          <w:w w:val="80"/>
          <w:sz w:val="17"/>
        </w:rPr>
        <w:t>UNIÓN</w:t>
      </w:r>
      <w:r>
        <w:rPr>
          <w:color w:val="111111"/>
          <w:spacing w:val="-1"/>
          <w:w w:val="80"/>
          <w:sz w:val="17"/>
        </w:rPr>
        <w:t> </w:t>
      </w:r>
      <w:r>
        <w:rPr>
          <w:color w:val="111111"/>
          <w:spacing w:val="-2"/>
          <w:w w:val="65"/>
          <w:sz w:val="17"/>
        </w:rPr>
        <w:t>EUROPEA</w:t>
      </w:r>
    </w:p>
    <w:p>
      <w:pPr>
        <w:pStyle w:val="BodyText"/>
        <w:spacing w:before="1"/>
        <w:rPr>
          <w:sz w:val="20"/>
        </w:rPr>
      </w:pPr>
    </w:p>
    <w:p>
      <w:pPr>
        <w:spacing w:line="142" w:lineRule="exact" w:before="0"/>
        <w:ind w:left="2425" w:right="0" w:firstLine="0"/>
        <w:jc w:val="left"/>
        <w:rPr>
          <w:rFonts w:ascii="Times New Roman"/>
          <w:sz w:val="13"/>
        </w:rPr>
      </w:pPr>
      <w:r>
        <w:rPr>
          <w:rFonts w:ascii="Times New Roman"/>
          <w:color w:val="2A2A2A"/>
          <w:w w:val="75"/>
          <w:sz w:val="12"/>
        </w:rPr>
        <w:t>fondo</w:t>
      </w:r>
      <w:r>
        <w:rPr>
          <w:rFonts w:ascii="Times New Roman"/>
          <w:color w:val="2A2A2A"/>
          <w:spacing w:val="7"/>
          <w:sz w:val="12"/>
        </w:rPr>
        <w:t> </w:t>
      </w:r>
      <w:r>
        <w:rPr>
          <w:rFonts w:ascii="Times New Roman"/>
          <w:color w:val="111111"/>
          <w:w w:val="75"/>
          <w:sz w:val="12"/>
        </w:rPr>
        <w:t>Europeo</w:t>
      </w:r>
      <w:r>
        <w:rPr>
          <w:rFonts w:ascii="Times New Roman"/>
          <w:color w:val="111111"/>
          <w:sz w:val="12"/>
        </w:rPr>
        <w:t> </w:t>
      </w:r>
      <w:r>
        <w:rPr>
          <w:rFonts w:ascii="Times New Roman"/>
          <w:color w:val="111111"/>
          <w:w w:val="75"/>
          <w:sz w:val="12"/>
        </w:rPr>
        <w:t>Agricola</w:t>
      </w:r>
      <w:r>
        <w:rPr>
          <w:rFonts w:ascii="Times New Roman"/>
          <w:color w:val="111111"/>
          <w:spacing w:val="10"/>
          <w:sz w:val="12"/>
        </w:rPr>
        <w:t> </w:t>
      </w:r>
      <w:r>
        <w:rPr>
          <w:rFonts w:ascii="Times New Roman"/>
          <w:color w:val="111111"/>
          <w:w w:val="75"/>
          <w:sz w:val="12"/>
        </w:rPr>
        <w:t>de</w:t>
      </w:r>
      <w:r>
        <w:rPr>
          <w:rFonts w:ascii="Times New Roman"/>
          <w:color w:val="111111"/>
          <w:spacing w:val="2"/>
          <w:sz w:val="12"/>
        </w:rPr>
        <w:t> </w:t>
      </w:r>
      <w:r>
        <w:rPr>
          <w:rFonts w:ascii="Times New Roman"/>
          <w:color w:val="111111"/>
          <w:w w:val="75"/>
          <w:sz w:val="12"/>
        </w:rPr>
        <w:t>Des.arrollo</w:t>
      </w:r>
      <w:r>
        <w:rPr>
          <w:rFonts w:ascii="Times New Roman"/>
          <w:color w:val="111111"/>
          <w:spacing w:val="18"/>
          <w:sz w:val="12"/>
        </w:rPr>
        <w:t> </w:t>
      </w:r>
      <w:r>
        <w:rPr>
          <w:rFonts w:ascii="Times New Roman"/>
          <w:color w:val="111111"/>
          <w:spacing w:val="-2"/>
          <w:w w:val="75"/>
          <w:sz w:val="13"/>
        </w:rPr>
        <w:t>Rurit</w:t>
      </w:r>
    </w:p>
    <w:p>
      <w:pPr>
        <w:spacing w:line="130" w:lineRule="exact" w:before="0"/>
        <w:ind w:left="2427" w:right="0" w:firstLine="0"/>
        <w:jc w:val="left"/>
        <w:rPr>
          <w:rFonts w:ascii="Times New Roman"/>
          <w:sz w:val="12"/>
        </w:rPr>
      </w:pPr>
      <w:r>
        <w:rPr>
          <w:rFonts w:ascii="Times New Roman"/>
          <w:color w:val="111111"/>
          <w:w w:val="80"/>
          <w:sz w:val="12"/>
        </w:rPr>
        <w:t>Europ1</w:t>
      </w:r>
      <w:r>
        <w:rPr>
          <w:rFonts w:ascii="Times New Roman"/>
          <w:color w:val="111111"/>
          <w:spacing w:val="-3"/>
          <w:w w:val="80"/>
          <w:sz w:val="12"/>
        </w:rPr>
        <w:t> </w:t>
      </w:r>
      <w:r>
        <w:rPr>
          <w:rFonts w:ascii="Times New Roman"/>
          <w:color w:val="111111"/>
          <w:w w:val="80"/>
          <w:sz w:val="11"/>
        </w:rPr>
        <w:t>Invierte</w:t>
      </w:r>
      <w:r>
        <w:rPr>
          <w:rFonts w:ascii="Times New Roman"/>
          <w:color w:val="111111"/>
          <w:spacing w:val="3"/>
          <w:sz w:val="11"/>
        </w:rPr>
        <w:t> </w:t>
      </w:r>
      <w:r>
        <w:rPr>
          <w:rFonts w:ascii="Times New Roman"/>
          <w:color w:val="2A2A2A"/>
          <w:w w:val="80"/>
          <w:sz w:val="12"/>
        </w:rPr>
        <w:t>en</w:t>
      </w:r>
      <w:r>
        <w:rPr>
          <w:rFonts w:ascii="Times New Roman"/>
          <w:color w:val="2A2A2A"/>
          <w:spacing w:val="4"/>
          <w:sz w:val="12"/>
        </w:rPr>
        <w:t> </w:t>
      </w:r>
      <w:r>
        <w:rPr>
          <w:rFonts w:ascii="Times New Roman"/>
          <w:color w:val="111111"/>
          <w:w w:val="80"/>
          <w:sz w:val="11"/>
        </w:rPr>
        <w:t>las</w:t>
      </w:r>
      <w:r>
        <w:rPr>
          <w:rFonts w:ascii="Times New Roman"/>
          <w:color w:val="111111"/>
          <w:w w:val="80"/>
          <w:sz w:val="12"/>
        </w:rPr>
        <w:t>10nas</w:t>
      </w:r>
      <w:r>
        <w:rPr>
          <w:rFonts w:ascii="Times New Roman"/>
          <w:color w:val="111111"/>
          <w:spacing w:val="8"/>
          <w:sz w:val="12"/>
        </w:rPr>
        <w:t> </w:t>
      </w:r>
      <w:r>
        <w:rPr>
          <w:rFonts w:ascii="Times New Roman"/>
          <w:color w:val="111111"/>
          <w:w w:val="80"/>
          <w:sz w:val="12"/>
        </w:rPr>
        <w:t>rura!</w:t>
      </w:r>
      <w:r>
        <w:rPr>
          <w:rFonts w:ascii="Times New Roman"/>
          <w:color w:val="111111"/>
          <w:spacing w:val="-5"/>
          <w:sz w:val="12"/>
        </w:rPr>
        <w:t> </w:t>
      </w:r>
      <w:r>
        <w:rPr>
          <w:rFonts w:ascii="Times New Roman"/>
          <w:color w:val="111111"/>
          <w:spacing w:val="-10"/>
          <w:w w:val="80"/>
          <w:sz w:val="12"/>
        </w:rPr>
        <w:t>s</w:t>
      </w:r>
    </w:p>
    <w:p>
      <w:pPr>
        <w:spacing w:before="94"/>
        <w:ind w:left="0" w:right="990" w:firstLine="0"/>
        <w:jc w:val="right"/>
        <w:rPr>
          <w:b/>
          <w:sz w:val="17"/>
        </w:rPr>
      </w:pPr>
      <w:r>
        <w:rPr/>
        <w:br w:type="column"/>
      </w:r>
      <w:r>
        <w:rPr>
          <w:b/>
          <w:color w:val="111111"/>
          <w:spacing w:val="-10"/>
          <w:w w:val="110"/>
          <w:sz w:val="17"/>
        </w:rPr>
        <w:t>6</w:t>
      </w:r>
    </w:p>
    <w:p>
      <w:pPr>
        <w:pStyle w:val="BodyText"/>
        <w:spacing w:before="1"/>
        <w:rPr>
          <w:b/>
          <w:sz w:val="6"/>
        </w:rPr>
      </w:pPr>
      <w:r>
        <w:rPr/>
        <mc:AlternateContent>
          <mc:Choice Requires="wps">
            <w:drawing>
              <wp:anchor distT="0" distB="0" distL="0" distR="0" allowOverlap="1" layoutInCell="1" locked="0" behindDoc="1" simplePos="0" relativeHeight="487596032">
                <wp:simplePos x="0" y="0"/>
                <wp:positionH relativeFrom="page">
                  <wp:posOffset>5409767</wp:posOffset>
                </wp:positionH>
                <wp:positionV relativeFrom="paragraph">
                  <wp:posOffset>59962</wp:posOffset>
                </wp:positionV>
                <wp:extent cx="855344"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855344" cy="1270"/>
                        </a:xfrm>
                        <a:custGeom>
                          <a:avLst/>
                          <a:gdLst/>
                          <a:ahLst/>
                          <a:cxnLst/>
                          <a:rect l="l" t="t" r="r" b="b"/>
                          <a:pathLst>
                            <a:path w="855344" h="0">
                              <a:moveTo>
                                <a:pt x="0" y="0"/>
                              </a:moveTo>
                              <a:lnTo>
                                <a:pt x="85481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965973pt;margin-top:4.721439pt;width:67.350pt;height:.1pt;mso-position-horizontal-relative:page;mso-position-vertical-relative:paragraph;z-index:-15720448;mso-wrap-distance-left:0;mso-wrap-distance-right:0" id="docshape24" coordorigin="8519,94" coordsize="1347,0" path="m8519,94l9865,94e" filled="false" stroked="true" strokeweight=".720821pt" strokecolor="#000000">
                <v:path arrowok="t"/>
                <v:stroke dashstyle="solid"/>
                <w10:wrap type="topAndBottom"/>
              </v:shape>
            </w:pict>
          </mc:Fallback>
        </mc:AlternateContent>
      </w:r>
    </w:p>
    <w:p>
      <w:pPr>
        <w:pStyle w:val="Heading6"/>
        <w:spacing w:before="43"/>
        <w:ind w:left="189"/>
        <w:jc w:val="left"/>
      </w:pPr>
      <w:r>
        <w:rPr>
          <w:color w:val="FBFDFD"/>
          <w:w w:val="65"/>
          <w:shd w:fill="00620F" w:color="auto" w:val="clear"/>
        </w:rPr>
        <w:t>JUNTA</w:t>
      </w:r>
      <w:r>
        <w:rPr>
          <w:color w:val="FBFDFD"/>
          <w:spacing w:val="-11"/>
          <w:shd w:fill="00620F" w:color="auto" w:val="clear"/>
        </w:rPr>
        <w:t> </w:t>
      </w:r>
      <w:r>
        <w:rPr>
          <w:color w:val="FBFDFD"/>
          <w:w w:val="65"/>
          <w:shd w:fill="00620F" w:color="auto" w:val="clear"/>
        </w:rPr>
        <w:t>DE</w:t>
      </w:r>
      <w:r>
        <w:rPr>
          <w:color w:val="FBFDFD"/>
          <w:spacing w:val="-15"/>
          <w:shd w:fill="00620F" w:color="auto" w:val="clear"/>
        </w:rPr>
        <w:t> </w:t>
      </w:r>
      <w:r>
        <w:rPr>
          <w:color w:val="FBFDFD"/>
          <w:spacing w:val="-2"/>
          <w:w w:val="65"/>
          <w:shd w:fill="00620F" w:color="auto" w:val="clear"/>
        </w:rPr>
        <w:t>EXTREMADURA</w:t>
      </w:r>
    </w:p>
    <w:p>
      <w:pPr>
        <w:spacing w:line="153" w:lineRule="exact" w:before="94"/>
        <w:ind w:left="204" w:right="0" w:firstLine="0"/>
        <w:jc w:val="left"/>
        <w:rPr>
          <w:rFonts w:ascii="Times New Roman" w:hAnsi="Times New Roman"/>
          <w:sz w:val="14"/>
        </w:rPr>
      </w:pPr>
      <w:r>
        <w:rPr/>
        <w:drawing>
          <wp:anchor distT="0" distB="0" distL="0" distR="0" allowOverlap="1" layoutInCell="1" locked="0" behindDoc="0" simplePos="0" relativeHeight="15737856">
            <wp:simplePos x="0" y="0"/>
            <wp:positionH relativeFrom="page">
              <wp:posOffset>4689279</wp:posOffset>
            </wp:positionH>
            <wp:positionV relativeFrom="paragraph">
              <wp:posOffset>-153306</wp:posOffset>
            </wp:positionV>
            <wp:extent cx="671641" cy="329559"/>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9" cstate="print"/>
                    <a:stretch>
                      <a:fillRect/>
                    </a:stretch>
                  </pic:blipFill>
                  <pic:spPr>
                    <a:xfrm>
                      <a:off x="0" y="0"/>
                      <a:ext cx="671641" cy="329559"/>
                    </a:xfrm>
                    <a:prstGeom prst="rect">
                      <a:avLst/>
                    </a:prstGeom>
                  </pic:spPr>
                </pic:pic>
              </a:graphicData>
            </a:graphic>
          </wp:anchor>
        </w:drawing>
      </w:r>
      <w:r>
        <w:rPr/>
        <w:drawing>
          <wp:anchor distT="0" distB="0" distL="0" distR="0" allowOverlap="1" layoutInCell="1" locked="0" behindDoc="0" simplePos="0" relativeHeight="15738368">
            <wp:simplePos x="0" y="0"/>
            <wp:positionH relativeFrom="page">
              <wp:posOffset>5495249</wp:posOffset>
            </wp:positionH>
            <wp:positionV relativeFrom="paragraph">
              <wp:posOffset>-55659</wp:posOffset>
            </wp:positionV>
            <wp:extent cx="683853" cy="183088"/>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0" cstate="print"/>
                    <a:stretch>
                      <a:fillRect/>
                    </a:stretch>
                  </pic:blipFill>
                  <pic:spPr>
                    <a:xfrm>
                      <a:off x="0" y="0"/>
                      <a:ext cx="683853" cy="183088"/>
                    </a:xfrm>
                    <a:prstGeom prst="rect">
                      <a:avLst/>
                    </a:prstGeom>
                  </pic:spPr>
                </pic:pic>
              </a:graphicData>
            </a:graphic>
          </wp:anchor>
        </w:drawing>
      </w:r>
      <w:r>
        <w:rPr>
          <w:rFonts w:ascii="Times New Roman" w:hAnsi="Times New Roman"/>
          <w:color w:val="111111"/>
          <w:w w:val="80"/>
          <w:sz w:val="14"/>
        </w:rPr>
        <w:t>Consejería</w:t>
      </w:r>
      <w:r>
        <w:rPr>
          <w:rFonts w:ascii="Times New Roman" w:hAnsi="Times New Roman"/>
          <w:color w:val="111111"/>
          <w:spacing w:val="31"/>
          <w:sz w:val="14"/>
        </w:rPr>
        <w:t> </w:t>
      </w:r>
      <w:r>
        <w:rPr>
          <w:rFonts w:ascii="Times New Roman" w:hAnsi="Times New Roman"/>
          <w:color w:val="2A2A2A"/>
          <w:w w:val="80"/>
          <w:sz w:val="14"/>
        </w:rPr>
        <w:t>deAgriculrura,</w:t>
      </w:r>
      <w:r>
        <w:rPr>
          <w:rFonts w:ascii="Times New Roman" w:hAnsi="Times New Roman"/>
          <w:color w:val="2A2A2A"/>
          <w:spacing w:val="-6"/>
          <w:sz w:val="14"/>
        </w:rPr>
        <w:t> </w:t>
      </w:r>
      <w:r>
        <w:rPr>
          <w:rFonts w:ascii="Times New Roman" w:hAnsi="Times New Roman"/>
          <w:color w:val="111111"/>
          <w:w w:val="80"/>
          <w:sz w:val="14"/>
        </w:rPr>
        <w:t>Desarrollo</w:t>
      </w:r>
      <w:r>
        <w:rPr>
          <w:rFonts w:ascii="Times New Roman" w:hAnsi="Times New Roman"/>
          <w:color w:val="111111"/>
          <w:spacing w:val="22"/>
          <w:sz w:val="14"/>
        </w:rPr>
        <w:t> </w:t>
      </w:r>
      <w:r>
        <w:rPr>
          <w:rFonts w:ascii="Times New Roman" w:hAnsi="Times New Roman"/>
          <w:color w:val="111111"/>
          <w:spacing w:val="-2"/>
          <w:w w:val="80"/>
          <w:sz w:val="14"/>
        </w:rPr>
        <w:t>Rural,</w:t>
      </w:r>
    </w:p>
    <w:p>
      <w:pPr>
        <w:tabs>
          <w:tab w:pos="3349" w:val="left" w:leader="none"/>
          <w:tab w:pos="4013" w:val="left" w:leader="none"/>
        </w:tabs>
        <w:spacing w:line="153" w:lineRule="exact" w:before="0"/>
        <w:ind w:left="717" w:right="0" w:firstLine="0"/>
        <w:jc w:val="left"/>
        <w:rPr>
          <w:rFonts w:ascii="Times New Roman" w:hAnsi="Times New Roman"/>
          <w:sz w:val="14"/>
        </w:rPr>
      </w:pPr>
      <w:r>
        <w:rPr>
          <w:rFonts w:ascii="Times New Roman" w:hAnsi="Times New Roman"/>
          <w:color w:val="111111"/>
          <w:w w:val="75"/>
          <w:sz w:val="14"/>
        </w:rPr>
        <w:t>Población</w:t>
      </w:r>
      <w:r>
        <w:rPr>
          <w:rFonts w:ascii="Times New Roman" w:hAnsi="Times New Roman"/>
          <w:color w:val="111111"/>
          <w:spacing w:val="19"/>
          <w:sz w:val="14"/>
        </w:rPr>
        <w:t> </w:t>
      </w:r>
      <w:r>
        <w:rPr>
          <w:color w:val="111111"/>
          <w:spacing w:val="-2"/>
          <w:w w:val="90"/>
          <w:sz w:val="13"/>
        </w:rPr>
        <w:t>y</w:t>
      </w:r>
      <w:r>
        <w:rPr>
          <w:rFonts w:ascii="Times New Roman" w:hAnsi="Times New Roman"/>
          <w:color w:val="111111"/>
          <w:spacing w:val="-2"/>
          <w:w w:val="90"/>
          <w:sz w:val="14"/>
        </w:rPr>
        <w:t>Territorio</w:t>
      </w:r>
      <w:r>
        <w:rPr>
          <w:rFonts w:ascii="Times New Roman" w:hAnsi="Times New Roman"/>
          <w:color w:val="111111"/>
          <w:sz w:val="14"/>
        </w:rPr>
        <w:tab/>
      </w:r>
      <w:r>
        <w:rPr>
          <w:rFonts w:ascii="Times New Roman" w:hAnsi="Times New Roman"/>
          <w:color w:val="111111"/>
          <w:sz w:val="14"/>
          <w:u w:val="single" w:color="000000"/>
        </w:rPr>
        <w:tab/>
      </w:r>
    </w:p>
    <w:p>
      <w:pPr>
        <w:spacing w:after="0" w:line="153" w:lineRule="exact"/>
        <w:jc w:val="left"/>
        <w:rPr>
          <w:rFonts w:ascii="Times New Roman" w:hAnsi="Times New Roman"/>
          <w:sz w:val="14"/>
        </w:rPr>
        <w:sectPr>
          <w:type w:val="continuous"/>
          <w:pgSz w:w="11910" w:h="16840"/>
          <w:pgMar w:top="1920" w:bottom="280" w:left="440" w:right="420"/>
          <w:cols w:num="2" w:equalWidth="0">
            <w:col w:w="4306" w:space="40"/>
            <w:col w:w="6704"/>
          </w:cols>
        </w:sectPr>
      </w:pPr>
    </w:p>
    <w:p>
      <w:pPr>
        <w:pStyle w:val="ListParagraph"/>
        <w:numPr>
          <w:ilvl w:val="0"/>
          <w:numId w:val="8"/>
        </w:numPr>
        <w:tabs>
          <w:tab w:pos="961" w:val="left" w:leader="none"/>
          <w:tab w:pos="1221" w:val="left" w:leader="none"/>
        </w:tabs>
        <w:spacing w:line="290" w:lineRule="auto" w:before="70" w:after="0"/>
        <w:ind w:left="961" w:right="1043" w:hanging="1"/>
        <w:jc w:val="left"/>
        <w:rPr>
          <w:sz w:val="19"/>
        </w:rPr>
      </w:pPr>
      <w:r>
        <w:rPr>
          <w:color w:val="111111"/>
          <w:w w:val="105"/>
          <w:sz w:val="19"/>
        </w:rPr>
        <w:t>Actuaciones</w:t>
      </w:r>
      <w:r>
        <w:rPr>
          <w:color w:val="111111"/>
          <w:spacing w:val="27"/>
          <w:w w:val="105"/>
          <w:sz w:val="19"/>
        </w:rPr>
        <w:t> </w:t>
      </w:r>
      <w:r>
        <w:rPr>
          <w:color w:val="111111"/>
          <w:w w:val="105"/>
          <w:sz w:val="19"/>
        </w:rPr>
        <w:t>derivadas</w:t>
      </w:r>
      <w:r>
        <w:rPr>
          <w:color w:val="111111"/>
          <w:spacing w:val="25"/>
          <w:w w:val="105"/>
          <w:sz w:val="19"/>
        </w:rPr>
        <w:t> </w:t>
      </w:r>
      <w:r>
        <w:rPr>
          <w:color w:val="111111"/>
          <w:w w:val="105"/>
          <w:sz w:val="19"/>
        </w:rPr>
        <w:t>de</w:t>
      </w:r>
      <w:r>
        <w:rPr>
          <w:color w:val="111111"/>
          <w:w w:val="105"/>
          <w:sz w:val="19"/>
        </w:rPr>
        <w:t> las EDLP</w:t>
      </w:r>
      <w:r>
        <w:rPr>
          <w:color w:val="111111"/>
          <w:spacing w:val="23"/>
          <w:w w:val="105"/>
          <w:sz w:val="19"/>
        </w:rPr>
        <w:t> </w:t>
      </w:r>
      <w:r>
        <w:rPr>
          <w:color w:val="111111"/>
          <w:w w:val="105"/>
          <w:sz w:val="19"/>
        </w:rPr>
        <w:t>que</w:t>
      </w:r>
      <w:r>
        <w:rPr>
          <w:color w:val="111111"/>
          <w:w w:val="105"/>
          <w:sz w:val="19"/>
        </w:rPr>
        <w:t> supongan</w:t>
      </w:r>
      <w:r>
        <w:rPr>
          <w:color w:val="111111"/>
          <w:w w:val="105"/>
          <w:sz w:val="19"/>
        </w:rPr>
        <w:t> una</w:t>
      </w:r>
      <w:r>
        <w:rPr>
          <w:color w:val="111111"/>
          <w:w w:val="105"/>
          <w:sz w:val="19"/>
        </w:rPr>
        <w:t> mejora</w:t>
      </w:r>
      <w:r>
        <w:rPr>
          <w:color w:val="111111"/>
          <w:spacing w:val="23"/>
          <w:w w:val="105"/>
          <w:sz w:val="19"/>
        </w:rPr>
        <w:t> </w:t>
      </w:r>
      <w:r>
        <w:rPr>
          <w:color w:val="111111"/>
          <w:w w:val="105"/>
          <w:sz w:val="19"/>
        </w:rPr>
        <w:t>ambiental</w:t>
      </w:r>
      <w:r>
        <w:rPr>
          <w:color w:val="111111"/>
          <w:w w:val="105"/>
          <w:sz w:val="19"/>
        </w:rPr>
        <w:t> de los municipios</w:t>
      </w:r>
      <w:r>
        <w:rPr>
          <w:color w:val="111111"/>
          <w:w w:val="105"/>
          <w:sz w:val="19"/>
        </w:rPr>
        <w:t> y</w:t>
      </w:r>
      <w:r>
        <w:rPr>
          <w:color w:val="111111"/>
          <w:w w:val="105"/>
          <w:sz w:val="19"/>
        </w:rPr>
        <w:t> un valor añadido a su desarrollo socio-económico.</w:t>
      </w:r>
    </w:p>
    <w:p>
      <w:pPr>
        <w:pStyle w:val="BodyText"/>
        <w:spacing w:before="7"/>
        <w:rPr>
          <w:sz w:val="24"/>
        </w:rPr>
      </w:pPr>
    </w:p>
    <w:p>
      <w:pPr>
        <w:pStyle w:val="BodyText"/>
        <w:spacing w:line="312" w:lineRule="auto" w:before="1"/>
        <w:ind w:left="960" w:right="949" w:firstLine="3"/>
      </w:pPr>
      <w:r>
        <w:rPr>
          <w:color w:val="111111"/>
          <w:w w:val="105"/>
        </w:rPr>
        <w:t>Las</w:t>
      </w:r>
      <w:r>
        <w:rPr>
          <w:color w:val="111111"/>
          <w:spacing w:val="40"/>
          <w:w w:val="105"/>
        </w:rPr>
        <w:t> </w:t>
      </w:r>
      <w:r>
        <w:rPr>
          <w:color w:val="111111"/>
          <w:w w:val="105"/>
        </w:rPr>
        <w:t>operaciones</w:t>
      </w:r>
      <w:r>
        <w:rPr>
          <w:color w:val="111111"/>
          <w:spacing w:val="40"/>
          <w:w w:val="105"/>
        </w:rPr>
        <w:t> </w:t>
      </w:r>
      <w:r>
        <w:rPr>
          <w:color w:val="111111"/>
          <w:w w:val="105"/>
        </w:rPr>
        <w:t>correspondientes</w:t>
      </w:r>
      <w:r>
        <w:rPr>
          <w:color w:val="111111"/>
          <w:spacing w:val="32"/>
          <w:w w:val="105"/>
        </w:rPr>
        <w:t> </w:t>
      </w:r>
      <w:r>
        <w:rPr>
          <w:color w:val="111111"/>
          <w:w w:val="105"/>
        </w:rPr>
        <w:t>se</w:t>
      </w:r>
      <w:r>
        <w:rPr>
          <w:color w:val="111111"/>
          <w:spacing w:val="40"/>
          <w:w w:val="105"/>
        </w:rPr>
        <w:t> </w:t>
      </w:r>
      <w:r>
        <w:rPr>
          <w:color w:val="111111"/>
          <w:w w:val="105"/>
        </w:rPr>
        <w:t>realizarán</w:t>
      </w:r>
      <w:r>
        <w:rPr>
          <w:color w:val="111111"/>
          <w:spacing w:val="40"/>
          <w:w w:val="105"/>
        </w:rPr>
        <w:t> </w:t>
      </w:r>
      <w:r>
        <w:rPr>
          <w:color w:val="111111"/>
          <w:w w:val="105"/>
        </w:rPr>
        <w:t>de</w:t>
      </w:r>
      <w:r>
        <w:rPr>
          <w:color w:val="111111"/>
          <w:spacing w:val="40"/>
          <w:w w:val="105"/>
        </w:rPr>
        <w:t> </w:t>
      </w:r>
      <w:r>
        <w:rPr>
          <w:color w:val="111111"/>
          <w:w w:val="105"/>
        </w:rPr>
        <w:t>acuerdo</w:t>
      </w:r>
      <w:r>
        <w:rPr>
          <w:color w:val="111111"/>
          <w:spacing w:val="40"/>
          <w:w w:val="105"/>
        </w:rPr>
        <w:t> </w:t>
      </w:r>
      <w:r>
        <w:rPr>
          <w:color w:val="111111"/>
          <w:w w:val="105"/>
        </w:rPr>
        <w:t>con</w:t>
      </w:r>
      <w:r>
        <w:rPr>
          <w:color w:val="111111"/>
          <w:spacing w:val="37"/>
          <w:w w:val="105"/>
        </w:rPr>
        <w:t> </w:t>
      </w:r>
      <w:r>
        <w:rPr>
          <w:color w:val="111111"/>
          <w:w w:val="105"/>
        </w:rPr>
        <w:t>los</w:t>
      </w:r>
      <w:r>
        <w:rPr>
          <w:color w:val="111111"/>
          <w:spacing w:val="39"/>
          <w:w w:val="105"/>
        </w:rPr>
        <w:t> </w:t>
      </w:r>
      <w:r>
        <w:rPr>
          <w:color w:val="111111"/>
          <w:w w:val="105"/>
        </w:rPr>
        <w:t>planes</w:t>
      </w:r>
      <w:r>
        <w:rPr>
          <w:color w:val="111111"/>
          <w:spacing w:val="40"/>
          <w:w w:val="105"/>
        </w:rPr>
        <w:t> </w:t>
      </w:r>
      <w:r>
        <w:rPr>
          <w:color w:val="111111"/>
          <w:w w:val="105"/>
        </w:rPr>
        <w:t>de</w:t>
      </w:r>
      <w:r>
        <w:rPr>
          <w:color w:val="111111"/>
          <w:spacing w:val="40"/>
          <w:w w:val="105"/>
        </w:rPr>
        <w:t> </w:t>
      </w:r>
      <w:r>
        <w:rPr>
          <w:color w:val="111111"/>
          <w:w w:val="105"/>
        </w:rPr>
        <w:t>desarrollo</w:t>
      </w:r>
      <w:r>
        <w:rPr>
          <w:color w:val="111111"/>
          <w:spacing w:val="40"/>
          <w:w w:val="105"/>
        </w:rPr>
        <w:t> </w:t>
      </w:r>
      <w:r>
        <w:rPr>
          <w:color w:val="111111"/>
          <w:w w:val="105"/>
        </w:rPr>
        <w:t>de</w:t>
      </w:r>
      <w:r>
        <w:rPr>
          <w:color w:val="111111"/>
          <w:spacing w:val="40"/>
          <w:w w:val="105"/>
        </w:rPr>
        <w:t> </w:t>
      </w:r>
      <w:r>
        <w:rPr>
          <w:color w:val="111111"/>
          <w:w w:val="105"/>
        </w:rPr>
        <w:t>los municipios y</w:t>
      </w:r>
      <w:r>
        <w:rPr>
          <w:color w:val="111111"/>
          <w:spacing w:val="-1"/>
          <w:w w:val="105"/>
        </w:rPr>
        <w:t> </w:t>
      </w:r>
      <w:r>
        <w:rPr>
          <w:color w:val="111111"/>
          <w:w w:val="105"/>
        </w:rPr>
        <w:t>poblaciones de las zonas rurales</w:t>
      </w:r>
      <w:r>
        <w:rPr>
          <w:color w:val="111111"/>
          <w:spacing w:val="-4"/>
          <w:w w:val="105"/>
        </w:rPr>
        <w:t> </w:t>
      </w:r>
      <w:r>
        <w:rPr>
          <w:color w:val="111111"/>
          <w:w w:val="105"/>
        </w:rPr>
        <w:t>y</w:t>
      </w:r>
      <w:r>
        <w:rPr>
          <w:color w:val="111111"/>
          <w:spacing w:val="-5"/>
          <w:w w:val="105"/>
        </w:rPr>
        <w:t> </w:t>
      </w:r>
      <w:r>
        <w:rPr>
          <w:color w:val="111111"/>
          <w:w w:val="105"/>
        </w:rPr>
        <w:t>sus</w:t>
      </w:r>
      <w:r>
        <w:rPr>
          <w:color w:val="111111"/>
          <w:spacing w:val="-6"/>
          <w:w w:val="105"/>
        </w:rPr>
        <w:t> </w:t>
      </w:r>
      <w:r>
        <w:rPr>
          <w:color w:val="111111"/>
          <w:w w:val="105"/>
        </w:rPr>
        <w:t>servicios básicos, si</w:t>
      </w:r>
      <w:r>
        <w:rPr>
          <w:color w:val="111111"/>
          <w:spacing w:val="-11"/>
          <w:w w:val="105"/>
        </w:rPr>
        <w:t> </w:t>
      </w:r>
      <w:r>
        <w:rPr>
          <w:color w:val="111111"/>
          <w:w w:val="105"/>
        </w:rPr>
        <w:t>existen dichos planes.</w:t>
      </w:r>
    </w:p>
    <w:p>
      <w:pPr>
        <w:pStyle w:val="BodyText"/>
        <w:spacing w:before="5"/>
        <w:rPr>
          <w:sz w:val="13"/>
        </w:rPr>
      </w:pPr>
    </w:p>
    <w:p>
      <w:pPr>
        <w:pStyle w:val="BodyText"/>
        <w:spacing w:line="283" w:lineRule="auto" w:before="94"/>
        <w:ind w:left="960" w:right="1043" w:firstLine="4"/>
        <w:jc w:val="both"/>
      </w:pPr>
      <w:r>
        <w:rPr>
          <w:color w:val="2A2A2A"/>
          <w:w w:val="105"/>
          <w:u w:val="thick" w:color="2A2A2A"/>
        </w:rPr>
        <w:t>Quedan</w:t>
      </w:r>
      <w:r>
        <w:rPr>
          <w:color w:val="2A2A2A"/>
          <w:w w:val="105"/>
          <w:u w:val="thick" w:color="2A2A2A"/>
        </w:rPr>
        <w:t> excluidas</w:t>
      </w:r>
      <w:r>
        <w:rPr>
          <w:color w:val="2A2A2A"/>
          <w:w w:val="105"/>
        </w:rPr>
        <w:t> </w:t>
      </w:r>
      <w:r>
        <w:rPr>
          <w:color w:val="111111"/>
          <w:w w:val="105"/>
        </w:rPr>
        <w:t>aquellas</w:t>
      </w:r>
      <w:r>
        <w:rPr>
          <w:color w:val="111111"/>
          <w:w w:val="105"/>
        </w:rPr>
        <w:t> inversiones</w:t>
      </w:r>
      <w:r>
        <w:rPr>
          <w:color w:val="111111"/>
          <w:w w:val="105"/>
        </w:rPr>
        <w:t> promovidas por</w:t>
      </w:r>
      <w:r>
        <w:rPr>
          <w:color w:val="111111"/>
          <w:w w:val="105"/>
        </w:rPr>
        <w:t> las</w:t>
      </w:r>
      <w:r>
        <w:rPr>
          <w:color w:val="111111"/>
          <w:w w:val="105"/>
        </w:rPr>
        <w:t> entidades</w:t>
      </w:r>
      <w:r>
        <w:rPr>
          <w:color w:val="111111"/>
          <w:w w:val="105"/>
        </w:rPr>
        <w:t> locales</w:t>
      </w:r>
      <w:r>
        <w:rPr>
          <w:color w:val="111111"/>
          <w:w w:val="105"/>
        </w:rPr>
        <w:t> relacionadas</w:t>
      </w:r>
      <w:r>
        <w:rPr>
          <w:color w:val="111111"/>
          <w:w w:val="105"/>
        </w:rPr>
        <w:t> con</w:t>
      </w:r>
      <w:r>
        <w:rPr>
          <w:color w:val="111111"/>
          <w:w w:val="105"/>
        </w:rPr>
        <w:t> la prestación de los servicios enumerados en el artículo 26 de la Ley 7</w:t>
      </w:r>
      <w:r>
        <w:rPr>
          <w:rFonts w:ascii="Times New Roman" w:hAnsi="Times New Roman"/>
          <w:color w:val="111111"/>
          <w:w w:val="105"/>
          <w:sz w:val="21"/>
        </w:rPr>
        <w:t>/1985, </w:t>
      </w:r>
      <w:r>
        <w:rPr>
          <w:color w:val="111111"/>
          <w:w w:val="105"/>
        </w:rPr>
        <w:t>de 2</w:t>
      </w:r>
      <w:r>
        <w:rPr>
          <w:color w:val="111111"/>
          <w:spacing w:val="-1"/>
          <w:w w:val="105"/>
        </w:rPr>
        <w:t> </w:t>
      </w:r>
      <w:r>
        <w:rPr>
          <w:color w:val="111111"/>
          <w:w w:val="105"/>
        </w:rPr>
        <w:t>de abril, Reguladora de</w:t>
      </w:r>
      <w:r>
        <w:rPr>
          <w:color w:val="111111"/>
          <w:spacing w:val="-9"/>
          <w:w w:val="105"/>
        </w:rPr>
        <w:t> </w:t>
      </w:r>
      <w:r>
        <w:rPr>
          <w:color w:val="111111"/>
          <w:w w:val="105"/>
        </w:rPr>
        <w:t>las</w:t>
      </w:r>
      <w:r>
        <w:rPr>
          <w:color w:val="111111"/>
          <w:spacing w:val="-9"/>
          <w:w w:val="105"/>
        </w:rPr>
        <w:t> </w:t>
      </w:r>
      <w:r>
        <w:rPr>
          <w:color w:val="111111"/>
          <w:w w:val="105"/>
        </w:rPr>
        <w:t>Bases</w:t>
      </w:r>
      <w:r>
        <w:rPr>
          <w:color w:val="111111"/>
          <w:spacing w:val="-6"/>
          <w:w w:val="105"/>
        </w:rPr>
        <w:t> </w:t>
      </w:r>
      <w:r>
        <w:rPr>
          <w:color w:val="111111"/>
          <w:w w:val="105"/>
        </w:rPr>
        <w:t>del</w:t>
      </w:r>
      <w:r>
        <w:rPr>
          <w:color w:val="111111"/>
          <w:spacing w:val="-12"/>
          <w:w w:val="105"/>
        </w:rPr>
        <w:t> </w:t>
      </w:r>
      <w:r>
        <w:rPr>
          <w:color w:val="111111"/>
          <w:w w:val="105"/>
        </w:rPr>
        <w:t>Régimen</w:t>
      </w:r>
      <w:r>
        <w:rPr>
          <w:color w:val="111111"/>
          <w:spacing w:val="-1"/>
          <w:w w:val="105"/>
        </w:rPr>
        <w:t> </w:t>
      </w:r>
      <w:r>
        <w:rPr>
          <w:color w:val="111111"/>
          <w:w w:val="105"/>
        </w:rPr>
        <w:t>Local,</w:t>
      </w:r>
      <w:r>
        <w:rPr>
          <w:color w:val="111111"/>
          <w:spacing w:val="-11"/>
          <w:w w:val="105"/>
        </w:rPr>
        <w:t> </w:t>
      </w:r>
      <w:r>
        <w:rPr>
          <w:color w:val="111111"/>
          <w:w w:val="105"/>
        </w:rPr>
        <w:t>así</w:t>
      </w:r>
      <w:r>
        <w:rPr>
          <w:color w:val="111111"/>
          <w:spacing w:val="-14"/>
          <w:w w:val="105"/>
        </w:rPr>
        <w:t> </w:t>
      </w:r>
      <w:r>
        <w:rPr>
          <w:color w:val="111111"/>
          <w:w w:val="105"/>
        </w:rPr>
        <w:t>como</w:t>
      </w:r>
      <w:r>
        <w:rPr>
          <w:color w:val="111111"/>
          <w:spacing w:val="-1"/>
          <w:w w:val="105"/>
        </w:rPr>
        <w:t> </w:t>
      </w:r>
      <w:r>
        <w:rPr>
          <w:color w:val="111111"/>
          <w:w w:val="105"/>
        </w:rPr>
        <w:t>las</w:t>
      </w:r>
      <w:r>
        <w:rPr>
          <w:color w:val="111111"/>
          <w:spacing w:val="-7"/>
          <w:w w:val="105"/>
        </w:rPr>
        <w:t> </w:t>
      </w:r>
      <w:r>
        <w:rPr>
          <w:color w:val="111111"/>
          <w:w w:val="105"/>
        </w:rPr>
        <w:t>relacionadas con</w:t>
      </w:r>
      <w:r>
        <w:rPr>
          <w:color w:val="111111"/>
          <w:spacing w:val="-13"/>
          <w:w w:val="105"/>
        </w:rPr>
        <w:t> </w:t>
      </w:r>
      <w:r>
        <w:rPr>
          <w:color w:val="111111"/>
          <w:w w:val="105"/>
        </w:rPr>
        <w:t>el</w:t>
      </w:r>
      <w:r>
        <w:rPr>
          <w:color w:val="111111"/>
          <w:spacing w:val="-9"/>
          <w:w w:val="105"/>
        </w:rPr>
        <w:t> </w:t>
      </w:r>
      <w:r>
        <w:rPr>
          <w:color w:val="111111"/>
          <w:w w:val="105"/>
        </w:rPr>
        <w:t>ejercicio de</w:t>
      </w:r>
      <w:r>
        <w:rPr>
          <w:color w:val="111111"/>
          <w:spacing w:val="-9"/>
          <w:w w:val="105"/>
        </w:rPr>
        <w:t> </w:t>
      </w:r>
      <w:r>
        <w:rPr>
          <w:color w:val="111111"/>
          <w:w w:val="105"/>
        </w:rPr>
        <w:t>actividades económicas para las</w:t>
      </w:r>
      <w:r>
        <w:rPr>
          <w:color w:val="111111"/>
          <w:spacing w:val="-2"/>
          <w:w w:val="105"/>
        </w:rPr>
        <w:t> </w:t>
      </w:r>
      <w:r>
        <w:rPr>
          <w:color w:val="111111"/>
          <w:w w:val="105"/>
        </w:rPr>
        <w:t>que el</w:t>
      </w:r>
      <w:r>
        <w:rPr>
          <w:color w:val="111111"/>
          <w:spacing w:val="-2"/>
          <w:w w:val="105"/>
        </w:rPr>
        <w:t> </w:t>
      </w:r>
      <w:r>
        <w:rPr>
          <w:color w:val="111111"/>
          <w:w w:val="105"/>
        </w:rPr>
        <w:t>artículo 86</w:t>
      </w:r>
      <w:r>
        <w:rPr>
          <w:color w:val="111111"/>
          <w:spacing w:val="-6"/>
          <w:w w:val="105"/>
        </w:rPr>
        <w:t> </w:t>
      </w:r>
      <w:r>
        <w:rPr>
          <w:color w:val="111111"/>
          <w:w w:val="105"/>
        </w:rPr>
        <w:t>de la citada ley</w:t>
      </w:r>
      <w:r>
        <w:rPr>
          <w:color w:val="111111"/>
          <w:spacing w:val="-2"/>
          <w:w w:val="105"/>
        </w:rPr>
        <w:t> </w:t>
      </w:r>
      <w:r>
        <w:rPr>
          <w:color w:val="111111"/>
          <w:w w:val="105"/>
        </w:rPr>
        <w:t>declara la reserva a favor de las</w:t>
      </w:r>
      <w:r>
        <w:rPr>
          <w:color w:val="111111"/>
          <w:spacing w:val="-2"/>
          <w:w w:val="105"/>
        </w:rPr>
        <w:t> </w:t>
      </w:r>
      <w:r>
        <w:rPr>
          <w:color w:val="111111"/>
          <w:w w:val="105"/>
        </w:rPr>
        <w:t>entidades locales.</w:t>
      </w:r>
    </w:p>
    <w:p>
      <w:pPr>
        <w:pStyle w:val="BodyText"/>
        <w:spacing w:before="5"/>
        <w:rPr>
          <w:sz w:val="23"/>
        </w:rPr>
      </w:pPr>
    </w:p>
    <w:p>
      <w:pPr>
        <w:spacing w:before="0"/>
        <w:ind w:left="959" w:right="0" w:firstLine="0"/>
        <w:jc w:val="both"/>
        <w:rPr>
          <w:b/>
          <w:sz w:val="19"/>
        </w:rPr>
      </w:pPr>
      <w:r>
        <w:rPr>
          <w:b/>
          <w:color w:val="111111"/>
          <w:sz w:val="19"/>
        </w:rPr>
        <w:t>Dentro</w:t>
      </w:r>
      <w:r>
        <w:rPr>
          <w:b/>
          <w:color w:val="111111"/>
          <w:spacing w:val="22"/>
          <w:sz w:val="19"/>
        </w:rPr>
        <w:t> </w:t>
      </w:r>
      <w:r>
        <w:rPr>
          <w:b/>
          <w:color w:val="111111"/>
          <w:sz w:val="19"/>
        </w:rPr>
        <w:t>de</w:t>
      </w:r>
      <w:r>
        <w:rPr>
          <w:b/>
          <w:color w:val="111111"/>
          <w:spacing w:val="1"/>
          <w:sz w:val="19"/>
        </w:rPr>
        <w:t> </w:t>
      </w:r>
      <w:r>
        <w:rPr>
          <w:b/>
          <w:color w:val="111111"/>
          <w:sz w:val="19"/>
        </w:rPr>
        <w:t>la</w:t>
      </w:r>
      <w:r>
        <w:rPr>
          <w:b/>
          <w:color w:val="111111"/>
          <w:spacing w:val="8"/>
          <w:sz w:val="19"/>
        </w:rPr>
        <w:t> </w:t>
      </w:r>
      <w:r>
        <w:rPr>
          <w:b/>
          <w:color w:val="111111"/>
          <w:sz w:val="19"/>
        </w:rPr>
        <w:t>acción</w:t>
      </w:r>
      <w:r>
        <w:rPr>
          <w:b/>
          <w:color w:val="111111"/>
          <w:spacing w:val="23"/>
          <w:sz w:val="19"/>
        </w:rPr>
        <w:t> </w:t>
      </w:r>
      <w:r>
        <w:rPr>
          <w:b/>
          <w:color w:val="111111"/>
          <w:sz w:val="19"/>
        </w:rPr>
        <w:t>"Mantenimiento,</w:t>
      </w:r>
      <w:r>
        <w:rPr>
          <w:b/>
          <w:color w:val="111111"/>
          <w:spacing w:val="-10"/>
          <w:sz w:val="19"/>
        </w:rPr>
        <w:t> </w:t>
      </w:r>
      <w:r>
        <w:rPr>
          <w:b/>
          <w:color w:val="111111"/>
          <w:sz w:val="19"/>
        </w:rPr>
        <w:t>recuperación</w:t>
      </w:r>
      <w:r>
        <w:rPr>
          <w:b/>
          <w:color w:val="111111"/>
          <w:spacing w:val="32"/>
          <w:sz w:val="19"/>
        </w:rPr>
        <w:t> </w:t>
      </w:r>
      <w:r>
        <w:rPr>
          <w:rFonts w:ascii="Times New Roman" w:hAnsi="Times New Roman"/>
          <w:b/>
          <w:color w:val="111111"/>
          <w:sz w:val="21"/>
        </w:rPr>
        <w:t>y</w:t>
      </w:r>
      <w:r>
        <w:rPr>
          <w:rFonts w:ascii="Times New Roman" w:hAnsi="Times New Roman"/>
          <w:b/>
          <w:color w:val="111111"/>
          <w:spacing w:val="-4"/>
          <w:sz w:val="21"/>
        </w:rPr>
        <w:t> </w:t>
      </w:r>
      <w:r>
        <w:rPr>
          <w:b/>
          <w:color w:val="111111"/>
          <w:sz w:val="19"/>
        </w:rPr>
        <w:t>rehabilitación</w:t>
      </w:r>
      <w:r>
        <w:rPr>
          <w:b/>
          <w:color w:val="111111"/>
          <w:spacing w:val="9"/>
          <w:sz w:val="19"/>
        </w:rPr>
        <w:t> </w:t>
      </w:r>
      <w:r>
        <w:rPr>
          <w:b/>
          <w:color w:val="111111"/>
          <w:sz w:val="19"/>
        </w:rPr>
        <w:t>del</w:t>
      </w:r>
      <w:r>
        <w:rPr>
          <w:b/>
          <w:color w:val="111111"/>
          <w:spacing w:val="10"/>
          <w:sz w:val="19"/>
        </w:rPr>
        <w:t> </w:t>
      </w:r>
      <w:r>
        <w:rPr>
          <w:b/>
          <w:color w:val="111111"/>
          <w:sz w:val="19"/>
        </w:rPr>
        <w:t>patrimonio</w:t>
      </w:r>
      <w:r>
        <w:rPr>
          <w:b/>
          <w:color w:val="111111"/>
          <w:spacing w:val="34"/>
          <w:sz w:val="19"/>
        </w:rPr>
        <w:t> </w:t>
      </w:r>
      <w:r>
        <w:rPr>
          <w:b/>
          <w:color w:val="111111"/>
          <w:spacing w:val="-2"/>
          <w:sz w:val="19"/>
        </w:rPr>
        <w:t>rural".</w:t>
      </w:r>
    </w:p>
    <w:p>
      <w:pPr>
        <w:pStyle w:val="BodyText"/>
        <w:spacing w:before="2"/>
        <w:rPr>
          <w:b/>
          <w:sz w:val="28"/>
        </w:rPr>
      </w:pPr>
    </w:p>
    <w:p>
      <w:pPr>
        <w:pStyle w:val="BodyText"/>
        <w:ind w:left="964"/>
        <w:jc w:val="both"/>
      </w:pPr>
      <w:r>
        <w:rPr>
          <w:color w:val="111111"/>
          <w:w w:val="105"/>
        </w:rPr>
        <w:t>Las</w:t>
      </w:r>
      <w:r>
        <w:rPr>
          <w:color w:val="111111"/>
          <w:spacing w:val="-14"/>
          <w:w w:val="105"/>
        </w:rPr>
        <w:t> </w:t>
      </w:r>
      <w:r>
        <w:rPr>
          <w:color w:val="111111"/>
          <w:w w:val="105"/>
        </w:rPr>
        <w:t>actuaciones</w:t>
      </w:r>
      <w:r>
        <w:rPr>
          <w:color w:val="111111"/>
          <w:spacing w:val="-12"/>
          <w:w w:val="105"/>
        </w:rPr>
        <w:t> </w:t>
      </w:r>
      <w:r>
        <w:rPr>
          <w:color w:val="111111"/>
          <w:w w:val="105"/>
        </w:rPr>
        <w:t>contempladas</w:t>
      </w:r>
      <w:r>
        <w:rPr>
          <w:color w:val="111111"/>
          <w:spacing w:val="29"/>
          <w:w w:val="105"/>
        </w:rPr>
        <w:t> </w:t>
      </w:r>
      <w:r>
        <w:rPr>
          <w:color w:val="111111"/>
          <w:w w:val="105"/>
        </w:rPr>
        <w:t>serían</w:t>
      </w:r>
      <w:r>
        <w:rPr>
          <w:color w:val="111111"/>
          <w:spacing w:val="-13"/>
          <w:w w:val="105"/>
        </w:rPr>
        <w:t> </w:t>
      </w:r>
      <w:r>
        <w:rPr>
          <w:color w:val="111111"/>
          <w:w w:val="105"/>
        </w:rPr>
        <w:t>las</w:t>
      </w:r>
      <w:r>
        <w:rPr>
          <w:color w:val="111111"/>
          <w:spacing w:val="-14"/>
          <w:w w:val="105"/>
        </w:rPr>
        <w:t> </w:t>
      </w:r>
      <w:r>
        <w:rPr>
          <w:color w:val="111111"/>
          <w:spacing w:val="-2"/>
          <w:w w:val="105"/>
        </w:rPr>
        <w:t>siguientes:</w:t>
      </w:r>
    </w:p>
    <w:p>
      <w:pPr>
        <w:pStyle w:val="BodyText"/>
        <w:spacing w:before="9"/>
        <w:rPr>
          <w:sz w:val="27"/>
        </w:rPr>
      </w:pPr>
    </w:p>
    <w:p>
      <w:pPr>
        <w:pStyle w:val="ListParagraph"/>
        <w:numPr>
          <w:ilvl w:val="0"/>
          <w:numId w:val="9"/>
        </w:numPr>
        <w:tabs>
          <w:tab w:pos="1244" w:val="left" w:leader="none"/>
        </w:tabs>
        <w:spacing w:line="295" w:lineRule="auto" w:before="0" w:after="0"/>
        <w:ind w:left="960" w:right="1039" w:firstLine="5"/>
        <w:jc w:val="both"/>
        <w:rPr>
          <w:sz w:val="19"/>
        </w:rPr>
      </w:pPr>
      <w:r>
        <w:rPr>
          <w:color w:val="111111"/>
          <w:w w:val="105"/>
          <w:sz w:val="19"/>
        </w:rPr>
        <w:t>Las</w:t>
      </w:r>
      <w:r>
        <w:rPr>
          <w:color w:val="111111"/>
          <w:w w:val="105"/>
          <w:sz w:val="19"/>
        </w:rPr>
        <w:t> actuaciones</w:t>
      </w:r>
      <w:r>
        <w:rPr>
          <w:color w:val="111111"/>
          <w:spacing w:val="40"/>
          <w:w w:val="105"/>
          <w:sz w:val="19"/>
        </w:rPr>
        <w:t> </w:t>
      </w:r>
      <w:r>
        <w:rPr>
          <w:color w:val="111111"/>
          <w:w w:val="105"/>
          <w:sz w:val="19"/>
        </w:rPr>
        <w:t>que</w:t>
      </w:r>
      <w:r>
        <w:rPr>
          <w:color w:val="111111"/>
          <w:w w:val="105"/>
          <w:sz w:val="19"/>
        </w:rPr>
        <w:t> supongan</w:t>
      </w:r>
      <w:r>
        <w:rPr>
          <w:color w:val="111111"/>
          <w:w w:val="105"/>
          <w:sz w:val="19"/>
        </w:rPr>
        <w:t> la</w:t>
      </w:r>
      <w:r>
        <w:rPr>
          <w:color w:val="111111"/>
          <w:w w:val="105"/>
          <w:sz w:val="19"/>
        </w:rPr>
        <w:t> puesta</w:t>
      </w:r>
      <w:r>
        <w:rPr>
          <w:color w:val="111111"/>
          <w:w w:val="105"/>
          <w:sz w:val="19"/>
        </w:rPr>
        <w:t> en</w:t>
      </w:r>
      <w:r>
        <w:rPr>
          <w:color w:val="111111"/>
          <w:w w:val="105"/>
          <w:sz w:val="19"/>
        </w:rPr>
        <w:t> valor</w:t>
      </w:r>
      <w:r>
        <w:rPr>
          <w:color w:val="111111"/>
          <w:w w:val="105"/>
          <w:sz w:val="19"/>
        </w:rPr>
        <w:t> de</w:t>
      </w:r>
      <w:r>
        <w:rPr>
          <w:color w:val="111111"/>
          <w:w w:val="105"/>
          <w:sz w:val="19"/>
        </w:rPr>
        <w:t> los</w:t>
      </w:r>
      <w:r>
        <w:rPr>
          <w:color w:val="111111"/>
          <w:w w:val="105"/>
          <w:sz w:val="19"/>
        </w:rPr>
        <w:t> recursos</w:t>
      </w:r>
      <w:r>
        <w:rPr>
          <w:color w:val="111111"/>
          <w:w w:val="105"/>
          <w:sz w:val="19"/>
        </w:rPr>
        <w:t> naturales</w:t>
      </w:r>
      <w:r>
        <w:rPr>
          <w:color w:val="111111"/>
          <w:w w:val="105"/>
          <w:sz w:val="19"/>
        </w:rPr>
        <w:t> y</w:t>
      </w:r>
      <w:r>
        <w:rPr>
          <w:color w:val="111111"/>
          <w:w w:val="105"/>
          <w:sz w:val="19"/>
        </w:rPr>
        <w:t> culturales</w:t>
      </w:r>
      <w:r>
        <w:rPr>
          <w:color w:val="111111"/>
          <w:w w:val="105"/>
          <w:sz w:val="19"/>
        </w:rPr>
        <w:t> de carácter</w:t>
      </w:r>
      <w:r>
        <w:rPr>
          <w:color w:val="111111"/>
          <w:spacing w:val="18"/>
          <w:w w:val="105"/>
          <w:sz w:val="19"/>
        </w:rPr>
        <w:t> </w:t>
      </w:r>
      <w:r>
        <w:rPr>
          <w:color w:val="111111"/>
          <w:w w:val="105"/>
          <w:sz w:val="19"/>
        </w:rPr>
        <w:t>local o comarcal, tales como</w:t>
      </w:r>
      <w:r>
        <w:rPr>
          <w:color w:val="111111"/>
          <w:spacing w:val="17"/>
          <w:w w:val="105"/>
          <w:sz w:val="19"/>
        </w:rPr>
        <w:t> </w:t>
      </w:r>
      <w:r>
        <w:rPr>
          <w:color w:val="111111"/>
          <w:w w:val="105"/>
          <w:sz w:val="19"/>
        </w:rPr>
        <w:t>inversiones</w:t>
      </w:r>
      <w:r>
        <w:rPr>
          <w:color w:val="111111"/>
          <w:spacing w:val="16"/>
          <w:w w:val="105"/>
          <w:sz w:val="19"/>
        </w:rPr>
        <w:t> </w:t>
      </w:r>
      <w:r>
        <w:rPr>
          <w:color w:val="111111"/>
          <w:w w:val="105"/>
          <w:sz w:val="19"/>
        </w:rPr>
        <w:t>destinadas</w:t>
      </w:r>
      <w:r>
        <w:rPr>
          <w:color w:val="111111"/>
          <w:spacing w:val="18"/>
          <w:w w:val="105"/>
          <w:sz w:val="19"/>
        </w:rPr>
        <w:t> </w:t>
      </w:r>
      <w:r>
        <w:rPr>
          <w:color w:val="111111"/>
          <w:w w:val="105"/>
          <w:sz w:val="19"/>
        </w:rPr>
        <w:t>al mantenimiento, restauración,</w:t>
      </w:r>
      <w:r>
        <w:rPr>
          <w:color w:val="111111"/>
          <w:spacing w:val="19"/>
          <w:w w:val="105"/>
          <w:sz w:val="19"/>
        </w:rPr>
        <w:t> </w:t>
      </w:r>
      <w:r>
        <w:rPr>
          <w:color w:val="111111"/>
          <w:w w:val="105"/>
          <w:sz w:val="19"/>
        </w:rPr>
        <w:t>mejora y puesta en valor del patrimonio rural.</w:t>
      </w:r>
    </w:p>
    <w:p>
      <w:pPr>
        <w:pStyle w:val="ListParagraph"/>
        <w:numPr>
          <w:ilvl w:val="0"/>
          <w:numId w:val="9"/>
        </w:numPr>
        <w:tabs>
          <w:tab w:pos="1241" w:val="left" w:leader="none"/>
        </w:tabs>
        <w:spacing w:line="240" w:lineRule="auto" w:before="1" w:after="0"/>
        <w:ind w:left="1241" w:right="0" w:hanging="276"/>
        <w:jc w:val="both"/>
        <w:rPr>
          <w:sz w:val="19"/>
        </w:rPr>
      </w:pPr>
      <w:r>
        <w:rPr>
          <w:color w:val="111111"/>
          <w:w w:val="105"/>
          <w:sz w:val="19"/>
        </w:rPr>
        <w:t>Señalización</w:t>
      </w:r>
      <w:r>
        <w:rPr>
          <w:color w:val="111111"/>
          <w:spacing w:val="10"/>
          <w:w w:val="105"/>
          <w:sz w:val="19"/>
        </w:rPr>
        <w:t> </w:t>
      </w:r>
      <w:r>
        <w:rPr>
          <w:color w:val="111111"/>
          <w:w w:val="105"/>
          <w:sz w:val="19"/>
        </w:rPr>
        <w:t>de</w:t>
      </w:r>
      <w:r>
        <w:rPr>
          <w:color w:val="111111"/>
          <w:spacing w:val="-3"/>
          <w:w w:val="105"/>
          <w:sz w:val="19"/>
        </w:rPr>
        <w:t> </w:t>
      </w:r>
      <w:r>
        <w:rPr>
          <w:color w:val="111111"/>
          <w:w w:val="105"/>
          <w:sz w:val="19"/>
        </w:rPr>
        <w:t>entornos</w:t>
      </w:r>
      <w:r>
        <w:rPr>
          <w:color w:val="111111"/>
          <w:spacing w:val="-8"/>
          <w:w w:val="105"/>
          <w:sz w:val="19"/>
        </w:rPr>
        <w:t> </w:t>
      </w:r>
      <w:r>
        <w:rPr>
          <w:color w:val="111111"/>
          <w:w w:val="105"/>
          <w:sz w:val="19"/>
        </w:rPr>
        <w:t>y</w:t>
      </w:r>
      <w:r>
        <w:rPr>
          <w:color w:val="111111"/>
          <w:spacing w:val="-4"/>
          <w:w w:val="105"/>
          <w:sz w:val="19"/>
        </w:rPr>
        <w:t> </w:t>
      </w:r>
      <w:r>
        <w:rPr>
          <w:color w:val="111111"/>
          <w:w w:val="105"/>
          <w:sz w:val="19"/>
        </w:rPr>
        <w:t>rutas</w:t>
      </w:r>
      <w:r>
        <w:rPr>
          <w:color w:val="111111"/>
          <w:spacing w:val="-3"/>
          <w:w w:val="105"/>
          <w:sz w:val="19"/>
        </w:rPr>
        <w:t> </w:t>
      </w:r>
      <w:r>
        <w:rPr>
          <w:color w:val="111111"/>
          <w:w w:val="105"/>
          <w:sz w:val="19"/>
        </w:rPr>
        <w:t>de</w:t>
      </w:r>
      <w:r>
        <w:rPr>
          <w:color w:val="111111"/>
          <w:spacing w:val="-9"/>
          <w:w w:val="105"/>
          <w:sz w:val="19"/>
        </w:rPr>
        <w:t> </w:t>
      </w:r>
      <w:r>
        <w:rPr>
          <w:color w:val="111111"/>
          <w:spacing w:val="-2"/>
          <w:w w:val="105"/>
          <w:sz w:val="19"/>
        </w:rPr>
        <w:t>interés.</w:t>
      </w:r>
    </w:p>
    <w:p>
      <w:pPr>
        <w:pStyle w:val="BodyText"/>
        <w:spacing w:before="10"/>
        <w:rPr>
          <w:sz w:val="27"/>
        </w:rPr>
      </w:pPr>
    </w:p>
    <w:p>
      <w:pPr>
        <w:pStyle w:val="BodyText"/>
        <w:spacing w:line="295" w:lineRule="auto"/>
        <w:ind w:left="965" w:right="1031" w:firstLine="3"/>
        <w:jc w:val="both"/>
      </w:pPr>
      <w:r>
        <w:rPr>
          <w:color w:val="111111"/>
          <w:w w:val="105"/>
        </w:rPr>
        <w:t>Las</w:t>
      </w:r>
      <w:r>
        <w:rPr>
          <w:color w:val="111111"/>
          <w:w w:val="105"/>
        </w:rPr>
        <w:t> operaciones</w:t>
      </w:r>
      <w:r>
        <w:rPr>
          <w:color w:val="111111"/>
          <w:w w:val="105"/>
        </w:rPr>
        <w:t> correspondientes</w:t>
      </w:r>
      <w:r>
        <w:rPr>
          <w:color w:val="111111"/>
          <w:w w:val="105"/>
        </w:rPr>
        <w:t> se</w:t>
      </w:r>
      <w:r>
        <w:rPr>
          <w:color w:val="111111"/>
          <w:w w:val="105"/>
        </w:rPr>
        <w:t> realizarán</w:t>
      </w:r>
      <w:r>
        <w:rPr>
          <w:color w:val="111111"/>
          <w:w w:val="105"/>
        </w:rPr>
        <w:t> de</w:t>
      </w:r>
      <w:r>
        <w:rPr>
          <w:color w:val="111111"/>
          <w:w w:val="105"/>
        </w:rPr>
        <w:t> acuerdo</w:t>
      </w:r>
      <w:r>
        <w:rPr>
          <w:color w:val="111111"/>
          <w:w w:val="105"/>
        </w:rPr>
        <w:t> con</w:t>
      </w:r>
      <w:r>
        <w:rPr>
          <w:color w:val="111111"/>
          <w:w w:val="105"/>
        </w:rPr>
        <w:t> los</w:t>
      </w:r>
      <w:r>
        <w:rPr>
          <w:color w:val="111111"/>
          <w:w w:val="105"/>
        </w:rPr>
        <w:t> planes</w:t>
      </w:r>
      <w:r>
        <w:rPr>
          <w:color w:val="111111"/>
          <w:w w:val="105"/>
        </w:rPr>
        <w:t> de</w:t>
      </w:r>
      <w:r>
        <w:rPr>
          <w:color w:val="111111"/>
          <w:w w:val="105"/>
        </w:rPr>
        <w:t> desarrollo</w:t>
      </w:r>
      <w:r>
        <w:rPr>
          <w:color w:val="111111"/>
          <w:w w:val="105"/>
        </w:rPr>
        <w:t> de</w:t>
      </w:r>
      <w:r>
        <w:rPr>
          <w:color w:val="111111"/>
          <w:w w:val="105"/>
        </w:rPr>
        <w:t> los municipios y</w:t>
      </w:r>
      <w:r>
        <w:rPr>
          <w:color w:val="111111"/>
          <w:spacing w:val="-2"/>
          <w:w w:val="105"/>
        </w:rPr>
        <w:t> </w:t>
      </w:r>
      <w:r>
        <w:rPr>
          <w:color w:val="111111"/>
          <w:w w:val="105"/>
        </w:rPr>
        <w:t>poblaciones de</w:t>
      </w:r>
      <w:r>
        <w:rPr>
          <w:color w:val="111111"/>
          <w:spacing w:val="-1"/>
          <w:w w:val="105"/>
        </w:rPr>
        <w:t> </w:t>
      </w:r>
      <w:r>
        <w:rPr>
          <w:color w:val="111111"/>
          <w:w w:val="105"/>
        </w:rPr>
        <w:t>las zonas rurales</w:t>
      </w:r>
      <w:r>
        <w:rPr>
          <w:color w:val="111111"/>
          <w:spacing w:val="-5"/>
          <w:w w:val="105"/>
        </w:rPr>
        <w:t> </w:t>
      </w:r>
      <w:r>
        <w:rPr>
          <w:color w:val="111111"/>
          <w:w w:val="105"/>
        </w:rPr>
        <w:t>y</w:t>
      </w:r>
      <w:r>
        <w:rPr>
          <w:color w:val="111111"/>
          <w:spacing w:val="-4"/>
          <w:w w:val="105"/>
        </w:rPr>
        <w:t> </w:t>
      </w:r>
      <w:r>
        <w:rPr>
          <w:color w:val="111111"/>
          <w:w w:val="105"/>
        </w:rPr>
        <w:t>sus</w:t>
      </w:r>
      <w:r>
        <w:rPr>
          <w:color w:val="111111"/>
          <w:spacing w:val="-1"/>
          <w:w w:val="105"/>
        </w:rPr>
        <w:t> </w:t>
      </w:r>
      <w:r>
        <w:rPr>
          <w:color w:val="111111"/>
          <w:w w:val="105"/>
        </w:rPr>
        <w:t>servicios básicos, si</w:t>
      </w:r>
      <w:r>
        <w:rPr>
          <w:color w:val="111111"/>
          <w:spacing w:val="-11"/>
          <w:w w:val="105"/>
        </w:rPr>
        <w:t> </w:t>
      </w:r>
      <w:r>
        <w:rPr>
          <w:color w:val="111111"/>
          <w:w w:val="105"/>
        </w:rPr>
        <w:t>existen</w:t>
      </w:r>
      <w:r>
        <w:rPr>
          <w:color w:val="111111"/>
          <w:spacing w:val="-2"/>
          <w:w w:val="105"/>
        </w:rPr>
        <w:t> </w:t>
      </w:r>
      <w:r>
        <w:rPr>
          <w:color w:val="111111"/>
          <w:w w:val="105"/>
        </w:rPr>
        <w:t>dichos planes.</w:t>
      </w:r>
    </w:p>
    <w:p>
      <w:pPr>
        <w:pStyle w:val="BodyText"/>
        <w:spacing w:before="8"/>
        <w:rPr>
          <w:sz w:val="15"/>
        </w:rPr>
      </w:pPr>
    </w:p>
    <w:p>
      <w:pPr>
        <w:pStyle w:val="BodyText"/>
        <w:spacing w:line="285" w:lineRule="auto" w:before="94"/>
        <w:ind w:left="965" w:right="1044" w:firstLine="4"/>
        <w:jc w:val="both"/>
      </w:pPr>
      <w:r>
        <w:rPr>
          <w:color w:val="2A2A2A"/>
          <w:w w:val="105"/>
          <w:u w:val="thick" w:color="2A2A2A"/>
        </w:rPr>
        <w:t>Quedan</w:t>
      </w:r>
      <w:r>
        <w:rPr>
          <w:color w:val="2A2A2A"/>
          <w:w w:val="105"/>
          <w:u w:val="thick" w:color="2A2A2A"/>
        </w:rPr>
        <w:t> excluidas</w:t>
      </w:r>
      <w:r>
        <w:rPr>
          <w:color w:val="2A2A2A"/>
          <w:w w:val="105"/>
        </w:rPr>
        <w:t> </w:t>
      </w:r>
      <w:r>
        <w:rPr>
          <w:color w:val="111111"/>
          <w:w w:val="105"/>
        </w:rPr>
        <w:t>aquellas</w:t>
      </w:r>
      <w:r>
        <w:rPr>
          <w:color w:val="111111"/>
          <w:w w:val="105"/>
        </w:rPr>
        <w:t> inversiones</w:t>
      </w:r>
      <w:r>
        <w:rPr>
          <w:color w:val="111111"/>
          <w:w w:val="105"/>
        </w:rPr>
        <w:t> promovidas</w:t>
      </w:r>
      <w:r>
        <w:rPr>
          <w:color w:val="111111"/>
          <w:w w:val="105"/>
        </w:rPr>
        <w:t> por</w:t>
      </w:r>
      <w:r>
        <w:rPr>
          <w:color w:val="111111"/>
          <w:w w:val="105"/>
        </w:rPr>
        <w:t> las</w:t>
      </w:r>
      <w:r>
        <w:rPr>
          <w:color w:val="111111"/>
          <w:w w:val="105"/>
        </w:rPr>
        <w:t> Entidades</w:t>
      </w:r>
      <w:r>
        <w:rPr>
          <w:color w:val="111111"/>
          <w:w w:val="105"/>
        </w:rPr>
        <w:t> Locales</w:t>
      </w:r>
      <w:r>
        <w:rPr>
          <w:color w:val="111111"/>
          <w:w w:val="105"/>
        </w:rPr>
        <w:t> relacionadas</w:t>
      </w:r>
      <w:r>
        <w:rPr>
          <w:color w:val="111111"/>
          <w:w w:val="105"/>
        </w:rPr>
        <w:t> con</w:t>
      </w:r>
      <w:r>
        <w:rPr>
          <w:color w:val="111111"/>
          <w:w w:val="105"/>
        </w:rPr>
        <w:t> la prestación de los</w:t>
      </w:r>
      <w:r>
        <w:rPr>
          <w:color w:val="111111"/>
          <w:spacing w:val="-1"/>
          <w:w w:val="105"/>
        </w:rPr>
        <w:t> </w:t>
      </w:r>
      <w:r>
        <w:rPr>
          <w:color w:val="111111"/>
          <w:w w:val="105"/>
        </w:rPr>
        <w:t>servicios enumerados en el artículo 26 de la Ley 7</w:t>
      </w:r>
      <w:r>
        <w:rPr>
          <w:rFonts w:ascii="Times New Roman" w:hAnsi="Times New Roman"/>
          <w:color w:val="111111"/>
          <w:w w:val="105"/>
          <w:sz w:val="21"/>
        </w:rPr>
        <w:t>/1985, </w:t>
      </w:r>
      <w:r>
        <w:rPr>
          <w:color w:val="111111"/>
          <w:w w:val="105"/>
        </w:rPr>
        <w:t>de 2 de abril, Reguladora de</w:t>
      </w:r>
      <w:r>
        <w:rPr>
          <w:color w:val="111111"/>
          <w:spacing w:val="-11"/>
          <w:w w:val="105"/>
        </w:rPr>
        <w:t> </w:t>
      </w:r>
      <w:r>
        <w:rPr>
          <w:color w:val="111111"/>
          <w:w w:val="105"/>
        </w:rPr>
        <w:t>las</w:t>
      </w:r>
      <w:r>
        <w:rPr>
          <w:color w:val="111111"/>
          <w:spacing w:val="-9"/>
          <w:w w:val="105"/>
        </w:rPr>
        <w:t> </w:t>
      </w:r>
      <w:r>
        <w:rPr>
          <w:color w:val="111111"/>
          <w:w w:val="105"/>
        </w:rPr>
        <w:t>Bases</w:t>
      </w:r>
      <w:r>
        <w:rPr>
          <w:color w:val="111111"/>
          <w:spacing w:val="-7"/>
          <w:w w:val="105"/>
        </w:rPr>
        <w:t> </w:t>
      </w:r>
      <w:r>
        <w:rPr>
          <w:color w:val="111111"/>
          <w:w w:val="105"/>
        </w:rPr>
        <w:t>del</w:t>
      </w:r>
      <w:r>
        <w:rPr>
          <w:color w:val="111111"/>
          <w:spacing w:val="14"/>
          <w:w w:val="105"/>
        </w:rPr>
        <w:t> </w:t>
      </w:r>
      <w:r>
        <w:rPr>
          <w:color w:val="111111"/>
          <w:w w:val="105"/>
        </w:rPr>
        <w:t>Régimen</w:t>
      </w:r>
      <w:r>
        <w:rPr>
          <w:color w:val="111111"/>
          <w:spacing w:val="-7"/>
          <w:w w:val="105"/>
        </w:rPr>
        <w:t> </w:t>
      </w:r>
      <w:r>
        <w:rPr>
          <w:color w:val="111111"/>
          <w:w w:val="105"/>
        </w:rPr>
        <w:t>Local,</w:t>
      </w:r>
      <w:r>
        <w:rPr>
          <w:color w:val="111111"/>
          <w:spacing w:val="-8"/>
          <w:w w:val="105"/>
        </w:rPr>
        <w:t> </w:t>
      </w:r>
      <w:r>
        <w:rPr>
          <w:color w:val="111111"/>
          <w:w w:val="105"/>
        </w:rPr>
        <w:t>así</w:t>
      </w:r>
      <w:r>
        <w:rPr>
          <w:color w:val="111111"/>
          <w:spacing w:val="-14"/>
          <w:w w:val="105"/>
        </w:rPr>
        <w:t> </w:t>
      </w:r>
      <w:r>
        <w:rPr>
          <w:color w:val="111111"/>
          <w:w w:val="105"/>
        </w:rPr>
        <w:t>como</w:t>
      </w:r>
      <w:r>
        <w:rPr>
          <w:color w:val="111111"/>
          <w:spacing w:val="-6"/>
          <w:w w:val="105"/>
        </w:rPr>
        <w:t> </w:t>
      </w:r>
      <w:r>
        <w:rPr>
          <w:color w:val="111111"/>
          <w:w w:val="105"/>
        </w:rPr>
        <w:t>las</w:t>
      </w:r>
      <w:r>
        <w:rPr>
          <w:color w:val="111111"/>
          <w:spacing w:val="-12"/>
          <w:w w:val="105"/>
        </w:rPr>
        <w:t> </w:t>
      </w:r>
      <w:r>
        <w:rPr>
          <w:color w:val="111111"/>
          <w:w w:val="105"/>
        </w:rPr>
        <w:t>relacionadas</w:t>
      </w:r>
      <w:r>
        <w:rPr>
          <w:color w:val="111111"/>
          <w:spacing w:val="-1"/>
          <w:w w:val="105"/>
        </w:rPr>
        <w:t> </w:t>
      </w:r>
      <w:r>
        <w:rPr>
          <w:color w:val="111111"/>
          <w:w w:val="105"/>
        </w:rPr>
        <w:t>con</w:t>
      </w:r>
      <w:r>
        <w:rPr>
          <w:color w:val="111111"/>
          <w:spacing w:val="-14"/>
          <w:w w:val="105"/>
        </w:rPr>
        <w:t> </w:t>
      </w:r>
      <w:r>
        <w:rPr>
          <w:color w:val="111111"/>
          <w:w w:val="105"/>
        </w:rPr>
        <w:t>el</w:t>
      </w:r>
      <w:r>
        <w:rPr>
          <w:color w:val="111111"/>
          <w:spacing w:val="-11"/>
          <w:w w:val="105"/>
        </w:rPr>
        <w:t> </w:t>
      </w:r>
      <w:r>
        <w:rPr>
          <w:color w:val="111111"/>
          <w:w w:val="105"/>
        </w:rPr>
        <w:t>ejercicio</w:t>
      </w:r>
      <w:r>
        <w:rPr>
          <w:color w:val="111111"/>
          <w:spacing w:val="-2"/>
          <w:w w:val="105"/>
        </w:rPr>
        <w:t> </w:t>
      </w:r>
      <w:r>
        <w:rPr>
          <w:color w:val="111111"/>
          <w:w w:val="105"/>
        </w:rPr>
        <w:t>de</w:t>
      </w:r>
      <w:r>
        <w:rPr>
          <w:color w:val="111111"/>
          <w:spacing w:val="-8"/>
          <w:w w:val="105"/>
        </w:rPr>
        <w:t> </w:t>
      </w:r>
      <w:r>
        <w:rPr>
          <w:color w:val="111111"/>
          <w:w w:val="105"/>
        </w:rPr>
        <w:t>actividades</w:t>
      </w:r>
      <w:r>
        <w:rPr>
          <w:color w:val="111111"/>
          <w:spacing w:val="-4"/>
          <w:w w:val="105"/>
        </w:rPr>
        <w:t> </w:t>
      </w:r>
      <w:r>
        <w:rPr>
          <w:color w:val="111111"/>
          <w:w w:val="105"/>
        </w:rPr>
        <w:t>económicas para las</w:t>
      </w:r>
      <w:r>
        <w:rPr>
          <w:color w:val="111111"/>
          <w:spacing w:val="-3"/>
          <w:w w:val="105"/>
        </w:rPr>
        <w:t> </w:t>
      </w:r>
      <w:r>
        <w:rPr>
          <w:color w:val="111111"/>
          <w:w w:val="105"/>
        </w:rPr>
        <w:t>que el artículo 86</w:t>
      </w:r>
      <w:r>
        <w:rPr>
          <w:color w:val="111111"/>
          <w:spacing w:val="-5"/>
          <w:w w:val="105"/>
        </w:rPr>
        <w:t> </w:t>
      </w:r>
      <w:r>
        <w:rPr>
          <w:color w:val="111111"/>
          <w:w w:val="105"/>
        </w:rPr>
        <w:t>de la citada ley</w:t>
      </w:r>
      <w:r>
        <w:rPr>
          <w:color w:val="111111"/>
          <w:spacing w:val="-8"/>
          <w:w w:val="105"/>
        </w:rPr>
        <w:t> </w:t>
      </w:r>
      <w:r>
        <w:rPr>
          <w:color w:val="111111"/>
          <w:w w:val="105"/>
        </w:rPr>
        <w:t>declara la reserva a favor de</w:t>
      </w:r>
      <w:r>
        <w:rPr>
          <w:color w:val="111111"/>
          <w:spacing w:val="-1"/>
          <w:w w:val="105"/>
        </w:rPr>
        <w:t> </w:t>
      </w:r>
      <w:r>
        <w:rPr>
          <w:color w:val="111111"/>
          <w:w w:val="105"/>
        </w:rPr>
        <w:t>las entidades locales.</w:t>
      </w:r>
    </w:p>
    <w:p>
      <w:pPr>
        <w:pStyle w:val="BodyText"/>
        <w:rPr>
          <w:sz w:val="20"/>
        </w:rPr>
      </w:pPr>
    </w:p>
    <w:p>
      <w:pPr>
        <w:spacing w:after="0"/>
        <w:rPr>
          <w:sz w:val="20"/>
        </w:rPr>
        <w:sectPr>
          <w:pgSz w:w="11910" w:h="16840"/>
          <w:pgMar w:top="1040" w:bottom="280" w:left="440" w:right="420"/>
        </w:sectPr>
      </w:pPr>
    </w:p>
    <w:p>
      <w:pPr>
        <w:pStyle w:val="BodyText"/>
        <w:rPr>
          <w:sz w:val="24"/>
        </w:rPr>
      </w:pPr>
    </w:p>
    <w:p>
      <w:pPr>
        <w:pStyle w:val="ListParagraph"/>
        <w:numPr>
          <w:ilvl w:val="0"/>
          <w:numId w:val="3"/>
        </w:numPr>
        <w:tabs>
          <w:tab w:pos="1656" w:val="left" w:leader="none"/>
          <w:tab w:pos="3933" w:val="left" w:leader="none"/>
        </w:tabs>
        <w:spacing w:line="249" w:lineRule="auto" w:before="0" w:after="0"/>
        <w:ind w:left="968" w:right="0" w:firstLine="4"/>
        <w:jc w:val="left"/>
        <w:rPr>
          <w:b/>
          <w:color w:val="871D03"/>
          <w:sz w:val="28"/>
        </w:rPr>
      </w:pPr>
      <w:r>
        <w:rPr>
          <w:b/>
          <w:color w:val="871D03"/>
          <w:spacing w:val="-2"/>
          <w:w w:val="115"/>
          <w:sz w:val="28"/>
        </w:rPr>
        <w:t>Inversiones</w:t>
      </w:r>
      <w:r>
        <w:rPr>
          <w:b/>
          <w:color w:val="871D03"/>
          <w:sz w:val="28"/>
        </w:rPr>
        <w:tab/>
      </w:r>
      <w:r>
        <w:rPr>
          <w:b/>
          <w:color w:val="871D03"/>
          <w:spacing w:val="-10"/>
          <w:w w:val="115"/>
          <w:sz w:val="28"/>
        </w:rPr>
        <w:t>y </w:t>
      </w:r>
      <w:r>
        <w:rPr>
          <w:b/>
          <w:color w:val="871D03"/>
          <w:w w:val="115"/>
          <w:sz w:val="28"/>
        </w:rPr>
        <w:t>Subvenciona</w:t>
      </w:r>
      <w:r>
        <w:rPr>
          <w:b/>
          <w:color w:val="871D03"/>
          <w:spacing w:val="-52"/>
          <w:w w:val="115"/>
          <w:sz w:val="28"/>
        </w:rPr>
        <w:t> </w:t>
      </w:r>
      <w:r>
        <w:rPr>
          <w:b/>
          <w:color w:val="871D03"/>
          <w:w w:val="115"/>
          <w:sz w:val="28"/>
        </w:rPr>
        <w:t>bles</w:t>
      </w:r>
    </w:p>
    <w:p>
      <w:pPr>
        <w:tabs>
          <w:tab w:pos="1809" w:val="left" w:leader="none"/>
          <w:tab w:pos="4846" w:val="left" w:leader="none"/>
          <w:tab w:pos="5452" w:val="left" w:leader="none"/>
        </w:tabs>
        <w:spacing w:before="275"/>
        <w:ind w:left="349" w:right="0" w:firstLine="0"/>
        <w:jc w:val="left"/>
        <w:rPr>
          <w:rFonts w:ascii="Courier New"/>
          <w:b/>
          <w:sz w:val="31"/>
        </w:rPr>
      </w:pPr>
      <w:r>
        <w:rPr/>
        <w:br w:type="column"/>
      </w:r>
      <w:r>
        <w:rPr>
          <w:b/>
          <w:color w:val="871D03"/>
          <w:spacing w:val="-2"/>
          <w:w w:val="115"/>
          <w:sz w:val="28"/>
        </w:rPr>
        <w:t>Gastos</w:t>
      </w:r>
      <w:r>
        <w:rPr>
          <w:b/>
          <w:color w:val="871D03"/>
          <w:sz w:val="28"/>
        </w:rPr>
        <w:tab/>
      </w:r>
      <w:r>
        <w:rPr>
          <w:b/>
          <w:color w:val="871D03"/>
          <w:spacing w:val="-2"/>
          <w:w w:val="115"/>
          <w:sz w:val="28"/>
        </w:rPr>
        <w:t>Subvencionables</w:t>
      </w:r>
      <w:r>
        <w:rPr>
          <w:b/>
          <w:color w:val="871D03"/>
          <w:sz w:val="28"/>
        </w:rPr>
        <w:tab/>
      </w:r>
      <w:r>
        <w:rPr>
          <w:b/>
          <w:color w:val="871D03"/>
          <w:spacing w:val="-10"/>
          <w:w w:val="115"/>
          <w:sz w:val="28"/>
        </w:rPr>
        <w:t>y</w:t>
      </w:r>
      <w:r>
        <w:rPr>
          <w:b/>
          <w:color w:val="871D03"/>
          <w:sz w:val="28"/>
        </w:rPr>
        <w:tab/>
      </w:r>
      <w:r>
        <w:rPr>
          <w:rFonts w:ascii="Courier New"/>
          <w:b/>
          <w:color w:val="871D03"/>
          <w:spacing w:val="-5"/>
          <w:w w:val="115"/>
          <w:position w:val="1"/>
          <w:sz w:val="31"/>
        </w:rPr>
        <w:t>No</w:t>
      </w:r>
    </w:p>
    <w:p>
      <w:pPr>
        <w:spacing w:after="0"/>
        <w:jc w:val="left"/>
        <w:rPr>
          <w:rFonts w:ascii="Courier New"/>
          <w:sz w:val="31"/>
        </w:rPr>
        <w:sectPr>
          <w:type w:val="continuous"/>
          <w:pgSz w:w="11910" w:h="16840"/>
          <w:pgMar w:top="1920" w:bottom="280" w:left="440" w:right="420"/>
          <w:cols w:num="2" w:equalWidth="0">
            <w:col w:w="4119" w:space="40"/>
            <w:col w:w="6891"/>
          </w:cols>
        </w:sectPr>
      </w:pPr>
    </w:p>
    <w:p>
      <w:pPr>
        <w:pStyle w:val="BodyText"/>
        <w:rPr>
          <w:rFonts w:ascii="Courier New"/>
          <w:b/>
          <w:sz w:val="20"/>
        </w:rPr>
      </w:pPr>
    </w:p>
    <w:p>
      <w:pPr>
        <w:pStyle w:val="BodyText"/>
        <w:spacing w:before="8"/>
        <w:rPr>
          <w:rFonts w:ascii="Courier New"/>
          <w:b/>
        </w:rPr>
      </w:pPr>
    </w:p>
    <w:p>
      <w:pPr>
        <w:pStyle w:val="BodyText"/>
        <w:spacing w:line="300" w:lineRule="auto" w:before="94"/>
        <w:ind w:left="965" w:right="1038" w:hanging="2"/>
        <w:jc w:val="both"/>
      </w:pPr>
      <w:r>
        <w:rPr>
          <w:color w:val="111111"/>
          <w:w w:val="105"/>
        </w:rPr>
        <w:t>Tendrán</w:t>
      </w:r>
      <w:r>
        <w:rPr>
          <w:color w:val="111111"/>
          <w:w w:val="105"/>
        </w:rPr>
        <w:t> la consideración</w:t>
      </w:r>
      <w:r>
        <w:rPr>
          <w:color w:val="111111"/>
          <w:w w:val="105"/>
        </w:rPr>
        <w:t> de gastos subvencionables los que de manera</w:t>
      </w:r>
      <w:r>
        <w:rPr>
          <w:color w:val="111111"/>
          <w:w w:val="105"/>
        </w:rPr>
        <w:t> indubitada</w:t>
      </w:r>
      <w:r>
        <w:rPr>
          <w:color w:val="111111"/>
          <w:w w:val="105"/>
        </w:rPr>
        <w:t> respondan</w:t>
      </w:r>
      <w:r>
        <w:rPr>
          <w:color w:val="111111"/>
          <w:w w:val="105"/>
        </w:rPr>
        <w:t> a la naturaleza</w:t>
      </w:r>
      <w:r>
        <w:rPr>
          <w:color w:val="111111"/>
          <w:w w:val="105"/>
        </w:rPr>
        <w:t> de la actividad subvencionada</w:t>
      </w:r>
      <w:r>
        <w:rPr>
          <w:color w:val="111111"/>
          <w:spacing w:val="24"/>
          <w:w w:val="105"/>
        </w:rPr>
        <w:t> </w:t>
      </w:r>
      <w:r>
        <w:rPr>
          <w:color w:val="111111"/>
          <w:w w:val="105"/>
        </w:rPr>
        <w:t>de</w:t>
      </w:r>
      <w:r>
        <w:rPr>
          <w:color w:val="111111"/>
          <w:spacing w:val="-2"/>
          <w:w w:val="105"/>
        </w:rPr>
        <w:t> </w:t>
      </w:r>
      <w:r>
        <w:rPr>
          <w:color w:val="111111"/>
          <w:w w:val="105"/>
        </w:rPr>
        <w:t>acuerdo con</w:t>
      </w:r>
      <w:r>
        <w:rPr>
          <w:color w:val="111111"/>
          <w:spacing w:val="-2"/>
          <w:w w:val="105"/>
        </w:rPr>
        <w:t> </w:t>
      </w:r>
      <w:r>
        <w:rPr>
          <w:color w:val="111111"/>
          <w:w w:val="105"/>
        </w:rPr>
        <w:t>lo dispuesto en</w:t>
      </w:r>
      <w:r>
        <w:rPr>
          <w:color w:val="111111"/>
          <w:spacing w:val="-8"/>
          <w:w w:val="105"/>
        </w:rPr>
        <w:t> </w:t>
      </w:r>
      <w:r>
        <w:rPr>
          <w:color w:val="111111"/>
          <w:w w:val="105"/>
        </w:rPr>
        <w:t>los</w:t>
      </w:r>
      <w:r>
        <w:rPr>
          <w:color w:val="111111"/>
          <w:spacing w:val="-2"/>
          <w:w w:val="105"/>
        </w:rPr>
        <w:t> </w:t>
      </w:r>
      <w:r>
        <w:rPr>
          <w:color w:val="111111"/>
          <w:w w:val="105"/>
        </w:rPr>
        <w:t>artículos precedentes y se</w:t>
      </w:r>
      <w:r>
        <w:rPr>
          <w:color w:val="111111"/>
          <w:w w:val="105"/>
        </w:rPr>
        <w:t> realicen</w:t>
      </w:r>
      <w:r>
        <w:rPr>
          <w:color w:val="111111"/>
          <w:spacing w:val="40"/>
          <w:w w:val="105"/>
        </w:rPr>
        <w:t> </w:t>
      </w:r>
      <w:r>
        <w:rPr>
          <w:color w:val="111111"/>
          <w:w w:val="105"/>
        </w:rPr>
        <w:t>con</w:t>
      </w:r>
      <w:r>
        <w:rPr>
          <w:color w:val="111111"/>
          <w:w w:val="105"/>
        </w:rPr>
        <w:t> posterioridad</w:t>
      </w:r>
      <w:r>
        <w:rPr>
          <w:color w:val="111111"/>
          <w:spacing w:val="40"/>
          <w:w w:val="105"/>
        </w:rPr>
        <w:t> </w:t>
      </w:r>
      <w:r>
        <w:rPr>
          <w:color w:val="111111"/>
          <w:w w:val="105"/>
        </w:rPr>
        <w:t>a</w:t>
      </w:r>
      <w:r>
        <w:rPr>
          <w:color w:val="111111"/>
          <w:w w:val="105"/>
        </w:rPr>
        <w:t> la</w:t>
      </w:r>
      <w:r>
        <w:rPr>
          <w:color w:val="111111"/>
          <w:spacing w:val="40"/>
          <w:w w:val="105"/>
        </w:rPr>
        <w:t> </w:t>
      </w:r>
      <w:r>
        <w:rPr>
          <w:color w:val="111111"/>
          <w:w w:val="105"/>
        </w:rPr>
        <w:t>realización</w:t>
      </w:r>
      <w:r>
        <w:rPr>
          <w:color w:val="111111"/>
          <w:spacing w:val="40"/>
          <w:w w:val="105"/>
        </w:rPr>
        <w:t> </w:t>
      </w:r>
      <w:r>
        <w:rPr>
          <w:color w:val="111111"/>
          <w:w w:val="105"/>
        </w:rPr>
        <w:t>del</w:t>
      </w:r>
      <w:r>
        <w:rPr>
          <w:color w:val="111111"/>
          <w:w w:val="105"/>
        </w:rPr>
        <w:t> acta</w:t>
      </w:r>
      <w:r>
        <w:rPr>
          <w:color w:val="111111"/>
          <w:spacing w:val="40"/>
          <w:w w:val="105"/>
        </w:rPr>
        <w:t> </w:t>
      </w:r>
      <w:r>
        <w:rPr>
          <w:color w:val="111111"/>
          <w:w w:val="105"/>
        </w:rPr>
        <w:t>de</w:t>
      </w:r>
      <w:r>
        <w:rPr>
          <w:color w:val="111111"/>
          <w:w w:val="105"/>
        </w:rPr>
        <w:t> no</w:t>
      </w:r>
      <w:r>
        <w:rPr>
          <w:color w:val="111111"/>
          <w:w w:val="105"/>
        </w:rPr>
        <w:t> inicio</w:t>
      </w:r>
      <w:r>
        <w:rPr>
          <w:color w:val="111111"/>
          <w:spacing w:val="39"/>
          <w:w w:val="105"/>
        </w:rPr>
        <w:t> </w:t>
      </w:r>
      <w:r>
        <w:rPr>
          <w:color w:val="111111"/>
          <w:w w:val="105"/>
        </w:rPr>
        <w:t>de</w:t>
      </w:r>
      <w:r>
        <w:rPr>
          <w:color w:val="111111"/>
          <w:w w:val="105"/>
        </w:rPr>
        <w:t> realización</w:t>
      </w:r>
      <w:r>
        <w:rPr>
          <w:color w:val="111111"/>
          <w:spacing w:val="40"/>
          <w:w w:val="105"/>
        </w:rPr>
        <w:t> </w:t>
      </w:r>
      <w:r>
        <w:rPr>
          <w:color w:val="111111"/>
          <w:w w:val="105"/>
        </w:rPr>
        <w:t>de</w:t>
      </w:r>
      <w:r>
        <w:rPr>
          <w:color w:val="111111"/>
          <w:w w:val="105"/>
        </w:rPr>
        <w:t> la</w:t>
      </w:r>
      <w:r>
        <w:rPr>
          <w:color w:val="111111"/>
          <w:w w:val="105"/>
        </w:rPr>
        <w:t> inversión objeto de ayuda, por parte de ADICOVER.</w:t>
      </w:r>
    </w:p>
    <w:p>
      <w:pPr>
        <w:spacing w:before="119"/>
        <w:ind w:left="966" w:right="0" w:firstLine="0"/>
        <w:jc w:val="both"/>
        <w:rPr>
          <w:b/>
          <w:sz w:val="19"/>
        </w:rPr>
      </w:pPr>
      <w:r>
        <w:rPr>
          <w:b/>
          <w:color w:val="111111"/>
          <w:spacing w:val="-2"/>
          <w:sz w:val="19"/>
          <w:u w:val="thick" w:color="111111"/>
        </w:rPr>
        <w:t>Serán</w:t>
      </w:r>
      <w:r>
        <w:rPr>
          <w:b/>
          <w:color w:val="111111"/>
          <w:spacing w:val="-4"/>
          <w:sz w:val="19"/>
          <w:u w:val="thick" w:color="111111"/>
        </w:rPr>
        <w:t> </w:t>
      </w:r>
      <w:r>
        <w:rPr>
          <w:b/>
          <w:color w:val="111111"/>
          <w:spacing w:val="-2"/>
          <w:sz w:val="19"/>
          <w:u w:val="thick" w:color="111111"/>
        </w:rPr>
        <w:t>subvencionables</w:t>
      </w:r>
      <w:r>
        <w:rPr>
          <w:b/>
          <w:color w:val="111111"/>
          <w:spacing w:val="-20"/>
          <w:sz w:val="19"/>
          <w:u w:val="thick" w:color="111111"/>
        </w:rPr>
        <w:t> </w:t>
      </w:r>
      <w:r>
        <w:rPr>
          <w:b/>
          <w:color w:val="111111"/>
          <w:spacing w:val="-2"/>
          <w:sz w:val="19"/>
          <w:u w:val="thick" w:color="111111"/>
        </w:rPr>
        <w:t>los</w:t>
      </w:r>
      <w:r>
        <w:rPr>
          <w:b/>
          <w:color w:val="111111"/>
          <w:spacing w:val="-11"/>
          <w:sz w:val="19"/>
          <w:u w:val="thick" w:color="111111"/>
        </w:rPr>
        <w:t> </w:t>
      </w:r>
      <w:r>
        <w:rPr>
          <w:b/>
          <w:color w:val="111111"/>
          <w:spacing w:val="-2"/>
          <w:sz w:val="19"/>
          <w:u w:val="thick" w:color="111111"/>
        </w:rPr>
        <w:t>siguientes</w:t>
      </w:r>
      <w:r>
        <w:rPr>
          <w:b/>
          <w:color w:val="111111"/>
          <w:spacing w:val="2"/>
          <w:sz w:val="19"/>
          <w:u w:val="thick" w:color="111111"/>
        </w:rPr>
        <w:t> </w:t>
      </w:r>
      <w:r>
        <w:rPr>
          <w:b/>
          <w:color w:val="111111"/>
          <w:spacing w:val="-2"/>
          <w:sz w:val="19"/>
          <w:u w:val="thick" w:color="111111"/>
        </w:rPr>
        <w:t>gastos:</w:t>
      </w:r>
    </w:p>
    <w:p>
      <w:pPr>
        <w:pStyle w:val="BodyText"/>
        <w:spacing w:before="7"/>
        <w:rPr>
          <w:b/>
          <w:sz w:val="18"/>
        </w:rPr>
      </w:pPr>
    </w:p>
    <w:p>
      <w:pPr>
        <w:pStyle w:val="ListParagraph"/>
        <w:numPr>
          <w:ilvl w:val="0"/>
          <w:numId w:val="10"/>
        </w:numPr>
        <w:tabs>
          <w:tab w:pos="2036" w:val="left" w:leader="none"/>
        </w:tabs>
        <w:spacing w:line="240" w:lineRule="auto" w:before="0" w:after="0"/>
        <w:ind w:left="2036" w:right="0" w:hanging="369"/>
        <w:jc w:val="left"/>
        <w:rPr>
          <w:rFonts w:ascii="Times New Roman"/>
          <w:color w:val="111111"/>
          <w:sz w:val="19"/>
        </w:rPr>
      </w:pPr>
      <w:r>
        <w:rPr>
          <w:color w:val="111111"/>
          <w:w w:val="105"/>
          <w:sz w:val="19"/>
        </w:rPr>
        <w:t>Obra</w:t>
      </w:r>
      <w:r>
        <w:rPr>
          <w:color w:val="111111"/>
          <w:spacing w:val="5"/>
          <w:w w:val="105"/>
          <w:sz w:val="19"/>
        </w:rPr>
        <w:t> </w:t>
      </w:r>
      <w:r>
        <w:rPr>
          <w:color w:val="111111"/>
          <w:w w:val="105"/>
          <w:sz w:val="19"/>
        </w:rPr>
        <w:t>civil</w:t>
      </w:r>
      <w:r>
        <w:rPr>
          <w:color w:val="111111"/>
          <w:spacing w:val="-8"/>
          <w:w w:val="105"/>
          <w:sz w:val="19"/>
        </w:rPr>
        <w:t> </w:t>
      </w:r>
      <w:r>
        <w:rPr>
          <w:color w:val="111111"/>
          <w:w w:val="105"/>
          <w:sz w:val="19"/>
        </w:rPr>
        <w:t>e</w:t>
      </w:r>
      <w:r>
        <w:rPr>
          <w:color w:val="111111"/>
          <w:spacing w:val="-6"/>
          <w:w w:val="105"/>
          <w:sz w:val="19"/>
        </w:rPr>
        <w:t> </w:t>
      </w:r>
      <w:r>
        <w:rPr>
          <w:color w:val="111111"/>
          <w:spacing w:val="-2"/>
          <w:w w:val="105"/>
          <w:sz w:val="19"/>
        </w:rPr>
        <w:t>instalaciones.</w:t>
      </w:r>
    </w:p>
    <w:p>
      <w:pPr>
        <w:pStyle w:val="BodyText"/>
        <w:spacing w:before="1"/>
        <w:rPr>
          <w:sz w:val="18"/>
        </w:rPr>
      </w:pPr>
    </w:p>
    <w:p>
      <w:pPr>
        <w:pStyle w:val="ListParagraph"/>
        <w:numPr>
          <w:ilvl w:val="1"/>
          <w:numId w:val="10"/>
        </w:numPr>
        <w:tabs>
          <w:tab w:pos="2342" w:val="left" w:leader="none"/>
        </w:tabs>
        <w:spacing w:line="292" w:lineRule="auto" w:before="0" w:after="0"/>
        <w:ind w:left="2037" w:right="1035" w:firstLine="11"/>
        <w:jc w:val="both"/>
        <w:rPr>
          <w:color w:val="111111"/>
          <w:sz w:val="19"/>
        </w:rPr>
      </w:pPr>
      <w:r>
        <w:rPr>
          <w:color w:val="111111"/>
          <w:w w:val="105"/>
          <w:sz w:val="19"/>
        </w:rPr>
        <w:t>Traídas</w:t>
      </w:r>
      <w:r>
        <w:rPr>
          <w:color w:val="111111"/>
          <w:w w:val="105"/>
          <w:sz w:val="19"/>
        </w:rPr>
        <w:t> y</w:t>
      </w:r>
      <w:r>
        <w:rPr>
          <w:color w:val="111111"/>
          <w:w w:val="105"/>
          <w:sz w:val="19"/>
        </w:rPr>
        <w:t> acometidas</w:t>
      </w:r>
      <w:r>
        <w:rPr>
          <w:color w:val="111111"/>
          <w:w w:val="105"/>
          <w:sz w:val="19"/>
        </w:rPr>
        <w:t> de</w:t>
      </w:r>
      <w:r>
        <w:rPr>
          <w:color w:val="111111"/>
          <w:w w:val="105"/>
          <w:sz w:val="19"/>
        </w:rPr>
        <w:t> los</w:t>
      </w:r>
      <w:r>
        <w:rPr>
          <w:color w:val="111111"/>
          <w:w w:val="105"/>
          <w:sz w:val="19"/>
        </w:rPr>
        <w:t> serv1c1os</w:t>
      </w:r>
      <w:r>
        <w:rPr>
          <w:color w:val="111111"/>
          <w:w w:val="105"/>
          <w:sz w:val="19"/>
        </w:rPr>
        <w:t> necesarios</w:t>
      </w:r>
      <w:r>
        <w:rPr>
          <w:color w:val="111111"/>
          <w:w w:val="105"/>
          <w:sz w:val="19"/>
        </w:rPr>
        <w:t> para</w:t>
      </w:r>
      <w:r>
        <w:rPr>
          <w:color w:val="111111"/>
          <w:w w:val="105"/>
          <w:sz w:val="19"/>
        </w:rPr>
        <w:t> la</w:t>
      </w:r>
      <w:r>
        <w:rPr>
          <w:color w:val="111111"/>
          <w:w w:val="105"/>
          <w:sz w:val="19"/>
        </w:rPr>
        <w:t> actividad,</w:t>
      </w:r>
      <w:r>
        <w:rPr>
          <w:color w:val="111111"/>
          <w:w w:val="105"/>
          <w:sz w:val="19"/>
        </w:rPr>
        <w:t> siempre</w:t>
      </w:r>
      <w:r>
        <w:rPr>
          <w:color w:val="111111"/>
          <w:w w:val="105"/>
          <w:sz w:val="19"/>
        </w:rPr>
        <w:t> que queden</w:t>
      </w:r>
      <w:r>
        <w:rPr>
          <w:color w:val="111111"/>
          <w:spacing w:val="31"/>
          <w:w w:val="105"/>
          <w:sz w:val="19"/>
        </w:rPr>
        <w:t> </w:t>
      </w:r>
      <w:r>
        <w:rPr>
          <w:color w:val="111111"/>
          <w:w w:val="105"/>
          <w:sz w:val="19"/>
        </w:rPr>
        <w:t>en</w:t>
      </w:r>
      <w:r>
        <w:rPr>
          <w:color w:val="111111"/>
          <w:spacing w:val="23"/>
          <w:w w:val="105"/>
          <w:sz w:val="19"/>
        </w:rPr>
        <w:t> </w:t>
      </w:r>
      <w:r>
        <w:rPr>
          <w:color w:val="111111"/>
          <w:w w:val="105"/>
          <w:sz w:val="19"/>
        </w:rPr>
        <w:t>propiedad</w:t>
      </w:r>
      <w:r>
        <w:rPr>
          <w:color w:val="111111"/>
          <w:spacing w:val="36"/>
          <w:w w:val="105"/>
          <w:sz w:val="19"/>
        </w:rPr>
        <w:t> </w:t>
      </w:r>
      <w:r>
        <w:rPr>
          <w:color w:val="111111"/>
          <w:w w:val="105"/>
          <w:sz w:val="19"/>
        </w:rPr>
        <w:t>de</w:t>
      </w:r>
      <w:r>
        <w:rPr>
          <w:color w:val="111111"/>
          <w:spacing w:val="24"/>
          <w:w w:val="105"/>
          <w:sz w:val="19"/>
        </w:rPr>
        <w:t> </w:t>
      </w:r>
      <w:r>
        <w:rPr>
          <w:color w:val="111111"/>
          <w:w w:val="105"/>
          <w:sz w:val="19"/>
        </w:rPr>
        <w:t>la</w:t>
      </w:r>
      <w:r>
        <w:rPr>
          <w:color w:val="111111"/>
          <w:spacing w:val="29"/>
          <w:w w:val="105"/>
          <w:sz w:val="19"/>
        </w:rPr>
        <w:t> </w:t>
      </w:r>
      <w:r>
        <w:rPr>
          <w:color w:val="111111"/>
          <w:w w:val="105"/>
          <w:sz w:val="19"/>
        </w:rPr>
        <w:t>empresa</w:t>
      </w:r>
      <w:r>
        <w:rPr>
          <w:color w:val="111111"/>
          <w:spacing w:val="33"/>
          <w:w w:val="105"/>
          <w:sz w:val="19"/>
        </w:rPr>
        <w:t> </w:t>
      </w:r>
      <w:r>
        <w:rPr>
          <w:color w:val="111111"/>
          <w:w w:val="105"/>
          <w:sz w:val="19"/>
        </w:rPr>
        <w:t>titular</w:t>
      </w:r>
      <w:r>
        <w:rPr>
          <w:color w:val="111111"/>
          <w:spacing w:val="32"/>
          <w:w w:val="105"/>
          <w:sz w:val="19"/>
        </w:rPr>
        <w:t> </w:t>
      </w:r>
      <w:r>
        <w:rPr>
          <w:color w:val="111111"/>
          <w:w w:val="105"/>
          <w:sz w:val="19"/>
        </w:rPr>
        <w:t>del</w:t>
      </w:r>
      <w:r>
        <w:rPr>
          <w:color w:val="111111"/>
          <w:spacing w:val="23"/>
          <w:w w:val="105"/>
          <w:sz w:val="19"/>
        </w:rPr>
        <w:t> </w:t>
      </w:r>
      <w:r>
        <w:rPr>
          <w:color w:val="111111"/>
          <w:w w:val="105"/>
          <w:sz w:val="19"/>
        </w:rPr>
        <w:t>proyecto,</w:t>
      </w:r>
      <w:r>
        <w:rPr>
          <w:color w:val="111111"/>
          <w:spacing w:val="30"/>
          <w:w w:val="105"/>
          <w:sz w:val="19"/>
        </w:rPr>
        <w:t> </w:t>
      </w:r>
      <w:r>
        <w:rPr>
          <w:color w:val="111111"/>
          <w:w w:val="105"/>
          <w:sz w:val="19"/>
        </w:rPr>
        <w:t>y permanezcan</w:t>
      </w:r>
      <w:r>
        <w:rPr>
          <w:color w:val="111111"/>
          <w:spacing w:val="40"/>
          <w:w w:val="105"/>
          <w:sz w:val="19"/>
        </w:rPr>
        <w:t> </w:t>
      </w:r>
      <w:r>
        <w:rPr>
          <w:color w:val="111111"/>
          <w:w w:val="105"/>
          <w:sz w:val="19"/>
        </w:rPr>
        <w:t>en</w:t>
      </w:r>
      <w:r>
        <w:rPr>
          <w:color w:val="111111"/>
          <w:spacing w:val="23"/>
          <w:w w:val="105"/>
          <w:sz w:val="19"/>
        </w:rPr>
        <w:t> </w:t>
      </w:r>
      <w:r>
        <w:rPr>
          <w:color w:val="111111"/>
          <w:w w:val="105"/>
          <w:sz w:val="19"/>
        </w:rPr>
        <w:t>propiedad de</w:t>
      </w:r>
      <w:r>
        <w:rPr>
          <w:color w:val="111111"/>
          <w:spacing w:val="-3"/>
          <w:w w:val="105"/>
          <w:sz w:val="19"/>
        </w:rPr>
        <w:t> </w:t>
      </w:r>
      <w:r>
        <w:rPr>
          <w:color w:val="111111"/>
          <w:w w:val="105"/>
          <w:sz w:val="19"/>
        </w:rPr>
        <w:t>la misma transcurridos 5</w:t>
      </w:r>
      <w:r>
        <w:rPr>
          <w:color w:val="111111"/>
          <w:spacing w:val="-2"/>
          <w:w w:val="105"/>
          <w:sz w:val="19"/>
        </w:rPr>
        <w:t> </w:t>
      </w:r>
      <w:r>
        <w:rPr>
          <w:color w:val="111111"/>
          <w:w w:val="105"/>
          <w:sz w:val="19"/>
        </w:rPr>
        <w:t>años</w:t>
      </w:r>
      <w:r>
        <w:rPr>
          <w:color w:val="111111"/>
          <w:spacing w:val="-2"/>
          <w:w w:val="105"/>
          <w:sz w:val="19"/>
        </w:rPr>
        <w:t> </w:t>
      </w:r>
      <w:r>
        <w:rPr>
          <w:color w:val="111111"/>
          <w:w w:val="105"/>
          <w:sz w:val="19"/>
        </w:rPr>
        <w:t>a partir del</w:t>
      </w:r>
      <w:r>
        <w:rPr>
          <w:color w:val="111111"/>
          <w:spacing w:val="-14"/>
          <w:w w:val="105"/>
          <w:sz w:val="19"/>
        </w:rPr>
        <w:t> </w:t>
      </w:r>
      <w:r>
        <w:rPr>
          <w:color w:val="111111"/>
          <w:w w:val="105"/>
          <w:sz w:val="19"/>
        </w:rPr>
        <w:t>pago final de</w:t>
      </w:r>
      <w:r>
        <w:rPr>
          <w:color w:val="111111"/>
          <w:spacing w:val="-2"/>
          <w:w w:val="105"/>
          <w:sz w:val="19"/>
        </w:rPr>
        <w:t> </w:t>
      </w:r>
      <w:r>
        <w:rPr>
          <w:color w:val="111111"/>
          <w:w w:val="105"/>
          <w:sz w:val="19"/>
        </w:rPr>
        <w:t>la ayuda. Estas</w:t>
      </w:r>
      <w:r>
        <w:rPr>
          <w:color w:val="111111"/>
          <w:spacing w:val="-2"/>
          <w:w w:val="105"/>
          <w:sz w:val="19"/>
        </w:rPr>
        <w:t> </w:t>
      </w:r>
      <w:r>
        <w:rPr>
          <w:color w:val="111111"/>
          <w:w w:val="105"/>
          <w:sz w:val="19"/>
        </w:rPr>
        <w:t>inversiones no podrán</w:t>
      </w:r>
      <w:r>
        <w:rPr>
          <w:color w:val="111111"/>
          <w:w w:val="105"/>
          <w:sz w:val="19"/>
        </w:rPr>
        <w:t> ser</w:t>
      </w:r>
      <w:r>
        <w:rPr>
          <w:color w:val="111111"/>
          <w:w w:val="105"/>
          <w:sz w:val="19"/>
        </w:rPr>
        <w:t> objeto</w:t>
      </w:r>
      <w:r>
        <w:rPr>
          <w:color w:val="111111"/>
          <w:w w:val="105"/>
          <w:sz w:val="19"/>
        </w:rPr>
        <w:t> de</w:t>
      </w:r>
      <w:r>
        <w:rPr>
          <w:color w:val="111111"/>
          <w:w w:val="105"/>
          <w:sz w:val="19"/>
        </w:rPr>
        <w:t> cesión</w:t>
      </w:r>
      <w:r>
        <w:rPr>
          <w:color w:val="111111"/>
          <w:w w:val="105"/>
          <w:sz w:val="19"/>
        </w:rPr>
        <w:t> a</w:t>
      </w:r>
      <w:r>
        <w:rPr>
          <w:color w:val="111111"/>
          <w:w w:val="105"/>
          <w:sz w:val="19"/>
        </w:rPr>
        <w:t> Ayuntamientos</w:t>
      </w:r>
      <w:r>
        <w:rPr>
          <w:color w:val="111111"/>
          <w:w w:val="105"/>
          <w:sz w:val="19"/>
        </w:rPr>
        <w:t> o</w:t>
      </w:r>
      <w:r>
        <w:rPr>
          <w:color w:val="111111"/>
          <w:w w:val="105"/>
          <w:sz w:val="19"/>
        </w:rPr>
        <w:t> empresas</w:t>
      </w:r>
      <w:r>
        <w:rPr>
          <w:color w:val="111111"/>
          <w:w w:val="105"/>
          <w:sz w:val="19"/>
        </w:rPr>
        <w:t> de</w:t>
      </w:r>
      <w:r>
        <w:rPr>
          <w:color w:val="111111"/>
          <w:w w:val="105"/>
          <w:sz w:val="19"/>
        </w:rPr>
        <w:t> suministros</w:t>
      </w:r>
      <w:r>
        <w:rPr>
          <w:color w:val="111111"/>
          <w:w w:val="105"/>
          <w:sz w:val="19"/>
        </w:rPr>
        <w:t> de</w:t>
      </w:r>
      <w:r>
        <w:rPr>
          <w:color w:val="111111"/>
          <w:w w:val="105"/>
          <w:sz w:val="19"/>
        </w:rPr>
        <w:t> agua, telefonía o energía durante el plazo establecido.</w:t>
      </w:r>
    </w:p>
    <w:p>
      <w:pPr>
        <w:pStyle w:val="BodyText"/>
        <w:spacing w:before="1"/>
        <w:rPr>
          <w:sz w:val="24"/>
        </w:rPr>
      </w:pPr>
    </w:p>
    <w:p>
      <w:pPr>
        <w:pStyle w:val="ListParagraph"/>
        <w:numPr>
          <w:ilvl w:val="1"/>
          <w:numId w:val="10"/>
        </w:numPr>
        <w:tabs>
          <w:tab w:pos="2341" w:val="left" w:leader="none"/>
        </w:tabs>
        <w:spacing w:line="300" w:lineRule="auto" w:before="0" w:after="0"/>
        <w:ind w:left="2042" w:right="1043" w:firstLine="6"/>
        <w:jc w:val="both"/>
        <w:rPr>
          <w:color w:val="111111"/>
          <w:sz w:val="19"/>
        </w:rPr>
      </w:pPr>
      <w:r>
        <w:rPr>
          <w:color w:val="111111"/>
          <w:w w:val="105"/>
          <w:sz w:val="19"/>
        </w:rPr>
        <w:t>Urbanización</w:t>
      </w:r>
      <w:r>
        <w:rPr>
          <w:color w:val="111111"/>
          <w:w w:val="105"/>
          <w:sz w:val="19"/>
        </w:rPr>
        <w:t> adecuada</w:t>
      </w:r>
      <w:r>
        <w:rPr>
          <w:color w:val="111111"/>
          <w:w w:val="105"/>
          <w:sz w:val="19"/>
        </w:rPr>
        <w:t> a</w:t>
      </w:r>
      <w:r>
        <w:rPr>
          <w:color w:val="111111"/>
          <w:w w:val="105"/>
          <w:sz w:val="19"/>
        </w:rPr>
        <w:t> las</w:t>
      </w:r>
      <w:r>
        <w:rPr>
          <w:color w:val="111111"/>
          <w:w w:val="105"/>
          <w:sz w:val="19"/>
        </w:rPr>
        <w:t> necesidades</w:t>
      </w:r>
      <w:r>
        <w:rPr>
          <w:color w:val="111111"/>
          <w:w w:val="105"/>
          <w:sz w:val="19"/>
        </w:rPr>
        <w:t> del</w:t>
      </w:r>
      <w:r>
        <w:rPr>
          <w:color w:val="111111"/>
          <w:w w:val="105"/>
          <w:sz w:val="19"/>
        </w:rPr>
        <w:t> proyecto,</w:t>
      </w:r>
      <w:r>
        <w:rPr>
          <w:color w:val="111111"/>
          <w:w w:val="105"/>
          <w:sz w:val="19"/>
        </w:rPr>
        <w:t> ejecutada</w:t>
      </w:r>
      <w:r>
        <w:rPr>
          <w:color w:val="111111"/>
          <w:w w:val="105"/>
          <w:sz w:val="19"/>
        </w:rPr>
        <w:t> sobre</w:t>
      </w:r>
      <w:r>
        <w:rPr>
          <w:color w:val="111111"/>
          <w:w w:val="105"/>
          <w:sz w:val="19"/>
        </w:rPr>
        <w:t> terrenos propiedad de la persona destinataria</w:t>
      </w:r>
      <w:r>
        <w:rPr>
          <w:color w:val="111111"/>
          <w:spacing w:val="37"/>
          <w:w w:val="105"/>
          <w:sz w:val="19"/>
        </w:rPr>
        <w:t> </w:t>
      </w:r>
      <w:r>
        <w:rPr>
          <w:color w:val="111111"/>
          <w:w w:val="105"/>
          <w:sz w:val="19"/>
        </w:rPr>
        <w:t>final y que no sean objeto de cesión.</w:t>
      </w:r>
    </w:p>
    <w:p>
      <w:pPr>
        <w:pStyle w:val="BodyText"/>
        <w:rPr>
          <w:sz w:val="20"/>
        </w:rPr>
      </w:pPr>
    </w:p>
    <w:p>
      <w:pPr>
        <w:pStyle w:val="BodyText"/>
        <w:spacing w:before="6"/>
        <w:rPr>
          <w:sz w:val="24"/>
        </w:rPr>
      </w:pPr>
    </w:p>
    <w:p>
      <w:pPr>
        <w:spacing w:after="0"/>
        <w:rPr>
          <w:sz w:val="24"/>
        </w:rPr>
        <w:sectPr>
          <w:type w:val="continuous"/>
          <w:pgSz w:w="11910" w:h="16840"/>
          <w:pgMar w:top="1920" w:bottom="280" w:left="440" w:right="420"/>
        </w:sectPr>
      </w:pPr>
    </w:p>
    <w:p>
      <w:pPr>
        <w:pStyle w:val="BodyText"/>
        <w:rPr>
          <w:sz w:val="18"/>
        </w:rPr>
      </w:pPr>
    </w:p>
    <w:p>
      <w:pPr>
        <w:pStyle w:val="BodyText"/>
        <w:spacing w:before="6"/>
        <w:rPr>
          <w:sz w:val="24"/>
        </w:rPr>
      </w:pPr>
    </w:p>
    <w:p>
      <w:pPr>
        <w:tabs>
          <w:tab w:pos="3225" w:val="left" w:leader="none"/>
        </w:tabs>
        <w:spacing w:before="0"/>
        <w:ind w:left="2372" w:right="0" w:firstLine="0"/>
        <w:jc w:val="left"/>
        <w:rPr>
          <w:sz w:val="16"/>
        </w:rPr>
      </w:pPr>
      <w:r>
        <w:rPr/>
        <w:drawing>
          <wp:anchor distT="0" distB="0" distL="0" distR="0" allowOverlap="1" layoutInCell="1" locked="0" behindDoc="0" simplePos="0" relativeHeight="15739392">
            <wp:simplePos x="0" y="0"/>
            <wp:positionH relativeFrom="page">
              <wp:posOffset>1111261</wp:posOffset>
            </wp:positionH>
            <wp:positionV relativeFrom="paragraph">
              <wp:posOffset>-99994</wp:posOffset>
            </wp:positionV>
            <wp:extent cx="598371" cy="534008"/>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21" cstate="print"/>
                    <a:stretch>
                      <a:fillRect/>
                    </a:stretch>
                  </pic:blipFill>
                  <pic:spPr>
                    <a:xfrm>
                      <a:off x="0" y="0"/>
                      <a:ext cx="598371" cy="534008"/>
                    </a:xfrm>
                    <a:prstGeom prst="rect">
                      <a:avLst/>
                    </a:prstGeom>
                  </pic:spPr>
                </pic:pic>
              </a:graphicData>
            </a:graphic>
          </wp:anchor>
        </w:drawing>
      </w:r>
      <w:r>
        <w:rPr>
          <w:color w:val="0F2F77"/>
          <w:spacing w:val="-10"/>
          <w:w w:val="95"/>
          <w:sz w:val="16"/>
        </w:rPr>
        <w:t>-</w:t>
      </w:r>
      <w:r>
        <w:rPr>
          <w:color w:val="0F2F77"/>
          <w:sz w:val="16"/>
        </w:rPr>
        <w:tab/>
      </w:r>
      <w:r>
        <w:rPr>
          <w:color w:val="111111"/>
          <w:w w:val="85"/>
          <w:sz w:val="16"/>
        </w:rPr>
        <w:t>UNIÓN</w:t>
      </w:r>
      <w:r>
        <w:rPr>
          <w:color w:val="111111"/>
          <w:spacing w:val="-3"/>
          <w:sz w:val="16"/>
        </w:rPr>
        <w:t> </w:t>
      </w:r>
      <w:r>
        <w:rPr>
          <w:color w:val="111111"/>
          <w:spacing w:val="-2"/>
          <w:w w:val="70"/>
          <w:sz w:val="16"/>
        </w:rPr>
        <w:t>EUROPEA</w:t>
      </w:r>
    </w:p>
    <w:p>
      <w:pPr>
        <w:pStyle w:val="BodyText"/>
        <w:spacing w:before="2"/>
        <w:rPr>
          <w:sz w:val="21"/>
        </w:rPr>
      </w:pPr>
    </w:p>
    <w:p>
      <w:pPr>
        <w:spacing w:line="134" w:lineRule="exact" w:before="0"/>
        <w:ind w:left="2385" w:right="0" w:firstLine="0"/>
        <w:jc w:val="left"/>
        <w:rPr>
          <w:rFonts w:ascii="Times New Roman" w:hAnsi="Times New Roman"/>
          <w:sz w:val="12"/>
        </w:rPr>
      </w:pPr>
      <w:r>
        <w:rPr>
          <w:rFonts w:ascii="Times New Roman" w:hAnsi="Times New Roman"/>
          <w:color w:val="111111"/>
          <w:spacing w:val="-2"/>
          <w:w w:val="80"/>
          <w:sz w:val="12"/>
        </w:rPr>
        <w:t>Fondo</w:t>
      </w:r>
      <w:r>
        <w:rPr>
          <w:rFonts w:ascii="Times New Roman" w:hAnsi="Times New Roman"/>
          <w:color w:val="111111"/>
          <w:spacing w:val="5"/>
          <w:sz w:val="12"/>
        </w:rPr>
        <w:t> </w:t>
      </w:r>
      <w:r>
        <w:rPr>
          <w:rFonts w:ascii="Times New Roman" w:hAnsi="Times New Roman"/>
          <w:color w:val="111111"/>
          <w:spacing w:val="-2"/>
          <w:w w:val="80"/>
          <w:sz w:val="12"/>
        </w:rPr>
        <w:t>Europeo</w:t>
      </w:r>
      <w:r>
        <w:rPr>
          <w:rFonts w:ascii="Times New Roman" w:hAnsi="Times New Roman"/>
          <w:color w:val="111111"/>
          <w:spacing w:val="-4"/>
          <w:w w:val="80"/>
          <w:sz w:val="12"/>
        </w:rPr>
        <w:t> </w:t>
      </w:r>
      <w:r>
        <w:rPr>
          <w:rFonts w:ascii="Times New Roman" w:hAnsi="Times New Roman"/>
          <w:color w:val="111111"/>
          <w:spacing w:val="-2"/>
          <w:w w:val="80"/>
          <w:sz w:val="12"/>
        </w:rPr>
        <w:t>Agrícola</w:t>
      </w:r>
      <w:r>
        <w:rPr>
          <w:rFonts w:ascii="Times New Roman" w:hAnsi="Times New Roman"/>
          <w:color w:val="111111"/>
          <w:spacing w:val="15"/>
          <w:sz w:val="12"/>
        </w:rPr>
        <w:t> </w:t>
      </w:r>
      <w:r>
        <w:rPr>
          <w:rFonts w:ascii="Times New Roman" w:hAnsi="Times New Roman"/>
          <w:color w:val="111111"/>
          <w:spacing w:val="-2"/>
          <w:w w:val="80"/>
          <w:sz w:val="12"/>
        </w:rPr>
        <w:t>de</w:t>
      </w:r>
      <w:r>
        <w:rPr>
          <w:rFonts w:ascii="Times New Roman" w:hAnsi="Times New Roman"/>
          <w:color w:val="111111"/>
          <w:spacing w:val="1"/>
          <w:sz w:val="12"/>
        </w:rPr>
        <w:t> </w:t>
      </w:r>
      <w:r>
        <w:rPr>
          <w:rFonts w:ascii="Times New Roman" w:hAnsi="Times New Roman"/>
          <w:color w:val="111111"/>
          <w:spacing w:val="-2"/>
          <w:w w:val="80"/>
          <w:sz w:val="12"/>
        </w:rPr>
        <w:t>Desarrollo</w:t>
      </w:r>
      <w:r>
        <w:rPr>
          <w:rFonts w:ascii="Times New Roman" w:hAnsi="Times New Roman"/>
          <w:color w:val="111111"/>
          <w:spacing w:val="8"/>
          <w:sz w:val="12"/>
        </w:rPr>
        <w:t> </w:t>
      </w:r>
      <w:r>
        <w:rPr>
          <w:rFonts w:ascii="Times New Roman" w:hAnsi="Times New Roman"/>
          <w:color w:val="2A2A2A"/>
          <w:spacing w:val="-2"/>
          <w:w w:val="80"/>
          <w:sz w:val="12"/>
        </w:rPr>
        <w:t>Rural:</w:t>
      </w:r>
    </w:p>
    <w:p>
      <w:pPr>
        <w:spacing w:line="122" w:lineRule="exact" w:before="0"/>
        <w:ind w:left="2384" w:right="0" w:firstLine="0"/>
        <w:jc w:val="left"/>
        <w:rPr>
          <w:rFonts w:ascii="Times New Roman"/>
          <w:sz w:val="11"/>
        </w:rPr>
      </w:pPr>
      <w:r>
        <w:rPr>
          <w:rFonts w:ascii="Times New Roman"/>
          <w:color w:val="111111"/>
          <w:w w:val="85"/>
          <w:sz w:val="11"/>
        </w:rPr>
        <w:t>Europa</w:t>
      </w:r>
      <w:r>
        <w:rPr>
          <w:rFonts w:ascii="Times New Roman"/>
          <w:color w:val="111111"/>
          <w:spacing w:val="-4"/>
          <w:sz w:val="11"/>
        </w:rPr>
        <w:t> </w:t>
      </w:r>
      <w:r>
        <w:rPr>
          <w:rFonts w:ascii="Times New Roman"/>
          <w:color w:val="111111"/>
          <w:w w:val="85"/>
          <w:sz w:val="11"/>
        </w:rPr>
        <w:t>Invierte</w:t>
      </w:r>
      <w:r>
        <w:rPr>
          <w:rFonts w:ascii="Times New Roman"/>
          <w:color w:val="111111"/>
          <w:spacing w:val="-2"/>
          <w:sz w:val="11"/>
        </w:rPr>
        <w:t> </w:t>
      </w:r>
      <w:r>
        <w:rPr>
          <w:rFonts w:ascii="Times New Roman"/>
          <w:color w:val="111111"/>
          <w:w w:val="85"/>
          <w:sz w:val="11"/>
        </w:rPr>
        <w:t>en</w:t>
      </w:r>
      <w:r>
        <w:rPr>
          <w:rFonts w:ascii="Times New Roman"/>
          <w:color w:val="111111"/>
          <w:spacing w:val="-4"/>
          <w:sz w:val="11"/>
        </w:rPr>
        <w:t> </w:t>
      </w:r>
      <w:r>
        <w:rPr>
          <w:rFonts w:ascii="Times New Roman"/>
          <w:color w:val="111111"/>
          <w:w w:val="85"/>
          <w:sz w:val="11"/>
        </w:rPr>
        <w:t>las</w:t>
      </w:r>
      <w:r>
        <w:rPr>
          <w:rFonts w:ascii="Times New Roman"/>
          <w:color w:val="111111"/>
          <w:spacing w:val="-3"/>
          <w:w w:val="85"/>
          <w:sz w:val="11"/>
        </w:rPr>
        <w:t> </w:t>
      </w:r>
      <w:r>
        <w:rPr>
          <w:rFonts w:ascii="Times New Roman"/>
          <w:color w:val="111111"/>
          <w:w w:val="85"/>
          <w:sz w:val="11"/>
        </w:rPr>
        <w:t>zonas</w:t>
      </w:r>
      <w:r>
        <w:rPr>
          <w:rFonts w:ascii="Times New Roman"/>
          <w:color w:val="111111"/>
          <w:sz w:val="11"/>
        </w:rPr>
        <w:t> </w:t>
      </w:r>
      <w:r>
        <w:rPr>
          <w:rFonts w:ascii="Times New Roman"/>
          <w:color w:val="111111"/>
          <w:spacing w:val="-2"/>
          <w:w w:val="85"/>
          <w:sz w:val="11"/>
        </w:rPr>
        <w:t>rurales</w:t>
      </w:r>
    </w:p>
    <w:p>
      <w:pPr>
        <w:spacing w:line="240" w:lineRule="auto" w:before="0"/>
        <w:rPr>
          <w:rFonts w:ascii="Times New Roman"/>
          <w:sz w:val="24"/>
        </w:rPr>
      </w:pPr>
      <w:r>
        <w:rPr/>
        <w:br w:type="column"/>
      </w:r>
      <w:r>
        <w:rPr>
          <w:rFonts w:ascii="Times New Roman"/>
          <w:sz w:val="24"/>
        </w:rPr>
      </w:r>
    </w:p>
    <w:p>
      <w:pPr>
        <w:spacing w:before="172"/>
        <w:ind w:left="155" w:right="0" w:firstLine="0"/>
        <w:jc w:val="center"/>
        <w:rPr>
          <w:rFonts w:ascii="Times New Roman"/>
          <w:sz w:val="23"/>
        </w:rPr>
      </w:pPr>
      <w:r>
        <w:rPr>
          <w:rFonts w:ascii="Times New Roman"/>
          <w:color w:val="FBFDFB"/>
          <w:w w:val="70"/>
          <w:sz w:val="23"/>
          <w:shd w:fill="006011" w:color="auto" w:val="clear"/>
        </w:rPr>
        <w:t>JUNTA</w:t>
      </w:r>
      <w:r>
        <w:rPr>
          <w:rFonts w:ascii="Times New Roman"/>
          <w:color w:val="FBFDFB"/>
          <w:spacing w:val="-1"/>
          <w:sz w:val="23"/>
          <w:shd w:fill="006011" w:color="auto" w:val="clear"/>
        </w:rPr>
        <w:t> </w:t>
      </w:r>
      <w:r>
        <w:rPr>
          <w:rFonts w:ascii="Times New Roman"/>
          <w:color w:val="FBFDFB"/>
          <w:w w:val="70"/>
          <w:sz w:val="23"/>
          <w:shd w:fill="006011" w:color="auto" w:val="clear"/>
        </w:rPr>
        <w:t>DE</w:t>
      </w:r>
      <w:r>
        <w:rPr>
          <w:rFonts w:ascii="Times New Roman"/>
          <w:color w:val="FBFDFB"/>
          <w:spacing w:val="-5"/>
          <w:sz w:val="23"/>
          <w:shd w:fill="006011" w:color="auto" w:val="clear"/>
        </w:rPr>
        <w:t> </w:t>
      </w:r>
      <w:r>
        <w:rPr>
          <w:rFonts w:ascii="Times New Roman"/>
          <w:color w:val="FBFDFB"/>
          <w:spacing w:val="-2"/>
          <w:w w:val="70"/>
          <w:sz w:val="23"/>
          <w:shd w:fill="006011" w:color="auto" w:val="clear"/>
        </w:rPr>
        <w:t>EXTREMADURA</w:t>
      </w:r>
    </w:p>
    <w:p>
      <w:pPr>
        <w:spacing w:line="208" w:lineRule="auto" w:before="120"/>
        <w:ind w:left="209" w:right="0" w:firstLine="0"/>
        <w:jc w:val="center"/>
        <w:rPr>
          <w:rFonts w:ascii="Times New Roman" w:hAnsi="Times New Roman"/>
          <w:sz w:val="14"/>
        </w:rPr>
      </w:pPr>
      <w:r>
        <w:rPr>
          <w:rFonts w:ascii="Times New Roman" w:hAnsi="Times New Roman"/>
          <w:color w:val="111111"/>
          <w:w w:val="80"/>
          <w:sz w:val="14"/>
        </w:rPr>
        <w:t>Consejería</w:t>
      </w:r>
      <w:r>
        <w:rPr>
          <w:rFonts w:ascii="Times New Roman" w:hAnsi="Times New Roman"/>
          <w:color w:val="111111"/>
          <w:spacing w:val="-3"/>
          <w:sz w:val="14"/>
        </w:rPr>
        <w:t> </w:t>
      </w:r>
      <w:r>
        <w:rPr>
          <w:rFonts w:ascii="Times New Roman" w:hAnsi="Times New Roman"/>
          <w:color w:val="111111"/>
          <w:w w:val="80"/>
          <w:sz w:val="14"/>
        </w:rPr>
        <w:t>de</w:t>
      </w:r>
      <w:r>
        <w:rPr>
          <w:rFonts w:ascii="Times New Roman" w:hAnsi="Times New Roman"/>
          <w:color w:val="111111"/>
          <w:spacing w:val="-6"/>
          <w:w w:val="80"/>
          <w:sz w:val="14"/>
        </w:rPr>
        <w:t> </w:t>
      </w:r>
      <w:r>
        <w:rPr>
          <w:rFonts w:ascii="Times New Roman" w:hAnsi="Times New Roman"/>
          <w:color w:val="111111"/>
          <w:w w:val="80"/>
          <w:sz w:val="14"/>
        </w:rPr>
        <w:t>Agricultura,</w:t>
      </w:r>
      <w:r>
        <w:rPr>
          <w:rFonts w:ascii="Times New Roman" w:hAnsi="Times New Roman"/>
          <w:color w:val="111111"/>
          <w:spacing w:val="-1"/>
          <w:w w:val="80"/>
          <w:sz w:val="14"/>
        </w:rPr>
        <w:t> </w:t>
      </w:r>
      <w:r>
        <w:rPr>
          <w:rFonts w:ascii="Times New Roman" w:hAnsi="Times New Roman"/>
          <w:color w:val="111111"/>
          <w:w w:val="80"/>
          <w:sz w:val="14"/>
        </w:rPr>
        <w:t>Desarrollo</w:t>
      </w:r>
      <w:r>
        <w:rPr>
          <w:rFonts w:ascii="Times New Roman" w:hAnsi="Times New Roman"/>
          <w:color w:val="111111"/>
          <w:spacing w:val="-2"/>
          <w:sz w:val="14"/>
        </w:rPr>
        <w:t> </w:t>
      </w:r>
      <w:r>
        <w:rPr>
          <w:rFonts w:ascii="Times New Roman" w:hAnsi="Times New Roman"/>
          <w:color w:val="111111"/>
          <w:w w:val="80"/>
          <w:sz w:val="14"/>
        </w:rPr>
        <w:t>Rural,</w:t>
      </w:r>
      <w:r>
        <w:rPr>
          <w:rFonts w:ascii="Times New Roman" w:hAnsi="Times New Roman"/>
          <w:color w:val="111111"/>
          <w:spacing w:val="40"/>
          <w:sz w:val="14"/>
        </w:rPr>
        <w:t> </w:t>
      </w:r>
      <w:r>
        <w:rPr>
          <w:rFonts w:ascii="Times New Roman" w:hAnsi="Times New Roman"/>
          <w:color w:val="111111"/>
          <w:w w:val="90"/>
          <w:sz w:val="14"/>
        </w:rPr>
        <w:t>Población </w:t>
      </w:r>
      <w:r>
        <w:rPr>
          <w:color w:val="111111"/>
          <w:w w:val="90"/>
          <w:sz w:val="13"/>
        </w:rPr>
        <w:t>y</w:t>
      </w:r>
      <w:r>
        <w:rPr>
          <w:rFonts w:ascii="Times New Roman" w:hAnsi="Times New Roman"/>
          <w:color w:val="111111"/>
          <w:w w:val="90"/>
          <w:sz w:val="14"/>
        </w:rPr>
        <w:t>Territorio</w:t>
      </w:r>
    </w:p>
    <w:p>
      <w:pPr>
        <w:spacing w:before="95"/>
        <w:ind w:left="0" w:right="1040" w:firstLine="0"/>
        <w:jc w:val="right"/>
        <w:rPr>
          <w:sz w:val="17"/>
        </w:rPr>
      </w:pPr>
      <w:r>
        <w:rPr/>
        <w:br w:type="column"/>
      </w:r>
      <w:r>
        <w:rPr>
          <w:color w:val="111111"/>
          <w:spacing w:val="-10"/>
          <w:w w:val="105"/>
          <w:sz w:val="17"/>
        </w:rPr>
        <w:t>7</w:t>
      </w:r>
    </w:p>
    <w:p>
      <w:pPr>
        <w:pStyle w:val="BodyText"/>
        <w:rPr>
          <w:sz w:val="18"/>
        </w:rPr>
      </w:pPr>
    </w:p>
    <w:p>
      <w:pPr>
        <w:spacing w:line="102" w:lineRule="exact" w:before="129"/>
        <w:ind w:left="1590" w:right="0" w:firstLine="0"/>
        <w:jc w:val="left"/>
        <w:rPr>
          <w:b/>
          <w:sz w:val="9"/>
        </w:rPr>
      </w:pPr>
      <w:r>
        <w:rPr/>
        <w:drawing>
          <wp:anchor distT="0" distB="0" distL="0" distR="0" allowOverlap="1" layoutInCell="1" locked="0" behindDoc="0" simplePos="0" relativeHeight="15739904">
            <wp:simplePos x="0" y="0"/>
            <wp:positionH relativeFrom="page">
              <wp:posOffset>4664855</wp:posOffset>
            </wp:positionH>
            <wp:positionV relativeFrom="paragraph">
              <wp:posOffset>-10949</wp:posOffset>
            </wp:positionV>
            <wp:extent cx="671641" cy="317353"/>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22" cstate="print"/>
                    <a:stretch>
                      <a:fillRect/>
                    </a:stretch>
                  </pic:blipFill>
                  <pic:spPr>
                    <a:xfrm>
                      <a:off x="0" y="0"/>
                      <a:ext cx="671641" cy="317353"/>
                    </a:xfrm>
                    <a:prstGeom prst="rect">
                      <a:avLst/>
                    </a:prstGeom>
                  </pic:spPr>
                </pic:pic>
              </a:graphicData>
            </a:graphic>
          </wp:anchor>
        </w:drawing>
      </w:r>
      <w:r>
        <w:rPr>
          <w:b/>
          <w:color w:val="7B5600"/>
          <w:spacing w:val="-2"/>
          <w:sz w:val="9"/>
        </w:rPr>
        <w:t>MINISTElllO</w:t>
      </w:r>
    </w:p>
    <w:p>
      <w:pPr>
        <w:spacing w:line="92" w:lineRule="exact" w:before="0"/>
        <w:ind w:left="1593" w:right="0" w:firstLine="0"/>
        <w:jc w:val="left"/>
        <w:rPr>
          <w:rFonts w:ascii="Times New Roman"/>
          <w:b/>
          <w:sz w:val="9"/>
        </w:rPr>
      </w:pPr>
      <w:r>
        <w:rPr>
          <w:rFonts w:ascii="Times New Roman"/>
          <w:b/>
          <w:color w:val="7B5600"/>
          <w:w w:val="90"/>
          <w:sz w:val="9"/>
        </w:rPr>
        <w:t>OE</w:t>
      </w:r>
      <w:r>
        <w:rPr>
          <w:rFonts w:ascii="Times New Roman"/>
          <w:b/>
          <w:color w:val="7B5600"/>
          <w:spacing w:val="-9"/>
          <w:w w:val="90"/>
          <w:sz w:val="9"/>
        </w:rPr>
        <w:t> </w:t>
      </w:r>
      <w:r>
        <w:rPr>
          <w:rFonts w:ascii="Times New Roman"/>
          <w:b/>
          <w:color w:val="7B5600"/>
          <w:w w:val="90"/>
          <w:sz w:val="9"/>
        </w:rPr>
        <w:t>AGIUCULTURA.</w:t>
      </w:r>
      <w:r>
        <w:rPr>
          <w:rFonts w:ascii="Times New Roman"/>
          <w:b/>
          <w:color w:val="7B5600"/>
          <w:spacing w:val="-2"/>
          <w:sz w:val="9"/>
        </w:rPr>
        <w:t> </w:t>
      </w:r>
      <w:r>
        <w:rPr>
          <w:rFonts w:ascii="Times New Roman"/>
          <w:b/>
          <w:color w:val="7B5600"/>
          <w:spacing w:val="-2"/>
          <w:w w:val="90"/>
          <w:sz w:val="9"/>
        </w:rPr>
        <w:t>PESCA</w:t>
      </w:r>
    </w:p>
    <w:p>
      <w:pPr>
        <w:spacing w:line="104" w:lineRule="exact" w:before="0"/>
        <w:ind w:left="1595" w:right="0" w:firstLine="0"/>
        <w:jc w:val="left"/>
        <w:rPr>
          <w:rFonts w:ascii="Times New Roman"/>
          <w:b/>
          <w:sz w:val="10"/>
        </w:rPr>
      </w:pPr>
      <w:r>
        <w:rPr>
          <w:rFonts w:ascii="Times New Roman"/>
          <w:b/>
          <w:color w:val="7B5600"/>
          <w:w w:val="80"/>
          <w:sz w:val="10"/>
        </w:rPr>
        <w:t>Y</w:t>
      </w:r>
      <w:r>
        <w:rPr>
          <w:rFonts w:ascii="Times New Roman"/>
          <w:b/>
          <w:color w:val="7B5600"/>
          <w:spacing w:val="-6"/>
          <w:w w:val="80"/>
          <w:sz w:val="10"/>
        </w:rPr>
        <w:t> </w:t>
      </w:r>
      <w:r>
        <w:rPr>
          <w:rFonts w:ascii="Times New Roman"/>
          <w:b/>
          <w:color w:val="7B5600"/>
          <w:spacing w:val="-2"/>
          <w:w w:val="90"/>
          <w:sz w:val="10"/>
        </w:rPr>
        <w:t>AUHENTACION</w:t>
      </w:r>
    </w:p>
    <w:p>
      <w:pPr>
        <w:spacing w:after="0" w:line="104" w:lineRule="exact"/>
        <w:jc w:val="left"/>
        <w:rPr>
          <w:rFonts w:ascii="Times New Roman"/>
          <w:sz w:val="10"/>
        </w:rPr>
        <w:sectPr>
          <w:type w:val="continuous"/>
          <w:pgSz w:w="11910" w:h="16840"/>
          <w:pgMar w:top="1920" w:bottom="280" w:left="440" w:right="420"/>
          <w:cols w:num="3" w:equalWidth="0">
            <w:col w:w="4267" w:space="40"/>
            <w:col w:w="2242" w:space="39"/>
            <w:col w:w="4462"/>
          </w:cols>
        </w:sectPr>
      </w:pPr>
    </w:p>
    <w:p>
      <w:pPr>
        <w:tabs>
          <w:tab w:pos="2487" w:val="left" w:leader="none"/>
        </w:tabs>
        <w:spacing w:line="280" w:lineRule="auto" w:before="78"/>
        <w:ind w:left="2138" w:right="949" w:firstLine="7"/>
        <w:jc w:val="left"/>
        <w:rPr>
          <w:sz w:val="20"/>
        </w:rPr>
      </w:pPr>
      <w:r>
        <w:rPr>
          <w:color w:val="0F0F0F"/>
          <w:spacing w:val="-10"/>
          <w:sz w:val="20"/>
        </w:rPr>
        <w:t>-</w:t>
      </w:r>
      <w:r>
        <w:rPr>
          <w:color w:val="0F0F0F"/>
          <w:sz w:val="20"/>
        </w:rPr>
        <w:tab/>
        <w:t>Obra</w:t>
      </w:r>
      <w:r>
        <w:rPr>
          <w:color w:val="0F0F0F"/>
          <w:spacing w:val="80"/>
          <w:sz w:val="20"/>
        </w:rPr>
        <w:t> </w:t>
      </w:r>
      <w:r>
        <w:rPr>
          <w:color w:val="0F0F0F"/>
          <w:sz w:val="20"/>
        </w:rPr>
        <w:t>civil</w:t>
      </w:r>
      <w:r>
        <w:rPr>
          <w:color w:val="0F0F0F"/>
          <w:spacing w:val="80"/>
          <w:sz w:val="20"/>
        </w:rPr>
        <w:t> </w:t>
      </w:r>
      <w:r>
        <w:rPr>
          <w:color w:val="0F0F0F"/>
          <w:sz w:val="20"/>
        </w:rPr>
        <w:t>e</w:t>
      </w:r>
      <w:r>
        <w:rPr>
          <w:color w:val="0F0F0F"/>
          <w:spacing w:val="80"/>
          <w:sz w:val="20"/>
        </w:rPr>
        <w:t> </w:t>
      </w:r>
      <w:r>
        <w:rPr>
          <w:color w:val="0F0F0F"/>
          <w:sz w:val="20"/>
        </w:rPr>
        <w:t>instalaciones</w:t>
      </w:r>
      <w:r>
        <w:rPr>
          <w:color w:val="0F0F0F"/>
          <w:spacing w:val="80"/>
          <w:sz w:val="20"/>
        </w:rPr>
        <w:t> </w:t>
      </w:r>
      <w:r>
        <w:rPr>
          <w:color w:val="0F0F0F"/>
          <w:sz w:val="20"/>
        </w:rPr>
        <w:t>(eléctrica,</w:t>
      </w:r>
      <w:r>
        <w:rPr>
          <w:color w:val="0F0F0F"/>
          <w:spacing w:val="80"/>
          <w:sz w:val="20"/>
        </w:rPr>
        <w:t> </w:t>
      </w:r>
      <w:r>
        <w:rPr>
          <w:color w:val="0F0F0F"/>
          <w:sz w:val="20"/>
        </w:rPr>
        <w:t>contra</w:t>
      </w:r>
      <w:r>
        <w:rPr>
          <w:color w:val="0F0F0F"/>
          <w:spacing w:val="80"/>
          <w:sz w:val="20"/>
        </w:rPr>
        <w:t> </w:t>
      </w:r>
      <w:r>
        <w:rPr>
          <w:color w:val="0F0F0F"/>
          <w:sz w:val="20"/>
        </w:rPr>
        <w:t>incendios,</w:t>
      </w:r>
      <w:r>
        <w:rPr>
          <w:color w:val="0F0F0F"/>
          <w:spacing w:val="80"/>
          <w:sz w:val="20"/>
        </w:rPr>
        <w:t> </w:t>
      </w:r>
      <w:r>
        <w:rPr>
          <w:color w:val="0F0F0F"/>
          <w:sz w:val="20"/>
        </w:rPr>
        <w:t>etc.)</w:t>
      </w:r>
      <w:r>
        <w:rPr>
          <w:color w:val="0F0F0F"/>
          <w:spacing w:val="80"/>
          <w:sz w:val="20"/>
        </w:rPr>
        <w:t> </w:t>
      </w:r>
      <w:r>
        <w:rPr>
          <w:color w:val="0F0F0F"/>
          <w:sz w:val="20"/>
        </w:rPr>
        <w:t>acordes</w:t>
      </w:r>
      <w:r>
        <w:rPr>
          <w:color w:val="0F0F0F"/>
          <w:spacing w:val="80"/>
          <w:sz w:val="20"/>
        </w:rPr>
        <w:t> </w:t>
      </w:r>
      <w:r>
        <w:rPr>
          <w:color w:val="0F0F0F"/>
          <w:sz w:val="20"/>
        </w:rPr>
        <w:t>con</w:t>
      </w:r>
      <w:r>
        <w:rPr>
          <w:color w:val="0F0F0F"/>
          <w:spacing w:val="80"/>
          <w:sz w:val="20"/>
        </w:rPr>
        <w:t> </w:t>
      </w:r>
      <w:r>
        <w:rPr>
          <w:color w:val="0F0F0F"/>
          <w:sz w:val="20"/>
        </w:rPr>
        <w:t>las necesidades del proyecto.</w:t>
      </w:r>
    </w:p>
    <w:p>
      <w:pPr>
        <w:pStyle w:val="BodyText"/>
        <w:spacing w:before="4"/>
        <w:rPr>
          <w:sz w:val="14"/>
        </w:rPr>
      </w:pPr>
    </w:p>
    <w:p>
      <w:pPr>
        <w:spacing w:line="290" w:lineRule="auto" w:before="94"/>
        <w:ind w:left="2130" w:right="949" w:firstLine="2"/>
        <w:jc w:val="both"/>
        <w:rPr>
          <w:sz w:val="20"/>
        </w:rPr>
      </w:pPr>
      <w:r>
        <w:rPr>
          <w:color w:val="0F0F0F"/>
          <w:sz w:val="20"/>
          <w:u w:val="thick" w:color="0F0F0F"/>
        </w:rPr>
        <w:t>Quedan expresamente excluidas</w:t>
      </w:r>
      <w:r>
        <w:rPr>
          <w:color w:val="0F0F0F"/>
          <w:sz w:val="20"/>
        </w:rPr>
        <w:t> las</w:t>
      </w:r>
      <w:r>
        <w:rPr>
          <w:color w:val="0F0F0F"/>
          <w:spacing w:val="-2"/>
          <w:sz w:val="20"/>
        </w:rPr>
        <w:t> </w:t>
      </w:r>
      <w:r>
        <w:rPr>
          <w:color w:val="0F0F0F"/>
          <w:sz w:val="20"/>
        </w:rPr>
        <w:t>inversiones en</w:t>
      </w:r>
      <w:r>
        <w:rPr>
          <w:color w:val="0F0F0F"/>
          <w:spacing w:val="-5"/>
          <w:sz w:val="20"/>
        </w:rPr>
        <w:t> </w:t>
      </w:r>
      <w:r>
        <w:rPr>
          <w:color w:val="0F0F0F"/>
          <w:sz w:val="20"/>
        </w:rPr>
        <w:t>inmuebles que pudieran tener la con sideración de vivienda</w:t>
      </w:r>
      <w:r>
        <w:rPr>
          <w:color w:val="494949"/>
          <w:sz w:val="20"/>
        </w:rPr>
        <w:t>.</w:t>
      </w:r>
    </w:p>
    <w:p>
      <w:pPr>
        <w:pStyle w:val="BodyText"/>
        <w:rPr>
          <w:sz w:val="22"/>
        </w:rPr>
      </w:pPr>
    </w:p>
    <w:p>
      <w:pPr>
        <w:numPr>
          <w:ilvl w:val="0"/>
          <w:numId w:val="10"/>
        </w:numPr>
        <w:tabs>
          <w:tab w:pos="1984" w:val="left" w:leader="none"/>
        </w:tabs>
        <w:spacing w:before="166"/>
        <w:ind w:left="1984" w:right="0" w:hanging="214"/>
        <w:jc w:val="both"/>
        <w:rPr>
          <w:color w:val="0F0F0F"/>
          <w:sz w:val="20"/>
        </w:rPr>
      </w:pPr>
      <w:r>
        <w:rPr>
          <w:color w:val="0F0F0F"/>
          <w:sz w:val="20"/>
        </w:rPr>
        <w:t>Maquinaria</w:t>
      </w:r>
      <w:r>
        <w:rPr>
          <w:color w:val="0F0F0F"/>
          <w:spacing w:val="21"/>
          <w:sz w:val="20"/>
        </w:rPr>
        <w:t> </w:t>
      </w:r>
      <w:r>
        <w:rPr>
          <w:color w:val="0F0F0F"/>
          <w:sz w:val="20"/>
        </w:rPr>
        <w:t>y</w:t>
      </w:r>
      <w:r>
        <w:rPr>
          <w:color w:val="0F0F0F"/>
          <w:spacing w:val="-6"/>
          <w:sz w:val="20"/>
        </w:rPr>
        <w:t> </w:t>
      </w:r>
      <w:r>
        <w:rPr>
          <w:color w:val="0F0F0F"/>
          <w:spacing w:val="-2"/>
          <w:sz w:val="20"/>
        </w:rPr>
        <w:t>equipamiento</w:t>
      </w:r>
      <w:r>
        <w:rPr>
          <w:color w:val="494949"/>
          <w:spacing w:val="-2"/>
          <w:sz w:val="20"/>
        </w:rPr>
        <w:t>:</w:t>
      </w:r>
    </w:p>
    <w:p>
      <w:pPr>
        <w:pStyle w:val="BodyText"/>
        <w:spacing w:before="7"/>
        <w:rPr>
          <w:sz w:val="17"/>
        </w:rPr>
      </w:pPr>
    </w:p>
    <w:p>
      <w:pPr>
        <w:numPr>
          <w:ilvl w:val="1"/>
          <w:numId w:val="10"/>
        </w:numPr>
        <w:tabs>
          <w:tab w:pos="2346" w:val="left" w:leader="none"/>
        </w:tabs>
        <w:spacing w:line="321" w:lineRule="auto" w:before="0"/>
        <w:ind w:left="2047" w:right="958" w:firstLine="10"/>
        <w:jc w:val="both"/>
        <w:rPr>
          <w:color w:val="0F0F0F"/>
          <w:sz w:val="20"/>
        </w:rPr>
      </w:pPr>
      <w:r>
        <w:rPr>
          <w:color w:val="0F0F0F"/>
          <w:sz w:val="20"/>
        </w:rPr>
        <w:t>Bienes de equipo en maquinaria de proceso, generadores térmicos, elementos de transporte</w:t>
      </w:r>
      <w:r>
        <w:rPr>
          <w:color w:val="0F0F0F"/>
          <w:spacing w:val="40"/>
          <w:sz w:val="20"/>
        </w:rPr>
        <w:t> </w:t>
      </w:r>
      <w:r>
        <w:rPr>
          <w:color w:val="0F0F0F"/>
          <w:sz w:val="20"/>
        </w:rPr>
        <w:t>interno, equipos de medida y control, medios de protección del medio ambiente, mobiliario y enseres, equipos para proceso de información y otros bienes de equipo ligados al proyecto.</w:t>
      </w:r>
    </w:p>
    <w:p>
      <w:pPr>
        <w:numPr>
          <w:ilvl w:val="1"/>
          <w:numId w:val="10"/>
        </w:numPr>
        <w:tabs>
          <w:tab w:pos="2389" w:val="left" w:leader="none"/>
        </w:tabs>
        <w:spacing w:line="321" w:lineRule="auto" w:before="128"/>
        <w:ind w:left="2041" w:right="968" w:firstLine="11"/>
        <w:jc w:val="both"/>
        <w:rPr>
          <w:color w:val="0F0F0F"/>
          <w:sz w:val="20"/>
        </w:rPr>
      </w:pPr>
      <w:r>
        <w:rPr>
          <w:color w:val="0F0F0F"/>
          <w:sz w:val="20"/>
        </w:rPr>
        <w:t>Los elementos de transporte serán subvencionables siempre que se destinen únicamente</w:t>
      </w:r>
      <w:r>
        <w:rPr>
          <w:color w:val="0F0F0F"/>
          <w:spacing w:val="40"/>
          <w:sz w:val="20"/>
        </w:rPr>
        <w:t> </w:t>
      </w:r>
      <w:r>
        <w:rPr>
          <w:color w:val="0F0F0F"/>
          <w:sz w:val="20"/>
        </w:rPr>
        <w:t>al fin para el que se proponen, reúnan las características técnicas que impidan su uso para otro fin, sea un elemento imprescindible para el desarrollo de la </w:t>
      </w:r>
      <w:r>
        <w:rPr>
          <w:color w:val="0F0F0F"/>
          <w:spacing w:val="-2"/>
          <w:sz w:val="20"/>
        </w:rPr>
        <w:t>actividad.</w:t>
      </w:r>
    </w:p>
    <w:p>
      <w:pPr>
        <w:numPr>
          <w:ilvl w:val="0"/>
          <w:numId w:val="10"/>
        </w:numPr>
        <w:tabs>
          <w:tab w:pos="1967" w:val="left" w:leader="none"/>
        </w:tabs>
        <w:spacing w:before="127"/>
        <w:ind w:left="1967" w:right="0" w:hanging="214"/>
        <w:jc w:val="both"/>
        <w:rPr>
          <w:color w:val="0F0F0F"/>
          <w:sz w:val="20"/>
        </w:rPr>
      </w:pPr>
      <w:r>
        <w:rPr>
          <w:color w:val="0F0F0F"/>
          <w:sz w:val="20"/>
        </w:rPr>
        <w:t>Otras</w:t>
      </w:r>
      <w:r>
        <w:rPr>
          <w:color w:val="0F0F0F"/>
          <w:spacing w:val="-12"/>
          <w:sz w:val="20"/>
        </w:rPr>
        <w:t> </w:t>
      </w:r>
      <w:r>
        <w:rPr>
          <w:color w:val="0F0F0F"/>
          <w:sz w:val="20"/>
        </w:rPr>
        <w:t>inversiones</w:t>
      </w:r>
      <w:r>
        <w:rPr>
          <w:color w:val="0F0F0F"/>
          <w:spacing w:val="3"/>
          <w:sz w:val="20"/>
        </w:rPr>
        <w:t> </w:t>
      </w:r>
      <w:r>
        <w:rPr>
          <w:color w:val="0F0F0F"/>
          <w:sz w:val="20"/>
        </w:rPr>
        <w:t>y</w:t>
      </w:r>
      <w:r>
        <w:rPr>
          <w:color w:val="0F0F0F"/>
          <w:spacing w:val="-14"/>
          <w:sz w:val="20"/>
        </w:rPr>
        <w:t> </w:t>
      </w:r>
      <w:r>
        <w:rPr>
          <w:color w:val="0F0F0F"/>
          <w:spacing w:val="-2"/>
          <w:sz w:val="20"/>
        </w:rPr>
        <w:t>gastos:</w:t>
      </w:r>
    </w:p>
    <w:p>
      <w:pPr>
        <w:pStyle w:val="BodyText"/>
        <w:spacing w:before="10"/>
        <w:rPr>
          <w:sz w:val="18"/>
        </w:rPr>
      </w:pPr>
    </w:p>
    <w:p>
      <w:pPr>
        <w:spacing w:line="321" w:lineRule="auto" w:before="0"/>
        <w:ind w:left="2027" w:right="976" w:firstLine="455"/>
        <w:jc w:val="both"/>
        <w:rPr>
          <w:sz w:val="20"/>
        </w:rPr>
      </w:pPr>
      <w:r>
        <w:rPr>
          <w:color w:val="0F0F0F"/>
          <w:sz w:val="20"/>
        </w:rPr>
        <w:t>Los gastos en inmovilizado inmaterial, tales como compra de patentes, aplicaciones informáticas, licencias de explotación o derechos de traspaso de negocio, hasta un máximo del</w:t>
      </w:r>
      <w:r>
        <w:rPr>
          <w:color w:val="0F0F0F"/>
          <w:spacing w:val="-13"/>
          <w:sz w:val="20"/>
        </w:rPr>
        <w:t> </w:t>
      </w:r>
      <w:r>
        <w:rPr>
          <w:color w:val="0F0F0F"/>
          <w:sz w:val="20"/>
        </w:rPr>
        <w:t>12%</w:t>
      </w:r>
      <w:r>
        <w:rPr>
          <w:color w:val="0F0F0F"/>
          <w:spacing w:val="-4"/>
          <w:sz w:val="20"/>
        </w:rPr>
        <w:t> </w:t>
      </w:r>
      <w:r>
        <w:rPr>
          <w:color w:val="0F0F0F"/>
          <w:sz w:val="20"/>
        </w:rPr>
        <w:t>del importe total de los</w:t>
      </w:r>
      <w:r>
        <w:rPr>
          <w:color w:val="0F0F0F"/>
          <w:spacing w:val="-5"/>
          <w:sz w:val="20"/>
        </w:rPr>
        <w:t> </w:t>
      </w:r>
      <w:r>
        <w:rPr>
          <w:color w:val="0F0F0F"/>
          <w:sz w:val="20"/>
        </w:rPr>
        <w:t>gastos subvencionables</w:t>
      </w:r>
      <w:r>
        <w:rPr>
          <w:color w:val="0F0F0F"/>
          <w:spacing w:val="-8"/>
          <w:sz w:val="20"/>
        </w:rPr>
        <w:t> </w:t>
      </w:r>
      <w:r>
        <w:rPr>
          <w:color w:val="0F0F0F"/>
          <w:sz w:val="20"/>
        </w:rPr>
        <w:t>de la operación, excepto en el caso de aplicaciones y elementos informáticos que supongan una inversión</w:t>
      </w:r>
      <w:r>
        <w:rPr>
          <w:color w:val="0F0F0F"/>
          <w:spacing w:val="40"/>
          <w:sz w:val="20"/>
        </w:rPr>
        <w:t> </w:t>
      </w:r>
      <w:r>
        <w:rPr>
          <w:color w:val="0F0F0F"/>
          <w:sz w:val="20"/>
        </w:rPr>
        <w:t>inherente al objeto de la actividad empresarial.</w:t>
      </w:r>
    </w:p>
    <w:p>
      <w:pPr>
        <w:spacing w:line="324" w:lineRule="auto" w:before="141"/>
        <w:ind w:left="2013" w:right="986" w:firstLine="460"/>
        <w:jc w:val="both"/>
        <w:rPr>
          <w:sz w:val="20"/>
        </w:rPr>
      </w:pPr>
      <w:r>
        <w:rPr>
          <w:color w:val="0F0F0F"/>
          <w:sz w:val="20"/>
        </w:rPr>
        <w:t>Los gastos de honorarios de redacción de proyecto (hasta un máximo del 5 </w:t>
      </w:r>
      <w:r>
        <w:rPr>
          <w:color w:val="0F0F0F"/>
          <w:sz w:val="19"/>
        </w:rPr>
        <w:t>% </w:t>
      </w:r>
      <w:r>
        <w:rPr>
          <w:color w:val="0F0F0F"/>
          <w:sz w:val="20"/>
        </w:rPr>
        <w:t>del presupuesto de ejecución material), dirección de obras y coordinación de seguridad y salud (hasta un máximo del 5 </w:t>
      </w:r>
      <w:r>
        <w:rPr>
          <w:color w:val="0F0F0F"/>
          <w:sz w:val="19"/>
        </w:rPr>
        <w:t>% </w:t>
      </w:r>
      <w:r>
        <w:rPr>
          <w:color w:val="0F0F0F"/>
          <w:sz w:val="20"/>
        </w:rPr>
        <w:t>del presupuesto de ejecución material), estudios de viabilidad, asesoría jurídica o financiera, gastos notariales </w:t>
      </w:r>
      <w:r>
        <w:rPr>
          <w:color w:val="0F0F0F"/>
          <w:sz w:val="19"/>
        </w:rPr>
        <w:t>y </w:t>
      </w:r>
      <w:r>
        <w:rPr>
          <w:color w:val="0F0F0F"/>
          <w:sz w:val="20"/>
        </w:rPr>
        <w:t>registrales, si están directamente relacionados con la actividad subvencionada y sean indispensables</w:t>
      </w:r>
      <w:r>
        <w:rPr>
          <w:color w:val="0F0F0F"/>
          <w:spacing w:val="-4"/>
          <w:sz w:val="20"/>
        </w:rPr>
        <w:t> </w:t>
      </w:r>
      <w:r>
        <w:rPr>
          <w:color w:val="0F0F0F"/>
          <w:sz w:val="20"/>
        </w:rPr>
        <w:t>para la ejecución de la misma. Todos estos conceptos de gastos no podrán superar el 20 </w:t>
      </w:r>
      <w:r>
        <w:rPr>
          <w:color w:val="0F0F0F"/>
          <w:sz w:val="19"/>
        </w:rPr>
        <w:t>% </w:t>
      </w:r>
      <w:r>
        <w:rPr>
          <w:color w:val="0F0F0F"/>
          <w:sz w:val="20"/>
        </w:rPr>
        <w:t>del importe total de los gastos subvenciona</w:t>
      </w:r>
      <w:r>
        <w:rPr>
          <w:color w:val="0F0F0F"/>
          <w:spacing w:val="-16"/>
          <w:sz w:val="20"/>
        </w:rPr>
        <w:t> </w:t>
      </w:r>
      <w:r>
        <w:rPr>
          <w:color w:val="0F0F0F"/>
          <w:sz w:val="20"/>
        </w:rPr>
        <w:t>bles de la operación.</w:t>
      </w:r>
    </w:p>
    <w:p>
      <w:pPr>
        <w:spacing w:line="324" w:lineRule="auto" w:before="138"/>
        <w:ind w:left="2008" w:right="1000" w:firstLine="450"/>
        <w:jc w:val="both"/>
        <w:rPr>
          <w:sz w:val="20"/>
        </w:rPr>
      </w:pPr>
      <w:r>
        <w:rPr>
          <w:color w:val="0F0F0F"/>
          <w:sz w:val="20"/>
        </w:rPr>
        <w:t>Los gastos de redacción del proyecto técnico, estudios de viabilidad, adquisición de patentes y licencias podrán ser previos a la solicitud de ayuda, siempre que se hayan producido dentro de los seis meses anteriores a la fecha del acta de no inicio.</w:t>
      </w:r>
    </w:p>
    <w:p>
      <w:pPr>
        <w:spacing w:before="121"/>
        <w:ind w:left="2454" w:right="0" w:firstLine="0"/>
        <w:jc w:val="both"/>
        <w:rPr>
          <w:sz w:val="20"/>
        </w:rPr>
      </w:pPr>
      <w:r>
        <w:rPr>
          <w:color w:val="0F0F0F"/>
          <w:sz w:val="20"/>
        </w:rPr>
        <w:t>Actividades</w:t>
      </w:r>
      <w:r>
        <w:rPr>
          <w:color w:val="0F0F0F"/>
          <w:spacing w:val="2"/>
          <w:sz w:val="20"/>
        </w:rPr>
        <w:t> </w:t>
      </w:r>
      <w:r>
        <w:rPr>
          <w:color w:val="0F0F0F"/>
          <w:sz w:val="20"/>
        </w:rPr>
        <w:t>de</w:t>
      </w:r>
      <w:r>
        <w:rPr>
          <w:color w:val="0F0F0F"/>
          <w:spacing w:val="-5"/>
          <w:sz w:val="20"/>
        </w:rPr>
        <w:t> </w:t>
      </w:r>
      <w:r>
        <w:rPr>
          <w:color w:val="0F0F0F"/>
          <w:sz w:val="20"/>
        </w:rPr>
        <w:t>promoción</w:t>
      </w:r>
      <w:r>
        <w:rPr>
          <w:color w:val="0F0F0F"/>
          <w:spacing w:val="8"/>
          <w:sz w:val="20"/>
        </w:rPr>
        <w:t> </w:t>
      </w:r>
      <w:r>
        <w:rPr>
          <w:color w:val="0F0F0F"/>
          <w:sz w:val="20"/>
        </w:rPr>
        <w:t>de</w:t>
      </w:r>
      <w:r>
        <w:rPr>
          <w:color w:val="0F0F0F"/>
          <w:spacing w:val="-3"/>
          <w:sz w:val="20"/>
        </w:rPr>
        <w:t> </w:t>
      </w:r>
      <w:r>
        <w:rPr>
          <w:color w:val="0F0F0F"/>
          <w:sz w:val="20"/>
        </w:rPr>
        <w:t>carácter </w:t>
      </w:r>
      <w:r>
        <w:rPr>
          <w:color w:val="0F0F0F"/>
          <w:spacing w:val="-2"/>
          <w:sz w:val="20"/>
        </w:rPr>
        <w:t>genérico.</w:t>
      </w:r>
    </w:p>
    <w:p>
      <w:pPr>
        <w:pStyle w:val="BodyText"/>
        <w:spacing w:before="10"/>
        <w:rPr>
          <w:sz w:val="18"/>
        </w:rPr>
      </w:pPr>
    </w:p>
    <w:p>
      <w:pPr>
        <w:spacing w:line="321" w:lineRule="auto" w:before="0"/>
        <w:ind w:left="1998" w:right="1011" w:firstLine="449"/>
        <w:jc w:val="both"/>
        <w:rPr>
          <w:sz w:val="20"/>
        </w:rPr>
      </w:pPr>
      <w:r>
        <w:rPr>
          <w:color w:val="0F0F0F"/>
          <w:sz w:val="20"/>
        </w:rPr>
        <w:t>En los proyectos de obra civil ejecutada</w:t>
      </w:r>
      <w:r>
        <w:rPr>
          <w:color w:val="0F0F0F"/>
          <w:spacing w:val="40"/>
          <w:sz w:val="20"/>
        </w:rPr>
        <w:t> </w:t>
      </w:r>
      <w:r>
        <w:rPr>
          <w:color w:val="0F0F0F"/>
          <w:sz w:val="20"/>
        </w:rPr>
        <w:t>por contrata, los gastos generales y beneficio industrial asociados a los presupuestos de ejecución material serán elegibles hasta un máximo del 13 </w:t>
      </w:r>
      <w:r>
        <w:rPr>
          <w:rFonts w:ascii="Times New Roman" w:hAnsi="Times New Roman"/>
          <w:color w:val="0F0F0F"/>
          <w:sz w:val="20"/>
        </w:rPr>
        <w:t>% </w:t>
      </w:r>
      <w:r>
        <w:rPr>
          <w:color w:val="0F0F0F"/>
          <w:sz w:val="20"/>
        </w:rPr>
        <w:t>y 6 </w:t>
      </w:r>
      <w:r>
        <w:rPr>
          <w:rFonts w:ascii="Times New Roman" w:hAnsi="Times New Roman"/>
          <w:color w:val="0F0F0F"/>
          <w:sz w:val="20"/>
        </w:rPr>
        <w:t>% </w:t>
      </w:r>
      <w:r>
        <w:rPr>
          <w:color w:val="0F0F0F"/>
          <w:sz w:val="20"/>
        </w:rPr>
        <w:t>respectivamente.</w:t>
      </w:r>
    </w:p>
    <w:p>
      <w:pPr>
        <w:spacing w:line="280" w:lineRule="auto" w:before="141"/>
        <w:ind w:left="1991" w:right="949" w:firstLine="451"/>
        <w:jc w:val="left"/>
        <w:rPr>
          <w:sz w:val="20"/>
        </w:rPr>
      </w:pPr>
      <w:r>
        <w:rPr>
          <w:color w:val="0F0F0F"/>
          <w:sz w:val="20"/>
        </w:rPr>
        <w:t>En</w:t>
      </w:r>
      <w:r>
        <w:rPr>
          <w:color w:val="0F0F0F"/>
          <w:spacing w:val="-5"/>
          <w:sz w:val="20"/>
        </w:rPr>
        <w:t> </w:t>
      </w:r>
      <w:r>
        <w:rPr>
          <w:color w:val="0F0F0F"/>
          <w:sz w:val="20"/>
        </w:rPr>
        <w:t>los</w:t>
      </w:r>
      <w:r>
        <w:rPr>
          <w:color w:val="0F0F0F"/>
          <w:spacing w:val="-7"/>
          <w:sz w:val="20"/>
        </w:rPr>
        <w:t> </w:t>
      </w:r>
      <w:r>
        <w:rPr>
          <w:color w:val="0F0F0F"/>
          <w:sz w:val="20"/>
        </w:rPr>
        <w:t>proyectos de</w:t>
      </w:r>
      <w:r>
        <w:rPr>
          <w:color w:val="0F0F0F"/>
          <w:spacing w:val="-6"/>
          <w:sz w:val="20"/>
        </w:rPr>
        <w:t> </w:t>
      </w:r>
      <w:r>
        <w:rPr>
          <w:color w:val="0F0F0F"/>
          <w:sz w:val="20"/>
        </w:rPr>
        <w:t>obras</w:t>
      </w:r>
      <w:r>
        <w:rPr>
          <w:color w:val="0F0F0F"/>
          <w:spacing w:val="-4"/>
          <w:sz w:val="20"/>
        </w:rPr>
        <w:t> </w:t>
      </w:r>
      <w:r>
        <w:rPr>
          <w:color w:val="0F0F0F"/>
          <w:sz w:val="20"/>
        </w:rPr>
        <w:t>promovidos por</w:t>
      </w:r>
      <w:r>
        <w:rPr>
          <w:color w:val="0F0F0F"/>
          <w:spacing w:val="-6"/>
          <w:sz w:val="20"/>
        </w:rPr>
        <w:t> </w:t>
      </w:r>
      <w:r>
        <w:rPr>
          <w:color w:val="0F0F0F"/>
          <w:sz w:val="20"/>
        </w:rPr>
        <w:t>las</w:t>
      </w:r>
      <w:r>
        <w:rPr>
          <w:color w:val="0F0F0F"/>
          <w:spacing w:val="-10"/>
          <w:sz w:val="20"/>
        </w:rPr>
        <w:t> </w:t>
      </w:r>
      <w:r>
        <w:rPr>
          <w:color w:val="0F0F0F"/>
          <w:sz w:val="20"/>
        </w:rPr>
        <w:t>entidades</w:t>
      </w:r>
      <w:r>
        <w:rPr>
          <w:color w:val="0F0F0F"/>
          <w:spacing w:val="-1"/>
          <w:sz w:val="20"/>
        </w:rPr>
        <w:t> </w:t>
      </w:r>
      <w:r>
        <w:rPr>
          <w:color w:val="0F0F0F"/>
          <w:sz w:val="20"/>
        </w:rPr>
        <w:t>locales</w:t>
      </w:r>
      <w:r>
        <w:rPr>
          <w:color w:val="0F0F0F"/>
          <w:spacing w:val="-9"/>
          <w:sz w:val="20"/>
        </w:rPr>
        <w:t> </w:t>
      </w:r>
      <w:r>
        <w:rPr>
          <w:color w:val="0F0F0F"/>
          <w:sz w:val="20"/>
        </w:rPr>
        <w:t>y</w:t>
      </w:r>
      <w:r>
        <w:rPr>
          <w:color w:val="0F0F0F"/>
          <w:spacing w:val="-8"/>
          <w:sz w:val="20"/>
        </w:rPr>
        <w:t> </w:t>
      </w:r>
      <w:r>
        <w:rPr>
          <w:color w:val="0F0F0F"/>
          <w:sz w:val="20"/>
        </w:rPr>
        <w:t>ejecutados por administración, la mano de obra será subvencionable siempre que se cumplan los siguientes requisitos:</w:t>
      </w:r>
    </w:p>
    <w:p>
      <w:pPr>
        <w:pStyle w:val="BodyText"/>
        <w:rPr>
          <w:sz w:val="20"/>
        </w:rPr>
      </w:pPr>
    </w:p>
    <w:p>
      <w:pPr>
        <w:pStyle w:val="BodyText"/>
        <w:rPr>
          <w:sz w:val="20"/>
        </w:rPr>
      </w:pPr>
    </w:p>
    <w:p>
      <w:pPr>
        <w:pStyle w:val="BodyText"/>
        <w:rPr>
          <w:sz w:val="20"/>
        </w:rPr>
      </w:pPr>
    </w:p>
    <w:p>
      <w:pPr>
        <w:pStyle w:val="BodyText"/>
        <w:spacing w:before="6"/>
        <w:rPr>
          <w:sz w:val="26"/>
        </w:rPr>
      </w:pPr>
    </w:p>
    <w:p>
      <w:pPr>
        <w:spacing w:after="0"/>
        <w:rPr>
          <w:sz w:val="26"/>
        </w:rPr>
        <w:sectPr>
          <w:pgSz w:w="11910" w:h="16840"/>
          <w:pgMar w:top="1100" w:bottom="280" w:left="440" w:right="420"/>
        </w:sectPr>
      </w:pPr>
    </w:p>
    <w:p>
      <w:pPr>
        <w:spacing w:before="136"/>
        <w:ind w:left="1290" w:right="0" w:firstLine="0"/>
        <w:jc w:val="left"/>
        <w:rPr>
          <w:rFonts w:ascii="Times New Roman"/>
          <w:sz w:val="30"/>
        </w:rPr>
      </w:pPr>
      <w:r>
        <w:rPr/>
        <mc:AlternateContent>
          <mc:Choice Requires="wps">
            <w:drawing>
              <wp:anchor distT="0" distB="0" distL="0" distR="0" allowOverlap="1" layoutInCell="1" locked="0" behindDoc="1" simplePos="0" relativeHeight="485411840">
                <wp:simplePos x="0" y="0"/>
                <wp:positionH relativeFrom="page">
                  <wp:posOffset>1261859</wp:posOffset>
                </wp:positionH>
                <wp:positionV relativeFrom="paragraph">
                  <wp:posOffset>429385</wp:posOffset>
                </wp:positionV>
                <wp:extent cx="51435" cy="9969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1435" cy="99695"/>
                        </a:xfrm>
                        <a:prstGeom prst="rect">
                          <a:avLst/>
                        </a:prstGeom>
                      </wps:spPr>
                      <wps:txbx>
                        <w:txbxContent>
                          <w:p>
                            <w:pPr>
                              <w:spacing w:line="157" w:lineRule="exact" w:before="0"/>
                              <w:ind w:left="0" w:right="0" w:firstLine="0"/>
                              <w:jc w:val="left"/>
                              <w:rPr>
                                <w:b/>
                                <w:sz w:val="14"/>
                              </w:rPr>
                            </w:pPr>
                            <w:r>
                              <w:rPr>
                                <w:b/>
                                <w:color w:val="1C281A"/>
                                <w:w w:val="103"/>
                                <w:sz w:val="14"/>
                              </w:rPr>
                              <w:t>s</w:t>
                            </w:r>
                          </w:p>
                        </w:txbxContent>
                      </wps:txbx>
                      <wps:bodyPr wrap="square" lIns="0" tIns="0" rIns="0" bIns="0" rtlCol="0">
                        <a:noAutofit/>
                      </wps:bodyPr>
                    </wps:wsp>
                  </a:graphicData>
                </a:graphic>
              </wp:anchor>
            </w:drawing>
          </mc:Choice>
          <mc:Fallback>
            <w:pict>
              <v:shape style="position:absolute;margin-left:99.359001pt;margin-top:33.809853pt;width:4.05pt;height:7.85pt;mso-position-horizontal-relative:page;mso-position-vertical-relative:paragraph;z-index:-17904640" type="#_x0000_t202" id="docshape25" filled="false" stroked="false">
                <v:textbox inset="0,0,0,0">
                  <w:txbxContent>
                    <w:p>
                      <w:pPr>
                        <w:spacing w:line="157" w:lineRule="exact" w:before="0"/>
                        <w:ind w:left="0" w:right="0" w:firstLine="0"/>
                        <w:jc w:val="left"/>
                        <w:rPr>
                          <w:b/>
                          <w:sz w:val="14"/>
                        </w:rPr>
                      </w:pPr>
                      <w:r>
                        <w:rPr>
                          <w:b/>
                          <w:color w:val="1C281A"/>
                          <w:w w:val="103"/>
                          <w:sz w:val="14"/>
                        </w:rPr>
                        <w:t>s</w:t>
                      </w:r>
                    </w:p>
                  </w:txbxContent>
                </v:textbox>
                <w10:wrap type="none"/>
              </v:shape>
            </w:pict>
          </mc:Fallback>
        </mc:AlternateContent>
      </w:r>
      <w:r>
        <w:rPr>
          <w:b/>
          <w:color w:val="1C281A"/>
          <w:spacing w:val="-5"/>
          <w:w w:val="93"/>
          <w:sz w:val="87"/>
        </w:rPr>
        <w:t>[f</w:t>
      </w:r>
      <w:r>
        <w:rPr>
          <w:b/>
          <w:color w:val="1C281A"/>
          <w:spacing w:val="-393"/>
          <w:w w:val="93"/>
          <w:sz w:val="87"/>
        </w:rPr>
        <w:t>J</w:t>
      </w:r>
      <w:r>
        <w:rPr>
          <w:color w:val="0F0F0F"/>
          <w:spacing w:val="-58"/>
          <w:w w:val="102"/>
          <w:position w:val="32"/>
          <w:sz w:val="41"/>
        </w:rPr>
        <w:t>.</w:t>
      </w:r>
      <w:r>
        <w:rPr>
          <w:rFonts w:ascii="Times New Roman"/>
          <w:color w:val="1C281A"/>
          <w:spacing w:val="-4"/>
          <w:w w:val="93"/>
          <w:position w:val="38"/>
          <w:sz w:val="30"/>
        </w:rPr>
        <w:t>.</w:t>
      </w:r>
    </w:p>
    <w:p>
      <w:pPr>
        <w:spacing w:line="240" w:lineRule="auto" w:before="0"/>
        <w:rPr>
          <w:rFonts w:ascii="Times New Roman"/>
          <w:sz w:val="18"/>
        </w:rPr>
      </w:pPr>
      <w:r>
        <w:rPr/>
        <w:br w:type="column"/>
      </w:r>
      <w:r>
        <w:rPr>
          <w:rFonts w:ascii="Times New Roman"/>
          <w:sz w:val="18"/>
        </w:rPr>
      </w:r>
    </w:p>
    <w:p>
      <w:pPr>
        <w:pStyle w:val="BodyText"/>
        <w:rPr>
          <w:rFonts w:ascii="Times New Roman"/>
          <w:sz w:val="22"/>
        </w:rPr>
      </w:pPr>
    </w:p>
    <w:p>
      <w:pPr>
        <w:tabs>
          <w:tab w:pos="1157" w:val="left" w:leader="none"/>
        </w:tabs>
        <w:spacing w:before="1"/>
        <w:ind w:left="309" w:right="0" w:firstLine="0"/>
        <w:jc w:val="left"/>
        <w:rPr>
          <w:sz w:val="16"/>
        </w:rPr>
      </w:pPr>
      <w:r>
        <w:rPr>
          <w:color w:val="0F2D74"/>
          <w:spacing w:val="-10"/>
          <w:w w:val="95"/>
          <w:sz w:val="16"/>
        </w:rPr>
        <w:t>-</w:t>
      </w:r>
      <w:r>
        <w:rPr>
          <w:color w:val="0F2D74"/>
          <w:sz w:val="16"/>
        </w:rPr>
        <w:tab/>
      </w:r>
      <w:r>
        <w:rPr>
          <w:color w:val="0F0F0F"/>
          <w:w w:val="85"/>
          <w:sz w:val="16"/>
        </w:rPr>
        <w:t>UNIÓN</w:t>
      </w:r>
      <w:r>
        <w:rPr>
          <w:color w:val="0F0F0F"/>
          <w:spacing w:val="-1"/>
          <w:w w:val="85"/>
          <w:sz w:val="16"/>
        </w:rPr>
        <w:t> </w:t>
      </w:r>
      <w:r>
        <w:rPr>
          <w:color w:val="0F0F0F"/>
          <w:spacing w:val="-2"/>
          <w:w w:val="70"/>
          <w:sz w:val="16"/>
        </w:rPr>
        <w:t>EUROPEA</w:t>
      </w:r>
    </w:p>
    <w:p>
      <w:pPr>
        <w:pStyle w:val="BodyText"/>
        <w:spacing w:before="6"/>
        <w:rPr>
          <w:sz w:val="21"/>
        </w:rPr>
      </w:pPr>
    </w:p>
    <w:p>
      <w:pPr>
        <w:spacing w:line="218" w:lineRule="auto" w:before="1"/>
        <w:ind w:left="316" w:right="0" w:firstLine="0"/>
        <w:jc w:val="left"/>
        <w:rPr>
          <w:rFonts w:ascii="Times New Roman" w:hAnsi="Times New Roman"/>
          <w:sz w:val="12"/>
        </w:rPr>
      </w:pPr>
      <w:r>
        <w:rPr>
          <w:rFonts w:ascii="Times New Roman" w:hAnsi="Times New Roman"/>
          <w:color w:val="0F0F0F"/>
          <w:w w:val="80"/>
          <w:sz w:val="12"/>
        </w:rPr>
        <w:t>Fondo</w:t>
      </w:r>
      <w:r>
        <w:rPr>
          <w:rFonts w:ascii="Times New Roman" w:hAnsi="Times New Roman"/>
          <w:color w:val="0F0F0F"/>
          <w:spacing w:val="-2"/>
          <w:w w:val="80"/>
          <w:sz w:val="12"/>
        </w:rPr>
        <w:t> </w:t>
      </w:r>
      <w:r>
        <w:rPr>
          <w:rFonts w:ascii="Times New Roman" w:hAnsi="Times New Roman"/>
          <w:color w:val="0F0F0F"/>
          <w:w w:val="80"/>
          <w:sz w:val="12"/>
        </w:rPr>
        <w:t>Europeo</w:t>
      </w:r>
      <w:r>
        <w:rPr>
          <w:rFonts w:ascii="Times New Roman" w:hAnsi="Times New Roman"/>
          <w:color w:val="0F0F0F"/>
          <w:spacing w:val="-7"/>
          <w:w w:val="80"/>
          <w:sz w:val="12"/>
        </w:rPr>
        <w:t> </w:t>
      </w:r>
      <w:r>
        <w:rPr>
          <w:rFonts w:ascii="Times New Roman" w:hAnsi="Times New Roman"/>
          <w:color w:val="0F0F0F"/>
          <w:w w:val="80"/>
          <w:sz w:val="12"/>
        </w:rPr>
        <w:t>Agrícola</w:t>
      </w:r>
      <w:r>
        <w:rPr>
          <w:rFonts w:ascii="Times New Roman" w:hAnsi="Times New Roman"/>
          <w:color w:val="0F0F0F"/>
          <w:spacing w:val="-1"/>
          <w:w w:val="80"/>
          <w:sz w:val="12"/>
        </w:rPr>
        <w:t> </w:t>
      </w:r>
      <w:r>
        <w:rPr>
          <w:rFonts w:ascii="Times New Roman" w:hAnsi="Times New Roman"/>
          <w:color w:val="0F0F0F"/>
          <w:w w:val="80"/>
          <w:sz w:val="12"/>
        </w:rPr>
        <w:t>de</w:t>
      </w:r>
      <w:r>
        <w:rPr>
          <w:rFonts w:ascii="Times New Roman" w:hAnsi="Times New Roman"/>
          <w:color w:val="0F0F0F"/>
          <w:spacing w:val="-2"/>
          <w:w w:val="80"/>
          <w:sz w:val="12"/>
        </w:rPr>
        <w:t> </w:t>
      </w:r>
      <w:r>
        <w:rPr>
          <w:rFonts w:ascii="Times New Roman" w:hAnsi="Times New Roman"/>
          <w:color w:val="0F0F0F"/>
          <w:w w:val="80"/>
          <w:sz w:val="12"/>
        </w:rPr>
        <w:t>Desarrollo</w:t>
      </w:r>
      <w:r>
        <w:rPr>
          <w:rFonts w:ascii="Times New Roman" w:hAnsi="Times New Roman"/>
          <w:color w:val="0F0F0F"/>
          <w:spacing w:val="-1"/>
          <w:w w:val="80"/>
          <w:sz w:val="12"/>
        </w:rPr>
        <w:t> </w:t>
      </w:r>
      <w:r>
        <w:rPr>
          <w:rFonts w:ascii="Times New Roman" w:hAnsi="Times New Roman"/>
          <w:color w:val="0F0F0F"/>
          <w:w w:val="80"/>
          <w:sz w:val="12"/>
        </w:rPr>
        <w:t>Rur</w:t>
      </w:r>
      <w:r>
        <w:rPr>
          <w:rFonts w:ascii="Times New Roman" w:hAnsi="Times New Roman"/>
          <w:color w:val="0F0F0F"/>
          <w:spacing w:val="-2"/>
          <w:w w:val="80"/>
          <w:sz w:val="12"/>
        </w:rPr>
        <w:t> </w:t>
      </w:r>
      <w:r>
        <w:rPr>
          <w:rFonts w:ascii="Times New Roman" w:hAnsi="Times New Roman"/>
          <w:color w:val="0F0F0F"/>
          <w:w w:val="80"/>
          <w:sz w:val="12"/>
        </w:rPr>
        <w:t>t</w:t>
      </w:r>
      <w:r>
        <w:rPr>
          <w:rFonts w:ascii="Times New Roman" w:hAnsi="Times New Roman"/>
          <w:color w:val="0F0F0F"/>
          <w:spacing w:val="40"/>
          <w:sz w:val="12"/>
        </w:rPr>
        <w:t> </w:t>
      </w:r>
      <w:r>
        <w:rPr>
          <w:rFonts w:ascii="Times New Roman" w:hAnsi="Times New Roman"/>
          <w:color w:val="0F0F0F"/>
          <w:spacing w:val="-2"/>
          <w:w w:val="80"/>
          <w:sz w:val="12"/>
        </w:rPr>
        <w:t>Europ2</w:t>
      </w:r>
      <w:r>
        <w:rPr>
          <w:rFonts w:ascii="Times New Roman" w:hAnsi="Times New Roman"/>
          <w:color w:val="0F0F0F"/>
          <w:sz w:val="12"/>
        </w:rPr>
        <w:t> </w:t>
      </w:r>
      <w:r>
        <w:rPr>
          <w:rFonts w:ascii="Times New Roman" w:hAnsi="Times New Roman"/>
          <w:color w:val="0F0F0F"/>
          <w:spacing w:val="-2"/>
          <w:w w:val="80"/>
          <w:sz w:val="12"/>
        </w:rPr>
        <w:t>Invierte</w:t>
      </w:r>
      <w:r>
        <w:rPr>
          <w:rFonts w:ascii="Times New Roman" w:hAnsi="Times New Roman"/>
          <w:color w:val="0F0F0F"/>
          <w:sz w:val="12"/>
        </w:rPr>
        <w:t> </w:t>
      </w:r>
      <w:r>
        <w:rPr>
          <w:rFonts w:ascii="Times New Roman" w:hAnsi="Times New Roman"/>
          <w:color w:val="0F0F0F"/>
          <w:spacing w:val="-2"/>
          <w:w w:val="80"/>
          <w:sz w:val="12"/>
        </w:rPr>
        <w:t>en</w:t>
      </w:r>
      <w:r>
        <w:rPr>
          <w:rFonts w:ascii="Times New Roman" w:hAnsi="Times New Roman"/>
          <w:color w:val="0F0F0F"/>
          <w:spacing w:val="-1"/>
          <w:sz w:val="12"/>
        </w:rPr>
        <w:t> </w:t>
      </w:r>
      <w:r>
        <w:rPr>
          <w:rFonts w:ascii="Times New Roman" w:hAnsi="Times New Roman"/>
          <w:color w:val="0F0F0F"/>
          <w:spacing w:val="-2"/>
          <w:w w:val="80"/>
          <w:sz w:val="12"/>
        </w:rPr>
        <w:t>las</w:t>
      </w:r>
      <w:r>
        <w:rPr>
          <w:rFonts w:ascii="Times New Roman" w:hAnsi="Times New Roman"/>
          <w:color w:val="0F0F0F"/>
          <w:spacing w:val="-2"/>
          <w:sz w:val="12"/>
        </w:rPr>
        <w:t> </w:t>
      </w:r>
      <w:r>
        <w:rPr>
          <w:rFonts w:ascii="Times New Roman" w:hAnsi="Times New Roman"/>
          <w:color w:val="0F0F0F"/>
          <w:spacing w:val="-2"/>
          <w:w w:val="80"/>
          <w:sz w:val="12"/>
        </w:rPr>
        <w:t>zonas</w:t>
      </w:r>
      <w:r>
        <w:rPr>
          <w:rFonts w:ascii="Times New Roman" w:hAnsi="Times New Roman"/>
          <w:color w:val="0F0F0F"/>
          <w:spacing w:val="-6"/>
          <w:w w:val="80"/>
          <w:sz w:val="12"/>
        </w:rPr>
        <w:t> </w:t>
      </w:r>
      <w:r>
        <w:rPr>
          <w:rFonts w:ascii="Times New Roman" w:hAnsi="Times New Roman"/>
          <w:color w:val="0F0F0F"/>
          <w:spacing w:val="-2"/>
          <w:w w:val="80"/>
          <w:sz w:val="12"/>
        </w:rPr>
        <w:t>11.1rales</w:t>
      </w:r>
    </w:p>
    <w:p>
      <w:pPr>
        <w:spacing w:before="95"/>
        <w:ind w:left="0" w:right="1037" w:firstLine="0"/>
        <w:jc w:val="right"/>
        <w:rPr>
          <w:b/>
          <w:sz w:val="16"/>
        </w:rPr>
      </w:pPr>
      <w:r>
        <w:rPr/>
        <w:br w:type="column"/>
      </w:r>
      <w:r>
        <w:rPr>
          <w:b/>
          <w:color w:val="0F0F0F"/>
          <w:spacing w:val="-10"/>
          <w:sz w:val="16"/>
        </w:rPr>
        <w:t>8</w:t>
      </w:r>
    </w:p>
    <w:p>
      <w:pPr>
        <w:spacing w:before="150"/>
        <w:ind w:left="171" w:right="4495" w:firstLine="0"/>
        <w:jc w:val="center"/>
        <w:rPr>
          <w:sz w:val="23"/>
        </w:rPr>
      </w:pPr>
      <w:r>
        <w:rPr/>
        <mc:AlternateContent>
          <mc:Choice Requires="wps">
            <w:drawing>
              <wp:anchor distT="0" distB="0" distL="0" distR="0" allowOverlap="1" layoutInCell="1" locked="0" behindDoc="0" simplePos="0" relativeHeight="15740416">
                <wp:simplePos x="0" y="0"/>
                <wp:positionH relativeFrom="page">
                  <wp:posOffset>4664855</wp:posOffset>
                </wp:positionH>
                <wp:positionV relativeFrom="paragraph">
                  <wp:posOffset>52210</wp:posOffset>
                </wp:positionV>
                <wp:extent cx="1569720" cy="38163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1569720" cy="381635"/>
                          <a:chExt cx="1569720" cy="381635"/>
                        </a:xfrm>
                      </wpg:grpSpPr>
                      <pic:pic>
                        <pic:nvPicPr>
                          <pic:cNvPr id="45" name="Image 45"/>
                          <pic:cNvPicPr/>
                        </pic:nvPicPr>
                        <pic:blipFill>
                          <a:blip r:embed="rId23" cstate="print"/>
                          <a:stretch>
                            <a:fillRect/>
                          </a:stretch>
                        </pic:blipFill>
                        <pic:spPr>
                          <a:xfrm>
                            <a:off x="0" y="51870"/>
                            <a:ext cx="671641" cy="329559"/>
                          </a:xfrm>
                          <a:prstGeom prst="rect">
                            <a:avLst/>
                          </a:prstGeom>
                        </pic:spPr>
                      </pic:pic>
                      <wps:wsp>
                        <wps:cNvPr id="46" name="Graphic 46"/>
                        <wps:cNvSpPr/>
                        <wps:spPr>
                          <a:xfrm>
                            <a:off x="488466" y="6102"/>
                            <a:ext cx="1080770" cy="1270"/>
                          </a:xfrm>
                          <a:custGeom>
                            <a:avLst/>
                            <a:gdLst/>
                            <a:ahLst/>
                            <a:cxnLst/>
                            <a:rect l="l" t="t" r="r" b="b"/>
                            <a:pathLst>
                              <a:path w="1080770" h="0">
                                <a:moveTo>
                                  <a:pt x="0" y="0"/>
                                </a:moveTo>
                                <a:lnTo>
                                  <a:pt x="1080732" y="0"/>
                                </a:lnTo>
                              </a:path>
                            </a:pathLst>
                          </a:custGeom>
                          <a:ln w="12205">
                            <a:solidFill>
                              <a:srgbClr val="000000"/>
                            </a:solidFill>
                            <a:prstDash val="solid"/>
                          </a:ln>
                        </wps:spPr>
                        <wps:bodyPr wrap="square" lIns="0" tIns="0" rIns="0" bIns="0" rtlCol="0">
                          <a:prstTxWarp prst="textNoShape">
                            <a:avLst/>
                          </a:prstTxWarp>
                          <a:noAutofit/>
                        </wps:bodyPr>
                      </wps:wsp>
                      <wps:wsp>
                        <wps:cNvPr id="47" name="Textbox 47"/>
                        <wps:cNvSpPr txBox="1"/>
                        <wps:spPr>
                          <a:xfrm>
                            <a:off x="0" y="0"/>
                            <a:ext cx="1569720" cy="381635"/>
                          </a:xfrm>
                          <a:prstGeom prst="rect">
                            <a:avLst/>
                          </a:prstGeom>
                        </wps:spPr>
                        <wps:txbx>
                          <w:txbxContent>
                            <w:p>
                              <w:pPr>
                                <w:spacing w:line="240" w:lineRule="auto" w:before="0"/>
                                <w:rPr>
                                  <w:rFonts w:ascii="Times New Roman"/>
                                  <w:sz w:val="8"/>
                                </w:rPr>
                              </w:pPr>
                            </w:p>
                            <w:p>
                              <w:pPr>
                                <w:spacing w:line="240" w:lineRule="auto" w:before="0"/>
                                <w:rPr>
                                  <w:rFonts w:ascii="Times New Roman"/>
                                  <w:sz w:val="8"/>
                                </w:rPr>
                              </w:pPr>
                            </w:p>
                            <w:p>
                              <w:pPr>
                                <w:spacing w:line="240" w:lineRule="auto" w:before="8"/>
                                <w:rPr>
                                  <w:rFonts w:ascii="Times New Roman"/>
                                  <w:sz w:val="6"/>
                                </w:rPr>
                              </w:pPr>
                            </w:p>
                            <w:p>
                              <w:pPr>
                                <w:spacing w:line="92" w:lineRule="exact" w:before="0"/>
                                <w:ind w:left="1282" w:right="0" w:firstLine="0"/>
                                <w:jc w:val="left"/>
                                <w:rPr>
                                  <w:rFonts w:ascii="Times New Roman" w:hAnsi="Times New Roman"/>
                                  <w:sz w:val="8"/>
                                </w:rPr>
                              </w:pPr>
                              <w:r>
                                <w:rPr>
                                  <w:rFonts w:ascii="Times New Roman" w:hAnsi="Times New Roman"/>
                                  <w:color w:val="977B01"/>
                                  <w:spacing w:val="-2"/>
                                  <w:w w:val="175"/>
                                  <w:sz w:val="8"/>
                                </w:rPr>
                                <w:t>H1l,4tíl"</w:t>
                              </w:r>
                            </w:p>
                            <w:p>
                              <w:pPr>
                                <w:spacing w:line="189" w:lineRule="auto" w:before="18"/>
                                <w:ind w:left="1290" w:right="0" w:hanging="15"/>
                                <w:jc w:val="left"/>
                                <w:rPr>
                                  <w:rFonts w:ascii="Times New Roman" w:hAnsi="Times New Roman"/>
                                  <w:b/>
                                  <w:sz w:val="9"/>
                                </w:rPr>
                              </w:pPr>
                              <w:r>
                                <w:rPr>
                                  <w:rFonts w:ascii="Times New Roman" w:hAnsi="Times New Roman"/>
                                  <w:b/>
                                  <w:color w:val="977B01"/>
                                  <w:w w:val="165"/>
                                  <w:sz w:val="9"/>
                                </w:rPr>
                                <w:t>Of</w:t>
                              </w:r>
                              <w:r>
                                <w:rPr>
                                  <w:rFonts w:ascii="Times New Roman" w:hAnsi="Times New Roman"/>
                                  <w:b/>
                                  <w:color w:val="977B01"/>
                                  <w:w w:val="165"/>
                                  <w:sz w:val="9"/>
                                </w:rPr>
                                <w:t> Of</w:t>
                              </w:r>
                              <w:r>
                                <w:rPr>
                                  <w:rFonts w:ascii="Times New Roman" w:hAnsi="Times New Roman"/>
                                  <w:b/>
                                  <w:color w:val="977B01"/>
                                  <w:spacing w:val="40"/>
                                  <w:w w:val="165"/>
                                  <w:sz w:val="9"/>
                                </w:rPr>
                                <w:t> </w:t>
                              </w:r>
                              <w:r>
                                <w:rPr>
                                  <w:rFonts w:ascii="Times New Roman" w:hAnsi="Times New Roman"/>
                                  <w:b/>
                                  <w:color w:val="977B01"/>
                                  <w:w w:val="165"/>
                                  <w:sz w:val="9"/>
                                </w:rPr>
                                <w:t>PESCA</w:t>
                              </w:r>
                              <w:r>
                                <w:rPr>
                                  <w:rFonts w:ascii="Times New Roman" w:hAnsi="Times New Roman"/>
                                  <w:b/>
                                  <w:color w:val="977B01"/>
                                  <w:spacing w:val="40"/>
                                  <w:w w:val="165"/>
                                  <w:sz w:val="9"/>
                                </w:rPr>
                                <w:t> </w:t>
                              </w:r>
                              <w:r>
                                <w:rPr>
                                  <w:rFonts w:ascii="Times New Roman" w:hAnsi="Times New Roman"/>
                                  <w:b/>
                                  <w:color w:val="977B01"/>
                                  <w:spacing w:val="-2"/>
                                  <w:w w:val="145"/>
                                  <w:sz w:val="9"/>
                                </w:rPr>
                                <w:t>rAl.JM9'.{f'</w:t>
                              </w:r>
                              <w:r>
                                <w:rPr>
                                  <w:rFonts w:ascii="Times New Roman" w:hAnsi="Times New Roman"/>
                                  <w:b/>
                                  <w:color w:val="977B01"/>
                                  <w:spacing w:val="-7"/>
                                  <w:w w:val="145"/>
                                  <w:sz w:val="9"/>
                                </w:rPr>
                                <w:t> </w:t>
                              </w:r>
                              <w:r>
                                <w:rPr>
                                  <w:rFonts w:ascii="Times New Roman" w:hAnsi="Times New Roman"/>
                                  <w:b/>
                                  <w:color w:val="977B01"/>
                                  <w:spacing w:val="-2"/>
                                  <w:w w:val="145"/>
                                  <w:sz w:val="9"/>
                                </w:rPr>
                                <w:t>.¡;</w:t>
                              </w:r>
                            </w:p>
                          </w:txbxContent>
                        </wps:txbx>
                        <wps:bodyPr wrap="square" lIns="0" tIns="0" rIns="0" bIns="0" rtlCol="0">
                          <a:noAutofit/>
                        </wps:bodyPr>
                      </wps:wsp>
                    </wpg:wgp>
                  </a:graphicData>
                </a:graphic>
              </wp:anchor>
            </w:drawing>
          </mc:Choice>
          <mc:Fallback>
            <w:pict>
              <v:group style="position:absolute;margin-left:367.311493pt;margin-top:4.111047pt;width:123.6pt;height:30.05pt;mso-position-horizontal-relative:page;mso-position-vertical-relative:paragraph;z-index:15740416" id="docshapegroup26" coordorigin="7346,82" coordsize="2472,601">
                <v:shape style="position:absolute;left:7346;top:163;width:1058;height:519" type="#_x0000_t75" id="docshape27" stroked="false">
                  <v:imagedata r:id="rId23" o:title=""/>
                </v:shape>
                <v:line style="position:absolute" from="8115,92" to="9817,92" stroked="true" strokeweight=".961095pt" strokecolor="#000000">
                  <v:stroke dashstyle="solid"/>
                </v:line>
                <v:shape style="position:absolute;left:7346;top:82;width:2472;height:601" type="#_x0000_t202" id="docshape28" filled="false" stroked="false">
                  <v:textbox inset="0,0,0,0">
                    <w:txbxContent>
                      <w:p>
                        <w:pPr>
                          <w:spacing w:line="240" w:lineRule="auto" w:before="0"/>
                          <w:rPr>
                            <w:rFonts w:ascii="Times New Roman"/>
                            <w:sz w:val="8"/>
                          </w:rPr>
                        </w:pPr>
                      </w:p>
                      <w:p>
                        <w:pPr>
                          <w:spacing w:line="240" w:lineRule="auto" w:before="0"/>
                          <w:rPr>
                            <w:rFonts w:ascii="Times New Roman"/>
                            <w:sz w:val="8"/>
                          </w:rPr>
                        </w:pPr>
                      </w:p>
                      <w:p>
                        <w:pPr>
                          <w:spacing w:line="240" w:lineRule="auto" w:before="8"/>
                          <w:rPr>
                            <w:rFonts w:ascii="Times New Roman"/>
                            <w:sz w:val="6"/>
                          </w:rPr>
                        </w:pPr>
                      </w:p>
                      <w:p>
                        <w:pPr>
                          <w:spacing w:line="92" w:lineRule="exact" w:before="0"/>
                          <w:ind w:left="1282" w:right="0" w:firstLine="0"/>
                          <w:jc w:val="left"/>
                          <w:rPr>
                            <w:rFonts w:ascii="Times New Roman" w:hAnsi="Times New Roman"/>
                            <w:sz w:val="8"/>
                          </w:rPr>
                        </w:pPr>
                        <w:r>
                          <w:rPr>
                            <w:rFonts w:ascii="Times New Roman" w:hAnsi="Times New Roman"/>
                            <w:color w:val="977B01"/>
                            <w:spacing w:val="-2"/>
                            <w:w w:val="175"/>
                            <w:sz w:val="8"/>
                          </w:rPr>
                          <w:t>H1l,4tíl"</w:t>
                        </w:r>
                      </w:p>
                      <w:p>
                        <w:pPr>
                          <w:spacing w:line="189" w:lineRule="auto" w:before="18"/>
                          <w:ind w:left="1290" w:right="0" w:hanging="15"/>
                          <w:jc w:val="left"/>
                          <w:rPr>
                            <w:rFonts w:ascii="Times New Roman" w:hAnsi="Times New Roman"/>
                            <w:b/>
                            <w:sz w:val="9"/>
                          </w:rPr>
                        </w:pPr>
                        <w:r>
                          <w:rPr>
                            <w:rFonts w:ascii="Times New Roman" w:hAnsi="Times New Roman"/>
                            <w:b/>
                            <w:color w:val="977B01"/>
                            <w:w w:val="165"/>
                            <w:sz w:val="9"/>
                          </w:rPr>
                          <w:t>Of</w:t>
                        </w:r>
                        <w:r>
                          <w:rPr>
                            <w:rFonts w:ascii="Times New Roman" w:hAnsi="Times New Roman"/>
                            <w:b/>
                            <w:color w:val="977B01"/>
                            <w:w w:val="165"/>
                            <w:sz w:val="9"/>
                          </w:rPr>
                          <w:t> Of</w:t>
                        </w:r>
                        <w:r>
                          <w:rPr>
                            <w:rFonts w:ascii="Times New Roman" w:hAnsi="Times New Roman"/>
                            <w:b/>
                            <w:color w:val="977B01"/>
                            <w:spacing w:val="40"/>
                            <w:w w:val="165"/>
                            <w:sz w:val="9"/>
                          </w:rPr>
                          <w:t> </w:t>
                        </w:r>
                        <w:r>
                          <w:rPr>
                            <w:rFonts w:ascii="Times New Roman" w:hAnsi="Times New Roman"/>
                            <w:b/>
                            <w:color w:val="977B01"/>
                            <w:w w:val="165"/>
                            <w:sz w:val="9"/>
                          </w:rPr>
                          <w:t>PESCA</w:t>
                        </w:r>
                        <w:r>
                          <w:rPr>
                            <w:rFonts w:ascii="Times New Roman" w:hAnsi="Times New Roman"/>
                            <w:b/>
                            <w:color w:val="977B01"/>
                            <w:spacing w:val="40"/>
                            <w:w w:val="165"/>
                            <w:sz w:val="9"/>
                          </w:rPr>
                          <w:t> </w:t>
                        </w:r>
                        <w:r>
                          <w:rPr>
                            <w:rFonts w:ascii="Times New Roman" w:hAnsi="Times New Roman"/>
                            <w:b/>
                            <w:color w:val="977B01"/>
                            <w:spacing w:val="-2"/>
                            <w:w w:val="145"/>
                            <w:sz w:val="9"/>
                          </w:rPr>
                          <w:t>rAl.JM9'.{f'</w:t>
                        </w:r>
                        <w:r>
                          <w:rPr>
                            <w:rFonts w:ascii="Times New Roman" w:hAnsi="Times New Roman"/>
                            <w:b/>
                            <w:color w:val="977B01"/>
                            <w:spacing w:val="-7"/>
                            <w:w w:val="145"/>
                            <w:sz w:val="9"/>
                          </w:rPr>
                          <w:t> </w:t>
                        </w:r>
                        <w:r>
                          <w:rPr>
                            <w:rFonts w:ascii="Times New Roman" w:hAnsi="Times New Roman"/>
                            <w:b/>
                            <w:color w:val="977B01"/>
                            <w:spacing w:val="-2"/>
                            <w:w w:val="145"/>
                            <w:sz w:val="9"/>
                          </w:rPr>
                          <w:t>.¡;</w:t>
                        </w:r>
                      </w:p>
                    </w:txbxContent>
                  </v:textbox>
                  <w10:wrap type="none"/>
                </v:shape>
                <w10:wrap type="none"/>
              </v:group>
            </w:pict>
          </mc:Fallback>
        </mc:AlternateContent>
      </w:r>
      <w:r>
        <w:rPr>
          <w:color w:val="FFFFFF"/>
          <w:w w:val="65"/>
          <w:sz w:val="23"/>
          <w:shd w:fill="006213" w:color="auto" w:val="clear"/>
        </w:rPr>
        <w:t>JUNTA</w:t>
      </w:r>
      <w:r>
        <w:rPr>
          <w:color w:val="FFFFFF"/>
          <w:spacing w:val="7"/>
          <w:sz w:val="23"/>
          <w:shd w:fill="006213" w:color="auto" w:val="clear"/>
        </w:rPr>
        <w:t> </w:t>
      </w:r>
      <w:r>
        <w:rPr>
          <w:color w:val="FFFFFF"/>
          <w:w w:val="65"/>
          <w:sz w:val="23"/>
          <w:shd w:fill="006213" w:color="auto" w:val="clear"/>
        </w:rPr>
        <w:t>DE</w:t>
      </w:r>
      <w:r>
        <w:rPr>
          <w:color w:val="FFFFFF"/>
          <w:spacing w:val="-1"/>
          <w:sz w:val="23"/>
          <w:shd w:fill="006213" w:color="auto" w:val="clear"/>
        </w:rPr>
        <w:t> </w:t>
      </w:r>
      <w:r>
        <w:rPr>
          <w:color w:val="FFFFFF"/>
          <w:spacing w:val="-2"/>
          <w:w w:val="65"/>
          <w:sz w:val="23"/>
          <w:shd w:fill="006213" w:color="auto" w:val="clear"/>
        </w:rPr>
        <w:t>EXTREMADURA</w:t>
      </w:r>
    </w:p>
    <w:p>
      <w:pPr>
        <w:spacing w:line="216" w:lineRule="auto" w:before="112"/>
        <w:ind w:left="212" w:right="4495" w:firstLine="0"/>
        <w:jc w:val="center"/>
        <w:rPr>
          <w:rFonts w:ascii="Times New Roman" w:hAnsi="Times New Roman"/>
          <w:sz w:val="14"/>
        </w:rPr>
      </w:pPr>
      <w:r>
        <w:rPr>
          <w:rFonts w:ascii="Times New Roman" w:hAnsi="Times New Roman"/>
          <w:color w:val="0F0F0F"/>
          <w:w w:val="80"/>
          <w:sz w:val="14"/>
        </w:rPr>
        <w:t>Consejería</w:t>
      </w:r>
      <w:r>
        <w:rPr>
          <w:rFonts w:ascii="Times New Roman" w:hAnsi="Times New Roman"/>
          <w:color w:val="0F0F0F"/>
          <w:sz w:val="14"/>
        </w:rPr>
        <w:t> </w:t>
      </w:r>
      <w:r>
        <w:rPr>
          <w:rFonts w:ascii="Times New Roman" w:hAnsi="Times New Roman"/>
          <w:color w:val="0F0F0F"/>
          <w:w w:val="80"/>
          <w:sz w:val="14"/>
        </w:rPr>
        <w:t>de</w:t>
      </w:r>
      <w:r>
        <w:rPr>
          <w:rFonts w:ascii="Times New Roman" w:hAnsi="Times New Roman"/>
          <w:color w:val="0F0F0F"/>
          <w:spacing w:val="-6"/>
          <w:w w:val="80"/>
          <w:sz w:val="14"/>
        </w:rPr>
        <w:t> </w:t>
      </w:r>
      <w:r>
        <w:rPr>
          <w:rFonts w:ascii="Times New Roman" w:hAnsi="Times New Roman"/>
          <w:color w:val="0F0F0F"/>
          <w:w w:val="80"/>
          <w:sz w:val="14"/>
        </w:rPr>
        <w:t>Agricultura. Desarrollo</w:t>
      </w:r>
      <w:r>
        <w:rPr>
          <w:rFonts w:ascii="Times New Roman" w:hAnsi="Times New Roman"/>
          <w:color w:val="0F0F0F"/>
          <w:sz w:val="14"/>
        </w:rPr>
        <w:t> </w:t>
      </w:r>
      <w:r>
        <w:rPr>
          <w:rFonts w:ascii="Times New Roman" w:hAnsi="Times New Roman"/>
          <w:color w:val="0F0F0F"/>
          <w:w w:val="80"/>
          <w:sz w:val="14"/>
        </w:rPr>
        <w:t>Rural,</w:t>
      </w:r>
      <w:r>
        <w:rPr>
          <w:rFonts w:ascii="Times New Roman" w:hAnsi="Times New Roman"/>
          <w:color w:val="0F0F0F"/>
          <w:spacing w:val="40"/>
          <w:sz w:val="14"/>
        </w:rPr>
        <w:t> </w:t>
      </w:r>
      <w:r>
        <w:rPr>
          <w:rFonts w:ascii="Times New Roman" w:hAnsi="Times New Roman"/>
          <w:color w:val="0F0F0F"/>
          <w:w w:val="90"/>
          <w:sz w:val="14"/>
        </w:rPr>
        <w:t>Población</w:t>
      </w:r>
      <w:r>
        <w:rPr>
          <w:rFonts w:ascii="Times New Roman" w:hAnsi="Times New Roman"/>
          <w:color w:val="0F0F0F"/>
          <w:spacing w:val="-3"/>
          <w:sz w:val="14"/>
        </w:rPr>
        <w:t> </w:t>
      </w:r>
      <w:r>
        <w:rPr>
          <w:i/>
          <w:color w:val="0F0F0F"/>
          <w:w w:val="90"/>
          <w:sz w:val="13"/>
        </w:rPr>
        <w:t>y</w:t>
      </w:r>
      <w:r>
        <w:rPr>
          <w:i/>
          <w:color w:val="0F0F0F"/>
          <w:spacing w:val="-15"/>
          <w:w w:val="90"/>
          <w:sz w:val="13"/>
        </w:rPr>
        <w:t> </w:t>
      </w:r>
      <w:r>
        <w:rPr>
          <w:rFonts w:ascii="Times New Roman" w:hAnsi="Times New Roman"/>
          <w:color w:val="0F0F0F"/>
          <w:w w:val="90"/>
          <w:sz w:val="14"/>
        </w:rPr>
        <w:t>Terrirorio</w:t>
      </w:r>
    </w:p>
    <w:p>
      <w:pPr>
        <w:spacing w:after="0" w:line="216" w:lineRule="auto"/>
        <w:jc w:val="center"/>
        <w:rPr>
          <w:rFonts w:ascii="Times New Roman" w:hAnsi="Times New Roman"/>
          <w:sz w:val="14"/>
        </w:rPr>
        <w:sectPr>
          <w:type w:val="continuous"/>
          <w:pgSz w:w="11910" w:h="16840"/>
          <w:pgMar w:top="1920" w:bottom="280" w:left="440" w:right="420"/>
          <w:cols w:num="3" w:equalWidth="0">
            <w:col w:w="2038" w:space="40"/>
            <w:col w:w="2187" w:space="39"/>
            <w:col w:w="6746"/>
          </w:cols>
        </w:sectPr>
      </w:pPr>
    </w:p>
    <w:p>
      <w:pPr>
        <w:pStyle w:val="ListParagraph"/>
        <w:numPr>
          <w:ilvl w:val="0"/>
          <w:numId w:val="11"/>
        </w:numPr>
        <w:tabs>
          <w:tab w:pos="2792" w:val="left" w:leader="none"/>
          <w:tab w:pos="2914" w:val="left" w:leader="none"/>
        </w:tabs>
        <w:spacing w:line="295" w:lineRule="auto" w:before="81" w:after="0"/>
        <w:ind w:left="2792" w:right="1064" w:hanging="37"/>
        <w:jc w:val="both"/>
        <w:rPr>
          <w:sz w:val="19"/>
        </w:rPr>
      </w:pPr>
      <w:r>
        <w:rPr>
          <w:color w:val="111111"/>
          <w:w w:val="105"/>
          <w:sz w:val="19"/>
        </w:rPr>
        <w:t>Si el</w:t>
      </w:r>
      <w:r>
        <w:rPr>
          <w:color w:val="111111"/>
          <w:spacing w:val="33"/>
          <w:w w:val="105"/>
          <w:sz w:val="19"/>
        </w:rPr>
        <w:t> </w:t>
      </w:r>
      <w:r>
        <w:rPr>
          <w:color w:val="111111"/>
          <w:w w:val="105"/>
          <w:sz w:val="19"/>
        </w:rPr>
        <w:t>personal es contratado</w:t>
      </w:r>
      <w:r>
        <w:rPr>
          <w:color w:val="111111"/>
          <w:w w:val="105"/>
          <w:sz w:val="19"/>
        </w:rPr>
        <w:t> específicamente para la obra del proyecto</w:t>
      </w:r>
      <w:r>
        <w:rPr>
          <w:color w:val="111111"/>
          <w:w w:val="105"/>
          <w:sz w:val="19"/>
        </w:rPr>
        <w:t> objeto de ayuda, deberá figurar esta incidencia</w:t>
      </w:r>
      <w:r>
        <w:rPr>
          <w:color w:val="111111"/>
          <w:w w:val="105"/>
          <w:sz w:val="19"/>
        </w:rPr>
        <w:t> (que es para la obra en</w:t>
      </w:r>
      <w:r>
        <w:rPr>
          <w:color w:val="111111"/>
          <w:spacing w:val="-5"/>
          <w:w w:val="105"/>
          <w:sz w:val="19"/>
        </w:rPr>
        <w:t> </w:t>
      </w:r>
      <w:r>
        <w:rPr>
          <w:color w:val="111111"/>
          <w:w w:val="105"/>
          <w:sz w:val="19"/>
        </w:rPr>
        <w:t>cuestión) en</w:t>
      </w:r>
      <w:r>
        <w:rPr>
          <w:color w:val="111111"/>
          <w:spacing w:val="-4"/>
          <w:w w:val="105"/>
          <w:sz w:val="19"/>
        </w:rPr>
        <w:t> </w:t>
      </w:r>
      <w:r>
        <w:rPr>
          <w:color w:val="111111"/>
          <w:w w:val="105"/>
          <w:sz w:val="19"/>
        </w:rPr>
        <w:t>el correspondiente contrato laboral.</w:t>
      </w:r>
    </w:p>
    <w:p>
      <w:pPr>
        <w:pStyle w:val="ListParagraph"/>
        <w:numPr>
          <w:ilvl w:val="0"/>
          <w:numId w:val="11"/>
        </w:numPr>
        <w:tabs>
          <w:tab w:pos="2792" w:val="left" w:leader="none"/>
          <w:tab w:pos="2914" w:val="left" w:leader="none"/>
        </w:tabs>
        <w:spacing w:line="300" w:lineRule="auto" w:before="6" w:after="0"/>
        <w:ind w:left="2792" w:right="1062" w:hanging="32"/>
        <w:jc w:val="both"/>
        <w:rPr>
          <w:sz w:val="19"/>
        </w:rPr>
      </w:pPr>
      <w:r>
        <w:rPr>
          <w:color w:val="111111"/>
          <w:w w:val="105"/>
          <w:sz w:val="19"/>
        </w:rPr>
        <w:t>Si la entidad local dispone</w:t>
      </w:r>
      <w:r>
        <w:rPr>
          <w:color w:val="111111"/>
          <w:w w:val="105"/>
          <w:sz w:val="19"/>
        </w:rPr>
        <w:t> de personal contratado por obra o servicio y desea imputarlo</w:t>
      </w:r>
      <w:r>
        <w:rPr>
          <w:color w:val="111111"/>
          <w:w w:val="105"/>
          <w:sz w:val="19"/>
        </w:rPr>
        <w:t> a</w:t>
      </w:r>
      <w:r>
        <w:rPr>
          <w:color w:val="111111"/>
          <w:w w:val="105"/>
          <w:sz w:val="19"/>
        </w:rPr>
        <w:t> las obras</w:t>
      </w:r>
      <w:r>
        <w:rPr>
          <w:color w:val="111111"/>
          <w:w w:val="105"/>
          <w:sz w:val="19"/>
        </w:rPr>
        <w:t> del proyecto</w:t>
      </w:r>
      <w:r>
        <w:rPr>
          <w:color w:val="111111"/>
          <w:w w:val="105"/>
          <w:sz w:val="19"/>
        </w:rPr>
        <w:t> para</w:t>
      </w:r>
      <w:r>
        <w:rPr>
          <w:color w:val="111111"/>
          <w:w w:val="105"/>
          <w:sz w:val="19"/>
        </w:rPr>
        <w:t> el</w:t>
      </w:r>
      <w:r>
        <w:rPr>
          <w:color w:val="111111"/>
          <w:w w:val="105"/>
          <w:sz w:val="19"/>
        </w:rPr>
        <w:t> que solicita</w:t>
      </w:r>
      <w:r>
        <w:rPr>
          <w:color w:val="111111"/>
          <w:w w:val="105"/>
          <w:sz w:val="19"/>
        </w:rPr>
        <w:t> ayuda,</w:t>
      </w:r>
      <w:r>
        <w:rPr>
          <w:color w:val="111111"/>
          <w:w w:val="105"/>
          <w:sz w:val="19"/>
        </w:rPr>
        <w:t> procederá</w:t>
      </w:r>
      <w:r>
        <w:rPr>
          <w:color w:val="111111"/>
          <w:w w:val="105"/>
          <w:sz w:val="19"/>
        </w:rPr>
        <w:t> de la siguiente manera y siempre con fecha anterior al comienzo de la inversión:</w:t>
      </w:r>
    </w:p>
    <w:p>
      <w:pPr>
        <w:pStyle w:val="ListParagraph"/>
        <w:numPr>
          <w:ilvl w:val="1"/>
          <w:numId w:val="11"/>
        </w:numPr>
        <w:tabs>
          <w:tab w:pos="3433" w:val="left" w:leader="none"/>
        </w:tabs>
        <w:spacing w:line="300" w:lineRule="auto" w:before="136" w:after="0"/>
        <w:ind w:left="3115" w:right="1057" w:firstLine="0"/>
        <w:jc w:val="both"/>
        <w:rPr>
          <w:sz w:val="19"/>
        </w:rPr>
      </w:pPr>
      <w:r>
        <w:rPr>
          <w:color w:val="111111"/>
          <w:w w:val="105"/>
          <w:sz w:val="19"/>
        </w:rPr>
        <w:t>Le</w:t>
      </w:r>
      <w:r>
        <w:rPr>
          <w:color w:val="111111"/>
          <w:w w:val="105"/>
          <w:sz w:val="19"/>
        </w:rPr>
        <w:t> comunicará</w:t>
      </w:r>
      <w:r>
        <w:rPr>
          <w:color w:val="111111"/>
          <w:w w:val="105"/>
          <w:sz w:val="19"/>
        </w:rPr>
        <w:t> por escrito</w:t>
      </w:r>
      <w:r>
        <w:rPr>
          <w:color w:val="111111"/>
          <w:w w:val="105"/>
          <w:sz w:val="19"/>
        </w:rPr>
        <w:t> al trabajador</w:t>
      </w:r>
      <w:r>
        <w:rPr>
          <w:color w:val="111111"/>
          <w:w w:val="105"/>
          <w:sz w:val="19"/>
        </w:rPr>
        <w:t> o trabajadora</w:t>
      </w:r>
      <w:r>
        <w:rPr>
          <w:color w:val="111111"/>
          <w:w w:val="105"/>
          <w:sz w:val="19"/>
        </w:rPr>
        <w:t> la adscripción</w:t>
      </w:r>
      <w:r>
        <w:rPr>
          <w:color w:val="111111"/>
          <w:w w:val="105"/>
          <w:sz w:val="19"/>
        </w:rPr>
        <w:t> en exclusiva a ese trabajo.</w:t>
      </w:r>
    </w:p>
    <w:p>
      <w:pPr>
        <w:pStyle w:val="ListParagraph"/>
        <w:numPr>
          <w:ilvl w:val="1"/>
          <w:numId w:val="11"/>
        </w:numPr>
        <w:tabs>
          <w:tab w:pos="3408" w:val="left" w:leader="none"/>
        </w:tabs>
        <w:spacing w:line="240" w:lineRule="auto" w:before="132" w:after="0"/>
        <w:ind w:left="3408" w:right="0" w:hanging="293"/>
        <w:jc w:val="both"/>
        <w:rPr>
          <w:sz w:val="19"/>
        </w:rPr>
      </w:pPr>
      <w:r>
        <w:rPr>
          <w:color w:val="111111"/>
          <w:w w:val="105"/>
          <w:sz w:val="19"/>
        </w:rPr>
        <w:t>El</w:t>
      </w:r>
      <w:r>
        <w:rPr>
          <w:color w:val="111111"/>
          <w:spacing w:val="-13"/>
          <w:w w:val="105"/>
          <w:sz w:val="19"/>
        </w:rPr>
        <w:t> </w:t>
      </w:r>
      <w:r>
        <w:rPr>
          <w:color w:val="111111"/>
          <w:w w:val="105"/>
          <w:sz w:val="19"/>
        </w:rPr>
        <w:t>trabajador</w:t>
      </w:r>
      <w:r>
        <w:rPr>
          <w:color w:val="111111"/>
          <w:spacing w:val="10"/>
          <w:w w:val="105"/>
          <w:sz w:val="19"/>
        </w:rPr>
        <w:t> </w:t>
      </w:r>
      <w:r>
        <w:rPr>
          <w:color w:val="111111"/>
          <w:w w:val="105"/>
          <w:sz w:val="19"/>
        </w:rPr>
        <w:t>o</w:t>
      </w:r>
      <w:r>
        <w:rPr>
          <w:color w:val="111111"/>
          <w:spacing w:val="-1"/>
          <w:w w:val="105"/>
          <w:sz w:val="19"/>
        </w:rPr>
        <w:t> </w:t>
      </w:r>
      <w:r>
        <w:rPr>
          <w:color w:val="111111"/>
          <w:w w:val="105"/>
          <w:sz w:val="19"/>
        </w:rPr>
        <w:t>trabajadora</w:t>
      </w:r>
      <w:r>
        <w:rPr>
          <w:color w:val="111111"/>
          <w:spacing w:val="22"/>
          <w:w w:val="105"/>
          <w:sz w:val="19"/>
        </w:rPr>
        <w:t> </w:t>
      </w:r>
      <w:r>
        <w:rPr>
          <w:color w:val="111111"/>
          <w:w w:val="105"/>
          <w:sz w:val="19"/>
        </w:rPr>
        <w:t>deberá</w:t>
      </w:r>
      <w:r>
        <w:rPr>
          <w:color w:val="111111"/>
          <w:spacing w:val="10"/>
          <w:w w:val="105"/>
          <w:sz w:val="19"/>
        </w:rPr>
        <w:t> </w:t>
      </w:r>
      <w:r>
        <w:rPr>
          <w:color w:val="111111"/>
          <w:w w:val="105"/>
          <w:sz w:val="19"/>
        </w:rPr>
        <w:t>aceptar</w:t>
      </w:r>
      <w:r>
        <w:rPr>
          <w:color w:val="111111"/>
          <w:spacing w:val="10"/>
          <w:w w:val="105"/>
          <w:sz w:val="19"/>
        </w:rPr>
        <w:t> </w:t>
      </w:r>
      <w:r>
        <w:rPr>
          <w:color w:val="111111"/>
          <w:w w:val="105"/>
          <w:sz w:val="19"/>
        </w:rPr>
        <w:t>por escrito</w:t>
      </w:r>
      <w:r>
        <w:rPr>
          <w:color w:val="111111"/>
          <w:spacing w:val="9"/>
          <w:w w:val="105"/>
          <w:sz w:val="19"/>
        </w:rPr>
        <w:t> </w:t>
      </w:r>
      <w:r>
        <w:rPr>
          <w:color w:val="111111"/>
          <w:w w:val="105"/>
          <w:sz w:val="19"/>
        </w:rPr>
        <w:t>su</w:t>
      </w:r>
      <w:r>
        <w:rPr>
          <w:color w:val="111111"/>
          <w:spacing w:val="-8"/>
          <w:w w:val="105"/>
          <w:sz w:val="19"/>
        </w:rPr>
        <w:t> </w:t>
      </w:r>
      <w:r>
        <w:rPr>
          <w:color w:val="111111"/>
          <w:spacing w:val="-2"/>
          <w:w w:val="105"/>
          <w:sz w:val="19"/>
        </w:rPr>
        <w:t>conformidad.</w:t>
      </w:r>
    </w:p>
    <w:p>
      <w:pPr>
        <w:pStyle w:val="BodyText"/>
        <w:spacing w:before="8"/>
        <w:rPr>
          <w:sz w:val="15"/>
        </w:rPr>
      </w:pPr>
    </w:p>
    <w:p>
      <w:pPr>
        <w:pStyle w:val="ListParagraph"/>
        <w:numPr>
          <w:ilvl w:val="1"/>
          <w:numId w:val="11"/>
        </w:numPr>
        <w:tabs>
          <w:tab w:pos="3428" w:val="left" w:leader="none"/>
        </w:tabs>
        <w:spacing w:line="295" w:lineRule="auto" w:before="0" w:after="0"/>
        <w:ind w:left="3114" w:right="1065" w:firstLine="1"/>
        <w:jc w:val="both"/>
        <w:rPr>
          <w:sz w:val="19"/>
        </w:rPr>
      </w:pPr>
      <w:r>
        <w:rPr>
          <w:color w:val="111111"/>
          <w:w w:val="105"/>
          <w:sz w:val="19"/>
        </w:rPr>
        <w:t>La secretaría</w:t>
      </w:r>
      <w:r>
        <w:rPr>
          <w:color w:val="111111"/>
          <w:w w:val="105"/>
          <w:sz w:val="19"/>
        </w:rPr>
        <w:t> de la entidad local emitirá certificado</w:t>
      </w:r>
      <w:r>
        <w:rPr>
          <w:color w:val="111111"/>
          <w:w w:val="105"/>
          <w:sz w:val="19"/>
        </w:rPr>
        <w:t> relativo a la decisión del órgano</w:t>
      </w:r>
      <w:r>
        <w:rPr>
          <w:color w:val="111111"/>
          <w:w w:val="105"/>
          <w:sz w:val="19"/>
        </w:rPr>
        <w:t> o autoridad</w:t>
      </w:r>
      <w:r>
        <w:rPr>
          <w:color w:val="111111"/>
          <w:w w:val="105"/>
          <w:sz w:val="19"/>
        </w:rPr>
        <w:t> competente</w:t>
      </w:r>
      <w:r>
        <w:rPr>
          <w:color w:val="111111"/>
          <w:w w:val="105"/>
          <w:sz w:val="19"/>
        </w:rPr>
        <w:t> que</w:t>
      </w:r>
      <w:r>
        <w:rPr>
          <w:color w:val="111111"/>
          <w:w w:val="105"/>
          <w:sz w:val="19"/>
        </w:rPr>
        <w:t> tomó</w:t>
      </w:r>
      <w:r>
        <w:rPr>
          <w:color w:val="111111"/>
          <w:w w:val="105"/>
          <w:sz w:val="19"/>
        </w:rPr>
        <w:t> la</w:t>
      </w:r>
      <w:r>
        <w:rPr>
          <w:color w:val="111111"/>
          <w:w w:val="105"/>
          <w:sz w:val="19"/>
        </w:rPr>
        <w:t> decisión</w:t>
      </w:r>
      <w:r>
        <w:rPr>
          <w:color w:val="111111"/>
          <w:w w:val="105"/>
          <w:sz w:val="19"/>
        </w:rPr>
        <w:t> sobre</w:t>
      </w:r>
      <w:r>
        <w:rPr>
          <w:color w:val="111111"/>
          <w:w w:val="105"/>
          <w:sz w:val="19"/>
        </w:rPr>
        <w:t> el</w:t>
      </w:r>
      <w:r>
        <w:rPr>
          <w:color w:val="111111"/>
          <w:w w:val="105"/>
          <w:sz w:val="19"/>
        </w:rPr>
        <w:t> destino temporal del trabajador o trabajadora</w:t>
      </w:r>
      <w:r>
        <w:rPr>
          <w:color w:val="111111"/>
          <w:spacing w:val="40"/>
          <w:w w:val="105"/>
          <w:sz w:val="19"/>
        </w:rPr>
        <w:t> </w:t>
      </w:r>
      <w:r>
        <w:rPr>
          <w:color w:val="111111"/>
          <w:w w:val="105"/>
          <w:sz w:val="19"/>
        </w:rPr>
        <w:t>al proyecto objeto de la ayuda.</w:t>
      </w:r>
    </w:p>
    <w:p>
      <w:pPr>
        <w:pStyle w:val="ListParagraph"/>
        <w:numPr>
          <w:ilvl w:val="1"/>
          <w:numId w:val="11"/>
        </w:numPr>
        <w:tabs>
          <w:tab w:pos="3119" w:val="left" w:leader="none"/>
          <w:tab w:pos="3499" w:val="left" w:leader="none"/>
        </w:tabs>
        <w:spacing w:line="295" w:lineRule="auto" w:before="135" w:after="0"/>
        <w:ind w:left="3119" w:right="1053" w:hanging="4"/>
        <w:jc w:val="both"/>
        <w:rPr>
          <w:sz w:val="19"/>
        </w:rPr>
      </w:pPr>
      <w:r>
        <w:rPr>
          <w:color w:val="111111"/>
          <w:w w:val="105"/>
          <w:sz w:val="19"/>
        </w:rPr>
        <w:t>Estos</w:t>
      </w:r>
      <w:r>
        <w:rPr>
          <w:color w:val="111111"/>
          <w:w w:val="105"/>
          <w:sz w:val="19"/>
        </w:rPr>
        <w:t> tres</w:t>
      </w:r>
      <w:r>
        <w:rPr>
          <w:color w:val="111111"/>
          <w:w w:val="105"/>
          <w:sz w:val="19"/>
        </w:rPr>
        <w:t> documentos</w:t>
      </w:r>
      <w:r>
        <w:rPr>
          <w:color w:val="111111"/>
          <w:w w:val="105"/>
          <w:sz w:val="19"/>
        </w:rPr>
        <w:t> junto</w:t>
      </w:r>
      <w:r>
        <w:rPr>
          <w:color w:val="111111"/>
          <w:w w:val="105"/>
          <w:sz w:val="19"/>
        </w:rPr>
        <w:t> con</w:t>
      </w:r>
      <w:r>
        <w:rPr>
          <w:color w:val="111111"/>
          <w:w w:val="105"/>
          <w:sz w:val="19"/>
        </w:rPr>
        <w:t> las</w:t>
      </w:r>
      <w:r>
        <w:rPr>
          <w:color w:val="111111"/>
          <w:w w:val="105"/>
          <w:sz w:val="19"/>
        </w:rPr>
        <w:t> correspondientes</w:t>
      </w:r>
      <w:r>
        <w:rPr>
          <w:color w:val="111111"/>
          <w:w w:val="105"/>
          <w:sz w:val="19"/>
        </w:rPr>
        <w:t> nóminas</w:t>
      </w:r>
      <w:r>
        <w:rPr>
          <w:color w:val="111111"/>
          <w:w w:val="105"/>
          <w:sz w:val="19"/>
        </w:rPr>
        <w:t> y contratos de obra y servicios deberán incorporarse al expediente.</w:t>
      </w:r>
    </w:p>
    <w:p>
      <w:pPr>
        <w:pStyle w:val="BodyText"/>
        <w:spacing w:before="10"/>
        <w:rPr>
          <w:sz w:val="23"/>
        </w:rPr>
      </w:pPr>
    </w:p>
    <w:p>
      <w:pPr>
        <w:pStyle w:val="BodyText"/>
        <w:spacing w:line="300" w:lineRule="auto" w:before="1"/>
        <w:ind w:left="2797" w:right="1054" w:hanging="3"/>
        <w:jc w:val="both"/>
      </w:pPr>
      <w:r>
        <w:rPr>
          <w:color w:val="111111"/>
          <w:w w:val="105"/>
        </w:rPr>
        <w:t>En</w:t>
      </w:r>
      <w:r>
        <w:rPr>
          <w:color w:val="111111"/>
          <w:w w:val="105"/>
        </w:rPr>
        <w:t> ningún</w:t>
      </w:r>
      <w:r>
        <w:rPr>
          <w:color w:val="111111"/>
          <w:w w:val="105"/>
        </w:rPr>
        <w:t> caso</w:t>
      </w:r>
      <w:r>
        <w:rPr>
          <w:color w:val="111111"/>
          <w:w w:val="105"/>
        </w:rPr>
        <w:t> será</w:t>
      </w:r>
      <w:r>
        <w:rPr>
          <w:color w:val="111111"/>
          <w:w w:val="105"/>
        </w:rPr>
        <w:t> subvencionable</w:t>
      </w:r>
      <w:r>
        <w:rPr>
          <w:color w:val="111111"/>
          <w:w w:val="105"/>
        </w:rPr>
        <w:t> el</w:t>
      </w:r>
      <w:r>
        <w:rPr>
          <w:color w:val="111111"/>
          <w:w w:val="105"/>
        </w:rPr>
        <w:t> personal</w:t>
      </w:r>
      <w:r>
        <w:rPr>
          <w:color w:val="111111"/>
          <w:w w:val="105"/>
        </w:rPr>
        <w:t> de</w:t>
      </w:r>
      <w:r>
        <w:rPr>
          <w:color w:val="111111"/>
          <w:w w:val="105"/>
        </w:rPr>
        <w:t> la</w:t>
      </w:r>
      <w:r>
        <w:rPr>
          <w:color w:val="111111"/>
          <w:w w:val="105"/>
        </w:rPr>
        <w:t> entidad</w:t>
      </w:r>
      <w:r>
        <w:rPr>
          <w:color w:val="111111"/>
          <w:w w:val="105"/>
        </w:rPr>
        <w:t> local</w:t>
      </w:r>
      <w:r>
        <w:rPr>
          <w:color w:val="111111"/>
          <w:w w:val="105"/>
        </w:rPr>
        <w:t> que</w:t>
      </w:r>
      <w:r>
        <w:rPr>
          <w:color w:val="111111"/>
          <w:w w:val="105"/>
        </w:rPr>
        <w:t> se encuentre</w:t>
      </w:r>
      <w:r>
        <w:rPr>
          <w:color w:val="111111"/>
          <w:spacing w:val="40"/>
          <w:w w:val="105"/>
        </w:rPr>
        <w:t> </w:t>
      </w:r>
      <w:r>
        <w:rPr>
          <w:color w:val="111111"/>
          <w:w w:val="105"/>
        </w:rPr>
        <w:t>en</w:t>
      </w:r>
      <w:r>
        <w:rPr>
          <w:color w:val="111111"/>
          <w:spacing w:val="40"/>
          <w:w w:val="105"/>
        </w:rPr>
        <w:t> </w:t>
      </w:r>
      <w:r>
        <w:rPr>
          <w:color w:val="111111"/>
          <w:w w:val="105"/>
        </w:rPr>
        <w:t>situación</w:t>
      </w:r>
      <w:r>
        <w:rPr>
          <w:color w:val="111111"/>
          <w:spacing w:val="40"/>
          <w:w w:val="105"/>
        </w:rPr>
        <w:t> </w:t>
      </w:r>
      <w:r>
        <w:rPr>
          <w:color w:val="111111"/>
          <w:w w:val="105"/>
        </w:rPr>
        <w:t>laboral</w:t>
      </w:r>
      <w:r>
        <w:rPr>
          <w:color w:val="111111"/>
          <w:spacing w:val="40"/>
          <w:w w:val="105"/>
        </w:rPr>
        <w:t> </w:t>
      </w:r>
      <w:r>
        <w:rPr>
          <w:color w:val="111111"/>
          <w:w w:val="105"/>
        </w:rPr>
        <w:t>de</w:t>
      </w:r>
      <w:r>
        <w:rPr>
          <w:color w:val="111111"/>
          <w:spacing w:val="40"/>
          <w:w w:val="105"/>
        </w:rPr>
        <w:t> </w:t>
      </w:r>
      <w:r>
        <w:rPr>
          <w:color w:val="111111"/>
          <w:w w:val="105"/>
        </w:rPr>
        <w:t>persona</w:t>
      </w:r>
      <w:r>
        <w:rPr>
          <w:color w:val="111111"/>
          <w:spacing w:val="40"/>
          <w:w w:val="105"/>
        </w:rPr>
        <w:t> </w:t>
      </w:r>
      <w:r>
        <w:rPr>
          <w:color w:val="111111"/>
          <w:w w:val="105"/>
        </w:rPr>
        <w:t>funcionaria</w:t>
      </w:r>
      <w:r>
        <w:rPr>
          <w:color w:val="111111"/>
          <w:spacing w:val="40"/>
          <w:w w:val="105"/>
        </w:rPr>
        <w:t> </w:t>
      </w:r>
      <w:r>
        <w:rPr>
          <w:color w:val="111111"/>
          <w:w w:val="105"/>
        </w:rPr>
        <w:t>o</w:t>
      </w:r>
      <w:r>
        <w:rPr>
          <w:color w:val="111111"/>
          <w:spacing w:val="40"/>
          <w:w w:val="105"/>
        </w:rPr>
        <w:t> </w:t>
      </w:r>
      <w:r>
        <w:rPr>
          <w:color w:val="111111"/>
          <w:w w:val="105"/>
        </w:rPr>
        <w:t>con</w:t>
      </w:r>
      <w:r>
        <w:rPr>
          <w:color w:val="111111"/>
          <w:spacing w:val="40"/>
          <w:w w:val="105"/>
        </w:rPr>
        <w:t> </w:t>
      </w:r>
      <w:r>
        <w:rPr>
          <w:color w:val="111111"/>
          <w:w w:val="105"/>
        </w:rPr>
        <w:t>contrato </w:t>
      </w:r>
      <w:r>
        <w:rPr>
          <w:color w:val="111111"/>
          <w:spacing w:val="-2"/>
          <w:w w:val="105"/>
        </w:rPr>
        <w:t>indefinido</w:t>
      </w:r>
      <w:r>
        <w:rPr>
          <w:color w:val="363838"/>
          <w:spacing w:val="-2"/>
          <w:w w:val="105"/>
        </w:rPr>
        <w:t>.</w:t>
      </w:r>
    </w:p>
    <w:p>
      <w:pPr>
        <w:pStyle w:val="BodyText"/>
        <w:spacing w:line="295" w:lineRule="auto" w:before="12"/>
        <w:ind w:left="2798" w:right="1067" w:firstLine="2"/>
        <w:jc w:val="both"/>
      </w:pPr>
      <w:r>
        <w:rPr>
          <w:color w:val="111111"/>
          <w:w w:val="105"/>
        </w:rPr>
        <w:t>Del presupuesto total (material y mano de obra) con</w:t>
      </w:r>
      <w:r>
        <w:rPr>
          <w:color w:val="111111"/>
          <w:spacing w:val="-2"/>
          <w:w w:val="105"/>
        </w:rPr>
        <w:t> </w:t>
      </w:r>
      <w:r>
        <w:rPr>
          <w:color w:val="111111"/>
          <w:w w:val="105"/>
        </w:rPr>
        <w:t>carácter general, solo será elegible como mano de obra un máximo del 60% del mismo.</w:t>
      </w:r>
    </w:p>
    <w:p>
      <w:pPr>
        <w:pStyle w:val="BodyText"/>
        <w:spacing w:before="5"/>
        <w:rPr>
          <w:sz w:val="29"/>
        </w:rPr>
      </w:pPr>
    </w:p>
    <w:p>
      <w:pPr>
        <w:spacing w:line="333" w:lineRule="auto" w:before="94"/>
        <w:ind w:left="945" w:right="1054" w:firstLine="3"/>
        <w:jc w:val="both"/>
        <w:rPr>
          <w:b/>
          <w:sz w:val="19"/>
        </w:rPr>
      </w:pPr>
      <w:r>
        <w:rPr>
          <w:b/>
          <w:color w:val="111111"/>
          <w:sz w:val="19"/>
          <w:u w:val="thick" w:color="111111"/>
        </w:rPr>
        <w:t>Los gastos no subvencionables serán los establecidos en el artículo 20 de la Orden de 18 de</w:t>
      </w:r>
      <w:r>
        <w:rPr>
          <w:b/>
          <w:color w:val="111111"/>
          <w:sz w:val="19"/>
        </w:rPr>
        <w:t> </w:t>
      </w:r>
      <w:r>
        <w:rPr>
          <w:b/>
          <w:color w:val="111111"/>
          <w:sz w:val="19"/>
          <w:u w:val="thick" w:color="111111"/>
        </w:rPr>
        <w:t>noviembre de 2020.</w:t>
      </w:r>
    </w:p>
    <w:p>
      <w:pPr>
        <w:pStyle w:val="BodyText"/>
        <w:spacing w:before="7"/>
        <w:rPr>
          <w:b/>
          <w:sz w:val="15"/>
        </w:rPr>
      </w:pPr>
    </w:p>
    <w:p>
      <w:pPr>
        <w:pStyle w:val="Heading2"/>
        <w:ind w:firstLine="0"/>
      </w:pPr>
      <w:bookmarkStart w:name="_TOC_250015" w:id="3"/>
      <w:r>
        <w:rPr>
          <w:color w:val="8A1F05"/>
          <w:w w:val="115"/>
          <w:sz w:val="34"/>
        </w:rPr>
        <w:t>s</w:t>
      </w:r>
      <w:r>
        <w:rPr>
          <w:color w:val="6D382A"/>
          <w:w w:val="115"/>
          <w:sz w:val="34"/>
        </w:rPr>
        <w:t>.</w:t>
      </w:r>
      <w:r>
        <w:rPr>
          <w:color w:val="6D382A"/>
          <w:spacing w:val="-33"/>
          <w:w w:val="115"/>
          <w:sz w:val="34"/>
        </w:rPr>
        <w:t> </w:t>
      </w:r>
      <w:r>
        <w:rPr>
          <w:color w:val="8A1F05"/>
          <w:w w:val="115"/>
        </w:rPr>
        <w:t>Cuantía</w:t>
      </w:r>
      <w:r>
        <w:rPr>
          <w:color w:val="8A1F05"/>
          <w:spacing w:val="7"/>
          <w:w w:val="115"/>
        </w:rPr>
        <w:t> </w:t>
      </w:r>
      <w:r>
        <w:rPr>
          <w:color w:val="8A1F05"/>
          <w:w w:val="115"/>
        </w:rPr>
        <w:t>y</w:t>
      </w:r>
      <w:r>
        <w:rPr>
          <w:color w:val="8A1F05"/>
          <w:spacing w:val="1"/>
          <w:w w:val="115"/>
        </w:rPr>
        <w:t> </w:t>
      </w:r>
      <w:r>
        <w:rPr>
          <w:color w:val="7C2A18"/>
          <w:w w:val="115"/>
        </w:rPr>
        <w:t>límite</w:t>
      </w:r>
      <w:r>
        <w:rPr>
          <w:color w:val="7C2A18"/>
          <w:spacing w:val="-3"/>
          <w:w w:val="115"/>
        </w:rPr>
        <w:t> </w:t>
      </w:r>
      <w:r>
        <w:rPr>
          <w:color w:val="8A1F05"/>
          <w:w w:val="115"/>
        </w:rPr>
        <w:t>de</w:t>
      </w:r>
      <w:r>
        <w:rPr>
          <w:color w:val="8A1F05"/>
          <w:spacing w:val="-16"/>
          <w:w w:val="115"/>
        </w:rPr>
        <w:t> </w:t>
      </w:r>
      <w:r>
        <w:rPr>
          <w:color w:val="8A1F05"/>
          <w:w w:val="115"/>
        </w:rPr>
        <w:t>las</w:t>
      </w:r>
      <w:r>
        <w:rPr>
          <w:color w:val="8A1F05"/>
          <w:spacing w:val="-26"/>
          <w:w w:val="115"/>
        </w:rPr>
        <w:t> </w:t>
      </w:r>
      <w:r>
        <w:rPr>
          <w:color w:val="8A1F05"/>
          <w:spacing w:val="-2"/>
          <w:w w:val="115"/>
        </w:rPr>
        <w:t>ayudas</w:t>
      </w:r>
      <w:bookmarkEnd w:id="3"/>
      <w:r>
        <w:rPr>
          <w:color w:val="602623"/>
          <w:spacing w:val="-2"/>
          <w:w w:val="115"/>
        </w:rPr>
        <w:t>.</w:t>
      </w:r>
    </w:p>
    <w:p>
      <w:pPr>
        <w:spacing w:before="121"/>
        <w:ind w:left="961" w:right="0" w:firstLine="0"/>
        <w:jc w:val="both"/>
        <w:rPr>
          <w:rFonts w:ascii="Times New Roman" w:hAnsi="Times New Roman"/>
          <w:b/>
          <w:i/>
          <w:sz w:val="21"/>
        </w:rPr>
      </w:pPr>
      <w:r>
        <w:rPr>
          <w:rFonts w:ascii="Times New Roman" w:hAnsi="Times New Roman"/>
          <w:b/>
          <w:i/>
          <w:color w:val="111111"/>
          <w:spacing w:val="-2"/>
          <w:w w:val="105"/>
          <w:sz w:val="21"/>
        </w:rPr>
        <w:t>Límite</w:t>
      </w:r>
      <w:r>
        <w:rPr>
          <w:rFonts w:ascii="Times New Roman" w:hAnsi="Times New Roman"/>
          <w:b/>
          <w:i/>
          <w:color w:val="111111"/>
          <w:spacing w:val="-4"/>
          <w:w w:val="105"/>
          <w:sz w:val="21"/>
        </w:rPr>
        <w:t> </w:t>
      </w:r>
      <w:r>
        <w:rPr>
          <w:rFonts w:ascii="Times New Roman" w:hAnsi="Times New Roman"/>
          <w:b/>
          <w:i/>
          <w:color w:val="111111"/>
          <w:spacing w:val="-2"/>
          <w:w w:val="105"/>
          <w:sz w:val="21"/>
        </w:rPr>
        <w:t>de</w:t>
      </w:r>
      <w:r>
        <w:rPr>
          <w:rFonts w:ascii="Times New Roman" w:hAnsi="Times New Roman"/>
          <w:b/>
          <w:i/>
          <w:color w:val="111111"/>
          <w:spacing w:val="-5"/>
          <w:w w:val="105"/>
          <w:sz w:val="21"/>
        </w:rPr>
        <w:t> </w:t>
      </w:r>
      <w:r>
        <w:rPr>
          <w:rFonts w:ascii="Times New Roman" w:hAnsi="Times New Roman"/>
          <w:b/>
          <w:i/>
          <w:color w:val="111111"/>
          <w:spacing w:val="-2"/>
          <w:w w:val="105"/>
          <w:sz w:val="21"/>
        </w:rPr>
        <w:t>las</w:t>
      </w:r>
      <w:r>
        <w:rPr>
          <w:rFonts w:ascii="Times New Roman" w:hAnsi="Times New Roman"/>
          <w:b/>
          <w:i/>
          <w:color w:val="111111"/>
          <w:spacing w:val="-12"/>
          <w:w w:val="105"/>
          <w:sz w:val="21"/>
        </w:rPr>
        <w:t> </w:t>
      </w:r>
      <w:r>
        <w:rPr>
          <w:rFonts w:ascii="Times New Roman" w:hAnsi="Times New Roman"/>
          <w:b/>
          <w:i/>
          <w:color w:val="111111"/>
          <w:spacing w:val="-2"/>
          <w:w w:val="105"/>
          <w:sz w:val="21"/>
        </w:rPr>
        <w:t>ayudas</w:t>
      </w:r>
    </w:p>
    <w:p>
      <w:pPr>
        <w:pStyle w:val="BodyText"/>
        <w:spacing w:before="7"/>
        <w:rPr>
          <w:rFonts w:ascii="Times New Roman"/>
          <w:b/>
          <w:i/>
          <w:sz w:val="18"/>
        </w:rPr>
      </w:pPr>
    </w:p>
    <w:p>
      <w:pPr>
        <w:pStyle w:val="BodyText"/>
        <w:spacing w:line="333" w:lineRule="auto"/>
        <w:ind w:left="953" w:right="1067" w:hanging="4"/>
        <w:jc w:val="both"/>
        <w:rPr>
          <w:rFonts w:ascii="Times New Roman" w:hAnsi="Times New Roman"/>
          <w:sz w:val="20"/>
        </w:rPr>
      </w:pPr>
      <w:r>
        <w:rPr>
          <w:color w:val="111111"/>
          <w:w w:val="105"/>
        </w:rPr>
        <w:t>La</w:t>
      </w:r>
      <w:r>
        <w:rPr>
          <w:color w:val="111111"/>
          <w:w w:val="105"/>
        </w:rPr>
        <w:t> disponibilidad de crédito</w:t>
      </w:r>
      <w:r>
        <w:rPr>
          <w:color w:val="111111"/>
          <w:w w:val="105"/>
        </w:rPr>
        <w:t> de la presente convocatoria</w:t>
      </w:r>
      <w:r>
        <w:rPr>
          <w:color w:val="111111"/>
          <w:w w:val="105"/>
        </w:rPr>
        <w:t> para todas las actuaciones</w:t>
      </w:r>
      <w:r>
        <w:rPr>
          <w:color w:val="111111"/>
          <w:w w:val="105"/>
        </w:rPr>
        <w:t> propuesta</w:t>
      </w:r>
      <w:r>
        <w:rPr>
          <w:color w:val="111111"/>
          <w:w w:val="105"/>
        </w:rPr>
        <w:t> será 230.083,46 </w:t>
      </w:r>
      <w:r>
        <w:rPr>
          <w:rFonts w:ascii="Times New Roman" w:hAnsi="Times New Roman"/>
          <w:color w:val="111111"/>
          <w:w w:val="105"/>
          <w:sz w:val="20"/>
        </w:rPr>
        <w:t>€.</w:t>
      </w:r>
    </w:p>
    <w:p>
      <w:pPr>
        <w:pStyle w:val="BodyText"/>
        <w:spacing w:line="295" w:lineRule="auto" w:before="117"/>
        <w:ind w:left="951" w:right="1056" w:hanging="2"/>
        <w:jc w:val="both"/>
      </w:pPr>
      <w:r>
        <w:rPr>
          <w:color w:val="111111"/>
          <w:w w:val="105"/>
        </w:rPr>
        <w:t>La cuantía de</w:t>
      </w:r>
      <w:r>
        <w:rPr>
          <w:color w:val="111111"/>
          <w:spacing w:val="-5"/>
          <w:w w:val="105"/>
        </w:rPr>
        <w:t> </w:t>
      </w:r>
      <w:r>
        <w:rPr>
          <w:color w:val="111111"/>
          <w:w w:val="105"/>
        </w:rPr>
        <w:t>ayuda a conceder se</w:t>
      </w:r>
      <w:r>
        <w:rPr>
          <w:color w:val="111111"/>
          <w:spacing w:val="-6"/>
          <w:w w:val="105"/>
        </w:rPr>
        <w:t> </w:t>
      </w:r>
      <w:r>
        <w:rPr>
          <w:color w:val="111111"/>
          <w:w w:val="105"/>
        </w:rPr>
        <w:t>calculará en</w:t>
      </w:r>
      <w:r>
        <w:rPr>
          <w:color w:val="111111"/>
          <w:spacing w:val="-6"/>
          <w:w w:val="105"/>
        </w:rPr>
        <w:t> </w:t>
      </w:r>
      <w:r>
        <w:rPr>
          <w:color w:val="111111"/>
          <w:w w:val="105"/>
        </w:rPr>
        <w:t>función de</w:t>
      </w:r>
      <w:r>
        <w:rPr>
          <w:color w:val="111111"/>
          <w:spacing w:val="-3"/>
          <w:w w:val="105"/>
        </w:rPr>
        <w:t> </w:t>
      </w:r>
      <w:r>
        <w:rPr>
          <w:color w:val="111111"/>
          <w:w w:val="105"/>
        </w:rPr>
        <w:t>la valoración del</w:t>
      </w:r>
      <w:r>
        <w:rPr>
          <w:color w:val="111111"/>
          <w:spacing w:val="-7"/>
          <w:w w:val="105"/>
        </w:rPr>
        <w:t> </w:t>
      </w:r>
      <w:r>
        <w:rPr>
          <w:color w:val="111111"/>
          <w:w w:val="105"/>
        </w:rPr>
        <w:t>proyecto, conforme a</w:t>
      </w:r>
      <w:r>
        <w:rPr>
          <w:color w:val="111111"/>
          <w:spacing w:val="-2"/>
          <w:w w:val="105"/>
        </w:rPr>
        <w:t> </w:t>
      </w:r>
      <w:r>
        <w:rPr>
          <w:color w:val="111111"/>
          <w:w w:val="105"/>
        </w:rPr>
        <w:t>los criterios</w:t>
      </w:r>
      <w:r>
        <w:rPr>
          <w:color w:val="111111"/>
          <w:spacing w:val="40"/>
          <w:w w:val="105"/>
        </w:rPr>
        <w:t> </w:t>
      </w:r>
      <w:r>
        <w:rPr>
          <w:color w:val="111111"/>
          <w:w w:val="105"/>
        </w:rPr>
        <w:t>de</w:t>
      </w:r>
      <w:r>
        <w:rPr>
          <w:color w:val="111111"/>
          <w:spacing w:val="40"/>
          <w:w w:val="105"/>
        </w:rPr>
        <w:t> </w:t>
      </w:r>
      <w:r>
        <w:rPr>
          <w:color w:val="111111"/>
          <w:w w:val="105"/>
        </w:rPr>
        <w:t>baremación,</w:t>
      </w:r>
      <w:r>
        <w:rPr>
          <w:color w:val="111111"/>
          <w:spacing w:val="40"/>
          <w:w w:val="105"/>
        </w:rPr>
        <w:t> </w:t>
      </w:r>
      <w:r>
        <w:rPr>
          <w:color w:val="111111"/>
          <w:w w:val="105"/>
        </w:rPr>
        <w:t>así</w:t>
      </w:r>
      <w:r>
        <w:rPr>
          <w:color w:val="111111"/>
          <w:spacing w:val="40"/>
          <w:w w:val="105"/>
        </w:rPr>
        <w:t> </w:t>
      </w:r>
      <w:r>
        <w:rPr>
          <w:color w:val="111111"/>
          <w:w w:val="105"/>
        </w:rPr>
        <w:t>como</w:t>
      </w:r>
      <w:r>
        <w:rPr>
          <w:color w:val="111111"/>
          <w:spacing w:val="40"/>
          <w:w w:val="105"/>
        </w:rPr>
        <w:t> </w:t>
      </w:r>
      <w:r>
        <w:rPr>
          <w:color w:val="111111"/>
          <w:w w:val="105"/>
        </w:rPr>
        <w:t>las</w:t>
      </w:r>
      <w:r>
        <w:rPr>
          <w:color w:val="111111"/>
          <w:spacing w:val="40"/>
          <w:w w:val="105"/>
        </w:rPr>
        <w:t> </w:t>
      </w:r>
      <w:r>
        <w:rPr>
          <w:color w:val="111111"/>
          <w:w w:val="105"/>
        </w:rPr>
        <w:t>disponibilidades</w:t>
      </w:r>
      <w:r>
        <w:rPr>
          <w:color w:val="111111"/>
          <w:spacing w:val="40"/>
          <w:w w:val="105"/>
        </w:rPr>
        <w:t> </w:t>
      </w:r>
      <w:r>
        <w:rPr>
          <w:color w:val="111111"/>
          <w:w w:val="105"/>
        </w:rPr>
        <w:t>de</w:t>
      </w:r>
      <w:r>
        <w:rPr>
          <w:color w:val="111111"/>
          <w:spacing w:val="40"/>
          <w:w w:val="105"/>
        </w:rPr>
        <w:t> </w:t>
      </w:r>
      <w:r>
        <w:rPr>
          <w:color w:val="111111"/>
          <w:w w:val="105"/>
        </w:rPr>
        <w:t>crédito</w:t>
      </w:r>
      <w:r>
        <w:rPr>
          <w:color w:val="111111"/>
          <w:spacing w:val="40"/>
          <w:w w:val="105"/>
        </w:rPr>
        <w:t> </w:t>
      </w:r>
      <w:r>
        <w:rPr>
          <w:color w:val="111111"/>
          <w:w w:val="105"/>
        </w:rPr>
        <w:t>de</w:t>
      </w:r>
      <w:r>
        <w:rPr>
          <w:color w:val="111111"/>
          <w:spacing w:val="40"/>
          <w:w w:val="105"/>
        </w:rPr>
        <w:t> </w:t>
      </w:r>
      <w:r>
        <w:rPr>
          <w:color w:val="111111"/>
          <w:w w:val="105"/>
        </w:rPr>
        <w:t>la</w:t>
      </w:r>
      <w:r>
        <w:rPr>
          <w:color w:val="111111"/>
          <w:spacing w:val="40"/>
          <w:w w:val="105"/>
        </w:rPr>
        <w:t> </w:t>
      </w:r>
      <w:r>
        <w:rPr>
          <w:color w:val="111111"/>
          <w:w w:val="105"/>
        </w:rPr>
        <w:t>correspondiente </w:t>
      </w:r>
      <w:r>
        <w:rPr>
          <w:color w:val="111111"/>
          <w:spacing w:val="-2"/>
          <w:w w:val="105"/>
        </w:rPr>
        <w:t>convocatoria</w:t>
      </w:r>
      <w:r>
        <w:rPr>
          <w:color w:val="363838"/>
          <w:spacing w:val="-2"/>
          <w:w w:val="105"/>
        </w:rPr>
        <w:t>.</w:t>
      </w:r>
    </w:p>
    <w:p>
      <w:pPr>
        <w:pStyle w:val="BodyText"/>
        <w:spacing w:before="126"/>
        <w:ind w:left="953"/>
        <w:jc w:val="both"/>
      </w:pPr>
      <w:r>
        <w:rPr>
          <w:color w:val="111111"/>
        </w:rPr>
        <w:t>Y</w:t>
      </w:r>
      <w:r>
        <w:rPr>
          <w:color w:val="111111"/>
          <w:spacing w:val="10"/>
        </w:rPr>
        <w:t> </w:t>
      </w:r>
      <w:r>
        <w:rPr>
          <w:color w:val="111111"/>
        </w:rPr>
        <w:t>tendrá</w:t>
      </w:r>
      <w:r>
        <w:rPr>
          <w:color w:val="111111"/>
          <w:spacing w:val="31"/>
        </w:rPr>
        <w:t> </w:t>
      </w:r>
      <w:r>
        <w:rPr>
          <w:color w:val="111111"/>
        </w:rPr>
        <w:t>los</w:t>
      </w:r>
      <w:r>
        <w:rPr>
          <w:color w:val="111111"/>
          <w:spacing w:val="8"/>
        </w:rPr>
        <w:t> </w:t>
      </w:r>
      <w:r>
        <w:rPr>
          <w:color w:val="111111"/>
        </w:rPr>
        <w:t>siguientes</w:t>
      </w:r>
      <w:r>
        <w:rPr>
          <w:color w:val="111111"/>
          <w:spacing w:val="33"/>
        </w:rPr>
        <w:t> </w:t>
      </w:r>
      <w:r>
        <w:rPr>
          <w:color w:val="111111"/>
          <w:spacing w:val="-2"/>
        </w:rPr>
        <w:t>límites</w:t>
      </w:r>
      <w:r>
        <w:rPr>
          <w:color w:val="363838"/>
          <w:spacing w:val="-2"/>
        </w:rPr>
        <w:t>:</w:t>
      </w:r>
    </w:p>
    <w:p>
      <w:pPr>
        <w:pStyle w:val="BodyText"/>
        <w:rPr>
          <w:sz w:val="20"/>
        </w:rPr>
      </w:pPr>
    </w:p>
    <w:p>
      <w:pPr>
        <w:pStyle w:val="BodyText"/>
        <w:spacing w:before="4"/>
        <w:rPr>
          <w:sz w:val="18"/>
        </w:rPr>
      </w:pPr>
    </w:p>
    <w:p>
      <w:pPr>
        <w:pStyle w:val="BodyText"/>
        <w:tabs>
          <w:tab w:pos="1665" w:val="left" w:leader="none"/>
        </w:tabs>
        <w:ind w:left="1385"/>
      </w:pPr>
      <w:r>
        <w:rPr>
          <w:color w:val="363838"/>
          <w:spacing w:val="-10"/>
          <w:w w:val="105"/>
        </w:rPr>
        <w:t>-</w:t>
      </w:r>
      <w:r>
        <w:rPr>
          <w:color w:val="363838"/>
        </w:rPr>
        <w:tab/>
      </w:r>
      <w:r>
        <w:rPr>
          <w:color w:val="111111"/>
          <w:w w:val="105"/>
        </w:rPr>
        <w:t>Para</w:t>
      </w:r>
      <w:r>
        <w:rPr>
          <w:color w:val="111111"/>
          <w:spacing w:val="-12"/>
          <w:w w:val="105"/>
        </w:rPr>
        <w:t> </w:t>
      </w:r>
      <w:r>
        <w:rPr>
          <w:color w:val="111111"/>
          <w:w w:val="105"/>
        </w:rPr>
        <w:t>Servicio</w:t>
      </w:r>
      <w:r>
        <w:rPr>
          <w:color w:val="111111"/>
          <w:spacing w:val="-6"/>
          <w:w w:val="105"/>
        </w:rPr>
        <w:t> </w:t>
      </w:r>
      <w:r>
        <w:rPr>
          <w:color w:val="111111"/>
          <w:w w:val="105"/>
        </w:rPr>
        <w:t>Básico</w:t>
      </w:r>
      <w:r>
        <w:rPr>
          <w:color w:val="111111"/>
          <w:spacing w:val="-6"/>
          <w:w w:val="105"/>
        </w:rPr>
        <w:t> </w:t>
      </w:r>
      <w:r>
        <w:rPr>
          <w:color w:val="111111"/>
          <w:w w:val="105"/>
        </w:rPr>
        <w:t>para</w:t>
      </w:r>
      <w:r>
        <w:rPr>
          <w:color w:val="111111"/>
          <w:spacing w:val="-10"/>
          <w:w w:val="105"/>
        </w:rPr>
        <w:t> </w:t>
      </w:r>
      <w:r>
        <w:rPr>
          <w:color w:val="111111"/>
          <w:w w:val="105"/>
        </w:rPr>
        <w:t>la</w:t>
      </w:r>
      <w:r>
        <w:rPr>
          <w:color w:val="111111"/>
          <w:spacing w:val="-13"/>
          <w:w w:val="105"/>
        </w:rPr>
        <w:t> </w:t>
      </w:r>
      <w:r>
        <w:rPr>
          <w:color w:val="111111"/>
          <w:w w:val="105"/>
        </w:rPr>
        <w:t>Economía</w:t>
      </w:r>
      <w:r>
        <w:rPr>
          <w:color w:val="111111"/>
          <w:spacing w:val="-5"/>
          <w:w w:val="105"/>
        </w:rPr>
        <w:t> </w:t>
      </w:r>
      <w:r>
        <w:rPr>
          <w:rFonts w:ascii="Times New Roman" w:hAnsi="Times New Roman"/>
          <w:color w:val="111111"/>
          <w:w w:val="105"/>
          <w:sz w:val="22"/>
        </w:rPr>
        <w:t>y</w:t>
      </w:r>
      <w:r>
        <w:rPr>
          <w:rFonts w:ascii="Times New Roman" w:hAnsi="Times New Roman"/>
          <w:color w:val="111111"/>
          <w:spacing w:val="-14"/>
          <w:w w:val="105"/>
          <w:sz w:val="22"/>
        </w:rPr>
        <w:t> </w:t>
      </w:r>
      <w:r>
        <w:rPr>
          <w:color w:val="111111"/>
          <w:w w:val="105"/>
        </w:rPr>
        <w:t>la</w:t>
      </w:r>
      <w:r>
        <w:rPr>
          <w:color w:val="111111"/>
          <w:spacing w:val="1"/>
          <w:w w:val="105"/>
        </w:rPr>
        <w:t> </w:t>
      </w:r>
      <w:r>
        <w:rPr>
          <w:color w:val="111111"/>
          <w:w w:val="105"/>
        </w:rPr>
        <w:t>Población</w:t>
      </w:r>
      <w:r>
        <w:rPr>
          <w:color w:val="111111"/>
          <w:spacing w:val="1"/>
          <w:w w:val="105"/>
        </w:rPr>
        <w:t> </w:t>
      </w:r>
      <w:r>
        <w:rPr>
          <w:color w:val="111111"/>
          <w:spacing w:val="-2"/>
          <w:w w:val="105"/>
        </w:rPr>
        <w:t>Rural.</w:t>
      </w:r>
    </w:p>
    <w:p>
      <w:pPr>
        <w:pStyle w:val="BodyText"/>
        <w:rPr>
          <w:sz w:val="28"/>
        </w:rPr>
      </w:pPr>
    </w:p>
    <w:p>
      <w:pPr>
        <w:pStyle w:val="BodyText"/>
        <w:spacing w:line="295" w:lineRule="auto"/>
        <w:ind w:left="1507" w:right="1051" w:firstLine="12"/>
        <w:jc w:val="both"/>
      </w:pPr>
      <w:r>
        <w:rPr>
          <w:color w:val="111111"/>
          <w:w w:val="105"/>
        </w:rPr>
        <w:t>Estas</w:t>
      </w:r>
      <w:r>
        <w:rPr>
          <w:color w:val="111111"/>
          <w:w w:val="105"/>
        </w:rPr>
        <w:t> ayudas</w:t>
      </w:r>
      <w:r>
        <w:rPr>
          <w:color w:val="111111"/>
          <w:w w:val="105"/>
        </w:rPr>
        <w:t> tienen</w:t>
      </w:r>
      <w:r>
        <w:rPr>
          <w:color w:val="111111"/>
          <w:w w:val="105"/>
        </w:rPr>
        <w:t> la</w:t>
      </w:r>
      <w:r>
        <w:rPr>
          <w:color w:val="111111"/>
          <w:w w:val="105"/>
        </w:rPr>
        <w:t> consideración</w:t>
      </w:r>
      <w:r>
        <w:rPr>
          <w:color w:val="111111"/>
          <w:w w:val="105"/>
        </w:rPr>
        <w:t> de</w:t>
      </w:r>
      <w:r>
        <w:rPr>
          <w:color w:val="111111"/>
          <w:w w:val="105"/>
        </w:rPr>
        <w:t> ayudas</w:t>
      </w:r>
      <w:r>
        <w:rPr>
          <w:color w:val="111111"/>
          <w:w w:val="105"/>
        </w:rPr>
        <w:t> de</w:t>
      </w:r>
      <w:r>
        <w:rPr>
          <w:color w:val="111111"/>
          <w:w w:val="105"/>
        </w:rPr>
        <w:t> Estado</w:t>
      </w:r>
      <w:r>
        <w:rPr>
          <w:color w:val="111111"/>
          <w:w w:val="105"/>
        </w:rPr>
        <w:t> cumpliendo</w:t>
      </w:r>
      <w:r>
        <w:rPr>
          <w:color w:val="111111"/>
          <w:w w:val="105"/>
        </w:rPr>
        <w:t> las</w:t>
      </w:r>
      <w:r>
        <w:rPr>
          <w:color w:val="111111"/>
          <w:w w:val="105"/>
        </w:rPr>
        <w:t> condiciones pertinentes</w:t>
      </w:r>
      <w:r>
        <w:rPr>
          <w:color w:val="111111"/>
          <w:w w:val="105"/>
        </w:rPr>
        <w:t> de las Directrices de Ayudas Estatales en los</w:t>
      </w:r>
      <w:r>
        <w:rPr>
          <w:color w:val="111111"/>
          <w:spacing w:val="-4"/>
          <w:w w:val="105"/>
        </w:rPr>
        <w:t> </w:t>
      </w:r>
      <w:r>
        <w:rPr>
          <w:color w:val="111111"/>
          <w:w w:val="105"/>
        </w:rPr>
        <w:t>Sectores</w:t>
      </w:r>
      <w:r>
        <w:rPr>
          <w:color w:val="111111"/>
          <w:w w:val="105"/>
        </w:rPr>
        <w:t> Agrícola</w:t>
      </w:r>
      <w:r>
        <w:rPr>
          <w:color w:val="111111"/>
          <w:w w:val="105"/>
        </w:rPr>
        <w:t> y Forestal y en las Zonas</w:t>
      </w:r>
      <w:r>
        <w:rPr>
          <w:color w:val="111111"/>
          <w:w w:val="105"/>
        </w:rPr>
        <w:t> Rurales</w:t>
      </w:r>
      <w:r>
        <w:rPr>
          <w:color w:val="111111"/>
          <w:w w:val="105"/>
        </w:rPr>
        <w:t> de</w:t>
      </w:r>
      <w:r>
        <w:rPr>
          <w:color w:val="111111"/>
          <w:w w:val="105"/>
        </w:rPr>
        <w:t> 2014-2020,</w:t>
      </w:r>
      <w:r>
        <w:rPr>
          <w:color w:val="111111"/>
          <w:w w:val="105"/>
        </w:rPr>
        <w:t> pudiendo</w:t>
      </w:r>
      <w:r>
        <w:rPr>
          <w:color w:val="111111"/>
          <w:w w:val="105"/>
        </w:rPr>
        <w:t> por</w:t>
      </w:r>
      <w:r>
        <w:rPr>
          <w:color w:val="111111"/>
          <w:w w:val="105"/>
        </w:rPr>
        <w:t> tanto</w:t>
      </w:r>
      <w:r>
        <w:rPr>
          <w:color w:val="111111"/>
          <w:w w:val="105"/>
        </w:rPr>
        <w:t> acogerse</w:t>
      </w:r>
      <w:r>
        <w:rPr>
          <w:color w:val="111111"/>
          <w:w w:val="105"/>
        </w:rPr>
        <w:t> a</w:t>
      </w:r>
      <w:r>
        <w:rPr>
          <w:color w:val="111111"/>
          <w:w w:val="105"/>
        </w:rPr>
        <w:t> la</w:t>
      </w:r>
      <w:r>
        <w:rPr>
          <w:color w:val="111111"/>
          <w:w w:val="105"/>
        </w:rPr>
        <w:t> excepción</w:t>
      </w:r>
      <w:r>
        <w:rPr>
          <w:color w:val="111111"/>
          <w:w w:val="105"/>
        </w:rPr>
        <w:t> prevista</w:t>
      </w:r>
      <w:r>
        <w:rPr>
          <w:color w:val="111111"/>
          <w:w w:val="105"/>
        </w:rPr>
        <w:t> en</w:t>
      </w:r>
      <w:r>
        <w:rPr>
          <w:color w:val="111111"/>
          <w:w w:val="105"/>
        </w:rPr>
        <w:t> el</w:t>
      </w:r>
      <w:r>
        <w:rPr>
          <w:color w:val="111111"/>
          <w:spacing w:val="40"/>
          <w:w w:val="105"/>
        </w:rPr>
        <w:t> </w:t>
      </w:r>
      <w:r>
        <w:rPr>
          <w:color w:val="111111"/>
          <w:w w:val="105"/>
        </w:rPr>
        <w:t>artículo 107 apartado 3 letra c del TFUE en concepto</w:t>
      </w:r>
      <w:r>
        <w:rPr>
          <w:color w:val="111111"/>
          <w:w w:val="105"/>
        </w:rPr>
        <w:t> de medidas destinadas</w:t>
      </w:r>
      <w:r>
        <w:rPr>
          <w:color w:val="111111"/>
          <w:w w:val="105"/>
        </w:rPr>
        <w:t> al desarrollo</w:t>
      </w:r>
      <w:r>
        <w:rPr>
          <w:color w:val="111111"/>
          <w:w w:val="105"/>
        </w:rPr>
        <w:t> del sector</w:t>
      </w:r>
      <w:r>
        <w:rPr>
          <w:color w:val="111111"/>
          <w:w w:val="105"/>
        </w:rPr>
        <w:t> agrario,</w:t>
      </w:r>
      <w:r>
        <w:rPr>
          <w:color w:val="111111"/>
          <w:w w:val="105"/>
        </w:rPr>
        <w:t> comunicada</w:t>
      </w:r>
      <w:r>
        <w:rPr>
          <w:color w:val="111111"/>
          <w:w w:val="105"/>
        </w:rPr>
        <w:t> su</w:t>
      </w:r>
      <w:r>
        <w:rPr>
          <w:color w:val="111111"/>
          <w:w w:val="105"/>
        </w:rPr>
        <w:t> aprobación</w:t>
      </w:r>
      <w:r>
        <w:rPr>
          <w:color w:val="111111"/>
          <w:w w:val="105"/>
        </w:rPr>
        <w:t> mediante</w:t>
      </w:r>
      <w:r>
        <w:rPr>
          <w:color w:val="111111"/>
          <w:w w:val="105"/>
        </w:rPr>
        <w:t> documento</w:t>
      </w:r>
      <w:r>
        <w:rPr>
          <w:color w:val="111111"/>
          <w:w w:val="105"/>
        </w:rPr>
        <w:t> Ayuda</w:t>
      </w:r>
      <w:r>
        <w:rPr>
          <w:color w:val="111111"/>
          <w:w w:val="105"/>
        </w:rPr>
        <w:t> Estatal/</w:t>
      </w:r>
      <w:r>
        <w:rPr>
          <w:color w:val="111111"/>
          <w:w w:val="105"/>
        </w:rPr>
        <w:t> España­ </w:t>
      </w:r>
      <w:r>
        <w:rPr>
          <w:color w:val="111111"/>
          <w:spacing w:val="-2"/>
          <w:w w:val="105"/>
        </w:rPr>
        <w:t>SA.42670(2015/N).</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top="1020" w:bottom="280" w:left="440" w:right="420"/>
        </w:sectPr>
      </w:pPr>
    </w:p>
    <w:p>
      <w:pPr>
        <w:pStyle w:val="BodyText"/>
        <w:rPr>
          <w:sz w:val="18"/>
        </w:rPr>
      </w:pPr>
    </w:p>
    <w:p>
      <w:pPr>
        <w:pStyle w:val="BodyText"/>
        <w:rPr>
          <w:sz w:val="18"/>
        </w:rPr>
      </w:pPr>
    </w:p>
    <w:p>
      <w:pPr>
        <w:pStyle w:val="BodyText"/>
        <w:spacing w:before="6"/>
      </w:pPr>
    </w:p>
    <w:p>
      <w:pPr>
        <w:tabs>
          <w:tab w:pos="3205" w:val="left" w:leader="none"/>
        </w:tabs>
        <w:spacing w:before="1"/>
        <w:ind w:left="2353" w:right="0" w:firstLine="0"/>
        <w:jc w:val="left"/>
        <w:rPr>
          <w:sz w:val="16"/>
        </w:rPr>
      </w:pPr>
      <w:r>
        <w:rPr/>
        <w:drawing>
          <wp:anchor distT="0" distB="0" distL="0" distR="0" allowOverlap="1" layoutInCell="1" locked="0" behindDoc="0" simplePos="0" relativeHeight="15741440">
            <wp:simplePos x="0" y="0"/>
            <wp:positionH relativeFrom="page">
              <wp:posOffset>1099049</wp:posOffset>
            </wp:positionH>
            <wp:positionV relativeFrom="paragraph">
              <wp:posOffset>-108514</wp:posOffset>
            </wp:positionV>
            <wp:extent cx="598371" cy="537059"/>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24" cstate="print"/>
                    <a:stretch>
                      <a:fillRect/>
                    </a:stretch>
                  </pic:blipFill>
                  <pic:spPr>
                    <a:xfrm>
                      <a:off x="0" y="0"/>
                      <a:ext cx="598371" cy="537059"/>
                    </a:xfrm>
                    <a:prstGeom prst="rect">
                      <a:avLst/>
                    </a:prstGeom>
                  </pic:spPr>
                </pic:pic>
              </a:graphicData>
            </a:graphic>
          </wp:anchor>
        </w:drawing>
      </w:r>
      <w:r>
        <w:rPr>
          <w:color w:val="0F2F77"/>
          <w:spacing w:val="-10"/>
          <w:w w:val="95"/>
          <w:sz w:val="16"/>
        </w:rPr>
        <w:t>-</w:t>
      </w:r>
      <w:r>
        <w:rPr>
          <w:color w:val="0F2F77"/>
          <w:sz w:val="16"/>
        </w:rPr>
        <w:tab/>
      </w:r>
      <w:r>
        <w:rPr>
          <w:color w:val="111111"/>
          <w:w w:val="85"/>
          <w:sz w:val="16"/>
        </w:rPr>
        <w:t>UNIÓN</w:t>
      </w:r>
      <w:r>
        <w:rPr>
          <w:color w:val="111111"/>
          <w:spacing w:val="-3"/>
          <w:sz w:val="16"/>
        </w:rPr>
        <w:t> </w:t>
      </w:r>
      <w:r>
        <w:rPr>
          <w:color w:val="111111"/>
          <w:spacing w:val="-2"/>
          <w:w w:val="70"/>
          <w:sz w:val="16"/>
        </w:rPr>
        <w:t>EUROPEA</w:t>
      </w:r>
    </w:p>
    <w:p>
      <w:pPr>
        <w:pStyle w:val="BodyText"/>
        <w:spacing w:before="6"/>
        <w:rPr>
          <w:sz w:val="21"/>
        </w:rPr>
      </w:pPr>
    </w:p>
    <w:p>
      <w:pPr>
        <w:spacing w:line="131" w:lineRule="exact" w:before="0"/>
        <w:ind w:left="2358" w:right="0" w:firstLine="0"/>
        <w:jc w:val="left"/>
        <w:rPr>
          <w:rFonts w:ascii="Times New Roman"/>
          <w:sz w:val="12"/>
        </w:rPr>
      </w:pPr>
      <w:r>
        <w:rPr>
          <w:rFonts w:ascii="Times New Roman"/>
          <w:color w:val="262626"/>
          <w:w w:val="80"/>
          <w:sz w:val="12"/>
        </w:rPr>
        <w:t>fondo</w:t>
      </w:r>
      <w:r>
        <w:rPr>
          <w:rFonts w:ascii="Times New Roman"/>
          <w:color w:val="262626"/>
          <w:spacing w:val="3"/>
          <w:sz w:val="12"/>
        </w:rPr>
        <w:t> </w:t>
      </w:r>
      <w:r>
        <w:rPr>
          <w:rFonts w:ascii="Times New Roman"/>
          <w:color w:val="111111"/>
          <w:w w:val="80"/>
          <w:sz w:val="12"/>
        </w:rPr>
        <w:t>Eu</w:t>
      </w:r>
      <w:r>
        <w:rPr>
          <w:rFonts w:ascii="Times New Roman"/>
          <w:color w:val="363838"/>
          <w:w w:val="80"/>
          <w:sz w:val="12"/>
        </w:rPr>
        <w:t>rope</w:t>
      </w:r>
      <w:r>
        <w:rPr>
          <w:rFonts w:ascii="Times New Roman"/>
          <w:color w:val="111111"/>
          <w:w w:val="80"/>
          <w:sz w:val="12"/>
        </w:rPr>
        <w:t>o</w:t>
      </w:r>
      <w:r>
        <w:rPr>
          <w:rFonts w:ascii="Times New Roman"/>
          <w:color w:val="262626"/>
          <w:w w:val="80"/>
          <w:sz w:val="12"/>
        </w:rPr>
        <w:t>Agricola</w:t>
      </w:r>
      <w:r>
        <w:rPr>
          <w:rFonts w:ascii="Times New Roman"/>
          <w:color w:val="262626"/>
          <w:spacing w:val="9"/>
          <w:sz w:val="12"/>
        </w:rPr>
        <w:t> </w:t>
      </w:r>
      <w:r>
        <w:rPr>
          <w:rFonts w:ascii="Times New Roman"/>
          <w:color w:val="111111"/>
          <w:w w:val="80"/>
          <w:sz w:val="12"/>
        </w:rPr>
        <w:t>d</w:t>
      </w:r>
      <w:r>
        <w:rPr>
          <w:rFonts w:ascii="Times New Roman"/>
          <w:color w:val="363838"/>
          <w:w w:val="80"/>
          <w:sz w:val="12"/>
        </w:rPr>
        <w:t>e</w:t>
      </w:r>
      <w:r>
        <w:rPr>
          <w:rFonts w:ascii="Times New Roman"/>
          <w:color w:val="363838"/>
          <w:spacing w:val="-4"/>
          <w:sz w:val="12"/>
        </w:rPr>
        <w:t> </w:t>
      </w:r>
      <w:r>
        <w:rPr>
          <w:rFonts w:ascii="Times New Roman"/>
          <w:color w:val="111111"/>
          <w:w w:val="80"/>
          <w:sz w:val="12"/>
        </w:rPr>
        <w:t>D</w:t>
      </w:r>
      <w:r>
        <w:rPr>
          <w:rFonts w:ascii="Times New Roman"/>
          <w:color w:val="363838"/>
          <w:w w:val="80"/>
          <w:sz w:val="12"/>
        </w:rPr>
        <w:t>esarrollo</w:t>
      </w:r>
      <w:r>
        <w:rPr>
          <w:rFonts w:ascii="Times New Roman"/>
          <w:color w:val="363838"/>
          <w:spacing w:val="-2"/>
          <w:sz w:val="12"/>
        </w:rPr>
        <w:t> </w:t>
      </w:r>
      <w:r>
        <w:rPr>
          <w:rFonts w:ascii="Times New Roman"/>
          <w:color w:val="262626"/>
          <w:spacing w:val="-2"/>
          <w:w w:val="80"/>
          <w:sz w:val="12"/>
        </w:rPr>
        <w:t>Ru</w:t>
      </w:r>
      <w:r>
        <w:rPr>
          <w:rFonts w:ascii="Times New Roman"/>
          <w:color w:val="565656"/>
          <w:spacing w:val="-2"/>
          <w:w w:val="80"/>
          <w:sz w:val="12"/>
        </w:rPr>
        <w:t>r</w:t>
      </w:r>
      <w:r>
        <w:rPr>
          <w:rFonts w:ascii="Times New Roman"/>
          <w:color w:val="363838"/>
          <w:spacing w:val="-2"/>
          <w:w w:val="80"/>
          <w:sz w:val="12"/>
        </w:rPr>
        <w:t>al:</w:t>
      </w:r>
    </w:p>
    <w:p>
      <w:pPr>
        <w:spacing w:line="120" w:lineRule="exact" w:before="0"/>
        <w:ind w:left="2365" w:right="0" w:firstLine="0"/>
        <w:jc w:val="left"/>
        <w:rPr>
          <w:rFonts w:ascii="Times New Roman"/>
          <w:sz w:val="11"/>
        </w:rPr>
      </w:pPr>
      <w:r>
        <w:rPr>
          <w:rFonts w:ascii="Times New Roman"/>
          <w:color w:val="262626"/>
          <w:spacing w:val="-4"/>
          <w:sz w:val="11"/>
        </w:rPr>
        <w:t>Europa</w:t>
      </w:r>
      <w:r>
        <w:rPr>
          <w:rFonts w:ascii="Times New Roman"/>
          <w:color w:val="262626"/>
          <w:spacing w:val="9"/>
          <w:sz w:val="11"/>
        </w:rPr>
        <w:t> </w:t>
      </w:r>
      <w:r>
        <w:rPr>
          <w:rFonts w:ascii="Times New Roman"/>
          <w:color w:val="111111"/>
          <w:spacing w:val="-4"/>
          <w:sz w:val="11"/>
        </w:rPr>
        <w:t>ln</w:t>
      </w:r>
      <w:r>
        <w:rPr>
          <w:rFonts w:ascii="Times New Roman"/>
          <w:color w:val="363838"/>
          <w:spacing w:val="-4"/>
          <w:sz w:val="11"/>
        </w:rPr>
        <w:t>v</w:t>
      </w:r>
      <w:r>
        <w:rPr>
          <w:rFonts w:ascii="Times New Roman"/>
          <w:color w:val="797B7B"/>
          <w:spacing w:val="-4"/>
          <w:sz w:val="11"/>
        </w:rPr>
        <w:t>i</w:t>
      </w:r>
      <w:r>
        <w:rPr>
          <w:rFonts w:ascii="Times New Roman"/>
          <w:color w:val="363838"/>
          <w:spacing w:val="-4"/>
          <w:sz w:val="11"/>
        </w:rPr>
        <w:t>e</w:t>
      </w:r>
      <w:r>
        <w:rPr>
          <w:rFonts w:ascii="Times New Roman"/>
          <w:color w:val="111111"/>
          <w:spacing w:val="-4"/>
          <w:sz w:val="11"/>
        </w:rPr>
        <w:t>nen</w:t>
      </w:r>
      <w:r>
        <w:rPr>
          <w:rFonts w:ascii="Times New Roman"/>
          <w:color w:val="111111"/>
          <w:spacing w:val="-10"/>
          <w:sz w:val="11"/>
        </w:rPr>
        <w:t> </w:t>
      </w:r>
      <w:r>
        <w:rPr>
          <w:rFonts w:ascii="Times New Roman"/>
          <w:color w:val="111111"/>
          <w:spacing w:val="-4"/>
          <w:sz w:val="11"/>
        </w:rPr>
        <w:t>la</w:t>
      </w:r>
      <w:r>
        <w:rPr>
          <w:rFonts w:ascii="Times New Roman"/>
          <w:color w:val="363838"/>
          <w:spacing w:val="-4"/>
          <w:sz w:val="11"/>
        </w:rPr>
        <w:t>s</w:t>
      </w:r>
      <w:r>
        <w:rPr>
          <w:rFonts w:ascii="Times New Roman"/>
          <w:color w:val="363838"/>
          <w:spacing w:val="-7"/>
          <w:sz w:val="11"/>
        </w:rPr>
        <w:t> </w:t>
      </w:r>
      <w:r>
        <w:rPr>
          <w:rFonts w:ascii="Times New Roman"/>
          <w:color w:val="262626"/>
          <w:spacing w:val="-4"/>
          <w:sz w:val="11"/>
        </w:rPr>
        <w:t>zonas</w:t>
      </w:r>
      <w:r>
        <w:rPr>
          <w:rFonts w:ascii="Times New Roman"/>
          <w:color w:val="262626"/>
          <w:spacing w:val="3"/>
          <w:sz w:val="11"/>
        </w:rPr>
        <w:t> </w:t>
      </w:r>
      <w:r>
        <w:rPr>
          <w:rFonts w:ascii="Times New Roman"/>
          <w:color w:val="111111"/>
          <w:spacing w:val="-4"/>
          <w:sz w:val="11"/>
        </w:rPr>
        <w:t>ru</w:t>
      </w:r>
      <w:r>
        <w:rPr>
          <w:rFonts w:ascii="Times New Roman"/>
          <w:color w:val="363838"/>
          <w:spacing w:val="-4"/>
          <w:sz w:val="11"/>
        </w:rPr>
        <w:t>rales</w:t>
      </w:r>
    </w:p>
    <w:p>
      <w:pPr>
        <w:spacing w:line="240" w:lineRule="auto" w:before="4"/>
        <w:rPr>
          <w:rFonts w:ascii="Times New Roman"/>
          <w:sz w:val="21"/>
        </w:rPr>
      </w:pPr>
      <w:r>
        <w:rPr/>
        <w:br w:type="column"/>
      </w:r>
      <w:r>
        <w:rPr>
          <w:rFonts w:ascii="Times New Roman"/>
          <w:sz w:val="21"/>
        </w:rPr>
      </w:r>
    </w:p>
    <w:p>
      <w:pPr>
        <w:spacing w:before="0"/>
        <w:ind w:left="0" w:right="1056" w:firstLine="0"/>
        <w:jc w:val="right"/>
        <w:rPr>
          <w:sz w:val="17"/>
        </w:rPr>
      </w:pPr>
      <w:r>
        <w:rPr>
          <w:color w:val="111111"/>
          <w:w w:val="106"/>
          <w:sz w:val="17"/>
        </w:rPr>
        <w:t>9</w:t>
      </w:r>
    </w:p>
    <w:p>
      <w:pPr>
        <w:pStyle w:val="Heading8"/>
        <w:spacing w:before="148"/>
        <w:ind w:left="190"/>
      </w:pPr>
      <w:r>
        <w:rPr/>
        <w:drawing>
          <wp:anchor distT="0" distB="0" distL="0" distR="0" allowOverlap="1" layoutInCell="1" locked="0" behindDoc="0" simplePos="0" relativeHeight="15741952">
            <wp:simplePos x="0" y="0"/>
            <wp:positionH relativeFrom="page">
              <wp:posOffset>4652643</wp:posOffset>
            </wp:positionH>
            <wp:positionV relativeFrom="paragraph">
              <wp:posOffset>114200</wp:posOffset>
            </wp:positionV>
            <wp:extent cx="671641" cy="329559"/>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5" cstate="print"/>
                    <a:stretch>
                      <a:fillRect/>
                    </a:stretch>
                  </pic:blipFill>
                  <pic:spPr>
                    <a:xfrm>
                      <a:off x="0" y="0"/>
                      <a:ext cx="671641" cy="329559"/>
                    </a:xfrm>
                    <a:prstGeom prst="rect">
                      <a:avLst/>
                    </a:prstGeom>
                  </pic:spPr>
                </pic:pic>
              </a:graphicData>
            </a:graphic>
          </wp:anchor>
        </w:drawing>
      </w:r>
      <w:r>
        <w:rPr/>
        <w:drawing>
          <wp:anchor distT="0" distB="0" distL="0" distR="0" allowOverlap="1" layoutInCell="1" locked="0" behindDoc="0" simplePos="0" relativeHeight="15742464">
            <wp:simplePos x="0" y="0"/>
            <wp:positionH relativeFrom="page">
              <wp:posOffset>5458613</wp:posOffset>
            </wp:positionH>
            <wp:positionV relativeFrom="paragraph">
              <wp:posOffset>224053</wp:posOffset>
            </wp:positionV>
            <wp:extent cx="683853" cy="170882"/>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6" cstate="print"/>
                    <a:stretch>
                      <a:fillRect/>
                    </a:stretch>
                  </pic:blipFill>
                  <pic:spPr>
                    <a:xfrm>
                      <a:off x="0" y="0"/>
                      <a:ext cx="683853" cy="170882"/>
                    </a:xfrm>
                    <a:prstGeom prst="rect">
                      <a:avLst/>
                    </a:prstGeom>
                  </pic:spPr>
                </pic:pic>
              </a:graphicData>
            </a:graphic>
          </wp:anchor>
        </w:drawing>
      </w:r>
      <w:r>
        <w:rPr>
          <w:color w:val="FDFDFD"/>
          <w:w w:val="65"/>
          <w:shd w:fill="005D0F" w:color="auto" w:val="clear"/>
        </w:rPr>
        <w:t>JUNTA</w:t>
      </w:r>
      <w:r>
        <w:rPr>
          <w:color w:val="FDFDFD"/>
          <w:spacing w:val="6"/>
          <w:shd w:fill="005D0F" w:color="auto" w:val="clear"/>
        </w:rPr>
        <w:t> </w:t>
      </w:r>
      <w:r>
        <w:rPr>
          <w:color w:val="FDFDFD"/>
          <w:w w:val="65"/>
          <w:shd w:fill="005D0F" w:color="auto" w:val="clear"/>
        </w:rPr>
        <w:t>DE</w:t>
      </w:r>
      <w:r>
        <w:rPr>
          <w:color w:val="FDFDFD"/>
          <w:spacing w:val="1"/>
          <w:shd w:fill="005D0F" w:color="auto" w:val="clear"/>
        </w:rPr>
        <w:t> </w:t>
      </w:r>
      <w:r>
        <w:rPr>
          <w:color w:val="FDFDFD"/>
          <w:spacing w:val="-2"/>
          <w:w w:val="65"/>
          <w:shd w:fill="005D0F" w:color="auto" w:val="clear"/>
        </w:rPr>
        <w:t>EXTREMADURA</w:t>
      </w:r>
    </w:p>
    <w:p>
      <w:pPr>
        <w:spacing w:line="155" w:lineRule="exact" w:before="106"/>
        <w:ind w:left="205" w:right="0" w:firstLine="0"/>
        <w:jc w:val="left"/>
        <w:rPr>
          <w:rFonts w:ascii="Times New Roman" w:hAnsi="Times New Roman"/>
          <w:sz w:val="14"/>
        </w:rPr>
      </w:pPr>
      <w:r>
        <w:rPr>
          <w:rFonts w:ascii="Times New Roman" w:hAnsi="Times New Roman"/>
          <w:color w:val="111111"/>
          <w:w w:val="85"/>
          <w:sz w:val="14"/>
        </w:rPr>
        <w:t>Cons</w:t>
      </w:r>
      <w:r>
        <w:rPr>
          <w:rFonts w:ascii="Times New Roman" w:hAnsi="Times New Roman"/>
          <w:color w:val="363838"/>
          <w:w w:val="85"/>
          <w:sz w:val="14"/>
        </w:rPr>
        <w:t>ejer</w:t>
      </w:r>
      <w:r>
        <w:rPr>
          <w:rFonts w:ascii="Times New Roman" w:hAnsi="Times New Roman"/>
          <w:color w:val="111111"/>
          <w:w w:val="85"/>
          <w:sz w:val="14"/>
        </w:rPr>
        <w:t>íade</w:t>
      </w:r>
      <w:r>
        <w:rPr>
          <w:rFonts w:ascii="Times New Roman" w:hAnsi="Times New Roman"/>
          <w:color w:val="111111"/>
          <w:spacing w:val="-1"/>
          <w:w w:val="85"/>
          <w:sz w:val="14"/>
        </w:rPr>
        <w:t> </w:t>
      </w:r>
      <w:r>
        <w:rPr>
          <w:rFonts w:ascii="Times New Roman" w:hAnsi="Times New Roman"/>
          <w:color w:val="111111"/>
          <w:w w:val="85"/>
          <w:sz w:val="14"/>
        </w:rPr>
        <w:t>A</w:t>
      </w:r>
      <w:r>
        <w:rPr>
          <w:rFonts w:ascii="Times New Roman" w:hAnsi="Times New Roman"/>
          <w:color w:val="363838"/>
          <w:w w:val="85"/>
          <w:sz w:val="14"/>
        </w:rPr>
        <w:t>g</w:t>
      </w:r>
      <w:r>
        <w:rPr>
          <w:rFonts w:ascii="Times New Roman" w:hAnsi="Times New Roman"/>
          <w:color w:val="111111"/>
          <w:w w:val="85"/>
          <w:sz w:val="14"/>
        </w:rPr>
        <w:t>r</w:t>
      </w:r>
      <w:r>
        <w:rPr>
          <w:rFonts w:ascii="Times New Roman" w:hAnsi="Times New Roman"/>
          <w:color w:val="363838"/>
          <w:w w:val="85"/>
          <w:sz w:val="14"/>
        </w:rPr>
        <w:t>ic</w:t>
      </w:r>
      <w:r>
        <w:rPr>
          <w:rFonts w:ascii="Times New Roman" w:hAnsi="Times New Roman"/>
          <w:color w:val="111111"/>
          <w:w w:val="85"/>
          <w:sz w:val="14"/>
        </w:rPr>
        <w:t>ultur</w:t>
      </w:r>
      <w:r>
        <w:rPr>
          <w:rFonts w:ascii="Times New Roman" w:hAnsi="Times New Roman"/>
          <w:color w:val="363838"/>
          <w:w w:val="85"/>
          <w:sz w:val="14"/>
        </w:rPr>
        <w:t>a,</w:t>
      </w:r>
      <w:r>
        <w:rPr>
          <w:rFonts w:ascii="Times New Roman" w:hAnsi="Times New Roman"/>
          <w:color w:val="111111"/>
          <w:w w:val="85"/>
          <w:sz w:val="14"/>
        </w:rPr>
        <w:t>D</w:t>
      </w:r>
      <w:r>
        <w:rPr>
          <w:rFonts w:ascii="Times New Roman" w:hAnsi="Times New Roman"/>
          <w:color w:val="363838"/>
          <w:w w:val="85"/>
          <w:sz w:val="14"/>
        </w:rPr>
        <w:t>esarro</w:t>
      </w:r>
      <w:r>
        <w:rPr>
          <w:rFonts w:ascii="Times New Roman" w:hAnsi="Times New Roman"/>
          <w:color w:val="111111"/>
          <w:w w:val="85"/>
          <w:sz w:val="14"/>
        </w:rPr>
        <w:t>ll</w:t>
      </w:r>
      <w:r>
        <w:rPr>
          <w:rFonts w:ascii="Times New Roman" w:hAnsi="Times New Roman"/>
          <w:color w:val="363838"/>
          <w:w w:val="85"/>
          <w:sz w:val="14"/>
        </w:rPr>
        <w:t>o</w:t>
      </w:r>
      <w:r>
        <w:rPr>
          <w:rFonts w:ascii="Times New Roman" w:hAnsi="Times New Roman"/>
          <w:color w:val="363838"/>
          <w:spacing w:val="-4"/>
          <w:sz w:val="14"/>
        </w:rPr>
        <w:t> </w:t>
      </w:r>
      <w:r>
        <w:rPr>
          <w:rFonts w:ascii="Times New Roman" w:hAnsi="Times New Roman"/>
          <w:color w:val="262626"/>
          <w:spacing w:val="-2"/>
          <w:w w:val="85"/>
          <w:sz w:val="14"/>
        </w:rPr>
        <w:t>Rural,</w:t>
      </w:r>
    </w:p>
    <w:p>
      <w:pPr>
        <w:tabs>
          <w:tab w:pos="3388" w:val="left" w:leader="none"/>
          <w:tab w:pos="4396" w:val="left" w:leader="none"/>
        </w:tabs>
        <w:spacing w:line="144" w:lineRule="exact" w:before="0"/>
        <w:ind w:left="722" w:right="0" w:firstLine="0"/>
        <w:jc w:val="left"/>
        <w:rPr>
          <w:rFonts w:ascii="Times New Roman" w:hAnsi="Times New Roman"/>
          <w:sz w:val="13"/>
        </w:rPr>
      </w:pPr>
      <w:r>
        <w:rPr>
          <w:rFonts w:ascii="Times New Roman" w:hAnsi="Times New Roman"/>
          <w:color w:val="111111"/>
          <w:w w:val="80"/>
          <w:sz w:val="13"/>
        </w:rPr>
        <w:t>Población</w:t>
      </w:r>
      <w:r>
        <w:rPr>
          <w:rFonts w:ascii="Times New Roman" w:hAnsi="Times New Roman"/>
          <w:color w:val="111111"/>
          <w:spacing w:val="17"/>
          <w:sz w:val="13"/>
        </w:rPr>
        <w:t> </w:t>
      </w:r>
      <w:r>
        <w:rPr>
          <w:i/>
          <w:color w:val="363838"/>
          <w:w w:val="80"/>
          <w:sz w:val="13"/>
        </w:rPr>
        <w:t>y</w:t>
      </w:r>
      <w:r>
        <w:rPr>
          <w:i/>
          <w:color w:val="363838"/>
          <w:spacing w:val="-8"/>
          <w:w w:val="80"/>
          <w:sz w:val="13"/>
        </w:rPr>
        <w:t> </w:t>
      </w:r>
      <w:r>
        <w:rPr>
          <w:rFonts w:ascii="Times New Roman" w:hAnsi="Times New Roman"/>
          <w:color w:val="111111"/>
          <w:spacing w:val="-2"/>
          <w:w w:val="80"/>
          <w:sz w:val="13"/>
        </w:rPr>
        <w:t>T</w:t>
      </w:r>
      <w:r>
        <w:rPr>
          <w:rFonts w:ascii="Times New Roman" w:hAnsi="Times New Roman"/>
          <w:color w:val="363838"/>
          <w:spacing w:val="-2"/>
          <w:w w:val="80"/>
          <w:sz w:val="13"/>
        </w:rPr>
        <w:t>e</w:t>
      </w:r>
      <w:r>
        <w:rPr>
          <w:rFonts w:ascii="Times New Roman" w:hAnsi="Times New Roman"/>
          <w:color w:val="111111"/>
          <w:spacing w:val="-2"/>
          <w:w w:val="80"/>
          <w:sz w:val="13"/>
        </w:rPr>
        <w:t>rritor</w:t>
      </w:r>
      <w:r>
        <w:rPr>
          <w:rFonts w:ascii="Times New Roman" w:hAnsi="Times New Roman"/>
          <w:color w:val="565656"/>
          <w:spacing w:val="-2"/>
          <w:w w:val="80"/>
          <w:sz w:val="13"/>
        </w:rPr>
        <w:t>i</w:t>
      </w:r>
      <w:r>
        <w:rPr>
          <w:rFonts w:ascii="Times New Roman" w:hAnsi="Times New Roman"/>
          <w:color w:val="262626"/>
          <w:spacing w:val="-2"/>
          <w:w w:val="80"/>
          <w:sz w:val="13"/>
        </w:rPr>
        <w:t>o</w:t>
      </w:r>
      <w:r>
        <w:rPr>
          <w:rFonts w:ascii="Times New Roman" w:hAnsi="Times New Roman"/>
          <w:color w:val="262626"/>
          <w:sz w:val="13"/>
        </w:rPr>
        <w:tab/>
      </w:r>
      <w:r>
        <w:rPr>
          <w:rFonts w:ascii="Times New Roman" w:hAnsi="Times New Roman"/>
          <w:color w:val="262626"/>
          <w:sz w:val="13"/>
          <w:u w:val="single" w:color="000000"/>
        </w:rPr>
        <w:tab/>
      </w:r>
    </w:p>
    <w:p>
      <w:pPr>
        <w:spacing w:after="0" w:line="144" w:lineRule="exact"/>
        <w:jc w:val="left"/>
        <w:rPr>
          <w:rFonts w:ascii="Times New Roman" w:hAnsi="Times New Roman"/>
          <w:sz w:val="13"/>
        </w:rPr>
        <w:sectPr>
          <w:type w:val="continuous"/>
          <w:pgSz w:w="11910" w:h="16840"/>
          <w:pgMar w:top="1920" w:bottom="280" w:left="440" w:right="420"/>
          <w:cols w:num="2" w:equalWidth="0">
            <w:col w:w="4248" w:space="40"/>
            <w:col w:w="6762"/>
          </w:cols>
        </w:sectPr>
      </w:pPr>
    </w:p>
    <w:p>
      <w:pPr>
        <w:spacing w:line="307" w:lineRule="auto" w:before="72"/>
        <w:ind w:left="1629" w:right="945" w:firstLine="3"/>
        <w:jc w:val="both"/>
        <w:rPr>
          <w:sz w:val="18"/>
        </w:rPr>
      </w:pPr>
      <w:r>
        <w:rPr>
          <w:color w:val="111111"/>
          <w:w w:val="110"/>
          <w:sz w:val="18"/>
        </w:rPr>
        <w:t>La</w:t>
      </w:r>
      <w:r>
        <w:rPr>
          <w:color w:val="111111"/>
          <w:w w:val="110"/>
          <w:sz w:val="18"/>
        </w:rPr>
        <w:t> intensidad</w:t>
      </w:r>
      <w:r>
        <w:rPr>
          <w:color w:val="111111"/>
          <w:w w:val="110"/>
          <w:sz w:val="18"/>
        </w:rPr>
        <w:t> de</w:t>
      </w:r>
      <w:r>
        <w:rPr>
          <w:color w:val="111111"/>
          <w:w w:val="110"/>
          <w:sz w:val="18"/>
        </w:rPr>
        <w:t> ayuda</w:t>
      </w:r>
      <w:r>
        <w:rPr>
          <w:color w:val="111111"/>
          <w:w w:val="110"/>
          <w:sz w:val="18"/>
        </w:rPr>
        <w:t> podrá</w:t>
      </w:r>
      <w:r>
        <w:rPr>
          <w:color w:val="111111"/>
          <w:w w:val="110"/>
          <w:sz w:val="18"/>
        </w:rPr>
        <w:t> alcanzar</w:t>
      </w:r>
      <w:r>
        <w:rPr>
          <w:color w:val="111111"/>
          <w:w w:val="110"/>
          <w:sz w:val="18"/>
        </w:rPr>
        <w:t> hasta</w:t>
      </w:r>
      <w:r>
        <w:rPr>
          <w:color w:val="111111"/>
          <w:w w:val="110"/>
          <w:sz w:val="18"/>
        </w:rPr>
        <w:t> un</w:t>
      </w:r>
      <w:r>
        <w:rPr>
          <w:color w:val="111111"/>
          <w:w w:val="110"/>
          <w:sz w:val="18"/>
        </w:rPr>
        <w:t> máximo</w:t>
      </w:r>
      <w:r>
        <w:rPr>
          <w:color w:val="111111"/>
          <w:w w:val="110"/>
          <w:sz w:val="18"/>
        </w:rPr>
        <w:t> del</w:t>
      </w:r>
      <w:r>
        <w:rPr>
          <w:color w:val="111111"/>
          <w:w w:val="110"/>
          <w:sz w:val="18"/>
        </w:rPr>
        <w:t> 90 </w:t>
      </w:r>
      <w:r>
        <w:rPr>
          <w:color w:val="111111"/>
          <w:w w:val="110"/>
          <w:sz w:val="20"/>
        </w:rPr>
        <w:t>% </w:t>
      </w:r>
      <w:r>
        <w:rPr>
          <w:color w:val="111111"/>
          <w:w w:val="110"/>
          <w:sz w:val="18"/>
        </w:rPr>
        <w:t>del</w:t>
      </w:r>
      <w:r>
        <w:rPr>
          <w:color w:val="111111"/>
          <w:spacing w:val="40"/>
          <w:w w:val="110"/>
          <w:sz w:val="18"/>
        </w:rPr>
        <w:t> </w:t>
      </w:r>
      <w:r>
        <w:rPr>
          <w:color w:val="111111"/>
          <w:w w:val="110"/>
          <w:sz w:val="18"/>
        </w:rPr>
        <w:t>gasto</w:t>
      </w:r>
      <w:r>
        <w:rPr>
          <w:color w:val="111111"/>
          <w:w w:val="110"/>
          <w:sz w:val="18"/>
        </w:rPr>
        <w:t> subvencionable para</w:t>
      </w:r>
      <w:r>
        <w:rPr>
          <w:color w:val="111111"/>
          <w:w w:val="110"/>
          <w:sz w:val="18"/>
        </w:rPr>
        <w:t> asociaciones</w:t>
      </w:r>
      <w:r>
        <w:rPr>
          <w:color w:val="111111"/>
          <w:w w:val="110"/>
          <w:sz w:val="18"/>
        </w:rPr>
        <w:t> e</w:t>
      </w:r>
      <w:r>
        <w:rPr>
          <w:color w:val="111111"/>
          <w:w w:val="110"/>
          <w:sz w:val="18"/>
        </w:rPr>
        <w:t> instituciones</w:t>
      </w:r>
      <w:r>
        <w:rPr>
          <w:color w:val="111111"/>
          <w:w w:val="110"/>
          <w:sz w:val="18"/>
        </w:rPr>
        <w:t> sin</w:t>
      </w:r>
      <w:r>
        <w:rPr>
          <w:color w:val="111111"/>
          <w:w w:val="110"/>
          <w:sz w:val="18"/>
        </w:rPr>
        <w:t> ánimo</w:t>
      </w:r>
      <w:r>
        <w:rPr>
          <w:color w:val="111111"/>
          <w:w w:val="110"/>
          <w:sz w:val="18"/>
        </w:rPr>
        <w:t> de</w:t>
      </w:r>
      <w:r>
        <w:rPr>
          <w:color w:val="111111"/>
          <w:w w:val="110"/>
          <w:sz w:val="18"/>
        </w:rPr>
        <w:t> lucro y</w:t>
      </w:r>
      <w:r>
        <w:rPr>
          <w:color w:val="111111"/>
          <w:w w:val="110"/>
          <w:sz w:val="18"/>
        </w:rPr>
        <w:t> del</w:t>
      </w:r>
      <w:r>
        <w:rPr>
          <w:color w:val="111111"/>
          <w:w w:val="110"/>
          <w:sz w:val="18"/>
        </w:rPr>
        <w:t> 100</w:t>
      </w:r>
      <w:r>
        <w:rPr>
          <w:color w:val="111111"/>
          <w:w w:val="110"/>
          <w:sz w:val="18"/>
        </w:rPr>
        <w:t> %</w:t>
      </w:r>
      <w:r>
        <w:rPr>
          <w:color w:val="111111"/>
          <w:w w:val="110"/>
          <w:sz w:val="18"/>
        </w:rPr>
        <w:t> en</w:t>
      </w:r>
      <w:r>
        <w:rPr>
          <w:color w:val="111111"/>
          <w:w w:val="110"/>
          <w:sz w:val="18"/>
        </w:rPr>
        <w:t> el</w:t>
      </w:r>
      <w:r>
        <w:rPr>
          <w:color w:val="111111"/>
          <w:w w:val="110"/>
          <w:sz w:val="18"/>
        </w:rPr>
        <w:t> caso</w:t>
      </w:r>
      <w:r>
        <w:rPr>
          <w:color w:val="111111"/>
          <w:w w:val="110"/>
          <w:sz w:val="18"/>
        </w:rPr>
        <w:t> de</w:t>
      </w:r>
      <w:r>
        <w:rPr>
          <w:color w:val="111111"/>
          <w:w w:val="110"/>
          <w:sz w:val="18"/>
        </w:rPr>
        <w:t> personas promotoras públicas y Grupos de Acción Local con</w:t>
      </w:r>
      <w:r>
        <w:rPr>
          <w:color w:val="111111"/>
          <w:spacing w:val="31"/>
          <w:w w:val="110"/>
          <w:sz w:val="18"/>
        </w:rPr>
        <w:t> </w:t>
      </w:r>
      <w:r>
        <w:rPr>
          <w:color w:val="111111"/>
          <w:w w:val="110"/>
          <w:sz w:val="18"/>
        </w:rPr>
        <w:t>el límite de 200.000 euros por proyecto.</w:t>
      </w:r>
    </w:p>
    <w:p>
      <w:pPr>
        <w:pStyle w:val="BodyText"/>
        <w:spacing w:before="6"/>
        <w:rPr>
          <w:sz w:val="23"/>
        </w:rPr>
      </w:pPr>
    </w:p>
    <w:p>
      <w:pPr>
        <w:spacing w:line="312" w:lineRule="auto" w:before="1"/>
        <w:ind w:left="1620" w:right="961" w:firstLine="6"/>
        <w:jc w:val="both"/>
        <w:rPr>
          <w:sz w:val="18"/>
        </w:rPr>
      </w:pPr>
      <w:r>
        <w:rPr>
          <w:color w:val="111111"/>
          <w:w w:val="110"/>
          <w:sz w:val="18"/>
        </w:rPr>
        <w:t>El</w:t>
      </w:r>
      <w:r>
        <w:rPr>
          <w:color w:val="111111"/>
          <w:spacing w:val="-10"/>
          <w:w w:val="110"/>
          <w:sz w:val="18"/>
        </w:rPr>
        <w:t> </w:t>
      </w:r>
      <w:r>
        <w:rPr>
          <w:color w:val="111111"/>
          <w:w w:val="110"/>
          <w:sz w:val="18"/>
        </w:rPr>
        <w:t>importe</w:t>
      </w:r>
      <w:r>
        <w:rPr>
          <w:color w:val="111111"/>
          <w:spacing w:val="-3"/>
          <w:w w:val="110"/>
          <w:sz w:val="18"/>
        </w:rPr>
        <w:t> </w:t>
      </w:r>
      <w:r>
        <w:rPr>
          <w:color w:val="111111"/>
          <w:w w:val="110"/>
          <w:sz w:val="18"/>
        </w:rPr>
        <w:t>de</w:t>
      </w:r>
      <w:r>
        <w:rPr>
          <w:color w:val="111111"/>
          <w:spacing w:val="-14"/>
          <w:w w:val="110"/>
          <w:sz w:val="18"/>
        </w:rPr>
        <w:t> </w:t>
      </w:r>
      <w:r>
        <w:rPr>
          <w:color w:val="111111"/>
          <w:w w:val="110"/>
          <w:sz w:val="18"/>
        </w:rPr>
        <w:t>las</w:t>
      </w:r>
      <w:r>
        <w:rPr>
          <w:color w:val="111111"/>
          <w:spacing w:val="-10"/>
          <w:w w:val="110"/>
          <w:sz w:val="18"/>
        </w:rPr>
        <w:t> </w:t>
      </w:r>
      <w:r>
        <w:rPr>
          <w:color w:val="111111"/>
          <w:w w:val="110"/>
          <w:sz w:val="18"/>
        </w:rPr>
        <w:t>subvenciones en</w:t>
      </w:r>
      <w:r>
        <w:rPr>
          <w:color w:val="111111"/>
          <w:spacing w:val="-3"/>
          <w:w w:val="110"/>
          <w:sz w:val="18"/>
        </w:rPr>
        <w:t> </w:t>
      </w:r>
      <w:r>
        <w:rPr>
          <w:color w:val="111111"/>
          <w:w w:val="110"/>
          <w:sz w:val="18"/>
        </w:rPr>
        <w:t>ningún caso podrá ser de tal</w:t>
      </w:r>
      <w:r>
        <w:rPr>
          <w:color w:val="111111"/>
          <w:spacing w:val="25"/>
          <w:w w:val="110"/>
          <w:sz w:val="18"/>
        </w:rPr>
        <w:t> </w:t>
      </w:r>
      <w:r>
        <w:rPr>
          <w:color w:val="111111"/>
          <w:w w:val="110"/>
          <w:sz w:val="18"/>
        </w:rPr>
        <w:t>cuantía que,</w:t>
      </w:r>
      <w:r>
        <w:rPr>
          <w:color w:val="111111"/>
          <w:spacing w:val="-6"/>
          <w:w w:val="110"/>
          <w:sz w:val="18"/>
        </w:rPr>
        <w:t> </w:t>
      </w:r>
      <w:r>
        <w:rPr>
          <w:color w:val="111111"/>
          <w:w w:val="110"/>
          <w:sz w:val="18"/>
        </w:rPr>
        <w:t>aisladamente</w:t>
      </w:r>
      <w:r>
        <w:rPr>
          <w:color w:val="111111"/>
          <w:w w:val="110"/>
          <w:sz w:val="18"/>
        </w:rPr>
        <w:t> o</w:t>
      </w:r>
      <w:r>
        <w:rPr>
          <w:color w:val="111111"/>
          <w:spacing w:val="-4"/>
          <w:w w:val="110"/>
          <w:sz w:val="18"/>
        </w:rPr>
        <w:t> </w:t>
      </w:r>
      <w:r>
        <w:rPr>
          <w:color w:val="111111"/>
          <w:w w:val="110"/>
          <w:sz w:val="18"/>
        </w:rPr>
        <w:t>en concurrencia</w:t>
      </w:r>
      <w:r>
        <w:rPr>
          <w:color w:val="111111"/>
          <w:w w:val="110"/>
          <w:sz w:val="18"/>
        </w:rPr>
        <w:t> con</w:t>
      </w:r>
      <w:r>
        <w:rPr>
          <w:color w:val="111111"/>
          <w:w w:val="110"/>
          <w:sz w:val="18"/>
        </w:rPr>
        <w:t> otras</w:t>
      </w:r>
      <w:r>
        <w:rPr>
          <w:color w:val="111111"/>
          <w:w w:val="110"/>
          <w:sz w:val="18"/>
        </w:rPr>
        <w:t> subvenciones,</w:t>
      </w:r>
      <w:r>
        <w:rPr>
          <w:color w:val="111111"/>
          <w:w w:val="110"/>
          <w:sz w:val="18"/>
        </w:rPr>
        <w:t> ayudas,</w:t>
      </w:r>
      <w:r>
        <w:rPr>
          <w:color w:val="111111"/>
          <w:w w:val="110"/>
          <w:sz w:val="18"/>
        </w:rPr>
        <w:t> ingresos</w:t>
      </w:r>
      <w:r>
        <w:rPr>
          <w:color w:val="111111"/>
          <w:w w:val="110"/>
          <w:sz w:val="18"/>
        </w:rPr>
        <w:t> o</w:t>
      </w:r>
      <w:r>
        <w:rPr>
          <w:color w:val="111111"/>
          <w:w w:val="110"/>
          <w:sz w:val="18"/>
        </w:rPr>
        <w:t> recursos,</w:t>
      </w:r>
      <w:r>
        <w:rPr>
          <w:color w:val="111111"/>
          <w:w w:val="110"/>
          <w:sz w:val="18"/>
        </w:rPr>
        <w:t> supere</w:t>
      </w:r>
      <w:r>
        <w:rPr>
          <w:color w:val="111111"/>
          <w:w w:val="110"/>
          <w:sz w:val="18"/>
        </w:rPr>
        <w:t> el</w:t>
      </w:r>
      <w:r>
        <w:rPr>
          <w:color w:val="111111"/>
          <w:w w:val="110"/>
          <w:sz w:val="18"/>
        </w:rPr>
        <w:t> coste</w:t>
      </w:r>
      <w:r>
        <w:rPr>
          <w:color w:val="111111"/>
          <w:w w:val="110"/>
          <w:sz w:val="18"/>
        </w:rPr>
        <w:t> de</w:t>
      </w:r>
      <w:r>
        <w:rPr>
          <w:color w:val="111111"/>
          <w:w w:val="110"/>
          <w:sz w:val="18"/>
        </w:rPr>
        <w:t> la actividad subvencionada.</w:t>
      </w:r>
    </w:p>
    <w:p>
      <w:pPr>
        <w:pStyle w:val="BodyText"/>
        <w:spacing w:before="7"/>
        <w:rPr>
          <w:sz w:val="24"/>
        </w:rPr>
      </w:pPr>
    </w:p>
    <w:p>
      <w:pPr>
        <w:spacing w:before="0"/>
        <w:ind w:left="1636" w:right="0" w:firstLine="0"/>
        <w:jc w:val="left"/>
        <w:rPr>
          <w:b/>
          <w:sz w:val="18"/>
        </w:rPr>
      </w:pPr>
      <w:r>
        <w:rPr>
          <w:color w:val="2F2F2F"/>
          <w:w w:val="105"/>
          <w:sz w:val="18"/>
        </w:rPr>
        <w:t>-</w:t>
      </w:r>
      <w:r>
        <w:rPr>
          <w:color w:val="2F2F2F"/>
          <w:spacing w:val="58"/>
          <w:w w:val="150"/>
          <w:sz w:val="18"/>
        </w:rPr>
        <w:t> </w:t>
      </w:r>
      <w:r>
        <w:rPr>
          <w:b/>
          <w:color w:val="111111"/>
          <w:w w:val="105"/>
          <w:sz w:val="18"/>
        </w:rPr>
        <w:t>Para</w:t>
      </w:r>
      <w:r>
        <w:rPr>
          <w:b/>
          <w:color w:val="111111"/>
          <w:spacing w:val="-7"/>
          <w:w w:val="105"/>
          <w:sz w:val="18"/>
        </w:rPr>
        <w:t> </w:t>
      </w:r>
      <w:r>
        <w:rPr>
          <w:b/>
          <w:color w:val="111111"/>
          <w:w w:val="105"/>
          <w:sz w:val="18"/>
        </w:rPr>
        <w:t>Renovación</w:t>
      </w:r>
      <w:r>
        <w:rPr>
          <w:b/>
          <w:color w:val="111111"/>
          <w:spacing w:val="-1"/>
          <w:w w:val="105"/>
          <w:sz w:val="18"/>
        </w:rPr>
        <w:t> </w:t>
      </w:r>
      <w:r>
        <w:rPr>
          <w:b/>
          <w:color w:val="111111"/>
          <w:w w:val="105"/>
          <w:sz w:val="18"/>
        </w:rPr>
        <w:t>de</w:t>
      </w:r>
      <w:r>
        <w:rPr>
          <w:b/>
          <w:color w:val="111111"/>
          <w:spacing w:val="-10"/>
          <w:w w:val="105"/>
          <w:sz w:val="18"/>
        </w:rPr>
        <w:t> </w:t>
      </w:r>
      <w:r>
        <w:rPr>
          <w:b/>
          <w:color w:val="111111"/>
          <w:w w:val="105"/>
          <w:sz w:val="18"/>
        </w:rPr>
        <w:t>Poblaciones</w:t>
      </w:r>
      <w:r>
        <w:rPr>
          <w:b/>
          <w:color w:val="111111"/>
          <w:spacing w:val="-3"/>
          <w:w w:val="105"/>
          <w:sz w:val="18"/>
        </w:rPr>
        <w:t> </w:t>
      </w:r>
      <w:r>
        <w:rPr>
          <w:b/>
          <w:color w:val="111111"/>
          <w:w w:val="105"/>
          <w:sz w:val="18"/>
        </w:rPr>
        <w:t>en</w:t>
      </w:r>
      <w:r>
        <w:rPr>
          <w:b/>
          <w:color w:val="111111"/>
          <w:spacing w:val="-13"/>
          <w:w w:val="105"/>
          <w:sz w:val="18"/>
        </w:rPr>
        <w:t> </w:t>
      </w:r>
      <w:r>
        <w:rPr>
          <w:b/>
          <w:color w:val="111111"/>
          <w:w w:val="105"/>
          <w:sz w:val="18"/>
        </w:rPr>
        <w:t>las</w:t>
      </w:r>
      <w:r>
        <w:rPr>
          <w:b/>
          <w:color w:val="111111"/>
          <w:spacing w:val="-13"/>
          <w:w w:val="105"/>
          <w:sz w:val="18"/>
        </w:rPr>
        <w:t> </w:t>
      </w:r>
      <w:r>
        <w:rPr>
          <w:b/>
          <w:color w:val="111111"/>
          <w:w w:val="105"/>
          <w:sz w:val="18"/>
        </w:rPr>
        <w:t>Zonas</w:t>
      </w:r>
      <w:r>
        <w:rPr>
          <w:b/>
          <w:color w:val="111111"/>
          <w:spacing w:val="-11"/>
          <w:w w:val="105"/>
          <w:sz w:val="18"/>
        </w:rPr>
        <w:t> </w:t>
      </w:r>
      <w:r>
        <w:rPr>
          <w:b/>
          <w:color w:val="111111"/>
          <w:spacing w:val="-2"/>
          <w:w w:val="105"/>
          <w:sz w:val="18"/>
        </w:rPr>
        <w:t>Rurales.</w:t>
      </w:r>
    </w:p>
    <w:p>
      <w:pPr>
        <w:pStyle w:val="BodyText"/>
        <w:spacing w:before="9"/>
        <w:rPr>
          <w:b/>
          <w:sz w:val="28"/>
        </w:rPr>
      </w:pPr>
    </w:p>
    <w:p>
      <w:pPr>
        <w:spacing w:line="316" w:lineRule="auto" w:before="0"/>
        <w:ind w:left="1610" w:right="962" w:firstLine="7"/>
        <w:jc w:val="both"/>
        <w:rPr>
          <w:sz w:val="18"/>
        </w:rPr>
      </w:pPr>
      <w:r>
        <w:rPr>
          <w:color w:val="111111"/>
          <w:w w:val="110"/>
          <w:sz w:val="18"/>
        </w:rPr>
        <w:t>Estas</w:t>
      </w:r>
      <w:r>
        <w:rPr>
          <w:color w:val="111111"/>
          <w:w w:val="110"/>
          <w:sz w:val="18"/>
        </w:rPr>
        <w:t> ayudas</w:t>
      </w:r>
      <w:r>
        <w:rPr>
          <w:color w:val="111111"/>
          <w:w w:val="110"/>
          <w:sz w:val="18"/>
        </w:rPr>
        <w:t> tienen</w:t>
      </w:r>
      <w:r>
        <w:rPr>
          <w:color w:val="111111"/>
          <w:w w:val="110"/>
          <w:sz w:val="18"/>
        </w:rPr>
        <w:t> la</w:t>
      </w:r>
      <w:r>
        <w:rPr>
          <w:color w:val="111111"/>
          <w:w w:val="110"/>
          <w:sz w:val="18"/>
        </w:rPr>
        <w:t> consideración</w:t>
      </w:r>
      <w:r>
        <w:rPr>
          <w:color w:val="111111"/>
          <w:w w:val="110"/>
          <w:sz w:val="18"/>
        </w:rPr>
        <w:t> de</w:t>
      </w:r>
      <w:r>
        <w:rPr>
          <w:color w:val="111111"/>
          <w:w w:val="110"/>
          <w:sz w:val="18"/>
        </w:rPr>
        <w:t> ayudas</w:t>
      </w:r>
      <w:r>
        <w:rPr>
          <w:color w:val="111111"/>
          <w:w w:val="110"/>
          <w:sz w:val="18"/>
        </w:rPr>
        <w:t> de</w:t>
      </w:r>
      <w:r>
        <w:rPr>
          <w:color w:val="111111"/>
          <w:w w:val="110"/>
          <w:sz w:val="18"/>
        </w:rPr>
        <w:t> Estado</w:t>
      </w:r>
      <w:r>
        <w:rPr>
          <w:color w:val="111111"/>
          <w:w w:val="110"/>
          <w:sz w:val="18"/>
        </w:rPr>
        <w:t> cumpliendo</w:t>
      </w:r>
      <w:r>
        <w:rPr>
          <w:color w:val="111111"/>
          <w:w w:val="110"/>
          <w:sz w:val="18"/>
        </w:rPr>
        <w:t> las</w:t>
      </w:r>
      <w:r>
        <w:rPr>
          <w:color w:val="111111"/>
          <w:w w:val="110"/>
          <w:sz w:val="18"/>
        </w:rPr>
        <w:t> condiciones pertinentes</w:t>
      </w:r>
      <w:r>
        <w:rPr>
          <w:color w:val="111111"/>
          <w:w w:val="110"/>
          <w:sz w:val="18"/>
        </w:rPr>
        <w:t> de las Directrices</w:t>
      </w:r>
      <w:r>
        <w:rPr>
          <w:color w:val="111111"/>
          <w:w w:val="110"/>
          <w:sz w:val="18"/>
        </w:rPr>
        <w:t> de Ayudas</w:t>
      </w:r>
      <w:r>
        <w:rPr>
          <w:color w:val="111111"/>
          <w:w w:val="110"/>
          <w:sz w:val="18"/>
        </w:rPr>
        <w:t> Estatales en</w:t>
      </w:r>
      <w:r>
        <w:rPr>
          <w:color w:val="111111"/>
          <w:w w:val="110"/>
          <w:sz w:val="18"/>
        </w:rPr>
        <w:t> los Sectores</w:t>
      </w:r>
      <w:r>
        <w:rPr>
          <w:color w:val="111111"/>
          <w:w w:val="110"/>
          <w:sz w:val="18"/>
        </w:rPr>
        <w:t> Agrícola</w:t>
      </w:r>
      <w:r>
        <w:rPr>
          <w:color w:val="111111"/>
          <w:w w:val="110"/>
          <w:sz w:val="18"/>
        </w:rPr>
        <w:t> y Forestal y en las Zonas</w:t>
      </w:r>
      <w:r>
        <w:rPr>
          <w:color w:val="111111"/>
          <w:w w:val="110"/>
          <w:sz w:val="18"/>
        </w:rPr>
        <w:t> Rurales</w:t>
      </w:r>
      <w:r>
        <w:rPr>
          <w:color w:val="111111"/>
          <w:w w:val="110"/>
          <w:sz w:val="18"/>
        </w:rPr>
        <w:t> de</w:t>
      </w:r>
      <w:r>
        <w:rPr>
          <w:color w:val="111111"/>
          <w:w w:val="110"/>
          <w:sz w:val="18"/>
        </w:rPr>
        <w:t> 2014-</w:t>
      </w:r>
      <w:r>
        <w:rPr>
          <w:color w:val="111111"/>
          <w:w w:val="110"/>
          <w:sz w:val="18"/>
        </w:rPr>
        <w:t> 2020,</w:t>
      </w:r>
      <w:r>
        <w:rPr>
          <w:color w:val="111111"/>
          <w:w w:val="110"/>
          <w:sz w:val="18"/>
        </w:rPr>
        <w:t> pudiendo</w:t>
      </w:r>
      <w:r>
        <w:rPr>
          <w:color w:val="111111"/>
          <w:w w:val="110"/>
          <w:sz w:val="18"/>
        </w:rPr>
        <w:t> por</w:t>
      </w:r>
      <w:r>
        <w:rPr>
          <w:color w:val="111111"/>
          <w:w w:val="110"/>
          <w:sz w:val="18"/>
        </w:rPr>
        <w:t> tanto</w:t>
      </w:r>
      <w:r>
        <w:rPr>
          <w:color w:val="111111"/>
          <w:w w:val="110"/>
          <w:sz w:val="18"/>
        </w:rPr>
        <w:t> acogerse</w:t>
      </w:r>
      <w:r>
        <w:rPr>
          <w:color w:val="111111"/>
          <w:spacing w:val="40"/>
          <w:w w:val="110"/>
          <w:sz w:val="18"/>
        </w:rPr>
        <w:t> </w:t>
      </w:r>
      <w:r>
        <w:rPr>
          <w:color w:val="111111"/>
          <w:w w:val="110"/>
          <w:sz w:val="18"/>
        </w:rPr>
        <w:t>a</w:t>
      </w:r>
      <w:r>
        <w:rPr>
          <w:color w:val="111111"/>
          <w:w w:val="110"/>
          <w:sz w:val="18"/>
        </w:rPr>
        <w:t> la</w:t>
      </w:r>
      <w:r>
        <w:rPr>
          <w:color w:val="111111"/>
          <w:w w:val="110"/>
          <w:sz w:val="18"/>
        </w:rPr>
        <w:t> excepción</w:t>
      </w:r>
      <w:r>
        <w:rPr>
          <w:color w:val="111111"/>
          <w:w w:val="110"/>
          <w:sz w:val="18"/>
        </w:rPr>
        <w:t> prevista</w:t>
      </w:r>
      <w:r>
        <w:rPr>
          <w:color w:val="111111"/>
          <w:w w:val="110"/>
          <w:sz w:val="18"/>
        </w:rPr>
        <w:t> en</w:t>
      </w:r>
      <w:r>
        <w:rPr>
          <w:color w:val="111111"/>
          <w:w w:val="110"/>
          <w:sz w:val="18"/>
        </w:rPr>
        <w:t> el artículo 107 apartado</w:t>
      </w:r>
      <w:r>
        <w:rPr>
          <w:color w:val="111111"/>
          <w:w w:val="110"/>
          <w:sz w:val="18"/>
        </w:rPr>
        <w:t> 3 letra c del</w:t>
      </w:r>
      <w:r>
        <w:rPr>
          <w:color w:val="111111"/>
          <w:w w:val="110"/>
          <w:sz w:val="18"/>
        </w:rPr>
        <w:t> TFUE en</w:t>
      </w:r>
      <w:r>
        <w:rPr>
          <w:color w:val="111111"/>
          <w:w w:val="110"/>
          <w:sz w:val="18"/>
        </w:rPr>
        <w:t> concepto</w:t>
      </w:r>
      <w:r>
        <w:rPr>
          <w:color w:val="111111"/>
          <w:w w:val="110"/>
          <w:sz w:val="18"/>
        </w:rPr>
        <w:t> de medidas destinadas</w:t>
      </w:r>
      <w:r>
        <w:rPr>
          <w:color w:val="111111"/>
          <w:w w:val="110"/>
          <w:sz w:val="18"/>
        </w:rPr>
        <w:t> al desarrollo</w:t>
      </w:r>
      <w:r>
        <w:rPr>
          <w:color w:val="111111"/>
          <w:w w:val="110"/>
          <w:sz w:val="18"/>
        </w:rPr>
        <w:t> del sector</w:t>
      </w:r>
      <w:r>
        <w:rPr>
          <w:color w:val="111111"/>
          <w:w w:val="110"/>
          <w:sz w:val="18"/>
        </w:rPr>
        <w:t> agrario,</w:t>
      </w:r>
      <w:r>
        <w:rPr>
          <w:color w:val="111111"/>
          <w:w w:val="110"/>
          <w:sz w:val="18"/>
        </w:rPr>
        <w:t> comunicada</w:t>
      </w:r>
      <w:r>
        <w:rPr>
          <w:color w:val="111111"/>
          <w:w w:val="110"/>
          <w:sz w:val="18"/>
        </w:rPr>
        <w:t> su</w:t>
      </w:r>
      <w:r>
        <w:rPr>
          <w:color w:val="111111"/>
          <w:w w:val="110"/>
          <w:sz w:val="18"/>
        </w:rPr>
        <w:t> aprobación mediante</w:t>
      </w:r>
      <w:r>
        <w:rPr>
          <w:color w:val="111111"/>
          <w:w w:val="110"/>
          <w:sz w:val="18"/>
        </w:rPr>
        <w:t> documento</w:t>
      </w:r>
      <w:r>
        <w:rPr>
          <w:color w:val="111111"/>
          <w:w w:val="110"/>
          <w:sz w:val="18"/>
        </w:rPr>
        <w:t> Ayuda</w:t>
      </w:r>
      <w:r>
        <w:rPr>
          <w:color w:val="111111"/>
          <w:w w:val="110"/>
          <w:sz w:val="18"/>
        </w:rPr>
        <w:t> Estatal/España- SA. 42760 (2015/N).</w:t>
      </w:r>
    </w:p>
    <w:p>
      <w:pPr>
        <w:pStyle w:val="BodyText"/>
        <w:spacing w:before="6"/>
        <w:rPr>
          <w:sz w:val="22"/>
        </w:rPr>
      </w:pPr>
    </w:p>
    <w:p>
      <w:pPr>
        <w:spacing w:line="307" w:lineRule="auto" w:before="0"/>
        <w:ind w:left="1605" w:right="969" w:firstLine="3"/>
        <w:jc w:val="both"/>
        <w:rPr>
          <w:sz w:val="18"/>
        </w:rPr>
      </w:pPr>
      <w:r>
        <w:rPr>
          <w:color w:val="111111"/>
          <w:w w:val="110"/>
          <w:sz w:val="18"/>
        </w:rPr>
        <w:t>La</w:t>
      </w:r>
      <w:r>
        <w:rPr>
          <w:color w:val="111111"/>
          <w:w w:val="110"/>
          <w:sz w:val="18"/>
        </w:rPr>
        <w:t> intensidad</w:t>
      </w:r>
      <w:r>
        <w:rPr>
          <w:color w:val="111111"/>
          <w:w w:val="110"/>
          <w:sz w:val="18"/>
        </w:rPr>
        <w:t> de</w:t>
      </w:r>
      <w:r>
        <w:rPr>
          <w:color w:val="111111"/>
          <w:w w:val="110"/>
          <w:sz w:val="18"/>
        </w:rPr>
        <w:t> ayuda</w:t>
      </w:r>
      <w:r>
        <w:rPr>
          <w:color w:val="111111"/>
          <w:spacing w:val="37"/>
          <w:w w:val="110"/>
          <w:sz w:val="18"/>
        </w:rPr>
        <w:t> </w:t>
      </w:r>
      <w:r>
        <w:rPr>
          <w:color w:val="111111"/>
          <w:w w:val="110"/>
          <w:sz w:val="18"/>
        </w:rPr>
        <w:t>podrá</w:t>
      </w:r>
      <w:r>
        <w:rPr>
          <w:color w:val="111111"/>
          <w:w w:val="110"/>
          <w:sz w:val="18"/>
        </w:rPr>
        <w:t> alcanzar</w:t>
      </w:r>
      <w:r>
        <w:rPr>
          <w:color w:val="111111"/>
          <w:w w:val="110"/>
          <w:sz w:val="18"/>
        </w:rPr>
        <w:t> hasta</w:t>
      </w:r>
      <w:r>
        <w:rPr>
          <w:color w:val="111111"/>
          <w:w w:val="110"/>
          <w:sz w:val="18"/>
        </w:rPr>
        <w:t> un</w:t>
      </w:r>
      <w:r>
        <w:rPr>
          <w:color w:val="111111"/>
          <w:spacing w:val="37"/>
          <w:w w:val="110"/>
          <w:sz w:val="18"/>
        </w:rPr>
        <w:t> </w:t>
      </w:r>
      <w:r>
        <w:rPr>
          <w:color w:val="111111"/>
          <w:w w:val="110"/>
          <w:sz w:val="18"/>
        </w:rPr>
        <w:t>máximo</w:t>
      </w:r>
      <w:r>
        <w:rPr>
          <w:color w:val="111111"/>
          <w:w w:val="110"/>
          <w:sz w:val="18"/>
        </w:rPr>
        <w:t> del</w:t>
      </w:r>
      <w:r>
        <w:rPr>
          <w:color w:val="111111"/>
          <w:w w:val="110"/>
          <w:sz w:val="18"/>
        </w:rPr>
        <w:t> 90%</w:t>
      </w:r>
      <w:r>
        <w:rPr>
          <w:color w:val="111111"/>
          <w:w w:val="110"/>
          <w:sz w:val="18"/>
        </w:rPr>
        <w:t> del</w:t>
      </w:r>
      <w:r>
        <w:rPr>
          <w:color w:val="111111"/>
          <w:w w:val="110"/>
          <w:sz w:val="18"/>
        </w:rPr>
        <w:t> gasto</w:t>
      </w:r>
      <w:r>
        <w:rPr>
          <w:color w:val="111111"/>
          <w:w w:val="110"/>
          <w:sz w:val="18"/>
        </w:rPr>
        <w:t> subvencionable para</w:t>
      </w:r>
      <w:r>
        <w:rPr>
          <w:color w:val="111111"/>
          <w:w w:val="110"/>
          <w:sz w:val="18"/>
        </w:rPr>
        <w:t> asociaciones</w:t>
      </w:r>
      <w:r>
        <w:rPr>
          <w:color w:val="111111"/>
          <w:w w:val="110"/>
          <w:sz w:val="18"/>
        </w:rPr>
        <w:t> e</w:t>
      </w:r>
      <w:r>
        <w:rPr>
          <w:color w:val="111111"/>
          <w:w w:val="110"/>
          <w:sz w:val="18"/>
        </w:rPr>
        <w:t> instituciones</w:t>
      </w:r>
      <w:r>
        <w:rPr>
          <w:color w:val="111111"/>
          <w:w w:val="110"/>
          <w:sz w:val="18"/>
        </w:rPr>
        <w:t> sin</w:t>
      </w:r>
      <w:r>
        <w:rPr>
          <w:color w:val="111111"/>
          <w:w w:val="110"/>
          <w:sz w:val="18"/>
        </w:rPr>
        <w:t> ánimo</w:t>
      </w:r>
      <w:r>
        <w:rPr>
          <w:color w:val="111111"/>
          <w:w w:val="110"/>
          <w:sz w:val="18"/>
        </w:rPr>
        <w:t> de</w:t>
      </w:r>
      <w:r>
        <w:rPr>
          <w:color w:val="111111"/>
          <w:w w:val="110"/>
          <w:sz w:val="18"/>
        </w:rPr>
        <w:t> lucro</w:t>
      </w:r>
      <w:r>
        <w:rPr>
          <w:color w:val="111111"/>
          <w:w w:val="110"/>
          <w:sz w:val="18"/>
        </w:rPr>
        <w:t> y</w:t>
      </w:r>
      <w:r>
        <w:rPr>
          <w:color w:val="111111"/>
          <w:w w:val="110"/>
          <w:sz w:val="18"/>
        </w:rPr>
        <w:t> del</w:t>
      </w:r>
      <w:r>
        <w:rPr>
          <w:color w:val="111111"/>
          <w:w w:val="110"/>
          <w:sz w:val="18"/>
        </w:rPr>
        <w:t> 100%</w:t>
      </w:r>
      <w:r>
        <w:rPr>
          <w:color w:val="111111"/>
          <w:w w:val="110"/>
          <w:sz w:val="18"/>
        </w:rPr>
        <w:t> en</w:t>
      </w:r>
      <w:r>
        <w:rPr>
          <w:color w:val="111111"/>
          <w:w w:val="110"/>
          <w:sz w:val="18"/>
        </w:rPr>
        <w:t> el</w:t>
      </w:r>
      <w:r>
        <w:rPr>
          <w:color w:val="111111"/>
          <w:w w:val="110"/>
          <w:sz w:val="18"/>
        </w:rPr>
        <w:t> caso</w:t>
      </w:r>
      <w:r>
        <w:rPr>
          <w:color w:val="111111"/>
          <w:w w:val="110"/>
          <w:sz w:val="18"/>
        </w:rPr>
        <w:t> de</w:t>
      </w:r>
      <w:r>
        <w:rPr>
          <w:color w:val="111111"/>
          <w:w w:val="110"/>
          <w:sz w:val="18"/>
        </w:rPr>
        <w:t> personas promotoras públicas y Grupos de acción Local, con</w:t>
      </w:r>
      <w:r>
        <w:rPr>
          <w:color w:val="111111"/>
          <w:spacing w:val="33"/>
          <w:w w:val="110"/>
          <w:sz w:val="18"/>
        </w:rPr>
        <w:t> </w:t>
      </w:r>
      <w:r>
        <w:rPr>
          <w:color w:val="111111"/>
          <w:w w:val="110"/>
          <w:sz w:val="18"/>
        </w:rPr>
        <w:t>el límite de</w:t>
      </w:r>
      <w:r>
        <w:rPr>
          <w:color w:val="111111"/>
          <w:spacing w:val="-1"/>
          <w:w w:val="110"/>
          <w:sz w:val="18"/>
        </w:rPr>
        <w:t> </w:t>
      </w:r>
      <w:r>
        <w:rPr>
          <w:color w:val="111111"/>
          <w:w w:val="110"/>
          <w:sz w:val="18"/>
        </w:rPr>
        <w:t>200.000 € por</w:t>
      </w:r>
      <w:r>
        <w:rPr>
          <w:color w:val="111111"/>
          <w:spacing w:val="37"/>
          <w:w w:val="110"/>
          <w:sz w:val="18"/>
        </w:rPr>
        <w:t> </w:t>
      </w:r>
      <w:r>
        <w:rPr>
          <w:color w:val="111111"/>
          <w:w w:val="110"/>
          <w:sz w:val="18"/>
        </w:rPr>
        <w:t>proyecto.</w:t>
      </w:r>
    </w:p>
    <w:p>
      <w:pPr>
        <w:pStyle w:val="BodyText"/>
        <w:spacing w:before="3"/>
        <w:rPr>
          <w:sz w:val="23"/>
        </w:rPr>
      </w:pPr>
    </w:p>
    <w:p>
      <w:pPr>
        <w:spacing w:line="309" w:lineRule="auto" w:before="0"/>
        <w:ind w:left="1600" w:right="984" w:firstLine="7"/>
        <w:jc w:val="both"/>
        <w:rPr>
          <w:sz w:val="18"/>
        </w:rPr>
      </w:pPr>
      <w:r>
        <w:rPr>
          <w:color w:val="111111"/>
          <w:w w:val="110"/>
          <w:sz w:val="18"/>
        </w:rPr>
        <w:t>El</w:t>
      </w:r>
      <w:r>
        <w:rPr>
          <w:color w:val="111111"/>
          <w:spacing w:val="-8"/>
          <w:w w:val="110"/>
          <w:sz w:val="18"/>
        </w:rPr>
        <w:t> </w:t>
      </w:r>
      <w:r>
        <w:rPr>
          <w:color w:val="111111"/>
          <w:w w:val="110"/>
          <w:sz w:val="18"/>
        </w:rPr>
        <w:t>importe de</w:t>
      </w:r>
      <w:r>
        <w:rPr>
          <w:color w:val="111111"/>
          <w:spacing w:val="-14"/>
          <w:w w:val="110"/>
          <w:sz w:val="18"/>
        </w:rPr>
        <w:t> </w:t>
      </w:r>
      <w:r>
        <w:rPr>
          <w:color w:val="111111"/>
          <w:w w:val="110"/>
          <w:sz w:val="18"/>
        </w:rPr>
        <w:t>las</w:t>
      </w:r>
      <w:r>
        <w:rPr>
          <w:color w:val="111111"/>
          <w:spacing w:val="-4"/>
          <w:w w:val="110"/>
          <w:sz w:val="18"/>
        </w:rPr>
        <w:t> </w:t>
      </w:r>
      <w:r>
        <w:rPr>
          <w:color w:val="111111"/>
          <w:w w:val="110"/>
          <w:sz w:val="18"/>
        </w:rPr>
        <w:t>subvenciones en ningún</w:t>
      </w:r>
      <w:r>
        <w:rPr>
          <w:color w:val="111111"/>
          <w:spacing w:val="-1"/>
          <w:w w:val="110"/>
          <w:sz w:val="18"/>
        </w:rPr>
        <w:t> </w:t>
      </w:r>
      <w:r>
        <w:rPr>
          <w:color w:val="111111"/>
          <w:w w:val="110"/>
          <w:sz w:val="18"/>
        </w:rPr>
        <w:t>caso podrá ser de</w:t>
      </w:r>
      <w:r>
        <w:rPr>
          <w:color w:val="111111"/>
          <w:spacing w:val="-5"/>
          <w:w w:val="110"/>
          <w:sz w:val="18"/>
        </w:rPr>
        <w:t> </w:t>
      </w:r>
      <w:r>
        <w:rPr>
          <w:color w:val="111111"/>
          <w:w w:val="110"/>
          <w:sz w:val="18"/>
        </w:rPr>
        <w:t>tal</w:t>
      </w:r>
      <w:r>
        <w:rPr>
          <w:color w:val="111111"/>
          <w:w w:val="110"/>
          <w:sz w:val="18"/>
        </w:rPr>
        <w:t> cuantía que,</w:t>
      </w:r>
      <w:r>
        <w:rPr>
          <w:color w:val="111111"/>
          <w:spacing w:val="-4"/>
          <w:w w:val="110"/>
          <w:sz w:val="18"/>
        </w:rPr>
        <w:t> </w:t>
      </w:r>
      <w:r>
        <w:rPr>
          <w:color w:val="111111"/>
          <w:w w:val="110"/>
          <w:sz w:val="18"/>
        </w:rPr>
        <w:t>aisladamente</w:t>
      </w:r>
      <w:r>
        <w:rPr>
          <w:color w:val="111111"/>
          <w:w w:val="110"/>
          <w:sz w:val="18"/>
        </w:rPr>
        <w:t> o</w:t>
      </w:r>
      <w:r>
        <w:rPr>
          <w:color w:val="111111"/>
          <w:spacing w:val="-6"/>
          <w:w w:val="110"/>
          <w:sz w:val="18"/>
        </w:rPr>
        <w:t> </w:t>
      </w:r>
      <w:r>
        <w:rPr>
          <w:color w:val="111111"/>
          <w:w w:val="110"/>
          <w:sz w:val="18"/>
        </w:rPr>
        <w:t>en concurrencia</w:t>
      </w:r>
      <w:r>
        <w:rPr>
          <w:color w:val="111111"/>
          <w:w w:val="110"/>
          <w:sz w:val="18"/>
        </w:rPr>
        <w:t> con</w:t>
      </w:r>
      <w:r>
        <w:rPr>
          <w:color w:val="111111"/>
          <w:w w:val="110"/>
          <w:sz w:val="18"/>
        </w:rPr>
        <w:t> otras</w:t>
      </w:r>
      <w:r>
        <w:rPr>
          <w:color w:val="111111"/>
          <w:w w:val="110"/>
          <w:sz w:val="18"/>
        </w:rPr>
        <w:t> subvenciones,</w:t>
      </w:r>
      <w:r>
        <w:rPr>
          <w:color w:val="111111"/>
          <w:w w:val="110"/>
          <w:sz w:val="18"/>
        </w:rPr>
        <w:t> ayudas,</w:t>
      </w:r>
      <w:r>
        <w:rPr>
          <w:color w:val="111111"/>
          <w:w w:val="110"/>
          <w:sz w:val="18"/>
        </w:rPr>
        <w:t> ingresos</w:t>
      </w:r>
      <w:r>
        <w:rPr>
          <w:color w:val="111111"/>
          <w:w w:val="110"/>
          <w:sz w:val="18"/>
        </w:rPr>
        <w:t> o</w:t>
      </w:r>
      <w:r>
        <w:rPr>
          <w:color w:val="111111"/>
          <w:w w:val="110"/>
          <w:sz w:val="18"/>
        </w:rPr>
        <w:t> recursos,</w:t>
      </w:r>
      <w:r>
        <w:rPr>
          <w:color w:val="111111"/>
          <w:w w:val="110"/>
          <w:sz w:val="18"/>
        </w:rPr>
        <w:t> supere</w:t>
      </w:r>
      <w:r>
        <w:rPr>
          <w:color w:val="111111"/>
          <w:w w:val="110"/>
          <w:sz w:val="18"/>
        </w:rPr>
        <w:t> el</w:t>
      </w:r>
      <w:r>
        <w:rPr>
          <w:color w:val="111111"/>
          <w:w w:val="110"/>
          <w:sz w:val="18"/>
        </w:rPr>
        <w:t> coste</w:t>
      </w:r>
      <w:r>
        <w:rPr>
          <w:color w:val="111111"/>
          <w:w w:val="110"/>
          <w:sz w:val="18"/>
        </w:rPr>
        <w:t> de</w:t>
      </w:r>
      <w:r>
        <w:rPr>
          <w:color w:val="111111"/>
          <w:w w:val="110"/>
          <w:sz w:val="18"/>
        </w:rPr>
        <w:t> la actividad subvencionada.</w:t>
      </w:r>
    </w:p>
    <w:p>
      <w:pPr>
        <w:pStyle w:val="BodyText"/>
        <w:spacing w:before="2"/>
        <w:rPr>
          <w:sz w:val="25"/>
        </w:rPr>
      </w:pPr>
    </w:p>
    <w:p>
      <w:pPr>
        <w:spacing w:before="0"/>
        <w:ind w:left="1612" w:right="0" w:firstLine="0"/>
        <w:jc w:val="left"/>
        <w:rPr>
          <w:b/>
          <w:sz w:val="18"/>
        </w:rPr>
      </w:pPr>
      <w:r>
        <w:rPr>
          <w:color w:val="2F2F2F"/>
          <w:w w:val="110"/>
          <w:sz w:val="18"/>
        </w:rPr>
        <w:t>-</w:t>
      </w:r>
      <w:r>
        <w:rPr>
          <w:color w:val="2F2F2F"/>
          <w:spacing w:val="58"/>
          <w:w w:val="110"/>
          <w:sz w:val="18"/>
        </w:rPr>
        <w:t> </w:t>
      </w:r>
      <w:r>
        <w:rPr>
          <w:b/>
          <w:color w:val="111111"/>
          <w:w w:val="110"/>
          <w:sz w:val="18"/>
        </w:rPr>
        <w:t>Para</w:t>
      </w:r>
      <w:r>
        <w:rPr>
          <w:b/>
          <w:color w:val="111111"/>
          <w:spacing w:val="-13"/>
          <w:w w:val="110"/>
          <w:sz w:val="18"/>
        </w:rPr>
        <w:t> </w:t>
      </w:r>
      <w:r>
        <w:rPr>
          <w:b/>
          <w:color w:val="111111"/>
          <w:w w:val="110"/>
          <w:sz w:val="18"/>
        </w:rPr>
        <w:t>Mantenimiento,</w:t>
      </w:r>
      <w:r>
        <w:rPr>
          <w:b/>
          <w:color w:val="111111"/>
          <w:spacing w:val="-14"/>
          <w:w w:val="110"/>
          <w:sz w:val="18"/>
        </w:rPr>
        <w:t> </w:t>
      </w:r>
      <w:r>
        <w:rPr>
          <w:b/>
          <w:color w:val="111111"/>
          <w:w w:val="110"/>
          <w:sz w:val="18"/>
        </w:rPr>
        <w:t>recuperación</w:t>
      </w:r>
      <w:r>
        <w:rPr>
          <w:b/>
          <w:color w:val="111111"/>
          <w:spacing w:val="-13"/>
          <w:w w:val="110"/>
          <w:sz w:val="18"/>
        </w:rPr>
        <w:t> </w:t>
      </w:r>
      <w:r>
        <w:rPr>
          <w:b/>
          <w:color w:val="111111"/>
          <w:w w:val="110"/>
          <w:sz w:val="18"/>
        </w:rPr>
        <w:t>y</w:t>
      </w:r>
      <w:r>
        <w:rPr>
          <w:b/>
          <w:color w:val="111111"/>
          <w:spacing w:val="-14"/>
          <w:w w:val="110"/>
          <w:sz w:val="18"/>
        </w:rPr>
        <w:t> </w:t>
      </w:r>
      <w:r>
        <w:rPr>
          <w:b/>
          <w:color w:val="111111"/>
          <w:w w:val="110"/>
          <w:sz w:val="18"/>
        </w:rPr>
        <w:t>rehabilitación</w:t>
      </w:r>
      <w:r>
        <w:rPr>
          <w:b/>
          <w:color w:val="111111"/>
          <w:spacing w:val="-14"/>
          <w:w w:val="110"/>
          <w:sz w:val="18"/>
        </w:rPr>
        <w:t> </w:t>
      </w:r>
      <w:r>
        <w:rPr>
          <w:b/>
          <w:color w:val="111111"/>
          <w:w w:val="110"/>
          <w:sz w:val="18"/>
        </w:rPr>
        <w:t>del</w:t>
      </w:r>
      <w:r>
        <w:rPr>
          <w:b/>
          <w:color w:val="111111"/>
          <w:spacing w:val="-13"/>
          <w:w w:val="110"/>
          <w:sz w:val="18"/>
        </w:rPr>
        <w:t> </w:t>
      </w:r>
      <w:r>
        <w:rPr>
          <w:b/>
          <w:color w:val="111111"/>
          <w:w w:val="110"/>
          <w:sz w:val="18"/>
        </w:rPr>
        <w:t>patrimonio</w:t>
      </w:r>
      <w:r>
        <w:rPr>
          <w:b/>
          <w:color w:val="111111"/>
          <w:spacing w:val="-12"/>
          <w:w w:val="110"/>
          <w:sz w:val="18"/>
        </w:rPr>
        <w:t> </w:t>
      </w:r>
      <w:r>
        <w:rPr>
          <w:b/>
          <w:color w:val="111111"/>
          <w:spacing w:val="-2"/>
          <w:w w:val="110"/>
          <w:sz w:val="18"/>
        </w:rPr>
        <w:t>rural.</w:t>
      </w:r>
    </w:p>
    <w:p>
      <w:pPr>
        <w:pStyle w:val="BodyText"/>
        <w:spacing w:before="3"/>
        <w:rPr>
          <w:b/>
          <w:sz w:val="29"/>
        </w:rPr>
      </w:pPr>
    </w:p>
    <w:p>
      <w:pPr>
        <w:spacing w:line="316" w:lineRule="auto" w:before="0"/>
        <w:ind w:left="1591" w:right="989" w:firstLine="7"/>
        <w:jc w:val="both"/>
        <w:rPr>
          <w:sz w:val="18"/>
        </w:rPr>
      </w:pPr>
      <w:r>
        <w:rPr>
          <w:color w:val="111111"/>
          <w:w w:val="110"/>
          <w:sz w:val="18"/>
        </w:rPr>
        <w:t>Estas</w:t>
      </w:r>
      <w:r>
        <w:rPr>
          <w:color w:val="111111"/>
          <w:w w:val="110"/>
          <w:sz w:val="18"/>
        </w:rPr>
        <w:t> ayudas</w:t>
      </w:r>
      <w:r>
        <w:rPr>
          <w:color w:val="111111"/>
          <w:w w:val="110"/>
          <w:sz w:val="18"/>
        </w:rPr>
        <w:t> tienen</w:t>
      </w:r>
      <w:r>
        <w:rPr>
          <w:color w:val="111111"/>
          <w:w w:val="110"/>
          <w:sz w:val="18"/>
        </w:rPr>
        <w:t> la</w:t>
      </w:r>
      <w:r>
        <w:rPr>
          <w:color w:val="111111"/>
          <w:w w:val="110"/>
          <w:sz w:val="18"/>
        </w:rPr>
        <w:t> consideración</w:t>
      </w:r>
      <w:r>
        <w:rPr>
          <w:color w:val="111111"/>
          <w:w w:val="110"/>
          <w:sz w:val="18"/>
        </w:rPr>
        <w:t> de</w:t>
      </w:r>
      <w:r>
        <w:rPr>
          <w:color w:val="111111"/>
          <w:w w:val="110"/>
          <w:sz w:val="18"/>
        </w:rPr>
        <w:t> ayudas</w:t>
      </w:r>
      <w:r>
        <w:rPr>
          <w:color w:val="111111"/>
          <w:w w:val="110"/>
          <w:sz w:val="18"/>
        </w:rPr>
        <w:t> de</w:t>
      </w:r>
      <w:r>
        <w:rPr>
          <w:color w:val="111111"/>
          <w:w w:val="110"/>
          <w:sz w:val="18"/>
        </w:rPr>
        <w:t> Estado</w:t>
      </w:r>
      <w:r>
        <w:rPr>
          <w:color w:val="111111"/>
          <w:w w:val="110"/>
          <w:sz w:val="18"/>
        </w:rPr>
        <w:t> cumpliendo</w:t>
      </w:r>
      <w:r>
        <w:rPr>
          <w:color w:val="111111"/>
          <w:w w:val="110"/>
          <w:sz w:val="18"/>
        </w:rPr>
        <w:t> las</w:t>
      </w:r>
      <w:r>
        <w:rPr>
          <w:color w:val="111111"/>
          <w:w w:val="110"/>
          <w:sz w:val="18"/>
        </w:rPr>
        <w:t> condiciones pertinentes</w:t>
      </w:r>
      <w:r>
        <w:rPr>
          <w:color w:val="111111"/>
          <w:w w:val="110"/>
          <w:sz w:val="18"/>
        </w:rPr>
        <w:t> de</w:t>
      </w:r>
      <w:r>
        <w:rPr>
          <w:color w:val="111111"/>
          <w:spacing w:val="-1"/>
          <w:w w:val="110"/>
          <w:sz w:val="18"/>
        </w:rPr>
        <w:t> </w:t>
      </w:r>
      <w:r>
        <w:rPr>
          <w:color w:val="111111"/>
          <w:w w:val="110"/>
          <w:sz w:val="18"/>
        </w:rPr>
        <w:t>las Directrices</w:t>
      </w:r>
      <w:r>
        <w:rPr>
          <w:color w:val="111111"/>
          <w:w w:val="110"/>
          <w:sz w:val="18"/>
        </w:rPr>
        <w:t> de Ayudas Estatales en</w:t>
      </w:r>
      <w:r>
        <w:rPr>
          <w:color w:val="111111"/>
          <w:w w:val="110"/>
          <w:sz w:val="18"/>
        </w:rPr>
        <w:t> los</w:t>
      </w:r>
      <w:r>
        <w:rPr>
          <w:color w:val="111111"/>
          <w:spacing w:val="-3"/>
          <w:w w:val="110"/>
          <w:sz w:val="18"/>
        </w:rPr>
        <w:t> </w:t>
      </w:r>
      <w:r>
        <w:rPr>
          <w:color w:val="111111"/>
          <w:w w:val="110"/>
          <w:sz w:val="18"/>
        </w:rPr>
        <w:t>Sectores</w:t>
      </w:r>
      <w:r>
        <w:rPr>
          <w:color w:val="111111"/>
          <w:w w:val="110"/>
          <w:sz w:val="18"/>
        </w:rPr>
        <w:t> Agrícola</w:t>
      </w:r>
      <w:r>
        <w:rPr>
          <w:color w:val="111111"/>
          <w:w w:val="110"/>
          <w:sz w:val="18"/>
        </w:rPr>
        <w:t> y Forestal</w:t>
      </w:r>
      <w:r>
        <w:rPr>
          <w:color w:val="111111"/>
          <w:w w:val="110"/>
          <w:sz w:val="18"/>
        </w:rPr>
        <w:t> y en</w:t>
      </w:r>
      <w:r>
        <w:rPr>
          <w:color w:val="111111"/>
          <w:w w:val="110"/>
          <w:sz w:val="18"/>
        </w:rPr>
        <w:t> las Zonas</w:t>
      </w:r>
      <w:r>
        <w:rPr>
          <w:color w:val="111111"/>
          <w:w w:val="110"/>
          <w:sz w:val="18"/>
        </w:rPr>
        <w:t> Rurales</w:t>
      </w:r>
      <w:r>
        <w:rPr>
          <w:color w:val="111111"/>
          <w:w w:val="110"/>
          <w:sz w:val="18"/>
        </w:rPr>
        <w:t> de</w:t>
      </w:r>
      <w:r>
        <w:rPr>
          <w:color w:val="111111"/>
          <w:w w:val="110"/>
          <w:sz w:val="18"/>
        </w:rPr>
        <w:t> 2014-</w:t>
      </w:r>
      <w:r>
        <w:rPr>
          <w:color w:val="111111"/>
          <w:w w:val="110"/>
          <w:sz w:val="18"/>
        </w:rPr>
        <w:t> 2020,</w:t>
      </w:r>
      <w:r>
        <w:rPr>
          <w:color w:val="111111"/>
          <w:w w:val="110"/>
          <w:sz w:val="18"/>
        </w:rPr>
        <w:t> pudiendo</w:t>
      </w:r>
      <w:r>
        <w:rPr>
          <w:color w:val="111111"/>
          <w:spacing w:val="40"/>
          <w:w w:val="110"/>
          <w:sz w:val="18"/>
        </w:rPr>
        <w:t> </w:t>
      </w:r>
      <w:r>
        <w:rPr>
          <w:color w:val="111111"/>
          <w:w w:val="110"/>
          <w:sz w:val="18"/>
        </w:rPr>
        <w:t>por</w:t>
      </w:r>
      <w:r>
        <w:rPr>
          <w:color w:val="111111"/>
          <w:w w:val="110"/>
          <w:sz w:val="18"/>
        </w:rPr>
        <w:t> tanto</w:t>
      </w:r>
      <w:r>
        <w:rPr>
          <w:color w:val="111111"/>
          <w:w w:val="110"/>
          <w:sz w:val="18"/>
        </w:rPr>
        <w:t> acogerse</w:t>
      </w:r>
      <w:r>
        <w:rPr>
          <w:color w:val="111111"/>
          <w:w w:val="110"/>
          <w:sz w:val="18"/>
        </w:rPr>
        <w:t> a</w:t>
      </w:r>
      <w:r>
        <w:rPr>
          <w:color w:val="111111"/>
          <w:w w:val="110"/>
          <w:sz w:val="18"/>
        </w:rPr>
        <w:t> la</w:t>
      </w:r>
      <w:r>
        <w:rPr>
          <w:color w:val="111111"/>
          <w:w w:val="110"/>
          <w:sz w:val="18"/>
        </w:rPr>
        <w:t> excepción</w:t>
      </w:r>
      <w:r>
        <w:rPr>
          <w:color w:val="111111"/>
          <w:w w:val="110"/>
          <w:sz w:val="18"/>
        </w:rPr>
        <w:t> prevista</w:t>
      </w:r>
      <w:r>
        <w:rPr>
          <w:color w:val="111111"/>
          <w:w w:val="110"/>
          <w:sz w:val="18"/>
        </w:rPr>
        <w:t> en</w:t>
      </w:r>
      <w:r>
        <w:rPr>
          <w:color w:val="111111"/>
          <w:w w:val="110"/>
          <w:sz w:val="18"/>
        </w:rPr>
        <w:t> el artículo 107 apartado</w:t>
      </w:r>
      <w:r>
        <w:rPr>
          <w:color w:val="111111"/>
          <w:w w:val="110"/>
          <w:sz w:val="18"/>
        </w:rPr>
        <w:t> 3 letra C de TFUE en</w:t>
      </w:r>
      <w:r>
        <w:rPr>
          <w:color w:val="111111"/>
          <w:w w:val="110"/>
          <w:sz w:val="18"/>
        </w:rPr>
        <w:t> concepto de medidas destinadas</w:t>
      </w:r>
      <w:r>
        <w:rPr>
          <w:color w:val="111111"/>
          <w:w w:val="110"/>
          <w:sz w:val="18"/>
        </w:rPr>
        <w:t> al desarrollo</w:t>
      </w:r>
      <w:r>
        <w:rPr>
          <w:color w:val="111111"/>
          <w:w w:val="110"/>
          <w:sz w:val="18"/>
        </w:rPr>
        <w:t> del sector</w:t>
      </w:r>
      <w:r>
        <w:rPr>
          <w:color w:val="111111"/>
          <w:w w:val="110"/>
          <w:sz w:val="18"/>
        </w:rPr>
        <w:t> agrario,</w:t>
      </w:r>
      <w:r>
        <w:rPr>
          <w:color w:val="111111"/>
          <w:w w:val="110"/>
          <w:sz w:val="18"/>
        </w:rPr>
        <w:t> comunicada</w:t>
      </w:r>
      <w:r>
        <w:rPr>
          <w:color w:val="111111"/>
          <w:w w:val="110"/>
          <w:sz w:val="18"/>
        </w:rPr>
        <w:t> su</w:t>
      </w:r>
      <w:r>
        <w:rPr>
          <w:color w:val="111111"/>
          <w:w w:val="110"/>
          <w:sz w:val="18"/>
        </w:rPr>
        <w:t> aprobación</w:t>
      </w:r>
      <w:r>
        <w:rPr>
          <w:color w:val="111111"/>
          <w:w w:val="110"/>
          <w:sz w:val="18"/>
        </w:rPr>
        <w:t> mediante</w:t>
      </w:r>
      <w:r>
        <w:rPr>
          <w:color w:val="111111"/>
          <w:w w:val="110"/>
          <w:sz w:val="18"/>
        </w:rPr>
        <w:t> documento</w:t>
      </w:r>
      <w:r>
        <w:rPr>
          <w:color w:val="111111"/>
          <w:w w:val="110"/>
          <w:sz w:val="18"/>
        </w:rPr>
        <w:t> Ayuda</w:t>
      </w:r>
      <w:r>
        <w:rPr>
          <w:color w:val="111111"/>
          <w:w w:val="110"/>
          <w:sz w:val="18"/>
        </w:rPr>
        <w:t> Estatal/España-</w:t>
      </w:r>
      <w:r>
        <w:rPr>
          <w:color w:val="111111"/>
          <w:w w:val="110"/>
          <w:sz w:val="18"/>
        </w:rPr>
        <w:t> SA. 42760 (2015/N).</w:t>
      </w:r>
    </w:p>
    <w:p>
      <w:pPr>
        <w:pStyle w:val="BodyText"/>
        <w:spacing w:before="6"/>
        <w:rPr>
          <w:sz w:val="22"/>
        </w:rPr>
      </w:pPr>
    </w:p>
    <w:p>
      <w:pPr>
        <w:spacing w:line="314" w:lineRule="auto" w:before="0"/>
        <w:ind w:left="1586" w:right="988" w:firstLine="3"/>
        <w:jc w:val="both"/>
        <w:rPr>
          <w:sz w:val="18"/>
        </w:rPr>
      </w:pPr>
      <w:r>
        <w:rPr>
          <w:color w:val="111111"/>
          <w:w w:val="110"/>
          <w:sz w:val="18"/>
        </w:rPr>
        <w:t>La intensidad de</w:t>
      </w:r>
      <w:r>
        <w:rPr>
          <w:color w:val="111111"/>
          <w:spacing w:val="-2"/>
          <w:w w:val="110"/>
          <w:sz w:val="18"/>
        </w:rPr>
        <w:t> </w:t>
      </w:r>
      <w:r>
        <w:rPr>
          <w:color w:val="111111"/>
          <w:w w:val="110"/>
          <w:sz w:val="18"/>
        </w:rPr>
        <w:t>la ayuda podrá alcanzar hasta</w:t>
      </w:r>
      <w:r>
        <w:rPr>
          <w:color w:val="111111"/>
          <w:w w:val="110"/>
          <w:sz w:val="18"/>
        </w:rPr>
        <w:t> un máximo del</w:t>
      </w:r>
      <w:r>
        <w:rPr>
          <w:color w:val="111111"/>
          <w:spacing w:val="-1"/>
          <w:w w:val="110"/>
          <w:sz w:val="18"/>
        </w:rPr>
        <w:t> </w:t>
      </w:r>
      <w:r>
        <w:rPr>
          <w:color w:val="111111"/>
          <w:w w:val="110"/>
          <w:sz w:val="18"/>
        </w:rPr>
        <w:t>100%</w:t>
      </w:r>
      <w:r>
        <w:rPr>
          <w:color w:val="111111"/>
          <w:spacing w:val="-3"/>
          <w:w w:val="110"/>
          <w:sz w:val="18"/>
        </w:rPr>
        <w:t> </w:t>
      </w:r>
      <w:r>
        <w:rPr>
          <w:color w:val="111111"/>
          <w:w w:val="110"/>
          <w:sz w:val="18"/>
        </w:rPr>
        <w:t>del gasto subvencionable para administraciones públicas y corporaciones y entidades locales, con el límite de</w:t>
      </w:r>
      <w:r>
        <w:rPr>
          <w:color w:val="111111"/>
          <w:spacing w:val="-1"/>
          <w:w w:val="110"/>
          <w:sz w:val="18"/>
        </w:rPr>
        <w:t> </w:t>
      </w:r>
      <w:r>
        <w:rPr>
          <w:color w:val="111111"/>
          <w:w w:val="110"/>
          <w:sz w:val="18"/>
        </w:rPr>
        <w:t>200.000 € por</w:t>
      </w:r>
      <w:r>
        <w:rPr>
          <w:color w:val="111111"/>
          <w:w w:val="110"/>
          <w:sz w:val="18"/>
        </w:rPr>
        <w:t> proyecto.</w:t>
      </w:r>
    </w:p>
    <w:p>
      <w:pPr>
        <w:pStyle w:val="BodyText"/>
        <w:spacing w:before="8"/>
        <w:rPr>
          <w:sz w:val="23"/>
        </w:rPr>
      </w:pPr>
    </w:p>
    <w:p>
      <w:pPr>
        <w:spacing w:line="309" w:lineRule="auto" w:before="0"/>
        <w:ind w:left="1581" w:right="1004" w:firstLine="2"/>
        <w:jc w:val="both"/>
        <w:rPr>
          <w:sz w:val="18"/>
        </w:rPr>
      </w:pPr>
      <w:r>
        <w:rPr>
          <w:color w:val="111111"/>
          <w:w w:val="110"/>
          <w:sz w:val="18"/>
        </w:rPr>
        <w:t>El</w:t>
      </w:r>
      <w:r>
        <w:rPr>
          <w:color w:val="111111"/>
          <w:spacing w:val="-6"/>
          <w:w w:val="110"/>
          <w:sz w:val="18"/>
        </w:rPr>
        <w:t> </w:t>
      </w:r>
      <w:r>
        <w:rPr>
          <w:color w:val="111111"/>
          <w:w w:val="110"/>
          <w:sz w:val="18"/>
        </w:rPr>
        <w:t>importe de</w:t>
      </w:r>
      <w:r>
        <w:rPr>
          <w:color w:val="111111"/>
          <w:spacing w:val="-4"/>
          <w:w w:val="110"/>
          <w:sz w:val="18"/>
        </w:rPr>
        <w:t> </w:t>
      </w:r>
      <w:r>
        <w:rPr>
          <w:color w:val="111111"/>
          <w:w w:val="110"/>
          <w:sz w:val="18"/>
        </w:rPr>
        <w:t>las</w:t>
      </w:r>
      <w:r>
        <w:rPr>
          <w:color w:val="111111"/>
          <w:spacing w:val="-11"/>
          <w:w w:val="110"/>
          <w:sz w:val="18"/>
        </w:rPr>
        <w:t> </w:t>
      </w:r>
      <w:r>
        <w:rPr>
          <w:color w:val="111111"/>
          <w:w w:val="110"/>
          <w:sz w:val="18"/>
        </w:rPr>
        <w:t>subvenciones en</w:t>
      </w:r>
      <w:r>
        <w:rPr>
          <w:color w:val="111111"/>
          <w:spacing w:val="-3"/>
          <w:w w:val="110"/>
          <w:sz w:val="18"/>
        </w:rPr>
        <w:t> </w:t>
      </w:r>
      <w:r>
        <w:rPr>
          <w:color w:val="111111"/>
          <w:w w:val="110"/>
          <w:sz w:val="18"/>
        </w:rPr>
        <w:t>ningún</w:t>
      </w:r>
      <w:r>
        <w:rPr>
          <w:color w:val="111111"/>
          <w:spacing w:val="-2"/>
          <w:w w:val="110"/>
          <w:sz w:val="18"/>
        </w:rPr>
        <w:t> </w:t>
      </w:r>
      <w:r>
        <w:rPr>
          <w:color w:val="111111"/>
          <w:w w:val="110"/>
          <w:sz w:val="18"/>
        </w:rPr>
        <w:t>caso podrá ser</w:t>
      </w:r>
      <w:r>
        <w:rPr>
          <w:color w:val="111111"/>
          <w:spacing w:val="-5"/>
          <w:w w:val="110"/>
          <w:sz w:val="18"/>
        </w:rPr>
        <w:t> </w:t>
      </w:r>
      <w:r>
        <w:rPr>
          <w:color w:val="111111"/>
          <w:w w:val="110"/>
          <w:sz w:val="18"/>
        </w:rPr>
        <w:t>de tal</w:t>
      </w:r>
      <w:r>
        <w:rPr>
          <w:color w:val="111111"/>
          <w:spacing w:val="24"/>
          <w:w w:val="110"/>
          <w:sz w:val="18"/>
        </w:rPr>
        <w:t> </w:t>
      </w:r>
      <w:r>
        <w:rPr>
          <w:color w:val="111111"/>
          <w:w w:val="110"/>
          <w:sz w:val="18"/>
        </w:rPr>
        <w:t>cuantía que,</w:t>
      </w:r>
      <w:r>
        <w:rPr>
          <w:color w:val="111111"/>
          <w:spacing w:val="-6"/>
          <w:w w:val="110"/>
          <w:sz w:val="18"/>
        </w:rPr>
        <w:t> </w:t>
      </w:r>
      <w:r>
        <w:rPr>
          <w:color w:val="111111"/>
          <w:w w:val="110"/>
          <w:sz w:val="18"/>
        </w:rPr>
        <w:t>aisladamente</w:t>
      </w:r>
      <w:r>
        <w:rPr>
          <w:color w:val="111111"/>
          <w:w w:val="110"/>
          <w:sz w:val="18"/>
        </w:rPr>
        <w:t> o</w:t>
      </w:r>
      <w:r>
        <w:rPr>
          <w:color w:val="111111"/>
          <w:spacing w:val="-4"/>
          <w:w w:val="110"/>
          <w:sz w:val="18"/>
        </w:rPr>
        <w:t> </w:t>
      </w:r>
      <w:r>
        <w:rPr>
          <w:color w:val="111111"/>
          <w:w w:val="110"/>
          <w:sz w:val="18"/>
        </w:rPr>
        <w:t>en concurrencia</w:t>
      </w:r>
      <w:r>
        <w:rPr>
          <w:color w:val="111111"/>
          <w:w w:val="110"/>
          <w:sz w:val="18"/>
        </w:rPr>
        <w:t> con</w:t>
      </w:r>
      <w:r>
        <w:rPr>
          <w:color w:val="111111"/>
          <w:w w:val="110"/>
          <w:sz w:val="18"/>
        </w:rPr>
        <w:t> otras</w:t>
      </w:r>
      <w:r>
        <w:rPr>
          <w:color w:val="111111"/>
          <w:w w:val="110"/>
          <w:sz w:val="18"/>
        </w:rPr>
        <w:t> subvenciones,</w:t>
      </w:r>
      <w:r>
        <w:rPr>
          <w:color w:val="111111"/>
          <w:w w:val="110"/>
          <w:sz w:val="18"/>
        </w:rPr>
        <w:t> ayudas,</w:t>
      </w:r>
      <w:r>
        <w:rPr>
          <w:color w:val="111111"/>
          <w:w w:val="110"/>
          <w:sz w:val="18"/>
        </w:rPr>
        <w:t> ingresos</w:t>
      </w:r>
      <w:r>
        <w:rPr>
          <w:color w:val="111111"/>
          <w:w w:val="110"/>
          <w:sz w:val="18"/>
        </w:rPr>
        <w:t> o</w:t>
      </w:r>
      <w:r>
        <w:rPr>
          <w:color w:val="111111"/>
          <w:w w:val="110"/>
          <w:sz w:val="18"/>
        </w:rPr>
        <w:t> recursos,</w:t>
      </w:r>
      <w:r>
        <w:rPr>
          <w:color w:val="111111"/>
          <w:w w:val="110"/>
          <w:sz w:val="18"/>
        </w:rPr>
        <w:t> supere</w:t>
      </w:r>
      <w:r>
        <w:rPr>
          <w:color w:val="111111"/>
          <w:w w:val="110"/>
          <w:sz w:val="18"/>
        </w:rPr>
        <w:t> el</w:t>
      </w:r>
      <w:r>
        <w:rPr>
          <w:color w:val="111111"/>
          <w:w w:val="110"/>
          <w:sz w:val="18"/>
        </w:rPr>
        <w:t> coste</w:t>
      </w:r>
      <w:r>
        <w:rPr>
          <w:color w:val="111111"/>
          <w:w w:val="110"/>
          <w:sz w:val="18"/>
        </w:rPr>
        <w:t> de</w:t>
      </w:r>
      <w:r>
        <w:rPr>
          <w:color w:val="111111"/>
          <w:w w:val="110"/>
          <w:sz w:val="18"/>
        </w:rPr>
        <w:t> la actividad subvencionada.</w:t>
      </w:r>
    </w:p>
    <w:p>
      <w:pPr>
        <w:pStyle w:val="BodyText"/>
        <w:rPr>
          <w:sz w:val="20"/>
        </w:rPr>
      </w:pPr>
    </w:p>
    <w:p>
      <w:pPr>
        <w:pStyle w:val="BodyText"/>
        <w:spacing w:before="1"/>
        <w:rPr>
          <w:sz w:val="26"/>
        </w:rPr>
      </w:pPr>
    </w:p>
    <w:p>
      <w:pPr>
        <w:spacing w:line="314" w:lineRule="auto" w:before="0"/>
        <w:ind w:left="1009" w:right="1002" w:firstLine="3"/>
        <w:jc w:val="both"/>
        <w:rPr>
          <w:sz w:val="18"/>
        </w:rPr>
      </w:pPr>
      <w:r>
        <w:rPr>
          <w:color w:val="111111"/>
          <w:w w:val="110"/>
          <w:sz w:val="18"/>
        </w:rPr>
        <w:t>Las ayudas que</w:t>
      </w:r>
      <w:r>
        <w:rPr>
          <w:color w:val="111111"/>
          <w:w w:val="110"/>
          <w:sz w:val="18"/>
        </w:rPr>
        <w:t> se otorguen al amparo</w:t>
      </w:r>
      <w:r>
        <w:rPr>
          <w:color w:val="111111"/>
          <w:w w:val="110"/>
          <w:sz w:val="18"/>
        </w:rPr>
        <w:t> de las presentes</w:t>
      </w:r>
      <w:r>
        <w:rPr>
          <w:color w:val="111111"/>
          <w:w w:val="110"/>
          <w:sz w:val="18"/>
        </w:rPr>
        <w:t> bases reguladoras</w:t>
      </w:r>
      <w:r>
        <w:rPr>
          <w:color w:val="111111"/>
          <w:w w:val="110"/>
          <w:sz w:val="18"/>
        </w:rPr>
        <w:t> serán incompatibles</w:t>
      </w:r>
      <w:r>
        <w:rPr>
          <w:color w:val="111111"/>
          <w:w w:val="110"/>
          <w:sz w:val="18"/>
        </w:rPr>
        <w:t> con otras</w:t>
      </w:r>
      <w:r>
        <w:rPr>
          <w:color w:val="111111"/>
          <w:w w:val="110"/>
          <w:sz w:val="18"/>
        </w:rPr>
        <w:t> subvenciones, ayudas, ingresos</w:t>
      </w:r>
      <w:r>
        <w:rPr>
          <w:color w:val="111111"/>
          <w:w w:val="110"/>
          <w:sz w:val="18"/>
        </w:rPr>
        <w:t> o</w:t>
      </w:r>
      <w:r>
        <w:rPr>
          <w:color w:val="111111"/>
          <w:w w:val="110"/>
          <w:sz w:val="18"/>
        </w:rPr>
        <w:t> recursos</w:t>
      </w:r>
      <w:r>
        <w:rPr>
          <w:color w:val="111111"/>
          <w:w w:val="110"/>
          <w:sz w:val="18"/>
        </w:rPr>
        <w:t> para</w:t>
      </w:r>
      <w:r>
        <w:rPr>
          <w:color w:val="111111"/>
          <w:w w:val="110"/>
          <w:sz w:val="18"/>
        </w:rPr>
        <w:t> la</w:t>
      </w:r>
      <w:r>
        <w:rPr>
          <w:color w:val="111111"/>
          <w:w w:val="110"/>
          <w:sz w:val="18"/>
        </w:rPr>
        <w:t> misma finalidad</w:t>
      </w:r>
      <w:r>
        <w:rPr>
          <w:color w:val="111111"/>
          <w:w w:val="110"/>
          <w:sz w:val="18"/>
        </w:rPr>
        <w:t> procedentes</w:t>
      </w:r>
      <w:r>
        <w:rPr>
          <w:color w:val="111111"/>
          <w:w w:val="110"/>
          <w:sz w:val="18"/>
        </w:rPr>
        <w:t> de</w:t>
      </w:r>
      <w:r>
        <w:rPr>
          <w:color w:val="111111"/>
          <w:w w:val="110"/>
          <w:sz w:val="18"/>
        </w:rPr>
        <w:t> Fondos Estructurales, del</w:t>
      </w:r>
      <w:r>
        <w:rPr>
          <w:color w:val="111111"/>
          <w:w w:val="110"/>
          <w:sz w:val="18"/>
        </w:rPr>
        <w:t> Fondo</w:t>
      </w:r>
      <w:r>
        <w:rPr>
          <w:color w:val="111111"/>
          <w:w w:val="110"/>
          <w:sz w:val="18"/>
        </w:rPr>
        <w:t> de</w:t>
      </w:r>
      <w:r>
        <w:rPr>
          <w:color w:val="111111"/>
          <w:w w:val="110"/>
          <w:sz w:val="18"/>
        </w:rPr>
        <w:t> Cohesión</w:t>
      </w:r>
      <w:r>
        <w:rPr>
          <w:color w:val="111111"/>
          <w:w w:val="110"/>
          <w:sz w:val="18"/>
        </w:rPr>
        <w:t> o</w:t>
      </w:r>
      <w:r>
        <w:rPr>
          <w:color w:val="111111"/>
          <w:w w:val="110"/>
          <w:sz w:val="18"/>
        </w:rPr>
        <w:t> de</w:t>
      </w:r>
      <w:r>
        <w:rPr>
          <w:color w:val="111111"/>
          <w:w w:val="110"/>
          <w:sz w:val="18"/>
        </w:rPr>
        <w:t> cualquier</w:t>
      </w:r>
      <w:r>
        <w:rPr>
          <w:color w:val="111111"/>
          <w:w w:val="110"/>
          <w:sz w:val="18"/>
        </w:rPr>
        <w:t> otro</w:t>
      </w:r>
      <w:r>
        <w:rPr>
          <w:color w:val="111111"/>
          <w:w w:val="110"/>
          <w:sz w:val="18"/>
        </w:rPr>
        <w:t> instrumento</w:t>
      </w:r>
      <w:r>
        <w:rPr>
          <w:color w:val="111111"/>
          <w:w w:val="110"/>
          <w:sz w:val="18"/>
        </w:rPr>
        <w:t> financiero</w:t>
      </w:r>
      <w:r>
        <w:rPr>
          <w:color w:val="111111"/>
          <w:w w:val="110"/>
          <w:sz w:val="18"/>
        </w:rPr>
        <w:t> comunitario,</w:t>
      </w:r>
      <w:r>
        <w:rPr>
          <w:color w:val="111111"/>
          <w:w w:val="110"/>
          <w:sz w:val="18"/>
        </w:rPr>
        <w:t> de conformidad</w:t>
      </w:r>
      <w:r>
        <w:rPr>
          <w:color w:val="111111"/>
          <w:spacing w:val="16"/>
          <w:w w:val="110"/>
          <w:sz w:val="18"/>
        </w:rPr>
        <w:t> </w:t>
      </w:r>
      <w:r>
        <w:rPr>
          <w:color w:val="111111"/>
          <w:w w:val="110"/>
          <w:sz w:val="18"/>
        </w:rPr>
        <w:t>con lo dispuesto</w:t>
      </w:r>
      <w:r>
        <w:rPr>
          <w:color w:val="111111"/>
          <w:spacing w:val="13"/>
          <w:w w:val="110"/>
          <w:sz w:val="18"/>
        </w:rPr>
        <w:t> </w:t>
      </w:r>
      <w:r>
        <w:rPr>
          <w:color w:val="111111"/>
          <w:w w:val="110"/>
          <w:sz w:val="18"/>
        </w:rPr>
        <w:t>en el artículo 18</w:t>
      </w:r>
      <w:r>
        <w:rPr>
          <w:color w:val="111111"/>
          <w:spacing w:val="-4"/>
          <w:w w:val="110"/>
          <w:sz w:val="18"/>
        </w:rPr>
        <w:t> </w:t>
      </w:r>
      <w:r>
        <w:rPr>
          <w:color w:val="111111"/>
          <w:w w:val="110"/>
          <w:sz w:val="18"/>
        </w:rPr>
        <w:t>de</w:t>
      </w:r>
      <w:r>
        <w:rPr>
          <w:color w:val="111111"/>
          <w:spacing w:val="-4"/>
          <w:w w:val="110"/>
          <w:sz w:val="18"/>
        </w:rPr>
        <w:t> </w:t>
      </w:r>
      <w:r>
        <w:rPr>
          <w:color w:val="111111"/>
          <w:w w:val="110"/>
          <w:sz w:val="18"/>
        </w:rPr>
        <w:t>la</w:t>
      </w:r>
      <w:r>
        <w:rPr>
          <w:color w:val="111111"/>
          <w:spacing w:val="13"/>
          <w:w w:val="110"/>
          <w:sz w:val="18"/>
        </w:rPr>
        <w:t> </w:t>
      </w:r>
      <w:r>
        <w:rPr>
          <w:color w:val="111111"/>
          <w:w w:val="110"/>
          <w:sz w:val="18"/>
        </w:rPr>
        <w:t>Ley 6/2011, de</w:t>
      </w:r>
      <w:r>
        <w:rPr>
          <w:color w:val="111111"/>
          <w:spacing w:val="-4"/>
          <w:w w:val="110"/>
          <w:sz w:val="18"/>
        </w:rPr>
        <w:t> </w:t>
      </w:r>
      <w:r>
        <w:rPr>
          <w:color w:val="111111"/>
          <w:w w:val="110"/>
          <w:sz w:val="18"/>
        </w:rPr>
        <w:t>23 de marzo de Subvenciones</w:t>
      </w:r>
      <w:r>
        <w:rPr>
          <w:color w:val="111111"/>
          <w:spacing w:val="24"/>
          <w:w w:val="110"/>
          <w:sz w:val="18"/>
        </w:rPr>
        <w:t> </w:t>
      </w:r>
      <w:r>
        <w:rPr>
          <w:color w:val="111111"/>
          <w:w w:val="110"/>
          <w:sz w:val="18"/>
        </w:rPr>
        <w:t>de la Comunidad Autónoma de Extremadura.</w:t>
      </w:r>
    </w:p>
    <w:p>
      <w:pPr>
        <w:pStyle w:val="BodyText"/>
        <w:rPr>
          <w:sz w:val="20"/>
        </w:rPr>
      </w:pPr>
    </w:p>
    <w:p>
      <w:pPr>
        <w:pStyle w:val="BodyText"/>
        <w:rPr>
          <w:sz w:val="20"/>
        </w:rPr>
      </w:pPr>
    </w:p>
    <w:p>
      <w:pPr>
        <w:pStyle w:val="BodyText"/>
        <w:spacing w:before="2"/>
        <w:rPr>
          <w:sz w:val="24"/>
        </w:rPr>
      </w:pPr>
    </w:p>
    <w:p>
      <w:pPr>
        <w:spacing w:after="0"/>
        <w:rPr>
          <w:sz w:val="24"/>
        </w:rPr>
        <w:sectPr>
          <w:pgSz w:w="11910" w:h="16840"/>
          <w:pgMar w:top="1120" w:bottom="280" w:left="440" w:right="420"/>
        </w:sectPr>
      </w:pPr>
    </w:p>
    <w:p>
      <w:pPr>
        <w:pStyle w:val="BodyText"/>
        <w:rPr>
          <w:sz w:val="18"/>
        </w:rPr>
      </w:pPr>
    </w:p>
    <w:p>
      <w:pPr>
        <w:pStyle w:val="BodyText"/>
        <w:spacing w:before="10"/>
        <w:rPr>
          <w:sz w:val="23"/>
        </w:rPr>
      </w:pPr>
    </w:p>
    <w:p>
      <w:pPr>
        <w:tabs>
          <w:tab w:pos="3244" w:val="left" w:leader="none"/>
        </w:tabs>
        <w:spacing w:before="0"/>
        <w:ind w:left="2396" w:right="0" w:firstLine="0"/>
        <w:jc w:val="left"/>
        <w:rPr>
          <w:sz w:val="16"/>
        </w:rPr>
      </w:pPr>
      <w:r>
        <w:rPr/>
        <w:drawing>
          <wp:anchor distT="0" distB="0" distL="0" distR="0" allowOverlap="1" layoutInCell="1" locked="0" behindDoc="0" simplePos="0" relativeHeight="15742976">
            <wp:simplePos x="0" y="0"/>
            <wp:positionH relativeFrom="page">
              <wp:posOffset>1135684</wp:posOffset>
            </wp:positionH>
            <wp:positionV relativeFrom="paragraph">
              <wp:posOffset>-103046</wp:posOffset>
            </wp:positionV>
            <wp:extent cx="586159" cy="524853"/>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27" cstate="print"/>
                    <a:stretch>
                      <a:fillRect/>
                    </a:stretch>
                  </pic:blipFill>
                  <pic:spPr>
                    <a:xfrm>
                      <a:off x="0" y="0"/>
                      <a:ext cx="586159" cy="524853"/>
                    </a:xfrm>
                    <a:prstGeom prst="rect">
                      <a:avLst/>
                    </a:prstGeom>
                  </pic:spPr>
                </pic:pic>
              </a:graphicData>
            </a:graphic>
          </wp:anchor>
        </w:drawing>
      </w:r>
      <w:r>
        <w:rPr>
          <w:color w:val="133175"/>
          <w:spacing w:val="-10"/>
          <w:sz w:val="16"/>
        </w:rPr>
        <w:t>-</w:t>
      </w:r>
      <w:r>
        <w:rPr>
          <w:color w:val="133175"/>
          <w:sz w:val="16"/>
        </w:rPr>
        <w:tab/>
      </w:r>
      <w:r>
        <w:rPr>
          <w:color w:val="111111"/>
          <w:w w:val="85"/>
          <w:sz w:val="16"/>
        </w:rPr>
        <w:t>UNIÓN</w:t>
      </w:r>
      <w:r>
        <w:rPr>
          <w:color w:val="111111"/>
          <w:spacing w:val="-1"/>
          <w:w w:val="85"/>
          <w:sz w:val="16"/>
        </w:rPr>
        <w:t> </w:t>
      </w:r>
      <w:r>
        <w:rPr>
          <w:color w:val="111111"/>
          <w:spacing w:val="-2"/>
          <w:w w:val="70"/>
          <w:sz w:val="16"/>
        </w:rPr>
        <w:t>EUROPEA</w:t>
      </w:r>
    </w:p>
    <w:p>
      <w:pPr>
        <w:pStyle w:val="BodyText"/>
        <w:spacing w:before="2"/>
        <w:rPr>
          <w:sz w:val="21"/>
        </w:rPr>
      </w:pPr>
    </w:p>
    <w:p>
      <w:pPr>
        <w:spacing w:line="218" w:lineRule="auto" w:before="1"/>
        <w:ind w:left="2398" w:right="0" w:firstLine="0"/>
        <w:jc w:val="left"/>
        <w:rPr>
          <w:rFonts w:ascii="Times New Roman"/>
          <w:sz w:val="12"/>
        </w:rPr>
      </w:pPr>
      <w:r>
        <w:rPr>
          <w:rFonts w:ascii="Times New Roman"/>
          <w:color w:val="111111"/>
          <w:w w:val="75"/>
          <w:sz w:val="12"/>
        </w:rPr>
        <w:t>Fondo Europeo Agricola</w:t>
      </w:r>
      <w:r>
        <w:rPr>
          <w:rFonts w:ascii="Times New Roman"/>
          <w:color w:val="111111"/>
          <w:spacing w:val="-4"/>
          <w:sz w:val="12"/>
        </w:rPr>
        <w:t> </w:t>
      </w:r>
      <w:r>
        <w:rPr>
          <w:rFonts w:ascii="Times New Roman"/>
          <w:color w:val="111111"/>
          <w:w w:val="75"/>
          <w:sz w:val="12"/>
        </w:rPr>
        <w:t>de</w:t>
      </w:r>
      <w:r>
        <w:rPr>
          <w:rFonts w:ascii="Times New Roman"/>
          <w:color w:val="111111"/>
          <w:spacing w:val="-8"/>
          <w:sz w:val="12"/>
        </w:rPr>
        <w:t> </w:t>
      </w:r>
      <w:r>
        <w:rPr>
          <w:rFonts w:ascii="Times New Roman"/>
          <w:color w:val="111111"/>
          <w:w w:val="75"/>
          <w:sz w:val="12"/>
        </w:rPr>
        <w:t>DeSa.rrollo</w:t>
      </w:r>
      <w:r>
        <w:rPr>
          <w:rFonts w:ascii="Times New Roman"/>
          <w:color w:val="111111"/>
          <w:spacing w:val="3"/>
          <w:sz w:val="12"/>
        </w:rPr>
        <w:t> </w:t>
      </w:r>
      <w:r>
        <w:rPr>
          <w:rFonts w:ascii="Times New Roman"/>
          <w:color w:val="111111"/>
          <w:w w:val="75"/>
          <w:sz w:val="12"/>
        </w:rPr>
        <w:t>Rural:</w:t>
      </w:r>
      <w:r>
        <w:rPr>
          <w:rFonts w:ascii="Times New Roman"/>
          <w:color w:val="111111"/>
          <w:spacing w:val="40"/>
          <w:sz w:val="12"/>
        </w:rPr>
        <w:t> </w:t>
      </w:r>
      <w:r>
        <w:rPr>
          <w:rFonts w:ascii="Times New Roman"/>
          <w:color w:val="111111"/>
          <w:w w:val="85"/>
          <w:sz w:val="12"/>
        </w:rPr>
        <w:t>Europ3. Invierte en las</w:t>
      </w:r>
      <w:r>
        <w:rPr>
          <w:rFonts w:ascii="Times New Roman"/>
          <w:color w:val="111111"/>
          <w:w w:val="85"/>
          <w:sz w:val="9"/>
        </w:rPr>
        <w:t>1on2.S</w:t>
      </w:r>
      <w:r>
        <w:rPr>
          <w:rFonts w:ascii="Times New Roman"/>
          <w:color w:val="111111"/>
          <w:spacing w:val="10"/>
          <w:sz w:val="9"/>
        </w:rPr>
        <w:t> </w:t>
      </w:r>
      <w:r>
        <w:rPr>
          <w:rFonts w:ascii="Times New Roman"/>
          <w:color w:val="111111"/>
          <w:w w:val="85"/>
          <w:sz w:val="12"/>
        </w:rPr>
        <w:t>runles</w:t>
      </w:r>
    </w:p>
    <w:p>
      <w:pPr>
        <w:spacing w:before="93"/>
        <w:ind w:left="0" w:right="1031" w:firstLine="0"/>
        <w:jc w:val="right"/>
        <w:rPr>
          <w:rFonts w:ascii="Times New Roman"/>
          <w:b/>
          <w:sz w:val="17"/>
        </w:rPr>
      </w:pPr>
      <w:r>
        <w:rPr/>
        <w:br w:type="column"/>
      </w:r>
      <w:r>
        <w:rPr>
          <w:rFonts w:ascii="Times New Roman"/>
          <w:b/>
          <w:color w:val="111111"/>
          <w:spacing w:val="-5"/>
          <w:w w:val="110"/>
          <w:sz w:val="17"/>
        </w:rPr>
        <w:t>10</w:t>
      </w:r>
    </w:p>
    <w:p>
      <w:pPr>
        <w:spacing w:before="161"/>
        <w:ind w:left="171" w:right="4491" w:firstLine="0"/>
        <w:jc w:val="center"/>
        <w:rPr>
          <w:sz w:val="22"/>
        </w:rPr>
      </w:pPr>
      <w:r>
        <w:rPr/>
        <w:drawing>
          <wp:anchor distT="0" distB="0" distL="0" distR="0" allowOverlap="1" layoutInCell="1" locked="0" behindDoc="0" simplePos="0" relativeHeight="15743488">
            <wp:simplePos x="0" y="0"/>
            <wp:positionH relativeFrom="page">
              <wp:posOffset>4664855</wp:posOffset>
            </wp:positionH>
            <wp:positionV relativeFrom="paragraph">
              <wp:posOffset>129521</wp:posOffset>
            </wp:positionV>
            <wp:extent cx="671641" cy="305147"/>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8" cstate="print"/>
                    <a:stretch>
                      <a:fillRect/>
                    </a:stretch>
                  </pic:blipFill>
                  <pic:spPr>
                    <a:xfrm>
                      <a:off x="0" y="0"/>
                      <a:ext cx="671641" cy="305147"/>
                    </a:xfrm>
                    <a:prstGeom prst="rect">
                      <a:avLst/>
                    </a:prstGeom>
                  </pic:spPr>
                </pic:pic>
              </a:graphicData>
            </a:graphic>
          </wp:anchor>
        </w:drawing>
      </w:r>
      <w:r>
        <w:rPr/>
        <mc:AlternateContent>
          <mc:Choice Requires="wps">
            <w:drawing>
              <wp:anchor distT="0" distB="0" distL="0" distR="0" allowOverlap="1" layoutInCell="1" locked="0" behindDoc="0" simplePos="0" relativeHeight="15744000">
                <wp:simplePos x="0" y="0"/>
                <wp:positionH relativeFrom="page">
                  <wp:posOffset>5067841</wp:posOffset>
                </wp:positionH>
                <wp:positionV relativeFrom="paragraph">
                  <wp:posOffset>44084</wp:posOffset>
                </wp:positionV>
                <wp:extent cx="1184910" cy="47625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1184910" cy="476250"/>
                          <a:chExt cx="1184910" cy="476250"/>
                        </a:xfrm>
                      </wpg:grpSpPr>
                      <wps:wsp>
                        <wps:cNvPr id="54" name="Graphic 54"/>
                        <wps:cNvSpPr/>
                        <wps:spPr>
                          <a:xfrm>
                            <a:off x="1163161" y="0"/>
                            <a:ext cx="1270" cy="476250"/>
                          </a:xfrm>
                          <a:custGeom>
                            <a:avLst/>
                            <a:gdLst/>
                            <a:ahLst/>
                            <a:cxnLst/>
                            <a:rect l="l" t="t" r="r" b="b"/>
                            <a:pathLst>
                              <a:path w="0" h="476250">
                                <a:moveTo>
                                  <a:pt x="0" y="476030"/>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55" name="Graphic 55"/>
                        <wps:cNvSpPr/>
                        <wps:spPr>
                          <a:xfrm>
                            <a:off x="0" y="15257"/>
                            <a:ext cx="1184910" cy="1270"/>
                          </a:xfrm>
                          <a:custGeom>
                            <a:avLst/>
                            <a:gdLst/>
                            <a:ahLst/>
                            <a:cxnLst/>
                            <a:rect l="l" t="t" r="r" b="b"/>
                            <a:pathLst>
                              <a:path w="1184910" h="0">
                                <a:moveTo>
                                  <a:pt x="0" y="0"/>
                                </a:moveTo>
                                <a:lnTo>
                                  <a:pt x="1184531" y="0"/>
                                </a:lnTo>
                              </a:path>
                            </a:pathLst>
                          </a:custGeom>
                          <a:ln w="12205">
                            <a:solidFill>
                              <a:srgbClr val="000000"/>
                            </a:solidFill>
                            <a:prstDash val="solid"/>
                          </a:ln>
                        </wps:spPr>
                        <wps:bodyPr wrap="square" lIns="0" tIns="0" rIns="0" bIns="0" rtlCol="0">
                          <a:prstTxWarp prst="textNoShape">
                            <a:avLst/>
                          </a:prstTxWarp>
                          <a:noAutofit/>
                        </wps:bodyPr>
                      </wps:wsp>
                      <wps:wsp>
                        <wps:cNvPr id="56" name="Textbox 56"/>
                        <wps:cNvSpPr txBox="1"/>
                        <wps:spPr>
                          <a:xfrm>
                            <a:off x="0" y="0"/>
                            <a:ext cx="1184910" cy="476250"/>
                          </a:xfrm>
                          <a:prstGeom prst="rect">
                            <a:avLst/>
                          </a:prstGeom>
                        </wps:spPr>
                        <wps:txbx>
                          <w:txbxContent>
                            <w:p>
                              <w:pPr>
                                <w:spacing w:line="240" w:lineRule="auto" w:before="0"/>
                                <w:rPr>
                                  <w:rFonts w:ascii="Times New Roman"/>
                                  <w:sz w:val="10"/>
                                </w:rPr>
                              </w:pPr>
                            </w:p>
                            <w:p>
                              <w:pPr>
                                <w:spacing w:line="240" w:lineRule="auto" w:before="9"/>
                                <w:rPr>
                                  <w:rFonts w:ascii="Times New Roman"/>
                                  <w:sz w:val="13"/>
                                </w:rPr>
                              </w:pPr>
                            </w:p>
                            <w:p>
                              <w:pPr>
                                <w:spacing w:line="206" w:lineRule="auto" w:before="0"/>
                                <w:ind w:left="644" w:right="142" w:firstLine="12"/>
                                <w:jc w:val="left"/>
                                <w:rPr>
                                  <w:rFonts w:ascii="Times New Roman"/>
                                  <w:sz w:val="9"/>
                                </w:rPr>
                              </w:pPr>
                              <w:r>
                                <w:rPr>
                                  <w:rFonts w:ascii="Times New Roman"/>
                                  <w:color w:val="957701"/>
                                  <w:spacing w:val="-2"/>
                                  <w:w w:val="115"/>
                                  <w:sz w:val="9"/>
                                </w:rPr>
                                <w:t>HlNlt11.'1!;ta</w:t>
                              </w:r>
                              <w:r>
                                <w:rPr>
                                  <w:rFonts w:ascii="Times New Roman"/>
                                  <w:color w:val="957701"/>
                                  <w:spacing w:val="40"/>
                                  <w:w w:val="115"/>
                                  <w:sz w:val="9"/>
                                </w:rPr>
                                <w:t> </w:t>
                              </w:r>
                              <w:r>
                                <w:rPr>
                                  <w:color w:val="957701"/>
                                  <w:spacing w:val="-2"/>
                                  <w:w w:val="110"/>
                                  <w:sz w:val="10"/>
                                </w:rPr>
                                <w:t>O</w:t>
                              </w:r>
                              <w:r>
                                <w:rPr>
                                  <w:color w:val="795700"/>
                                  <w:spacing w:val="-2"/>
                                  <w:w w:val="110"/>
                                  <w:sz w:val="10"/>
                                </w:rPr>
                                <w:t>E</w:t>
                              </w:r>
                              <w:r>
                                <w:rPr>
                                  <w:color w:val="957701"/>
                                  <w:spacing w:val="-2"/>
                                  <w:w w:val="110"/>
                                  <w:sz w:val="10"/>
                                </w:rPr>
                                <w:t>Af:!lCU</w:t>
                              </w:r>
                              <w:r>
                                <w:rPr>
                                  <w:color w:val="795700"/>
                                  <w:spacing w:val="-2"/>
                                  <w:w w:val="110"/>
                                  <w:sz w:val="10"/>
                                </w:rPr>
                                <w:t>L</w:t>
                              </w:r>
                              <w:r>
                                <w:rPr>
                                  <w:color w:val="957701"/>
                                  <w:spacing w:val="-2"/>
                                  <w:w w:val="110"/>
                                  <w:sz w:val="10"/>
                                </w:rPr>
                                <w:t>TUM</w:t>
                              </w:r>
                              <w:r>
                                <w:rPr>
                                  <w:color w:val="957701"/>
                                  <w:spacing w:val="-5"/>
                                  <w:w w:val="110"/>
                                  <w:sz w:val="10"/>
                                </w:rPr>
                                <w:t> </w:t>
                              </w:r>
                              <w:r>
                                <w:rPr>
                                  <w:color w:val="957701"/>
                                  <w:spacing w:val="-2"/>
                                  <w:w w:val="110"/>
                                  <w:sz w:val="10"/>
                                </w:rPr>
                                <w:t>l'eC4</w:t>
                              </w:r>
                              <w:r>
                                <w:rPr>
                                  <w:color w:val="957701"/>
                                  <w:spacing w:val="40"/>
                                  <w:w w:val="115"/>
                                  <w:sz w:val="10"/>
                                </w:rPr>
                                <w:t> </w:t>
                              </w:r>
                              <w:r>
                                <w:rPr>
                                  <w:rFonts w:ascii="Times New Roman"/>
                                  <w:color w:val="957701"/>
                                  <w:w w:val="115"/>
                                  <w:sz w:val="9"/>
                                </w:rPr>
                                <w:t>T..2,U-</w:t>
                              </w:r>
                              <w:r>
                                <w:rPr>
                                  <w:rFonts w:ascii="Times New Roman"/>
                                  <w:color w:val="957701"/>
                                  <w:spacing w:val="-7"/>
                                  <w:w w:val="115"/>
                                  <w:sz w:val="9"/>
                                </w:rPr>
                                <w:t> </w:t>
                              </w:r>
                              <w:r>
                                <w:rPr>
                                  <w:rFonts w:ascii="Times New Roman"/>
                                  <w:color w:val="957701"/>
                                  <w:w w:val="115"/>
                                  <w:sz w:val="9"/>
                                </w:rPr>
                                <w:t>.r.t::JQN</w:t>
                              </w:r>
                            </w:p>
                          </w:txbxContent>
                        </wps:txbx>
                        <wps:bodyPr wrap="square" lIns="0" tIns="0" rIns="0" bIns="0" rtlCol="0">
                          <a:noAutofit/>
                        </wps:bodyPr>
                      </wps:wsp>
                    </wpg:wgp>
                  </a:graphicData>
                </a:graphic>
              </wp:anchor>
            </w:drawing>
          </mc:Choice>
          <mc:Fallback>
            <w:pict>
              <v:group style="position:absolute;margin-left:399.042633pt;margin-top:3.471236pt;width:93.3pt;height:37.5pt;mso-position-horizontal-relative:page;mso-position-vertical-relative:paragraph;z-index:15744000" id="docshapegroup29" coordorigin="7981,69" coordsize="1866,750">
                <v:line style="position:absolute" from="9813,819" to="9813,69" stroked="true" strokeweight=".240387pt" strokecolor="#000000">
                  <v:stroke dashstyle="solid"/>
                </v:line>
                <v:line style="position:absolute" from="7981,93" to="9846,93" stroked="true" strokeweight=".961095pt" strokecolor="#000000">
                  <v:stroke dashstyle="solid"/>
                </v:line>
                <v:shape style="position:absolute;left:7980;top:69;width:1866;height:750" type="#_x0000_t202" id="docshape30" filled="false" stroked="false">
                  <v:textbox inset="0,0,0,0">
                    <w:txbxContent>
                      <w:p>
                        <w:pPr>
                          <w:spacing w:line="240" w:lineRule="auto" w:before="0"/>
                          <w:rPr>
                            <w:rFonts w:ascii="Times New Roman"/>
                            <w:sz w:val="10"/>
                          </w:rPr>
                        </w:pPr>
                      </w:p>
                      <w:p>
                        <w:pPr>
                          <w:spacing w:line="240" w:lineRule="auto" w:before="9"/>
                          <w:rPr>
                            <w:rFonts w:ascii="Times New Roman"/>
                            <w:sz w:val="13"/>
                          </w:rPr>
                        </w:pPr>
                      </w:p>
                      <w:p>
                        <w:pPr>
                          <w:spacing w:line="206" w:lineRule="auto" w:before="0"/>
                          <w:ind w:left="644" w:right="142" w:firstLine="12"/>
                          <w:jc w:val="left"/>
                          <w:rPr>
                            <w:rFonts w:ascii="Times New Roman"/>
                            <w:sz w:val="9"/>
                          </w:rPr>
                        </w:pPr>
                        <w:r>
                          <w:rPr>
                            <w:rFonts w:ascii="Times New Roman"/>
                            <w:color w:val="957701"/>
                            <w:spacing w:val="-2"/>
                            <w:w w:val="115"/>
                            <w:sz w:val="9"/>
                          </w:rPr>
                          <w:t>HlNlt11.'1!;ta</w:t>
                        </w:r>
                        <w:r>
                          <w:rPr>
                            <w:rFonts w:ascii="Times New Roman"/>
                            <w:color w:val="957701"/>
                            <w:spacing w:val="40"/>
                            <w:w w:val="115"/>
                            <w:sz w:val="9"/>
                          </w:rPr>
                          <w:t> </w:t>
                        </w:r>
                        <w:r>
                          <w:rPr>
                            <w:color w:val="957701"/>
                            <w:spacing w:val="-2"/>
                            <w:w w:val="110"/>
                            <w:sz w:val="10"/>
                          </w:rPr>
                          <w:t>O</w:t>
                        </w:r>
                        <w:r>
                          <w:rPr>
                            <w:color w:val="795700"/>
                            <w:spacing w:val="-2"/>
                            <w:w w:val="110"/>
                            <w:sz w:val="10"/>
                          </w:rPr>
                          <w:t>E</w:t>
                        </w:r>
                        <w:r>
                          <w:rPr>
                            <w:color w:val="957701"/>
                            <w:spacing w:val="-2"/>
                            <w:w w:val="110"/>
                            <w:sz w:val="10"/>
                          </w:rPr>
                          <w:t>Af:!lCU</w:t>
                        </w:r>
                        <w:r>
                          <w:rPr>
                            <w:color w:val="795700"/>
                            <w:spacing w:val="-2"/>
                            <w:w w:val="110"/>
                            <w:sz w:val="10"/>
                          </w:rPr>
                          <w:t>L</w:t>
                        </w:r>
                        <w:r>
                          <w:rPr>
                            <w:color w:val="957701"/>
                            <w:spacing w:val="-2"/>
                            <w:w w:val="110"/>
                            <w:sz w:val="10"/>
                          </w:rPr>
                          <w:t>TUM</w:t>
                        </w:r>
                        <w:r>
                          <w:rPr>
                            <w:color w:val="957701"/>
                            <w:spacing w:val="-5"/>
                            <w:w w:val="110"/>
                            <w:sz w:val="10"/>
                          </w:rPr>
                          <w:t> </w:t>
                        </w:r>
                        <w:r>
                          <w:rPr>
                            <w:color w:val="957701"/>
                            <w:spacing w:val="-2"/>
                            <w:w w:val="110"/>
                            <w:sz w:val="10"/>
                          </w:rPr>
                          <w:t>l'eC4</w:t>
                        </w:r>
                        <w:r>
                          <w:rPr>
                            <w:color w:val="957701"/>
                            <w:spacing w:val="40"/>
                            <w:w w:val="115"/>
                            <w:sz w:val="10"/>
                          </w:rPr>
                          <w:t> </w:t>
                        </w:r>
                        <w:r>
                          <w:rPr>
                            <w:rFonts w:ascii="Times New Roman"/>
                            <w:color w:val="957701"/>
                            <w:w w:val="115"/>
                            <w:sz w:val="9"/>
                          </w:rPr>
                          <w:t>T..2,U-</w:t>
                        </w:r>
                        <w:r>
                          <w:rPr>
                            <w:rFonts w:ascii="Times New Roman"/>
                            <w:color w:val="957701"/>
                            <w:spacing w:val="-7"/>
                            <w:w w:val="115"/>
                            <w:sz w:val="9"/>
                          </w:rPr>
                          <w:t> </w:t>
                        </w:r>
                        <w:r>
                          <w:rPr>
                            <w:rFonts w:ascii="Times New Roman"/>
                            <w:color w:val="957701"/>
                            <w:w w:val="115"/>
                            <w:sz w:val="9"/>
                          </w:rPr>
                          <w:t>.r.t::JQN</w:t>
                        </w:r>
                      </w:p>
                    </w:txbxContent>
                  </v:textbox>
                  <w10:wrap type="none"/>
                </v:shape>
                <w10:wrap type="none"/>
              </v:group>
            </w:pict>
          </mc:Fallback>
        </mc:AlternateContent>
      </w:r>
      <w:r>
        <w:rPr>
          <w:color w:val="FFFFFF"/>
          <w:w w:val="70"/>
          <w:sz w:val="22"/>
          <w:shd w:fill="00620F" w:color="auto" w:val="clear"/>
        </w:rPr>
        <w:t>JUNTA</w:t>
      </w:r>
      <w:r>
        <w:rPr>
          <w:color w:val="FFFFFF"/>
          <w:spacing w:val="-4"/>
          <w:sz w:val="22"/>
          <w:shd w:fill="00620F" w:color="auto" w:val="clear"/>
        </w:rPr>
        <w:t> </w:t>
      </w:r>
      <w:r>
        <w:rPr>
          <w:color w:val="FFFFFF"/>
          <w:w w:val="70"/>
          <w:sz w:val="22"/>
          <w:shd w:fill="00620F" w:color="auto" w:val="clear"/>
        </w:rPr>
        <w:t>DE</w:t>
      </w:r>
      <w:r>
        <w:rPr>
          <w:color w:val="FFFFFF"/>
          <w:spacing w:val="-11"/>
          <w:sz w:val="22"/>
          <w:shd w:fill="00620F" w:color="auto" w:val="clear"/>
        </w:rPr>
        <w:t> </w:t>
      </w:r>
      <w:r>
        <w:rPr>
          <w:color w:val="FFFFFF"/>
          <w:spacing w:val="-2"/>
          <w:w w:val="70"/>
          <w:sz w:val="22"/>
          <w:shd w:fill="00620F" w:color="auto" w:val="clear"/>
        </w:rPr>
        <w:t>EXTREMADURA</w:t>
      </w:r>
    </w:p>
    <w:p>
      <w:pPr>
        <w:spacing w:line="208" w:lineRule="auto" w:before="123"/>
        <w:ind w:left="199" w:right="4479" w:firstLine="0"/>
        <w:jc w:val="center"/>
        <w:rPr>
          <w:rFonts w:ascii="Times New Roman" w:hAnsi="Times New Roman"/>
          <w:sz w:val="14"/>
        </w:rPr>
      </w:pPr>
      <w:r>
        <w:rPr>
          <w:rFonts w:ascii="Times New Roman" w:hAnsi="Times New Roman"/>
          <w:color w:val="111111"/>
          <w:w w:val="80"/>
          <w:sz w:val="14"/>
        </w:rPr>
        <w:t>Consejería</w:t>
      </w:r>
      <w:r>
        <w:rPr>
          <w:rFonts w:ascii="Times New Roman" w:hAnsi="Times New Roman"/>
          <w:color w:val="111111"/>
          <w:sz w:val="14"/>
        </w:rPr>
        <w:t> </w:t>
      </w:r>
      <w:r>
        <w:rPr>
          <w:rFonts w:ascii="Times New Roman" w:hAnsi="Times New Roman"/>
          <w:color w:val="111111"/>
          <w:w w:val="80"/>
          <w:sz w:val="14"/>
        </w:rPr>
        <w:t>de</w:t>
      </w:r>
      <w:r>
        <w:rPr>
          <w:rFonts w:ascii="Times New Roman" w:hAnsi="Times New Roman"/>
          <w:color w:val="111111"/>
          <w:spacing w:val="-11"/>
          <w:w w:val="80"/>
          <w:sz w:val="14"/>
        </w:rPr>
        <w:t> </w:t>
      </w:r>
      <w:r>
        <w:rPr>
          <w:rFonts w:ascii="Times New Roman" w:hAnsi="Times New Roman"/>
          <w:color w:val="111111"/>
          <w:w w:val="80"/>
          <w:sz w:val="14"/>
        </w:rPr>
        <w:t>Agricultura.</w:t>
      </w:r>
      <w:r>
        <w:rPr>
          <w:rFonts w:ascii="Times New Roman" w:hAnsi="Times New Roman"/>
          <w:color w:val="111111"/>
          <w:spacing w:val="-1"/>
          <w:w w:val="80"/>
          <w:sz w:val="14"/>
        </w:rPr>
        <w:t> </w:t>
      </w:r>
      <w:r>
        <w:rPr>
          <w:rFonts w:ascii="Times New Roman" w:hAnsi="Times New Roman"/>
          <w:color w:val="111111"/>
          <w:w w:val="80"/>
          <w:sz w:val="14"/>
        </w:rPr>
        <w:t>Desarrollo</w:t>
      </w:r>
      <w:r>
        <w:rPr>
          <w:rFonts w:ascii="Times New Roman" w:hAnsi="Times New Roman"/>
          <w:color w:val="111111"/>
          <w:sz w:val="14"/>
        </w:rPr>
        <w:t> </w:t>
      </w:r>
      <w:r>
        <w:rPr>
          <w:rFonts w:ascii="Times New Roman" w:hAnsi="Times New Roman"/>
          <w:color w:val="111111"/>
          <w:w w:val="80"/>
          <w:sz w:val="14"/>
        </w:rPr>
        <w:t>Rural,</w:t>
      </w:r>
      <w:r>
        <w:rPr>
          <w:rFonts w:ascii="Times New Roman" w:hAnsi="Times New Roman"/>
          <w:color w:val="111111"/>
          <w:spacing w:val="40"/>
          <w:sz w:val="14"/>
        </w:rPr>
        <w:t> </w:t>
      </w:r>
      <w:r>
        <w:rPr>
          <w:rFonts w:ascii="Times New Roman" w:hAnsi="Times New Roman"/>
          <w:color w:val="111111"/>
          <w:w w:val="90"/>
          <w:sz w:val="14"/>
        </w:rPr>
        <w:t>Población</w:t>
      </w:r>
      <w:r>
        <w:rPr>
          <w:rFonts w:ascii="Times New Roman" w:hAnsi="Times New Roman"/>
          <w:color w:val="111111"/>
          <w:sz w:val="14"/>
        </w:rPr>
        <w:t> </w:t>
      </w:r>
      <w:r>
        <w:rPr>
          <w:color w:val="111111"/>
          <w:w w:val="90"/>
          <w:sz w:val="13"/>
        </w:rPr>
        <w:t>y</w:t>
      </w:r>
      <w:r>
        <w:rPr>
          <w:rFonts w:ascii="Times New Roman" w:hAnsi="Times New Roman"/>
          <w:color w:val="111111"/>
          <w:w w:val="90"/>
          <w:sz w:val="14"/>
        </w:rPr>
        <w:t>Territorio</w:t>
      </w:r>
    </w:p>
    <w:p>
      <w:pPr>
        <w:spacing w:after="0" w:line="208" w:lineRule="auto"/>
        <w:jc w:val="center"/>
        <w:rPr>
          <w:rFonts w:ascii="Times New Roman" w:hAnsi="Times New Roman"/>
          <w:sz w:val="14"/>
        </w:rPr>
        <w:sectPr>
          <w:type w:val="continuous"/>
          <w:pgSz w:w="11910" w:h="16840"/>
          <w:pgMar w:top="1920" w:bottom="280" w:left="440" w:right="420"/>
          <w:cols w:num="2" w:equalWidth="0">
            <w:col w:w="4274" w:space="40"/>
            <w:col w:w="6736"/>
          </w:cols>
        </w:sectPr>
      </w:pPr>
    </w:p>
    <w:p>
      <w:pPr>
        <w:pStyle w:val="BodyText"/>
        <w:spacing w:line="295" w:lineRule="auto" w:before="70"/>
        <w:ind w:left="936" w:right="1068" w:hanging="3"/>
        <w:jc w:val="both"/>
      </w:pPr>
      <w:r>
        <w:rPr>
          <w:color w:val="111111"/>
          <w:w w:val="105"/>
        </w:rPr>
        <w:t>Dichas</w:t>
      </w:r>
      <w:r>
        <w:rPr>
          <w:color w:val="111111"/>
          <w:w w:val="105"/>
        </w:rPr>
        <w:t> ayudas</w:t>
      </w:r>
      <w:r>
        <w:rPr>
          <w:color w:val="111111"/>
          <w:w w:val="105"/>
        </w:rPr>
        <w:t> serán</w:t>
      </w:r>
      <w:r>
        <w:rPr>
          <w:color w:val="111111"/>
          <w:w w:val="105"/>
        </w:rPr>
        <w:t> compatibles</w:t>
      </w:r>
      <w:r>
        <w:rPr>
          <w:color w:val="111111"/>
          <w:w w:val="105"/>
        </w:rPr>
        <w:t> con</w:t>
      </w:r>
      <w:r>
        <w:rPr>
          <w:color w:val="111111"/>
          <w:w w:val="105"/>
        </w:rPr>
        <w:t> las</w:t>
      </w:r>
      <w:r>
        <w:rPr>
          <w:color w:val="111111"/>
          <w:w w:val="105"/>
        </w:rPr>
        <w:t> procedentes</w:t>
      </w:r>
      <w:r>
        <w:rPr>
          <w:color w:val="111111"/>
          <w:w w:val="105"/>
        </w:rPr>
        <w:t> de</w:t>
      </w:r>
      <w:r>
        <w:rPr>
          <w:color w:val="111111"/>
          <w:w w:val="105"/>
        </w:rPr>
        <w:t> otras</w:t>
      </w:r>
      <w:r>
        <w:rPr>
          <w:color w:val="111111"/>
          <w:w w:val="105"/>
        </w:rPr>
        <w:t> Administraciones</w:t>
      </w:r>
      <w:r>
        <w:rPr>
          <w:color w:val="111111"/>
          <w:w w:val="105"/>
        </w:rPr>
        <w:t> u</w:t>
      </w:r>
      <w:r>
        <w:rPr>
          <w:color w:val="111111"/>
          <w:w w:val="105"/>
        </w:rPr>
        <w:t> Organismos, excepción</w:t>
      </w:r>
      <w:r>
        <w:rPr>
          <w:color w:val="111111"/>
          <w:w w:val="105"/>
        </w:rPr>
        <w:t> hecha</w:t>
      </w:r>
      <w:r>
        <w:rPr>
          <w:color w:val="111111"/>
          <w:w w:val="105"/>
        </w:rPr>
        <w:t> de</w:t>
      </w:r>
      <w:r>
        <w:rPr>
          <w:color w:val="111111"/>
          <w:w w:val="105"/>
        </w:rPr>
        <w:t> los</w:t>
      </w:r>
      <w:r>
        <w:rPr>
          <w:color w:val="111111"/>
          <w:w w:val="105"/>
        </w:rPr>
        <w:t> supuestos</w:t>
      </w:r>
      <w:r>
        <w:rPr>
          <w:color w:val="111111"/>
          <w:w w:val="105"/>
        </w:rPr>
        <w:t> expresados</w:t>
      </w:r>
      <w:r>
        <w:rPr>
          <w:color w:val="111111"/>
          <w:w w:val="105"/>
        </w:rPr>
        <w:t> en</w:t>
      </w:r>
      <w:r>
        <w:rPr>
          <w:color w:val="111111"/>
          <w:w w:val="105"/>
        </w:rPr>
        <w:t> el</w:t>
      </w:r>
      <w:r>
        <w:rPr>
          <w:color w:val="111111"/>
          <w:w w:val="105"/>
        </w:rPr>
        <w:t> párrafo</w:t>
      </w:r>
      <w:r>
        <w:rPr>
          <w:color w:val="111111"/>
          <w:w w:val="105"/>
        </w:rPr>
        <w:t> que</w:t>
      </w:r>
      <w:r>
        <w:rPr>
          <w:color w:val="111111"/>
          <w:w w:val="105"/>
        </w:rPr>
        <w:t> antecede,</w:t>
      </w:r>
      <w:r>
        <w:rPr>
          <w:color w:val="111111"/>
          <w:w w:val="105"/>
        </w:rPr>
        <w:t> siempre</w:t>
      </w:r>
      <w:r>
        <w:rPr>
          <w:color w:val="111111"/>
          <w:w w:val="105"/>
        </w:rPr>
        <w:t> que</w:t>
      </w:r>
      <w:r>
        <w:rPr>
          <w:color w:val="111111"/>
          <w:w w:val="105"/>
        </w:rPr>
        <w:t> no</w:t>
      </w:r>
      <w:r>
        <w:rPr>
          <w:color w:val="111111"/>
          <w:w w:val="105"/>
        </w:rPr>
        <w:t> se superen los</w:t>
      </w:r>
      <w:r>
        <w:rPr>
          <w:color w:val="111111"/>
          <w:spacing w:val="-2"/>
          <w:w w:val="105"/>
        </w:rPr>
        <w:t> </w:t>
      </w:r>
      <w:r>
        <w:rPr>
          <w:color w:val="111111"/>
          <w:w w:val="105"/>
        </w:rPr>
        <w:t>límites</w:t>
      </w:r>
      <w:r>
        <w:rPr>
          <w:color w:val="111111"/>
          <w:spacing w:val="-3"/>
          <w:w w:val="105"/>
        </w:rPr>
        <w:t> </w:t>
      </w:r>
      <w:r>
        <w:rPr>
          <w:color w:val="111111"/>
          <w:w w:val="105"/>
        </w:rPr>
        <w:t>financieros que</w:t>
      </w:r>
      <w:r>
        <w:rPr>
          <w:color w:val="111111"/>
          <w:spacing w:val="-2"/>
          <w:w w:val="105"/>
        </w:rPr>
        <w:t> </w:t>
      </w:r>
      <w:r>
        <w:rPr>
          <w:color w:val="111111"/>
          <w:w w:val="105"/>
        </w:rPr>
        <w:t>con</w:t>
      </w:r>
      <w:r>
        <w:rPr>
          <w:color w:val="111111"/>
          <w:spacing w:val="-9"/>
          <w:w w:val="105"/>
        </w:rPr>
        <w:t> </w:t>
      </w:r>
      <w:r>
        <w:rPr>
          <w:color w:val="111111"/>
          <w:w w:val="105"/>
        </w:rPr>
        <w:t>carácter general y</w:t>
      </w:r>
      <w:r>
        <w:rPr>
          <w:color w:val="111111"/>
          <w:spacing w:val="-4"/>
          <w:w w:val="105"/>
        </w:rPr>
        <w:t> </w:t>
      </w:r>
      <w:r>
        <w:rPr>
          <w:color w:val="111111"/>
          <w:w w:val="105"/>
        </w:rPr>
        <w:t>específico se establecen en</w:t>
      </w:r>
      <w:r>
        <w:rPr>
          <w:color w:val="111111"/>
          <w:spacing w:val="-5"/>
          <w:w w:val="105"/>
        </w:rPr>
        <w:t> </w:t>
      </w:r>
      <w:r>
        <w:rPr>
          <w:color w:val="111111"/>
          <w:w w:val="105"/>
        </w:rPr>
        <w:t>la</w:t>
      </w:r>
      <w:r>
        <w:rPr>
          <w:color w:val="111111"/>
          <w:spacing w:val="-2"/>
          <w:w w:val="105"/>
        </w:rPr>
        <w:t> </w:t>
      </w:r>
      <w:r>
        <w:rPr>
          <w:color w:val="111111"/>
          <w:w w:val="105"/>
        </w:rPr>
        <w:t>Orden</w:t>
      </w:r>
      <w:r>
        <w:rPr>
          <w:color w:val="111111"/>
          <w:spacing w:val="-6"/>
          <w:w w:val="105"/>
        </w:rPr>
        <w:t> </w:t>
      </w:r>
      <w:r>
        <w:rPr>
          <w:color w:val="111111"/>
          <w:w w:val="105"/>
        </w:rPr>
        <w:t>18</w:t>
      </w:r>
      <w:r>
        <w:rPr>
          <w:color w:val="111111"/>
          <w:spacing w:val="-6"/>
          <w:w w:val="105"/>
        </w:rPr>
        <w:t> </w:t>
      </w:r>
      <w:r>
        <w:rPr>
          <w:color w:val="111111"/>
          <w:w w:val="105"/>
        </w:rPr>
        <w:t>de noviembre de 2020 y demás normativa de aplicación.</w:t>
      </w:r>
    </w:p>
    <w:p>
      <w:pPr>
        <w:pStyle w:val="BodyText"/>
        <w:rPr>
          <w:sz w:val="20"/>
        </w:rPr>
      </w:pPr>
    </w:p>
    <w:p>
      <w:pPr>
        <w:pStyle w:val="BodyText"/>
        <w:spacing w:before="8"/>
        <w:rPr>
          <w:sz w:val="25"/>
        </w:rPr>
      </w:pPr>
    </w:p>
    <w:p>
      <w:pPr>
        <w:pStyle w:val="BodyText"/>
        <w:spacing w:line="295" w:lineRule="auto"/>
        <w:ind w:left="941" w:right="1058" w:firstLine="2"/>
        <w:jc w:val="both"/>
      </w:pPr>
      <w:r>
        <w:rPr>
          <w:color w:val="111111"/>
          <w:w w:val="105"/>
        </w:rPr>
        <w:t>El</w:t>
      </w:r>
      <w:r>
        <w:rPr>
          <w:color w:val="111111"/>
          <w:w w:val="105"/>
        </w:rPr>
        <w:t> importe</w:t>
      </w:r>
      <w:r>
        <w:rPr>
          <w:color w:val="111111"/>
          <w:w w:val="105"/>
        </w:rPr>
        <w:t> de</w:t>
      </w:r>
      <w:r>
        <w:rPr>
          <w:color w:val="111111"/>
          <w:w w:val="105"/>
        </w:rPr>
        <w:t> las</w:t>
      </w:r>
      <w:r>
        <w:rPr>
          <w:color w:val="111111"/>
          <w:w w:val="105"/>
        </w:rPr>
        <w:t> subvenciones</w:t>
      </w:r>
      <w:r>
        <w:rPr>
          <w:color w:val="111111"/>
          <w:w w:val="105"/>
        </w:rPr>
        <w:t> en</w:t>
      </w:r>
      <w:r>
        <w:rPr>
          <w:color w:val="111111"/>
          <w:w w:val="105"/>
        </w:rPr>
        <w:t> ningún</w:t>
      </w:r>
      <w:r>
        <w:rPr>
          <w:color w:val="111111"/>
          <w:w w:val="105"/>
        </w:rPr>
        <w:t> caso</w:t>
      </w:r>
      <w:r>
        <w:rPr>
          <w:color w:val="111111"/>
          <w:w w:val="105"/>
        </w:rPr>
        <w:t> podrá</w:t>
      </w:r>
      <w:r>
        <w:rPr>
          <w:color w:val="111111"/>
          <w:w w:val="105"/>
        </w:rPr>
        <w:t> ser</w:t>
      </w:r>
      <w:r>
        <w:rPr>
          <w:color w:val="111111"/>
          <w:w w:val="105"/>
        </w:rPr>
        <w:t> de</w:t>
      </w:r>
      <w:r>
        <w:rPr>
          <w:color w:val="111111"/>
          <w:w w:val="105"/>
        </w:rPr>
        <w:t> tal</w:t>
      </w:r>
      <w:r>
        <w:rPr>
          <w:color w:val="111111"/>
          <w:w w:val="105"/>
        </w:rPr>
        <w:t> cuantía</w:t>
      </w:r>
      <w:r>
        <w:rPr>
          <w:color w:val="111111"/>
          <w:w w:val="105"/>
        </w:rPr>
        <w:t> que,</w:t>
      </w:r>
      <w:r>
        <w:rPr>
          <w:color w:val="111111"/>
          <w:w w:val="105"/>
        </w:rPr>
        <w:t> aisladamente</w:t>
      </w:r>
      <w:r>
        <w:rPr>
          <w:color w:val="111111"/>
          <w:w w:val="105"/>
        </w:rPr>
        <w:t> o</w:t>
      </w:r>
      <w:r>
        <w:rPr>
          <w:color w:val="111111"/>
          <w:w w:val="105"/>
        </w:rPr>
        <w:t> en concurrencia</w:t>
      </w:r>
      <w:r>
        <w:rPr>
          <w:color w:val="111111"/>
          <w:w w:val="105"/>
        </w:rPr>
        <w:t> con</w:t>
      </w:r>
      <w:r>
        <w:rPr>
          <w:color w:val="111111"/>
          <w:w w:val="105"/>
        </w:rPr>
        <w:t> otras</w:t>
      </w:r>
      <w:r>
        <w:rPr>
          <w:color w:val="111111"/>
          <w:w w:val="105"/>
        </w:rPr>
        <w:t> subvenciones,</w:t>
      </w:r>
      <w:r>
        <w:rPr>
          <w:color w:val="111111"/>
          <w:w w:val="105"/>
        </w:rPr>
        <w:t> ayudas,</w:t>
      </w:r>
      <w:r>
        <w:rPr>
          <w:color w:val="111111"/>
          <w:w w:val="105"/>
        </w:rPr>
        <w:t> ingresos</w:t>
      </w:r>
      <w:r>
        <w:rPr>
          <w:color w:val="111111"/>
          <w:w w:val="105"/>
        </w:rPr>
        <w:t> o</w:t>
      </w:r>
      <w:r>
        <w:rPr>
          <w:color w:val="111111"/>
          <w:w w:val="105"/>
        </w:rPr>
        <w:t> recursos,</w:t>
      </w:r>
      <w:r>
        <w:rPr>
          <w:color w:val="111111"/>
          <w:w w:val="105"/>
        </w:rPr>
        <w:t> supere</w:t>
      </w:r>
      <w:r>
        <w:rPr>
          <w:color w:val="111111"/>
          <w:w w:val="105"/>
        </w:rPr>
        <w:t> el</w:t>
      </w:r>
      <w:r>
        <w:rPr>
          <w:color w:val="111111"/>
          <w:w w:val="105"/>
        </w:rPr>
        <w:t> coste</w:t>
      </w:r>
      <w:r>
        <w:rPr>
          <w:color w:val="111111"/>
          <w:w w:val="105"/>
        </w:rPr>
        <w:t> de</w:t>
      </w:r>
      <w:r>
        <w:rPr>
          <w:color w:val="111111"/>
          <w:w w:val="105"/>
        </w:rPr>
        <w:t> la</w:t>
      </w:r>
      <w:r>
        <w:rPr>
          <w:color w:val="111111"/>
          <w:w w:val="105"/>
        </w:rPr>
        <w:t> actividad </w:t>
      </w:r>
      <w:r>
        <w:rPr>
          <w:color w:val="111111"/>
          <w:spacing w:val="-2"/>
          <w:w w:val="105"/>
        </w:rPr>
        <w:t>subvencionable.</w:t>
      </w:r>
    </w:p>
    <w:p>
      <w:pPr>
        <w:pStyle w:val="BodyText"/>
        <w:spacing w:before="11"/>
      </w:pPr>
    </w:p>
    <w:p>
      <w:pPr>
        <w:pStyle w:val="Heading2"/>
        <w:numPr>
          <w:ilvl w:val="0"/>
          <w:numId w:val="12"/>
        </w:numPr>
        <w:tabs>
          <w:tab w:pos="1336" w:val="left" w:leader="none"/>
        </w:tabs>
        <w:spacing w:line="240" w:lineRule="auto" w:before="0" w:after="0"/>
        <w:ind w:left="1336" w:right="0" w:hanging="394"/>
        <w:jc w:val="left"/>
        <w:rPr>
          <w:color w:val="871C01"/>
        </w:rPr>
      </w:pPr>
      <w:bookmarkStart w:name="_TOC_250014" w:id="4"/>
      <w:r>
        <w:rPr>
          <w:color w:val="871C01"/>
          <w:w w:val="110"/>
        </w:rPr>
        <w:t>Procedimiento</w:t>
      </w:r>
      <w:r>
        <w:rPr>
          <w:color w:val="871C01"/>
          <w:spacing w:val="30"/>
          <w:w w:val="110"/>
        </w:rPr>
        <w:t> </w:t>
      </w:r>
      <w:r>
        <w:rPr>
          <w:color w:val="871C01"/>
          <w:w w:val="110"/>
        </w:rPr>
        <w:t>de</w:t>
      </w:r>
      <w:r>
        <w:rPr>
          <w:color w:val="871C01"/>
          <w:spacing w:val="1"/>
          <w:w w:val="110"/>
        </w:rPr>
        <w:t> </w:t>
      </w:r>
      <w:r>
        <w:rPr>
          <w:color w:val="871C01"/>
          <w:w w:val="110"/>
        </w:rPr>
        <w:t>Concesión</w:t>
      </w:r>
      <w:r>
        <w:rPr>
          <w:color w:val="871C01"/>
          <w:spacing w:val="18"/>
          <w:w w:val="110"/>
        </w:rPr>
        <w:t> </w:t>
      </w:r>
      <w:r>
        <w:rPr>
          <w:color w:val="871C01"/>
          <w:w w:val="110"/>
        </w:rPr>
        <w:t>de</w:t>
      </w:r>
      <w:r>
        <w:rPr>
          <w:color w:val="871C01"/>
          <w:spacing w:val="19"/>
          <w:w w:val="110"/>
        </w:rPr>
        <w:t> </w:t>
      </w:r>
      <w:r>
        <w:rPr>
          <w:color w:val="871C01"/>
          <w:w w:val="110"/>
        </w:rPr>
        <w:t>la</w:t>
      </w:r>
      <w:r>
        <w:rPr>
          <w:color w:val="871C01"/>
          <w:spacing w:val="13"/>
          <w:w w:val="110"/>
        </w:rPr>
        <w:t> </w:t>
      </w:r>
      <w:bookmarkEnd w:id="4"/>
      <w:r>
        <w:rPr>
          <w:color w:val="871C01"/>
          <w:spacing w:val="-2"/>
          <w:w w:val="110"/>
        </w:rPr>
        <w:t>Subvención.</w:t>
      </w:r>
    </w:p>
    <w:p>
      <w:pPr>
        <w:pStyle w:val="BodyText"/>
        <w:spacing w:before="6"/>
        <w:rPr>
          <w:b/>
          <w:sz w:val="35"/>
        </w:rPr>
      </w:pPr>
    </w:p>
    <w:p>
      <w:pPr>
        <w:pStyle w:val="BodyText"/>
        <w:spacing w:line="297" w:lineRule="auto"/>
        <w:ind w:left="938" w:right="1063"/>
        <w:jc w:val="both"/>
      </w:pPr>
      <w:r>
        <w:rPr>
          <w:color w:val="111111"/>
          <w:w w:val="105"/>
        </w:rPr>
        <w:t>El</w:t>
      </w:r>
      <w:r>
        <w:rPr>
          <w:color w:val="111111"/>
          <w:spacing w:val="-3"/>
          <w:w w:val="105"/>
        </w:rPr>
        <w:t> </w:t>
      </w:r>
      <w:r>
        <w:rPr>
          <w:color w:val="111111"/>
          <w:w w:val="105"/>
        </w:rPr>
        <w:t>procedimiento de concesión de las</w:t>
      </w:r>
      <w:r>
        <w:rPr>
          <w:color w:val="111111"/>
          <w:spacing w:val="-1"/>
          <w:w w:val="105"/>
        </w:rPr>
        <w:t> </w:t>
      </w:r>
      <w:r>
        <w:rPr>
          <w:color w:val="111111"/>
          <w:w w:val="105"/>
        </w:rPr>
        <w:t>ayudas, en</w:t>
      </w:r>
      <w:r>
        <w:rPr>
          <w:color w:val="111111"/>
          <w:spacing w:val="-4"/>
          <w:w w:val="105"/>
        </w:rPr>
        <w:t> </w:t>
      </w:r>
      <w:r>
        <w:rPr>
          <w:color w:val="111111"/>
          <w:w w:val="105"/>
        </w:rPr>
        <w:t>régimen de</w:t>
      </w:r>
      <w:r>
        <w:rPr>
          <w:color w:val="111111"/>
          <w:spacing w:val="-3"/>
          <w:w w:val="105"/>
        </w:rPr>
        <w:t> </w:t>
      </w:r>
      <w:r>
        <w:rPr>
          <w:color w:val="111111"/>
          <w:w w:val="105"/>
        </w:rPr>
        <w:t>concurrencia competitiva, se</w:t>
      </w:r>
      <w:r>
        <w:rPr>
          <w:color w:val="111111"/>
          <w:spacing w:val="-3"/>
          <w:w w:val="105"/>
        </w:rPr>
        <w:t> </w:t>
      </w:r>
      <w:r>
        <w:rPr>
          <w:color w:val="111111"/>
          <w:w w:val="105"/>
        </w:rPr>
        <w:t>iniciará de oficio</w:t>
      </w:r>
      <w:r>
        <w:rPr>
          <w:color w:val="111111"/>
          <w:w w:val="105"/>
        </w:rPr>
        <w:t> con</w:t>
      </w:r>
      <w:r>
        <w:rPr>
          <w:color w:val="111111"/>
          <w:w w:val="105"/>
        </w:rPr>
        <w:t> la</w:t>
      </w:r>
      <w:r>
        <w:rPr>
          <w:color w:val="111111"/>
          <w:w w:val="105"/>
        </w:rPr>
        <w:t> publicación</w:t>
      </w:r>
      <w:r>
        <w:rPr>
          <w:color w:val="111111"/>
          <w:w w:val="105"/>
        </w:rPr>
        <w:t> de</w:t>
      </w:r>
      <w:r>
        <w:rPr>
          <w:color w:val="111111"/>
          <w:w w:val="105"/>
        </w:rPr>
        <w:t> la</w:t>
      </w:r>
      <w:r>
        <w:rPr>
          <w:color w:val="111111"/>
          <w:w w:val="105"/>
        </w:rPr>
        <w:t> convocatoria</w:t>
      </w:r>
      <w:r>
        <w:rPr>
          <w:color w:val="111111"/>
          <w:w w:val="105"/>
        </w:rPr>
        <w:t> aprobada</w:t>
      </w:r>
      <w:r>
        <w:rPr>
          <w:color w:val="111111"/>
          <w:w w:val="105"/>
        </w:rPr>
        <w:t> por</w:t>
      </w:r>
      <w:r>
        <w:rPr>
          <w:color w:val="111111"/>
          <w:w w:val="105"/>
        </w:rPr>
        <w:t> ADICOVER,</w:t>
      </w:r>
      <w:r>
        <w:rPr>
          <w:color w:val="111111"/>
          <w:w w:val="105"/>
        </w:rPr>
        <w:t> de</w:t>
      </w:r>
      <w:r>
        <w:rPr>
          <w:color w:val="111111"/>
          <w:w w:val="105"/>
        </w:rPr>
        <w:t> acuerdo</w:t>
      </w:r>
      <w:r>
        <w:rPr>
          <w:color w:val="111111"/>
          <w:w w:val="105"/>
        </w:rPr>
        <w:t> con</w:t>
      </w:r>
      <w:r>
        <w:rPr>
          <w:color w:val="111111"/>
          <w:w w:val="105"/>
        </w:rPr>
        <w:t> las</w:t>
      </w:r>
      <w:r>
        <w:rPr>
          <w:color w:val="111111"/>
          <w:w w:val="105"/>
        </w:rPr>
        <w:t> bases reguladoras</w:t>
      </w:r>
      <w:r>
        <w:rPr>
          <w:color w:val="111111"/>
          <w:w w:val="105"/>
        </w:rPr>
        <w:t> que contiene</w:t>
      </w:r>
      <w:r>
        <w:rPr>
          <w:color w:val="111111"/>
          <w:w w:val="105"/>
        </w:rPr>
        <w:t> la</w:t>
      </w:r>
      <w:r>
        <w:rPr>
          <w:color w:val="111111"/>
          <w:w w:val="105"/>
        </w:rPr>
        <w:t> orden de 18 de noviembre</w:t>
      </w:r>
      <w:r>
        <w:rPr>
          <w:color w:val="111111"/>
          <w:w w:val="105"/>
        </w:rPr>
        <w:t> de 2020 por el que se regula</w:t>
      </w:r>
      <w:r>
        <w:rPr>
          <w:color w:val="111111"/>
          <w:w w:val="105"/>
        </w:rPr>
        <w:t> el sistema</w:t>
      </w:r>
      <w:r>
        <w:rPr>
          <w:color w:val="111111"/>
          <w:w w:val="105"/>
        </w:rPr>
        <w:t> de ayudas bajo la metodología</w:t>
      </w:r>
      <w:r>
        <w:rPr>
          <w:color w:val="111111"/>
          <w:w w:val="105"/>
        </w:rPr>
        <w:t> LEADER y</w:t>
      </w:r>
      <w:r>
        <w:rPr>
          <w:color w:val="111111"/>
          <w:spacing w:val="-1"/>
          <w:w w:val="105"/>
        </w:rPr>
        <w:t> </w:t>
      </w:r>
      <w:r>
        <w:rPr>
          <w:color w:val="111111"/>
          <w:w w:val="105"/>
        </w:rPr>
        <w:t>el</w:t>
      </w:r>
      <w:r>
        <w:rPr>
          <w:color w:val="111111"/>
          <w:spacing w:val="-4"/>
          <w:w w:val="105"/>
        </w:rPr>
        <w:t> </w:t>
      </w:r>
      <w:r>
        <w:rPr>
          <w:color w:val="111111"/>
          <w:w w:val="105"/>
        </w:rPr>
        <w:t>procedimiento</w:t>
      </w:r>
      <w:r>
        <w:rPr>
          <w:color w:val="111111"/>
          <w:w w:val="105"/>
        </w:rPr>
        <w:t> de</w:t>
      </w:r>
      <w:r>
        <w:rPr>
          <w:color w:val="111111"/>
          <w:spacing w:val="-4"/>
          <w:w w:val="105"/>
        </w:rPr>
        <w:t> </w:t>
      </w:r>
      <w:r>
        <w:rPr>
          <w:color w:val="111111"/>
          <w:w w:val="105"/>
        </w:rPr>
        <w:t>gestión, para el</w:t>
      </w:r>
      <w:r>
        <w:rPr>
          <w:color w:val="111111"/>
          <w:spacing w:val="-4"/>
          <w:w w:val="105"/>
        </w:rPr>
        <w:t> </w:t>
      </w:r>
      <w:r>
        <w:rPr>
          <w:color w:val="111111"/>
          <w:w w:val="105"/>
        </w:rPr>
        <w:t>periodo de</w:t>
      </w:r>
      <w:r>
        <w:rPr>
          <w:color w:val="111111"/>
          <w:spacing w:val="-2"/>
          <w:w w:val="105"/>
        </w:rPr>
        <w:t> </w:t>
      </w:r>
      <w:r>
        <w:rPr>
          <w:color w:val="111111"/>
          <w:w w:val="105"/>
        </w:rPr>
        <w:t>programación de</w:t>
      </w:r>
      <w:r>
        <w:rPr>
          <w:color w:val="111111"/>
          <w:w w:val="105"/>
        </w:rPr>
        <w:t> desarrollo</w:t>
      </w:r>
      <w:r>
        <w:rPr>
          <w:color w:val="111111"/>
          <w:w w:val="105"/>
        </w:rPr>
        <w:t> rural</w:t>
      </w:r>
      <w:r>
        <w:rPr>
          <w:color w:val="111111"/>
          <w:w w:val="105"/>
        </w:rPr>
        <w:t> 2014-2020</w:t>
      </w:r>
      <w:r>
        <w:rPr>
          <w:color w:val="111111"/>
          <w:w w:val="105"/>
        </w:rPr>
        <w:t> y</w:t>
      </w:r>
      <w:r>
        <w:rPr>
          <w:color w:val="111111"/>
          <w:w w:val="105"/>
        </w:rPr>
        <w:t> supeditado</w:t>
      </w:r>
      <w:r>
        <w:rPr>
          <w:color w:val="111111"/>
          <w:w w:val="105"/>
        </w:rPr>
        <w:t> a</w:t>
      </w:r>
      <w:r>
        <w:rPr>
          <w:color w:val="111111"/>
          <w:w w:val="105"/>
        </w:rPr>
        <w:t> las</w:t>
      </w:r>
      <w:r>
        <w:rPr>
          <w:color w:val="111111"/>
          <w:w w:val="105"/>
        </w:rPr>
        <w:t> disponibilidades</w:t>
      </w:r>
      <w:r>
        <w:rPr>
          <w:color w:val="111111"/>
          <w:w w:val="105"/>
        </w:rPr>
        <w:t> presupuestarias</w:t>
      </w:r>
      <w:r>
        <w:rPr>
          <w:color w:val="111111"/>
          <w:w w:val="105"/>
        </w:rPr>
        <w:t> existentes.</w:t>
      </w:r>
      <w:r>
        <w:rPr>
          <w:color w:val="111111"/>
          <w:w w:val="105"/>
        </w:rPr>
        <w:t> La persona</w:t>
      </w:r>
      <w:r>
        <w:rPr>
          <w:color w:val="111111"/>
          <w:spacing w:val="39"/>
          <w:w w:val="105"/>
        </w:rPr>
        <w:t> </w:t>
      </w:r>
      <w:r>
        <w:rPr>
          <w:color w:val="111111"/>
          <w:w w:val="105"/>
        </w:rPr>
        <w:t>titular</w:t>
      </w:r>
      <w:r>
        <w:rPr>
          <w:color w:val="111111"/>
          <w:spacing w:val="30"/>
          <w:w w:val="105"/>
        </w:rPr>
        <w:t> </w:t>
      </w:r>
      <w:r>
        <w:rPr>
          <w:color w:val="111111"/>
          <w:w w:val="105"/>
        </w:rPr>
        <w:t>de</w:t>
      </w:r>
      <w:r>
        <w:rPr>
          <w:color w:val="111111"/>
          <w:spacing w:val="23"/>
          <w:w w:val="105"/>
        </w:rPr>
        <w:t> </w:t>
      </w:r>
      <w:r>
        <w:rPr>
          <w:color w:val="111111"/>
          <w:w w:val="105"/>
        </w:rPr>
        <w:t>la</w:t>
      </w:r>
      <w:r>
        <w:rPr>
          <w:color w:val="111111"/>
          <w:spacing w:val="20"/>
          <w:w w:val="105"/>
        </w:rPr>
        <w:t> </w:t>
      </w:r>
      <w:r>
        <w:rPr>
          <w:color w:val="111111"/>
          <w:w w:val="105"/>
        </w:rPr>
        <w:t>Consejería</w:t>
      </w:r>
      <w:r>
        <w:rPr>
          <w:color w:val="111111"/>
          <w:spacing w:val="40"/>
          <w:w w:val="105"/>
        </w:rPr>
        <w:t> </w:t>
      </w:r>
      <w:r>
        <w:rPr>
          <w:color w:val="111111"/>
          <w:w w:val="105"/>
        </w:rPr>
        <w:t>competente</w:t>
      </w:r>
      <w:r>
        <w:rPr>
          <w:color w:val="111111"/>
          <w:spacing w:val="39"/>
          <w:w w:val="105"/>
        </w:rPr>
        <w:t> </w:t>
      </w:r>
      <w:r>
        <w:rPr>
          <w:color w:val="111111"/>
          <w:w w:val="105"/>
        </w:rPr>
        <w:t>en materia</w:t>
      </w:r>
      <w:r>
        <w:rPr>
          <w:color w:val="111111"/>
          <w:spacing w:val="29"/>
          <w:w w:val="105"/>
        </w:rPr>
        <w:t> </w:t>
      </w:r>
      <w:r>
        <w:rPr>
          <w:color w:val="111111"/>
          <w:w w:val="105"/>
        </w:rPr>
        <w:t>de desarrollo</w:t>
      </w:r>
      <w:r>
        <w:rPr>
          <w:color w:val="111111"/>
          <w:spacing w:val="32"/>
          <w:w w:val="105"/>
        </w:rPr>
        <w:t> </w:t>
      </w:r>
      <w:r>
        <w:rPr>
          <w:color w:val="111111"/>
          <w:w w:val="105"/>
        </w:rPr>
        <w:t>rural acordará</w:t>
      </w:r>
      <w:r>
        <w:rPr>
          <w:color w:val="111111"/>
          <w:spacing w:val="40"/>
          <w:w w:val="105"/>
        </w:rPr>
        <w:t> </w:t>
      </w:r>
      <w:r>
        <w:rPr>
          <w:color w:val="111111"/>
          <w:w w:val="105"/>
        </w:rPr>
        <w:t>la</w:t>
      </w:r>
      <w:r>
        <w:rPr>
          <w:color w:val="111111"/>
          <w:spacing w:val="21"/>
          <w:w w:val="105"/>
        </w:rPr>
        <w:t> </w:t>
      </w:r>
      <w:r>
        <w:rPr>
          <w:color w:val="111111"/>
          <w:w w:val="105"/>
        </w:rPr>
        <w:t>publicación de</w:t>
      </w:r>
      <w:r>
        <w:rPr>
          <w:color w:val="111111"/>
          <w:w w:val="105"/>
        </w:rPr>
        <w:t> la convocatoria</w:t>
      </w:r>
      <w:r>
        <w:rPr>
          <w:color w:val="111111"/>
          <w:spacing w:val="40"/>
          <w:w w:val="105"/>
        </w:rPr>
        <w:t> </w:t>
      </w:r>
      <w:r>
        <w:rPr>
          <w:color w:val="111111"/>
          <w:w w:val="105"/>
        </w:rPr>
        <w:t>de</w:t>
      </w:r>
      <w:r>
        <w:rPr>
          <w:color w:val="111111"/>
          <w:w w:val="105"/>
        </w:rPr>
        <w:t> ayudas,</w:t>
      </w:r>
      <w:r>
        <w:rPr>
          <w:color w:val="111111"/>
          <w:w w:val="105"/>
        </w:rPr>
        <w:t> en</w:t>
      </w:r>
      <w:r>
        <w:rPr>
          <w:color w:val="111111"/>
          <w:w w:val="105"/>
        </w:rPr>
        <w:t> los</w:t>
      </w:r>
      <w:r>
        <w:rPr>
          <w:color w:val="111111"/>
          <w:w w:val="105"/>
        </w:rPr>
        <w:t> términos</w:t>
      </w:r>
      <w:r>
        <w:rPr>
          <w:color w:val="111111"/>
          <w:w w:val="105"/>
        </w:rPr>
        <w:t> indicados</w:t>
      </w:r>
      <w:r>
        <w:rPr>
          <w:color w:val="111111"/>
          <w:w w:val="105"/>
        </w:rPr>
        <w:t> en</w:t>
      </w:r>
      <w:r>
        <w:rPr>
          <w:color w:val="111111"/>
          <w:w w:val="105"/>
        </w:rPr>
        <w:t> el</w:t>
      </w:r>
      <w:r>
        <w:rPr>
          <w:color w:val="111111"/>
          <w:w w:val="105"/>
        </w:rPr>
        <w:t> siguiente</w:t>
      </w:r>
      <w:r>
        <w:rPr>
          <w:color w:val="111111"/>
          <w:w w:val="105"/>
        </w:rPr>
        <w:t> apartado,</w:t>
      </w:r>
      <w:r>
        <w:rPr>
          <w:color w:val="111111"/>
          <w:w w:val="105"/>
        </w:rPr>
        <w:t> así</w:t>
      </w:r>
      <w:r>
        <w:rPr>
          <w:color w:val="111111"/>
          <w:w w:val="105"/>
        </w:rPr>
        <w:t> como</w:t>
      </w:r>
      <w:r>
        <w:rPr>
          <w:color w:val="111111"/>
          <w:w w:val="105"/>
        </w:rPr>
        <w:t> la apertura del plazo para la presentación de solicitudes.</w:t>
      </w:r>
    </w:p>
    <w:p>
      <w:pPr>
        <w:pStyle w:val="BodyText"/>
        <w:spacing w:before="5"/>
        <w:rPr>
          <w:sz w:val="23"/>
        </w:rPr>
      </w:pPr>
    </w:p>
    <w:p>
      <w:pPr>
        <w:pStyle w:val="BodyText"/>
        <w:spacing w:line="295" w:lineRule="auto"/>
        <w:ind w:left="936" w:right="1061" w:firstLine="8"/>
        <w:jc w:val="both"/>
      </w:pPr>
      <w:r>
        <w:rPr>
          <w:color w:val="111111"/>
          <w:w w:val="105"/>
        </w:rPr>
        <w:t>La convocatoria</w:t>
      </w:r>
      <w:r>
        <w:rPr>
          <w:color w:val="111111"/>
          <w:spacing w:val="17"/>
          <w:w w:val="105"/>
        </w:rPr>
        <w:t> </w:t>
      </w:r>
      <w:r>
        <w:rPr>
          <w:color w:val="111111"/>
          <w:w w:val="105"/>
        </w:rPr>
        <w:t>será sometida</w:t>
      </w:r>
      <w:r>
        <w:rPr>
          <w:color w:val="111111"/>
          <w:spacing w:val="15"/>
          <w:w w:val="105"/>
        </w:rPr>
        <w:t> </w:t>
      </w:r>
      <w:r>
        <w:rPr>
          <w:color w:val="111111"/>
          <w:w w:val="105"/>
        </w:rPr>
        <w:t>al</w:t>
      </w:r>
      <w:r>
        <w:rPr>
          <w:color w:val="111111"/>
          <w:spacing w:val="-2"/>
          <w:w w:val="105"/>
        </w:rPr>
        <w:t> </w:t>
      </w:r>
      <w:r>
        <w:rPr>
          <w:color w:val="111111"/>
          <w:w w:val="105"/>
        </w:rPr>
        <w:t>correspondiente cauce de publicidad que garantice la accesibilidad y transparencia</w:t>
      </w:r>
      <w:r>
        <w:rPr>
          <w:color w:val="111111"/>
          <w:spacing w:val="38"/>
          <w:w w:val="105"/>
        </w:rPr>
        <w:t> </w:t>
      </w:r>
      <w:r>
        <w:rPr>
          <w:color w:val="111111"/>
          <w:w w:val="105"/>
        </w:rPr>
        <w:t>por</w:t>
      </w:r>
      <w:r>
        <w:rPr>
          <w:color w:val="111111"/>
          <w:w w:val="105"/>
        </w:rPr>
        <w:t> parte de los colectivos</w:t>
      </w:r>
      <w:r>
        <w:rPr>
          <w:color w:val="111111"/>
          <w:w w:val="105"/>
        </w:rPr>
        <w:t> interesados</w:t>
      </w:r>
      <w:r>
        <w:rPr>
          <w:color w:val="111111"/>
          <w:w w:val="105"/>
        </w:rPr>
        <w:t> en el acceso</w:t>
      </w:r>
      <w:r>
        <w:rPr>
          <w:color w:val="111111"/>
          <w:w w:val="105"/>
        </w:rPr>
        <w:t> a las mismas,</w:t>
      </w:r>
      <w:r>
        <w:rPr>
          <w:color w:val="111111"/>
          <w:w w:val="105"/>
        </w:rPr>
        <w:t> de conformidad con lo</w:t>
      </w:r>
      <w:r>
        <w:rPr>
          <w:color w:val="111111"/>
          <w:w w:val="105"/>
        </w:rPr>
        <w:t> determinado</w:t>
      </w:r>
      <w:r>
        <w:rPr>
          <w:color w:val="111111"/>
          <w:w w:val="105"/>
        </w:rPr>
        <w:t> en la convocatoria</w:t>
      </w:r>
      <w:r>
        <w:rPr>
          <w:color w:val="111111"/>
          <w:w w:val="105"/>
        </w:rPr>
        <w:t> de ayudas. En este sentido, conforme</w:t>
      </w:r>
      <w:r>
        <w:rPr>
          <w:color w:val="111111"/>
          <w:w w:val="105"/>
        </w:rPr>
        <w:t> a</w:t>
      </w:r>
      <w:r>
        <w:rPr>
          <w:color w:val="111111"/>
          <w:w w:val="105"/>
        </w:rPr>
        <w:t> lo establecido</w:t>
      </w:r>
      <w:r>
        <w:rPr>
          <w:color w:val="111111"/>
          <w:w w:val="105"/>
        </w:rPr>
        <w:t> en el artículo</w:t>
      </w:r>
      <w:r>
        <w:rPr>
          <w:color w:val="111111"/>
          <w:w w:val="105"/>
        </w:rPr>
        <w:t> 20.8</w:t>
      </w:r>
      <w:r>
        <w:rPr>
          <w:color w:val="111111"/>
          <w:w w:val="105"/>
        </w:rPr>
        <w:t> a)</w:t>
      </w:r>
      <w:r>
        <w:rPr>
          <w:color w:val="111111"/>
          <w:w w:val="105"/>
        </w:rPr>
        <w:t> de</w:t>
      </w:r>
      <w:r>
        <w:rPr>
          <w:color w:val="111111"/>
          <w:w w:val="105"/>
        </w:rPr>
        <w:t> la</w:t>
      </w:r>
      <w:r>
        <w:rPr>
          <w:color w:val="111111"/>
          <w:w w:val="105"/>
        </w:rPr>
        <w:t> Ley</w:t>
      </w:r>
      <w:r>
        <w:rPr>
          <w:color w:val="111111"/>
          <w:w w:val="105"/>
        </w:rPr>
        <w:t> 38/2003,</w:t>
      </w:r>
      <w:r>
        <w:rPr>
          <w:color w:val="111111"/>
          <w:w w:val="105"/>
        </w:rPr>
        <w:t> de 17</w:t>
      </w:r>
      <w:r>
        <w:rPr>
          <w:color w:val="111111"/>
          <w:w w:val="105"/>
        </w:rPr>
        <w:t> de</w:t>
      </w:r>
      <w:r>
        <w:rPr>
          <w:color w:val="111111"/>
          <w:w w:val="105"/>
        </w:rPr>
        <w:t> noviembre,</w:t>
      </w:r>
      <w:r>
        <w:rPr>
          <w:color w:val="111111"/>
          <w:w w:val="105"/>
        </w:rPr>
        <w:t> General</w:t>
      </w:r>
      <w:r>
        <w:rPr>
          <w:color w:val="111111"/>
          <w:w w:val="105"/>
        </w:rPr>
        <w:t> de Subvenciones,</w:t>
      </w:r>
      <w:r>
        <w:rPr>
          <w:color w:val="111111"/>
          <w:w w:val="105"/>
        </w:rPr>
        <w:t> es</w:t>
      </w:r>
      <w:r>
        <w:rPr>
          <w:color w:val="111111"/>
          <w:w w:val="105"/>
        </w:rPr>
        <w:t> obligada</w:t>
      </w:r>
      <w:r>
        <w:rPr>
          <w:color w:val="111111"/>
          <w:w w:val="105"/>
        </w:rPr>
        <w:t> la publicidad de la convocatoria</w:t>
      </w:r>
      <w:r>
        <w:rPr>
          <w:color w:val="111111"/>
          <w:w w:val="105"/>
        </w:rPr>
        <w:t> a través de la Base de Datos Nacional de</w:t>
      </w:r>
      <w:r>
        <w:rPr>
          <w:color w:val="111111"/>
          <w:spacing w:val="-5"/>
          <w:w w:val="105"/>
        </w:rPr>
        <w:t> </w:t>
      </w:r>
      <w:r>
        <w:rPr>
          <w:color w:val="111111"/>
          <w:w w:val="105"/>
        </w:rPr>
        <w:t>Subvenciones,</w:t>
      </w:r>
      <w:r>
        <w:rPr>
          <w:color w:val="111111"/>
          <w:w w:val="105"/>
        </w:rPr>
        <w:t> a cuyo efecto deberá</w:t>
      </w:r>
      <w:r>
        <w:rPr>
          <w:color w:val="111111"/>
          <w:spacing w:val="40"/>
          <w:w w:val="105"/>
        </w:rPr>
        <w:t> </w:t>
      </w:r>
      <w:r>
        <w:rPr>
          <w:color w:val="111111"/>
          <w:w w:val="105"/>
        </w:rPr>
        <w:t>tramitarse</w:t>
      </w:r>
      <w:r>
        <w:rPr>
          <w:color w:val="111111"/>
          <w:w w:val="105"/>
        </w:rPr>
        <w:t> oportunamente</w:t>
      </w:r>
      <w:r>
        <w:rPr>
          <w:color w:val="111111"/>
          <w:spacing w:val="40"/>
          <w:w w:val="105"/>
        </w:rPr>
        <w:t> </w:t>
      </w:r>
      <w:r>
        <w:rPr>
          <w:color w:val="111111"/>
          <w:w w:val="105"/>
        </w:rPr>
        <w:t>la</w:t>
      </w:r>
      <w:r>
        <w:rPr>
          <w:color w:val="111111"/>
          <w:w w:val="105"/>
        </w:rPr>
        <w:t> convocatoria</w:t>
      </w:r>
      <w:r>
        <w:rPr>
          <w:color w:val="111111"/>
          <w:spacing w:val="40"/>
          <w:w w:val="105"/>
        </w:rPr>
        <w:t> </w:t>
      </w:r>
      <w:r>
        <w:rPr>
          <w:color w:val="111111"/>
          <w:w w:val="105"/>
        </w:rPr>
        <w:t>ante</w:t>
      </w:r>
      <w:r>
        <w:rPr>
          <w:color w:val="111111"/>
          <w:w w:val="105"/>
        </w:rPr>
        <w:t> la</w:t>
      </w:r>
      <w:r>
        <w:rPr>
          <w:color w:val="111111"/>
          <w:w w:val="105"/>
        </w:rPr>
        <w:t> misma</w:t>
      </w:r>
      <w:r>
        <w:rPr>
          <w:color w:val="111111"/>
          <w:spacing w:val="40"/>
          <w:w w:val="105"/>
        </w:rPr>
        <w:t> </w:t>
      </w:r>
      <w:r>
        <w:rPr>
          <w:color w:val="111111"/>
          <w:w w:val="105"/>
        </w:rPr>
        <w:t>y</w:t>
      </w:r>
      <w:r>
        <w:rPr>
          <w:color w:val="111111"/>
          <w:w w:val="105"/>
        </w:rPr>
        <w:t> posteriormente publicar</w:t>
      </w:r>
      <w:r>
        <w:rPr>
          <w:color w:val="111111"/>
          <w:spacing w:val="40"/>
          <w:w w:val="105"/>
        </w:rPr>
        <w:t> </w:t>
      </w:r>
      <w:r>
        <w:rPr>
          <w:color w:val="111111"/>
          <w:w w:val="105"/>
        </w:rPr>
        <w:t>en</w:t>
      </w:r>
      <w:r>
        <w:rPr>
          <w:color w:val="111111"/>
          <w:w w:val="105"/>
        </w:rPr>
        <w:t> el Diario Oficial de Extremadura</w:t>
      </w:r>
      <w:r>
        <w:rPr>
          <w:color w:val="111111"/>
          <w:w w:val="105"/>
        </w:rPr>
        <w:t> al mismo</w:t>
      </w:r>
      <w:r>
        <w:rPr>
          <w:color w:val="111111"/>
          <w:w w:val="105"/>
        </w:rPr>
        <w:t> tiempo</w:t>
      </w:r>
      <w:r>
        <w:rPr>
          <w:color w:val="111111"/>
          <w:w w:val="105"/>
        </w:rPr>
        <w:t> además</w:t>
      </w:r>
      <w:r>
        <w:rPr>
          <w:color w:val="111111"/>
          <w:w w:val="105"/>
        </w:rPr>
        <w:t> de la orden de convocatoria,</w:t>
      </w:r>
      <w:r>
        <w:rPr>
          <w:color w:val="111111"/>
          <w:w w:val="105"/>
        </w:rPr>
        <w:t> el preceptivo extracto en la forma que se determina en el mencionado artículo 20.8.</w:t>
      </w:r>
    </w:p>
    <w:p>
      <w:pPr>
        <w:pStyle w:val="BodyText"/>
        <w:spacing w:before="3"/>
        <w:rPr>
          <w:sz w:val="23"/>
        </w:rPr>
      </w:pPr>
    </w:p>
    <w:p>
      <w:pPr>
        <w:pStyle w:val="BodyText"/>
        <w:spacing w:line="297" w:lineRule="auto"/>
        <w:ind w:left="937" w:right="1062" w:firstLine="2"/>
        <w:jc w:val="both"/>
      </w:pPr>
      <w:r>
        <w:rPr>
          <w:color w:val="111111"/>
          <w:w w:val="105"/>
        </w:rPr>
        <w:t>El procedimiento</w:t>
      </w:r>
      <w:r>
        <w:rPr>
          <w:color w:val="111111"/>
          <w:w w:val="105"/>
        </w:rPr>
        <w:t> comprenderá</w:t>
      </w:r>
      <w:r>
        <w:rPr>
          <w:color w:val="111111"/>
          <w:spacing w:val="32"/>
          <w:w w:val="105"/>
        </w:rPr>
        <w:t> </w:t>
      </w:r>
      <w:r>
        <w:rPr>
          <w:color w:val="111111"/>
          <w:w w:val="105"/>
        </w:rPr>
        <w:t>una fase de comparación</w:t>
      </w:r>
      <w:r>
        <w:rPr>
          <w:color w:val="111111"/>
          <w:w w:val="105"/>
        </w:rPr>
        <w:t> de las solicitudes</w:t>
      </w:r>
      <w:r>
        <w:rPr>
          <w:color w:val="111111"/>
          <w:w w:val="105"/>
        </w:rPr>
        <w:t> presentadas</w:t>
      </w:r>
      <w:r>
        <w:rPr>
          <w:color w:val="111111"/>
          <w:w w:val="105"/>
        </w:rPr>
        <w:t> que reúnan los</w:t>
      </w:r>
      <w:r>
        <w:rPr>
          <w:color w:val="111111"/>
          <w:spacing w:val="-1"/>
          <w:w w:val="105"/>
        </w:rPr>
        <w:t> </w:t>
      </w:r>
      <w:r>
        <w:rPr>
          <w:color w:val="111111"/>
          <w:w w:val="105"/>
        </w:rPr>
        <w:t>requisitos</w:t>
      </w:r>
      <w:r>
        <w:rPr>
          <w:color w:val="111111"/>
          <w:spacing w:val="-1"/>
          <w:w w:val="105"/>
        </w:rPr>
        <w:t> </w:t>
      </w:r>
      <w:r>
        <w:rPr>
          <w:color w:val="111111"/>
          <w:w w:val="105"/>
        </w:rPr>
        <w:t>para optar</w:t>
      </w:r>
      <w:r>
        <w:rPr>
          <w:color w:val="111111"/>
          <w:spacing w:val="-1"/>
          <w:w w:val="105"/>
        </w:rPr>
        <w:t> </w:t>
      </w:r>
      <w:r>
        <w:rPr>
          <w:color w:val="111111"/>
          <w:w w:val="105"/>
        </w:rPr>
        <w:t>a la ayuda, con</w:t>
      </w:r>
      <w:r>
        <w:rPr>
          <w:color w:val="111111"/>
          <w:spacing w:val="-2"/>
          <w:w w:val="105"/>
        </w:rPr>
        <w:t> </w:t>
      </w:r>
      <w:r>
        <w:rPr>
          <w:color w:val="111111"/>
          <w:w w:val="105"/>
        </w:rPr>
        <w:t>la finalidad de</w:t>
      </w:r>
      <w:r>
        <w:rPr>
          <w:color w:val="111111"/>
          <w:spacing w:val="-2"/>
          <w:w w:val="105"/>
        </w:rPr>
        <w:t> </w:t>
      </w:r>
      <w:r>
        <w:rPr>
          <w:color w:val="111111"/>
          <w:w w:val="105"/>
        </w:rPr>
        <w:t>establecer una prelación entre las</w:t>
      </w:r>
      <w:r>
        <w:rPr>
          <w:color w:val="111111"/>
          <w:spacing w:val="-1"/>
          <w:w w:val="105"/>
        </w:rPr>
        <w:t> </w:t>
      </w:r>
      <w:r>
        <w:rPr>
          <w:color w:val="111111"/>
          <w:w w:val="105"/>
        </w:rPr>
        <w:t>mismas, de acuerdo</w:t>
      </w:r>
      <w:r>
        <w:rPr>
          <w:color w:val="111111"/>
          <w:spacing w:val="40"/>
          <w:w w:val="105"/>
        </w:rPr>
        <w:t> </w:t>
      </w:r>
      <w:r>
        <w:rPr>
          <w:color w:val="111111"/>
          <w:w w:val="105"/>
        </w:rPr>
        <w:t>con</w:t>
      </w:r>
      <w:r>
        <w:rPr>
          <w:color w:val="111111"/>
          <w:spacing w:val="40"/>
          <w:w w:val="105"/>
        </w:rPr>
        <w:t> </w:t>
      </w:r>
      <w:r>
        <w:rPr>
          <w:color w:val="111111"/>
          <w:w w:val="105"/>
        </w:rPr>
        <w:t>los</w:t>
      </w:r>
      <w:r>
        <w:rPr>
          <w:color w:val="111111"/>
          <w:spacing w:val="40"/>
          <w:w w:val="105"/>
        </w:rPr>
        <w:t> </w:t>
      </w:r>
      <w:r>
        <w:rPr>
          <w:color w:val="111111"/>
          <w:w w:val="105"/>
        </w:rPr>
        <w:t>criterios</w:t>
      </w:r>
      <w:r>
        <w:rPr>
          <w:color w:val="111111"/>
          <w:spacing w:val="40"/>
          <w:w w:val="105"/>
        </w:rPr>
        <w:t> </w:t>
      </w:r>
      <w:r>
        <w:rPr>
          <w:color w:val="111111"/>
          <w:w w:val="105"/>
        </w:rPr>
        <w:t>de</w:t>
      </w:r>
      <w:r>
        <w:rPr>
          <w:color w:val="111111"/>
          <w:spacing w:val="40"/>
          <w:w w:val="105"/>
        </w:rPr>
        <w:t> </w:t>
      </w:r>
      <w:r>
        <w:rPr>
          <w:color w:val="111111"/>
          <w:w w:val="105"/>
        </w:rPr>
        <w:t>puntuación</w:t>
      </w:r>
      <w:r>
        <w:rPr>
          <w:color w:val="111111"/>
          <w:spacing w:val="40"/>
          <w:w w:val="105"/>
        </w:rPr>
        <w:t> </w:t>
      </w:r>
      <w:r>
        <w:rPr>
          <w:color w:val="111111"/>
          <w:w w:val="105"/>
        </w:rPr>
        <w:t>previamente</w:t>
      </w:r>
      <w:r>
        <w:rPr>
          <w:color w:val="111111"/>
          <w:spacing w:val="40"/>
          <w:w w:val="105"/>
        </w:rPr>
        <w:t> </w:t>
      </w:r>
      <w:r>
        <w:rPr>
          <w:color w:val="111111"/>
          <w:w w:val="105"/>
        </w:rPr>
        <w:t>fijados</w:t>
      </w:r>
      <w:r>
        <w:rPr>
          <w:color w:val="111111"/>
          <w:spacing w:val="40"/>
          <w:w w:val="105"/>
        </w:rPr>
        <w:t> </w:t>
      </w:r>
      <w:r>
        <w:rPr>
          <w:color w:val="111111"/>
          <w:w w:val="105"/>
        </w:rPr>
        <w:t>en</w:t>
      </w:r>
      <w:r>
        <w:rPr>
          <w:color w:val="111111"/>
          <w:spacing w:val="40"/>
          <w:w w:val="105"/>
        </w:rPr>
        <w:t> </w:t>
      </w:r>
      <w:r>
        <w:rPr>
          <w:color w:val="111111"/>
          <w:w w:val="105"/>
        </w:rPr>
        <w:t>la</w:t>
      </w:r>
      <w:r>
        <w:rPr>
          <w:color w:val="111111"/>
          <w:spacing w:val="40"/>
          <w:w w:val="105"/>
        </w:rPr>
        <w:t> </w:t>
      </w:r>
      <w:r>
        <w:rPr>
          <w:color w:val="111111"/>
          <w:w w:val="105"/>
        </w:rPr>
        <w:t>presente</w:t>
      </w:r>
      <w:r>
        <w:rPr>
          <w:color w:val="111111"/>
          <w:spacing w:val="40"/>
          <w:w w:val="105"/>
        </w:rPr>
        <w:t> </w:t>
      </w:r>
      <w:r>
        <w:rPr>
          <w:color w:val="111111"/>
          <w:w w:val="105"/>
        </w:rPr>
        <w:t>orden</w:t>
      </w:r>
      <w:r>
        <w:rPr>
          <w:color w:val="111111"/>
          <w:w w:val="105"/>
        </w:rPr>
        <w:t> y</w:t>
      </w:r>
      <w:r>
        <w:rPr>
          <w:color w:val="111111"/>
          <w:w w:val="105"/>
        </w:rPr>
        <w:t> en</w:t>
      </w:r>
      <w:r>
        <w:rPr>
          <w:color w:val="111111"/>
          <w:w w:val="105"/>
        </w:rPr>
        <w:t> la convocatoria</w:t>
      </w:r>
      <w:r>
        <w:rPr>
          <w:color w:val="111111"/>
          <w:spacing w:val="40"/>
          <w:w w:val="105"/>
        </w:rPr>
        <w:t> </w:t>
      </w:r>
      <w:r>
        <w:rPr>
          <w:color w:val="111111"/>
          <w:w w:val="105"/>
        </w:rPr>
        <w:t>del</w:t>
      </w:r>
      <w:r>
        <w:rPr>
          <w:color w:val="111111"/>
          <w:w w:val="105"/>
        </w:rPr>
        <w:t> Grupo</w:t>
      </w:r>
      <w:r>
        <w:rPr>
          <w:color w:val="111111"/>
          <w:spacing w:val="40"/>
          <w:w w:val="105"/>
        </w:rPr>
        <w:t> </w:t>
      </w:r>
      <w:r>
        <w:rPr>
          <w:color w:val="111111"/>
          <w:w w:val="105"/>
        </w:rPr>
        <w:t>de</w:t>
      </w:r>
      <w:r>
        <w:rPr>
          <w:color w:val="111111"/>
          <w:spacing w:val="40"/>
          <w:w w:val="105"/>
        </w:rPr>
        <w:t> </w:t>
      </w:r>
      <w:r>
        <w:rPr>
          <w:color w:val="111111"/>
          <w:w w:val="105"/>
        </w:rPr>
        <w:t>Acción</w:t>
      </w:r>
      <w:r>
        <w:rPr>
          <w:color w:val="111111"/>
          <w:spacing w:val="40"/>
          <w:w w:val="105"/>
        </w:rPr>
        <w:t> </w:t>
      </w:r>
      <w:r>
        <w:rPr>
          <w:color w:val="111111"/>
          <w:w w:val="105"/>
        </w:rPr>
        <w:t>Local</w:t>
      </w:r>
      <w:r>
        <w:rPr>
          <w:color w:val="111111"/>
          <w:spacing w:val="39"/>
          <w:w w:val="105"/>
        </w:rPr>
        <w:t> </w:t>
      </w:r>
      <w:r>
        <w:rPr>
          <w:color w:val="111111"/>
          <w:w w:val="105"/>
        </w:rPr>
        <w:t>y</w:t>
      </w:r>
      <w:r>
        <w:rPr>
          <w:color w:val="111111"/>
          <w:w w:val="105"/>
        </w:rPr>
        <w:t> adjudicar,</w:t>
      </w:r>
      <w:r>
        <w:rPr>
          <w:color w:val="111111"/>
          <w:spacing w:val="40"/>
          <w:w w:val="105"/>
        </w:rPr>
        <w:t> </w:t>
      </w:r>
      <w:r>
        <w:rPr>
          <w:color w:val="111111"/>
          <w:w w:val="105"/>
        </w:rPr>
        <w:t>con</w:t>
      </w:r>
      <w:r>
        <w:rPr>
          <w:color w:val="111111"/>
          <w:w w:val="105"/>
        </w:rPr>
        <w:t> el</w:t>
      </w:r>
      <w:r>
        <w:rPr>
          <w:color w:val="111111"/>
          <w:w w:val="105"/>
        </w:rPr>
        <w:t> límite</w:t>
      </w:r>
      <w:r>
        <w:rPr>
          <w:color w:val="111111"/>
          <w:spacing w:val="40"/>
          <w:w w:val="105"/>
        </w:rPr>
        <w:t> </w:t>
      </w:r>
      <w:r>
        <w:rPr>
          <w:color w:val="111111"/>
          <w:w w:val="105"/>
        </w:rPr>
        <w:t>fijado</w:t>
      </w:r>
      <w:r>
        <w:rPr>
          <w:color w:val="111111"/>
          <w:spacing w:val="40"/>
          <w:w w:val="105"/>
        </w:rPr>
        <w:t> </w:t>
      </w:r>
      <w:r>
        <w:rPr>
          <w:color w:val="111111"/>
          <w:w w:val="105"/>
        </w:rPr>
        <w:t>en</w:t>
      </w:r>
      <w:r>
        <w:rPr>
          <w:color w:val="111111"/>
          <w:w w:val="105"/>
        </w:rPr>
        <w:t> la</w:t>
      </w:r>
      <w:r>
        <w:rPr>
          <w:color w:val="111111"/>
          <w:spacing w:val="40"/>
          <w:w w:val="105"/>
        </w:rPr>
        <w:t> </w:t>
      </w:r>
      <w:r>
        <w:rPr>
          <w:color w:val="111111"/>
          <w:w w:val="105"/>
        </w:rPr>
        <w:t>misma</w:t>
      </w:r>
      <w:r>
        <w:rPr>
          <w:color w:val="111111"/>
          <w:spacing w:val="40"/>
          <w:w w:val="105"/>
        </w:rPr>
        <w:t> </w:t>
      </w:r>
      <w:r>
        <w:rPr>
          <w:color w:val="111111"/>
          <w:w w:val="105"/>
        </w:rPr>
        <w:t>dentro</w:t>
      </w:r>
      <w:r>
        <w:rPr>
          <w:color w:val="111111"/>
          <w:spacing w:val="40"/>
          <w:w w:val="105"/>
        </w:rPr>
        <w:t> </w:t>
      </w:r>
      <w:r>
        <w:rPr>
          <w:color w:val="111111"/>
          <w:w w:val="105"/>
        </w:rPr>
        <w:t>del crédito disponible, aquellas que hayan obtenido mayor puntuación.</w:t>
      </w:r>
    </w:p>
    <w:p>
      <w:pPr>
        <w:pStyle w:val="BodyText"/>
        <w:spacing w:before="10"/>
        <w:rPr>
          <w:sz w:val="23"/>
        </w:rPr>
      </w:pPr>
    </w:p>
    <w:p>
      <w:pPr>
        <w:pStyle w:val="BodyText"/>
        <w:spacing w:line="295" w:lineRule="auto"/>
        <w:ind w:left="932" w:right="1074" w:firstLine="3"/>
        <w:jc w:val="both"/>
      </w:pPr>
      <w:r>
        <w:rPr>
          <w:color w:val="111111"/>
          <w:w w:val="110"/>
        </w:rPr>
        <w:t>Las</w:t>
      </w:r>
      <w:r>
        <w:rPr>
          <w:color w:val="111111"/>
          <w:spacing w:val="-15"/>
          <w:w w:val="110"/>
        </w:rPr>
        <w:t> </w:t>
      </w:r>
      <w:r>
        <w:rPr>
          <w:color w:val="111111"/>
          <w:w w:val="110"/>
        </w:rPr>
        <w:t>solicitudes</w:t>
      </w:r>
      <w:r>
        <w:rPr>
          <w:color w:val="111111"/>
          <w:spacing w:val="-10"/>
          <w:w w:val="110"/>
        </w:rPr>
        <w:t> </w:t>
      </w:r>
      <w:r>
        <w:rPr>
          <w:color w:val="111111"/>
          <w:w w:val="110"/>
        </w:rPr>
        <w:t>que,</w:t>
      </w:r>
      <w:r>
        <w:rPr>
          <w:color w:val="111111"/>
          <w:spacing w:val="-14"/>
          <w:w w:val="110"/>
        </w:rPr>
        <w:t> </w:t>
      </w:r>
      <w:r>
        <w:rPr>
          <w:color w:val="111111"/>
          <w:w w:val="110"/>
        </w:rPr>
        <w:t>al</w:t>
      </w:r>
      <w:r>
        <w:rPr>
          <w:color w:val="111111"/>
          <w:spacing w:val="-15"/>
          <w:w w:val="110"/>
        </w:rPr>
        <w:t> </w:t>
      </w:r>
      <w:r>
        <w:rPr>
          <w:color w:val="111111"/>
          <w:w w:val="110"/>
        </w:rPr>
        <w:t>amparo</w:t>
      </w:r>
      <w:r>
        <w:rPr>
          <w:color w:val="111111"/>
          <w:spacing w:val="-10"/>
          <w:w w:val="110"/>
        </w:rPr>
        <w:t> </w:t>
      </w:r>
      <w:r>
        <w:rPr>
          <w:color w:val="111111"/>
          <w:w w:val="110"/>
        </w:rPr>
        <w:t>de</w:t>
      </w:r>
      <w:r>
        <w:rPr>
          <w:color w:val="111111"/>
          <w:spacing w:val="-14"/>
          <w:w w:val="110"/>
        </w:rPr>
        <w:t> </w:t>
      </w:r>
      <w:r>
        <w:rPr>
          <w:color w:val="111111"/>
          <w:w w:val="110"/>
        </w:rPr>
        <w:t>una</w:t>
      </w:r>
      <w:r>
        <w:rPr>
          <w:color w:val="111111"/>
          <w:spacing w:val="-9"/>
          <w:w w:val="110"/>
        </w:rPr>
        <w:t> </w:t>
      </w:r>
      <w:r>
        <w:rPr>
          <w:color w:val="111111"/>
          <w:w w:val="110"/>
        </w:rPr>
        <w:t>determinada</w:t>
      </w:r>
      <w:r>
        <w:rPr>
          <w:color w:val="111111"/>
          <w:spacing w:val="-2"/>
          <w:w w:val="110"/>
        </w:rPr>
        <w:t> </w:t>
      </w:r>
      <w:r>
        <w:rPr>
          <w:color w:val="111111"/>
          <w:w w:val="110"/>
        </w:rPr>
        <w:t>convocatoria</w:t>
      </w:r>
      <w:r>
        <w:rPr>
          <w:color w:val="111111"/>
          <w:w w:val="110"/>
        </w:rPr>
        <w:t> y</w:t>
      </w:r>
      <w:r>
        <w:rPr>
          <w:color w:val="111111"/>
          <w:spacing w:val="-14"/>
          <w:w w:val="110"/>
        </w:rPr>
        <w:t> </w:t>
      </w:r>
      <w:r>
        <w:rPr>
          <w:color w:val="111111"/>
          <w:w w:val="110"/>
        </w:rPr>
        <w:t>por</w:t>
      </w:r>
      <w:r>
        <w:rPr>
          <w:color w:val="111111"/>
          <w:spacing w:val="-11"/>
          <w:w w:val="110"/>
        </w:rPr>
        <w:t> </w:t>
      </w:r>
      <w:r>
        <w:rPr>
          <w:color w:val="111111"/>
          <w:w w:val="110"/>
        </w:rPr>
        <w:t>falta</w:t>
      </w:r>
      <w:r>
        <w:rPr>
          <w:color w:val="111111"/>
          <w:spacing w:val="-9"/>
          <w:w w:val="110"/>
        </w:rPr>
        <w:t> </w:t>
      </w:r>
      <w:r>
        <w:rPr>
          <w:color w:val="111111"/>
          <w:w w:val="110"/>
        </w:rPr>
        <w:t>de</w:t>
      </w:r>
      <w:r>
        <w:rPr>
          <w:color w:val="111111"/>
          <w:spacing w:val="-14"/>
          <w:w w:val="110"/>
        </w:rPr>
        <w:t> </w:t>
      </w:r>
      <w:r>
        <w:rPr>
          <w:color w:val="111111"/>
          <w:w w:val="110"/>
        </w:rPr>
        <w:t>crédito,</w:t>
      </w:r>
      <w:r>
        <w:rPr>
          <w:color w:val="111111"/>
          <w:spacing w:val="-11"/>
          <w:w w:val="110"/>
        </w:rPr>
        <w:t> </w:t>
      </w:r>
      <w:r>
        <w:rPr>
          <w:color w:val="111111"/>
          <w:w w:val="110"/>
        </w:rPr>
        <w:t>no</w:t>
      </w:r>
      <w:r>
        <w:rPr>
          <w:color w:val="111111"/>
          <w:spacing w:val="-14"/>
          <w:w w:val="110"/>
        </w:rPr>
        <w:t> </w:t>
      </w:r>
      <w:r>
        <w:rPr>
          <w:color w:val="111111"/>
          <w:w w:val="110"/>
        </w:rPr>
        <w:t>pudieran ser</w:t>
      </w:r>
      <w:r>
        <w:rPr>
          <w:color w:val="111111"/>
          <w:spacing w:val="-1"/>
          <w:w w:val="110"/>
        </w:rPr>
        <w:t> </w:t>
      </w:r>
      <w:r>
        <w:rPr>
          <w:color w:val="111111"/>
          <w:w w:val="110"/>
        </w:rPr>
        <w:t>atendidas,</w:t>
      </w:r>
      <w:r>
        <w:rPr>
          <w:color w:val="111111"/>
          <w:spacing w:val="-1"/>
          <w:w w:val="110"/>
        </w:rPr>
        <w:t> </w:t>
      </w:r>
      <w:r>
        <w:rPr>
          <w:color w:val="111111"/>
          <w:w w:val="110"/>
        </w:rPr>
        <w:t>podrán</w:t>
      </w:r>
      <w:r>
        <w:rPr>
          <w:color w:val="111111"/>
          <w:spacing w:val="-5"/>
          <w:w w:val="110"/>
        </w:rPr>
        <w:t> </w:t>
      </w:r>
      <w:r>
        <w:rPr>
          <w:color w:val="111111"/>
          <w:w w:val="110"/>
        </w:rPr>
        <w:t>volver</w:t>
      </w:r>
      <w:r>
        <w:rPr>
          <w:color w:val="111111"/>
          <w:w w:val="110"/>
        </w:rPr>
        <w:t> a</w:t>
      </w:r>
      <w:r>
        <w:rPr>
          <w:color w:val="111111"/>
          <w:spacing w:val="-1"/>
          <w:w w:val="110"/>
        </w:rPr>
        <w:t> </w:t>
      </w:r>
      <w:r>
        <w:rPr>
          <w:color w:val="111111"/>
          <w:w w:val="110"/>
        </w:rPr>
        <w:t>presentarse</w:t>
      </w:r>
      <w:r>
        <w:rPr>
          <w:color w:val="111111"/>
          <w:w w:val="110"/>
        </w:rPr>
        <w:t> a</w:t>
      </w:r>
      <w:r>
        <w:rPr>
          <w:color w:val="111111"/>
          <w:spacing w:val="-1"/>
          <w:w w:val="110"/>
        </w:rPr>
        <w:t> </w:t>
      </w:r>
      <w:r>
        <w:rPr>
          <w:color w:val="111111"/>
          <w:w w:val="110"/>
        </w:rPr>
        <w:t>la</w:t>
      </w:r>
      <w:r>
        <w:rPr>
          <w:color w:val="111111"/>
          <w:spacing w:val="-1"/>
          <w:w w:val="110"/>
        </w:rPr>
        <w:t> </w:t>
      </w:r>
      <w:r>
        <w:rPr>
          <w:color w:val="111111"/>
          <w:w w:val="110"/>
        </w:rPr>
        <w:t>convocatoria</w:t>
      </w:r>
      <w:r>
        <w:rPr>
          <w:color w:val="111111"/>
          <w:w w:val="110"/>
        </w:rPr>
        <w:t> siguiente</w:t>
      </w:r>
      <w:r>
        <w:rPr>
          <w:color w:val="111111"/>
          <w:w w:val="110"/>
        </w:rPr>
        <w:t> a</w:t>
      </w:r>
      <w:r>
        <w:rPr>
          <w:color w:val="111111"/>
          <w:spacing w:val="-1"/>
          <w:w w:val="110"/>
        </w:rPr>
        <w:t> </w:t>
      </w:r>
      <w:r>
        <w:rPr>
          <w:color w:val="111111"/>
          <w:w w:val="110"/>
        </w:rPr>
        <w:t>instancia</w:t>
      </w:r>
      <w:r>
        <w:rPr>
          <w:color w:val="111111"/>
          <w:w w:val="110"/>
        </w:rPr>
        <w:t> del</w:t>
      </w:r>
      <w:r>
        <w:rPr>
          <w:color w:val="111111"/>
          <w:spacing w:val="-11"/>
          <w:w w:val="110"/>
        </w:rPr>
        <w:t> </w:t>
      </w:r>
      <w:r>
        <w:rPr>
          <w:color w:val="111111"/>
          <w:w w:val="110"/>
        </w:rPr>
        <w:t>interesado, aunque hayan</w:t>
      </w:r>
      <w:r>
        <w:rPr>
          <w:color w:val="111111"/>
          <w:w w:val="110"/>
        </w:rPr>
        <w:t> iniciado</w:t>
      </w:r>
      <w:r>
        <w:rPr>
          <w:color w:val="111111"/>
          <w:w w:val="110"/>
        </w:rPr>
        <w:t> las</w:t>
      </w:r>
      <w:r>
        <w:rPr>
          <w:color w:val="111111"/>
          <w:w w:val="110"/>
        </w:rPr>
        <w:t> obras</w:t>
      </w:r>
      <w:r>
        <w:rPr>
          <w:color w:val="111111"/>
          <w:w w:val="110"/>
        </w:rPr>
        <w:t> con</w:t>
      </w:r>
      <w:r>
        <w:rPr>
          <w:color w:val="111111"/>
          <w:w w:val="110"/>
        </w:rPr>
        <w:t> posterioridad</w:t>
      </w:r>
      <w:r>
        <w:rPr>
          <w:color w:val="111111"/>
          <w:w w:val="110"/>
        </w:rPr>
        <w:t> al</w:t>
      </w:r>
      <w:r>
        <w:rPr>
          <w:color w:val="111111"/>
          <w:w w:val="110"/>
        </w:rPr>
        <w:t> levantamiento</w:t>
      </w:r>
      <w:r>
        <w:rPr>
          <w:color w:val="111111"/>
          <w:w w:val="110"/>
        </w:rPr>
        <w:t> del</w:t>
      </w:r>
      <w:r>
        <w:rPr>
          <w:color w:val="111111"/>
          <w:w w:val="110"/>
        </w:rPr>
        <w:t> acta</w:t>
      </w:r>
      <w:r>
        <w:rPr>
          <w:color w:val="111111"/>
          <w:w w:val="110"/>
        </w:rPr>
        <w:t> de</w:t>
      </w:r>
      <w:r>
        <w:rPr>
          <w:color w:val="111111"/>
          <w:w w:val="110"/>
        </w:rPr>
        <w:t> no</w:t>
      </w:r>
      <w:r>
        <w:rPr>
          <w:color w:val="111111"/>
          <w:w w:val="110"/>
        </w:rPr>
        <w:t> inicio</w:t>
      </w:r>
      <w:r>
        <w:rPr>
          <w:color w:val="111111"/>
          <w:w w:val="110"/>
        </w:rPr>
        <w:t> de</w:t>
      </w:r>
      <w:r>
        <w:rPr>
          <w:color w:val="111111"/>
          <w:w w:val="110"/>
        </w:rPr>
        <w:t> la inversión correspondiente</w:t>
      </w:r>
      <w:r>
        <w:rPr>
          <w:color w:val="111111"/>
          <w:spacing w:val="-4"/>
          <w:w w:val="110"/>
        </w:rPr>
        <w:t> </w:t>
      </w:r>
      <w:r>
        <w:rPr>
          <w:color w:val="111111"/>
          <w:w w:val="110"/>
        </w:rPr>
        <w:t>a la convocatoria.</w:t>
      </w:r>
    </w:p>
    <w:p>
      <w:pPr>
        <w:pStyle w:val="BodyText"/>
        <w:spacing w:before="11"/>
        <w:rPr>
          <w:sz w:val="23"/>
        </w:rPr>
      </w:pPr>
    </w:p>
    <w:p>
      <w:pPr>
        <w:pStyle w:val="BodyText"/>
        <w:spacing w:line="297" w:lineRule="auto"/>
        <w:ind w:left="933" w:right="1069"/>
        <w:jc w:val="both"/>
      </w:pPr>
      <w:r>
        <w:rPr>
          <w:color w:val="111111"/>
          <w:w w:val="105"/>
        </w:rPr>
        <w:t>El crédito</w:t>
      </w:r>
      <w:r>
        <w:rPr>
          <w:color w:val="111111"/>
          <w:w w:val="105"/>
        </w:rPr>
        <w:t> presupuestario no aplicado</w:t>
      </w:r>
      <w:r>
        <w:rPr>
          <w:color w:val="111111"/>
          <w:w w:val="105"/>
        </w:rPr>
        <w:t> por la renuncia</w:t>
      </w:r>
      <w:r>
        <w:rPr>
          <w:color w:val="111111"/>
          <w:w w:val="105"/>
        </w:rPr>
        <w:t> a</w:t>
      </w:r>
      <w:r>
        <w:rPr>
          <w:color w:val="111111"/>
          <w:w w:val="105"/>
        </w:rPr>
        <w:t> la ayuda</w:t>
      </w:r>
      <w:r>
        <w:rPr>
          <w:color w:val="111111"/>
          <w:w w:val="105"/>
        </w:rPr>
        <w:t> por parte del titular</w:t>
      </w:r>
      <w:r>
        <w:rPr>
          <w:color w:val="111111"/>
          <w:w w:val="105"/>
        </w:rPr>
        <w:t> o titulares de proyectos</w:t>
      </w:r>
      <w:r>
        <w:rPr>
          <w:color w:val="111111"/>
          <w:w w:val="105"/>
        </w:rPr>
        <w:t> en</w:t>
      </w:r>
      <w:r>
        <w:rPr>
          <w:color w:val="111111"/>
          <w:w w:val="105"/>
        </w:rPr>
        <w:t> la</w:t>
      </w:r>
      <w:r>
        <w:rPr>
          <w:color w:val="111111"/>
          <w:w w:val="105"/>
        </w:rPr>
        <w:t> fase</w:t>
      </w:r>
      <w:r>
        <w:rPr>
          <w:color w:val="111111"/>
          <w:w w:val="105"/>
        </w:rPr>
        <w:t> de</w:t>
      </w:r>
      <w:r>
        <w:rPr>
          <w:color w:val="111111"/>
          <w:w w:val="105"/>
        </w:rPr>
        <w:t> propuesta</w:t>
      </w:r>
      <w:r>
        <w:rPr>
          <w:color w:val="111111"/>
          <w:w w:val="105"/>
        </w:rPr>
        <w:t> de</w:t>
      </w:r>
      <w:r>
        <w:rPr>
          <w:color w:val="111111"/>
          <w:w w:val="105"/>
        </w:rPr>
        <w:t> resolución</w:t>
      </w:r>
      <w:r>
        <w:rPr>
          <w:color w:val="111111"/>
          <w:w w:val="105"/>
        </w:rPr>
        <w:t> provisional,</w:t>
      </w:r>
      <w:r>
        <w:rPr>
          <w:color w:val="111111"/>
          <w:w w:val="105"/>
        </w:rPr>
        <w:t> podrá</w:t>
      </w:r>
      <w:r>
        <w:rPr>
          <w:color w:val="111111"/>
          <w:w w:val="105"/>
        </w:rPr>
        <w:t> utilizarse</w:t>
      </w:r>
      <w:r>
        <w:rPr>
          <w:color w:val="111111"/>
          <w:w w:val="105"/>
        </w:rPr>
        <w:t> para</w:t>
      </w:r>
      <w:r>
        <w:rPr>
          <w:color w:val="111111"/>
          <w:w w:val="105"/>
        </w:rPr>
        <w:t> acordar,</w:t>
      </w:r>
      <w:r>
        <w:rPr>
          <w:color w:val="111111"/>
          <w:w w:val="105"/>
        </w:rPr>
        <w:t> sin necesidad</w:t>
      </w:r>
      <w:r>
        <w:rPr>
          <w:color w:val="111111"/>
          <w:w w:val="105"/>
        </w:rPr>
        <w:t> de</w:t>
      </w:r>
      <w:r>
        <w:rPr>
          <w:color w:val="111111"/>
          <w:w w:val="105"/>
        </w:rPr>
        <w:t> una</w:t>
      </w:r>
      <w:r>
        <w:rPr>
          <w:color w:val="111111"/>
          <w:w w:val="105"/>
        </w:rPr>
        <w:t> nueva convocatoria,</w:t>
      </w:r>
      <w:r>
        <w:rPr>
          <w:color w:val="111111"/>
          <w:w w:val="105"/>
        </w:rPr>
        <w:t> la</w:t>
      </w:r>
      <w:r>
        <w:rPr>
          <w:color w:val="111111"/>
          <w:w w:val="105"/>
        </w:rPr>
        <w:t> concesión</w:t>
      </w:r>
      <w:r>
        <w:rPr>
          <w:color w:val="111111"/>
          <w:w w:val="105"/>
        </w:rPr>
        <w:t> de</w:t>
      </w:r>
      <w:r>
        <w:rPr>
          <w:color w:val="111111"/>
          <w:w w:val="105"/>
        </w:rPr>
        <w:t> la</w:t>
      </w:r>
      <w:r>
        <w:rPr>
          <w:color w:val="111111"/>
          <w:w w:val="105"/>
        </w:rPr>
        <w:t> subvención</w:t>
      </w:r>
      <w:r>
        <w:rPr>
          <w:color w:val="111111"/>
          <w:w w:val="105"/>
        </w:rPr>
        <w:t> al</w:t>
      </w:r>
      <w:r>
        <w:rPr>
          <w:color w:val="111111"/>
          <w:w w:val="105"/>
        </w:rPr>
        <w:t> solicitante</w:t>
      </w:r>
      <w:r>
        <w:rPr>
          <w:color w:val="111111"/>
          <w:w w:val="105"/>
        </w:rPr>
        <w:t> o</w:t>
      </w:r>
      <w:r>
        <w:rPr>
          <w:color w:val="111111"/>
          <w:w w:val="105"/>
        </w:rPr>
        <w:t> solicitantes siguientes en orden de puntuación obtenida.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spacing w:after="0"/>
        <w:rPr>
          <w:sz w:val="24"/>
        </w:rPr>
        <w:sectPr>
          <w:pgSz w:w="11910" w:h="16840"/>
          <w:pgMar w:top="1040" w:bottom="280" w:left="440" w:right="420"/>
        </w:sectPr>
      </w:pPr>
    </w:p>
    <w:p>
      <w:pPr>
        <w:pStyle w:val="BodyText"/>
        <w:rPr>
          <w:sz w:val="18"/>
        </w:rPr>
      </w:pPr>
    </w:p>
    <w:p>
      <w:pPr>
        <w:pStyle w:val="BodyText"/>
        <w:spacing w:before="8"/>
        <w:rPr>
          <w:sz w:val="24"/>
        </w:rPr>
      </w:pPr>
    </w:p>
    <w:p>
      <w:pPr>
        <w:tabs>
          <w:tab w:pos="3186" w:val="left" w:leader="none"/>
        </w:tabs>
        <w:spacing w:before="0"/>
        <w:ind w:left="2333" w:right="0" w:firstLine="0"/>
        <w:jc w:val="left"/>
        <w:rPr>
          <w:sz w:val="16"/>
        </w:rPr>
      </w:pPr>
      <w:r>
        <w:rPr/>
        <w:drawing>
          <wp:anchor distT="0" distB="0" distL="0" distR="0" allowOverlap="1" layoutInCell="1" locked="0" behindDoc="0" simplePos="0" relativeHeight="15745024">
            <wp:simplePos x="0" y="0"/>
            <wp:positionH relativeFrom="page">
              <wp:posOffset>1086838</wp:posOffset>
            </wp:positionH>
            <wp:positionV relativeFrom="paragraph">
              <wp:posOffset>-118303</wp:posOffset>
            </wp:positionV>
            <wp:extent cx="598371" cy="549265"/>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9" cstate="print"/>
                    <a:stretch>
                      <a:fillRect/>
                    </a:stretch>
                  </pic:blipFill>
                  <pic:spPr>
                    <a:xfrm>
                      <a:off x="0" y="0"/>
                      <a:ext cx="598371" cy="549265"/>
                    </a:xfrm>
                    <a:prstGeom prst="rect">
                      <a:avLst/>
                    </a:prstGeom>
                  </pic:spPr>
                </pic:pic>
              </a:graphicData>
            </a:graphic>
          </wp:anchor>
        </w:drawing>
      </w:r>
      <w:r>
        <w:rPr>
          <w:color w:val="0F2D75"/>
          <w:spacing w:val="-10"/>
          <w:sz w:val="16"/>
        </w:rPr>
        <w:t>-</w:t>
      </w:r>
      <w:r>
        <w:rPr>
          <w:color w:val="0F2D75"/>
          <w:sz w:val="16"/>
        </w:rPr>
        <w:tab/>
      </w:r>
      <w:r>
        <w:rPr>
          <w:color w:val="111111"/>
          <w:w w:val="85"/>
          <w:sz w:val="16"/>
        </w:rPr>
        <w:t>UNIÓN</w:t>
      </w:r>
      <w:r>
        <w:rPr>
          <w:color w:val="111111"/>
          <w:spacing w:val="-3"/>
          <w:sz w:val="16"/>
        </w:rPr>
        <w:t> </w:t>
      </w:r>
      <w:r>
        <w:rPr>
          <w:color w:val="111111"/>
          <w:spacing w:val="-2"/>
          <w:w w:val="70"/>
          <w:sz w:val="16"/>
        </w:rPr>
        <w:t>EUROPEA</w:t>
      </w:r>
    </w:p>
    <w:p>
      <w:pPr>
        <w:spacing w:line="240" w:lineRule="auto" w:before="8"/>
        <w:rPr>
          <w:sz w:val="38"/>
        </w:rPr>
      </w:pPr>
      <w:r>
        <w:rPr/>
        <w:br w:type="column"/>
      </w:r>
      <w:r>
        <w:rPr>
          <w:sz w:val="38"/>
        </w:rPr>
      </w:r>
    </w:p>
    <w:p>
      <w:pPr>
        <w:pStyle w:val="Heading8"/>
        <w:ind w:left="198"/>
      </w:pPr>
      <w:r>
        <w:rPr>
          <w:color w:val="FBFDFB"/>
          <w:w w:val="65"/>
          <w:shd w:fill="005D11" w:color="auto" w:val="clear"/>
        </w:rPr>
        <w:t>JUNTA</w:t>
      </w:r>
      <w:r>
        <w:rPr>
          <w:color w:val="FBFDFB"/>
          <w:spacing w:val="6"/>
          <w:shd w:fill="005D11" w:color="auto" w:val="clear"/>
        </w:rPr>
        <w:t> </w:t>
      </w:r>
      <w:r>
        <w:rPr>
          <w:color w:val="FBFDFB"/>
          <w:w w:val="65"/>
          <w:shd w:fill="005D11" w:color="auto" w:val="clear"/>
        </w:rPr>
        <w:t>DE</w:t>
      </w:r>
      <w:r>
        <w:rPr>
          <w:color w:val="FBFDFB"/>
          <w:spacing w:val="1"/>
          <w:shd w:fill="005D11" w:color="auto" w:val="clear"/>
        </w:rPr>
        <w:t> </w:t>
      </w:r>
      <w:r>
        <w:rPr>
          <w:color w:val="FBFDFB"/>
          <w:spacing w:val="-2"/>
          <w:w w:val="65"/>
          <w:shd w:fill="005D11" w:color="auto" w:val="clear"/>
        </w:rPr>
        <w:t>EXTREMADURA</w:t>
      </w:r>
    </w:p>
    <w:p>
      <w:pPr>
        <w:spacing w:line="108" w:lineRule="exact" w:before="96"/>
        <w:ind w:left="212" w:right="0" w:firstLine="0"/>
        <w:jc w:val="left"/>
        <w:rPr>
          <w:rFonts w:ascii="Times New Roman" w:hAnsi="Times New Roman"/>
          <w:sz w:val="14"/>
        </w:rPr>
      </w:pPr>
      <w:r>
        <w:rPr>
          <w:rFonts w:ascii="Times New Roman" w:hAnsi="Times New Roman"/>
          <w:color w:val="111111"/>
          <w:w w:val="80"/>
          <w:sz w:val="14"/>
        </w:rPr>
        <w:t>Consejería</w:t>
      </w:r>
      <w:r>
        <w:rPr>
          <w:rFonts w:ascii="Times New Roman" w:hAnsi="Times New Roman"/>
          <w:color w:val="111111"/>
          <w:spacing w:val="28"/>
          <w:sz w:val="14"/>
        </w:rPr>
        <w:t> </w:t>
      </w:r>
      <w:r>
        <w:rPr>
          <w:rFonts w:ascii="Times New Roman" w:hAnsi="Times New Roman"/>
          <w:color w:val="111111"/>
          <w:w w:val="80"/>
          <w:sz w:val="14"/>
        </w:rPr>
        <w:t>de</w:t>
      </w:r>
      <w:r>
        <w:rPr>
          <w:rFonts w:ascii="Times New Roman" w:hAnsi="Times New Roman"/>
          <w:color w:val="111111"/>
          <w:spacing w:val="-1"/>
          <w:sz w:val="14"/>
        </w:rPr>
        <w:t> </w:t>
      </w:r>
      <w:r>
        <w:rPr>
          <w:rFonts w:ascii="Times New Roman" w:hAnsi="Times New Roman"/>
          <w:color w:val="111111"/>
          <w:w w:val="80"/>
          <w:sz w:val="14"/>
        </w:rPr>
        <w:t>A</w:t>
      </w:r>
      <w:r>
        <w:rPr>
          <w:rFonts w:ascii="Times New Roman" w:hAnsi="Times New Roman"/>
          <w:color w:val="3B3B3B"/>
          <w:w w:val="80"/>
          <w:sz w:val="14"/>
        </w:rPr>
        <w:t>g</w:t>
      </w:r>
      <w:r>
        <w:rPr>
          <w:rFonts w:ascii="Times New Roman" w:hAnsi="Times New Roman"/>
          <w:color w:val="111111"/>
          <w:w w:val="80"/>
          <w:sz w:val="14"/>
        </w:rPr>
        <w:t>r</w:t>
      </w:r>
      <w:r>
        <w:rPr>
          <w:rFonts w:ascii="Times New Roman" w:hAnsi="Times New Roman"/>
          <w:color w:val="2A2A2A"/>
          <w:w w:val="80"/>
          <w:sz w:val="14"/>
        </w:rPr>
        <w:t>i</w:t>
      </w:r>
      <w:r>
        <w:rPr>
          <w:rFonts w:ascii="Times New Roman" w:hAnsi="Times New Roman"/>
          <w:color w:val="111111"/>
          <w:w w:val="80"/>
          <w:sz w:val="14"/>
        </w:rPr>
        <w:t>c</w:t>
      </w:r>
      <w:r>
        <w:rPr>
          <w:rFonts w:ascii="Times New Roman" w:hAnsi="Times New Roman"/>
          <w:color w:val="2A2A2A"/>
          <w:w w:val="80"/>
          <w:sz w:val="14"/>
        </w:rPr>
        <w:t>u</w:t>
      </w:r>
      <w:r>
        <w:rPr>
          <w:rFonts w:ascii="Times New Roman" w:hAnsi="Times New Roman"/>
          <w:color w:val="111111"/>
          <w:w w:val="80"/>
          <w:sz w:val="14"/>
        </w:rPr>
        <w:t>ltura</w:t>
      </w:r>
      <w:r>
        <w:rPr>
          <w:rFonts w:ascii="Times New Roman" w:hAnsi="Times New Roman"/>
          <w:color w:val="3B3B3B"/>
          <w:w w:val="80"/>
          <w:sz w:val="14"/>
        </w:rPr>
        <w:t>,</w:t>
      </w:r>
      <w:r>
        <w:rPr>
          <w:rFonts w:ascii="Times New Roman" w:hAnsi="Times New Roman"/>
          <w:color w:val="111111"/>
          <w:w w:val="80"/>
          <w:sz w:val="14"/>
        </w:rPr>
        <w:t>Desarrollo</w:t>
      </w:r>
      <w:r>
        <w:rPr>
          <w:rFonts w:ascii="Times New Roman" w:hAnsi="Times New Roman"/>
          <w:color w:val="111111"/>
          <w:spacing w:val="27"/>
          <w:sz w:val="14"/>
        </w:rPr>
        <w:t> </w:t>
      </w:r>
      <w:r>
        <w:rPr>
          <w:rFonts w:ascii="Times New Roman" w:hAnsi="Times New Roman"/>
          <w:color w:val="2A2A2A"/>
          <w:spacing w:val="-2"/>
          <w:w w:val="80"/>
          <w:sz w:val="14"/>
        </w:rPr>
        <w:t>Rural.</w:t>
      </w:r>
    </w:p>
    <w:p>
      <w:pPr>
        <w:spacing w:line="240" w:lineRule="auto" w:before="0"/>
        <w:rPr>
          <w:rFonts w:ascii="Times New Roman"/>
          <w:sz w:val="10"/>
        </w:rPr>
      </w:pPr>
      <w:r>
        <w:rPr/>
        <w:br w:type="column"/>
      </w:r>
      <w:r>
        <w:rPr>
          <w:rFonts w:ascii="Times New Roman"/>
          <w:sz w:val="10"/>
        </w:rPr>
      </w: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spacing w:before="3"/>
        <w:rPr>
          <w:rFonts w:ascii="Times New Roman"/>
          <w:sz w:val="14"/>
        </w:rPr>
      </w:pPr>
    </w:p>
    <w:p>
      <w:pPr>
        <w:spacing w:line="106" w:lineRule="exact" w:before="0"/>
        <w:ind w:left="906" w:right="0" w:firstLine="0"/>
        <w:jc w:val="left"/>
        <w:rPr>
          <w:sz w:val="10"/>
        </w:rPr>
      </w:pPr>
      <w:r>
        <w:rPr>
          <w:color w:val="8C6B03"/>
          <w:w w:val="84"/>
          <w:sz w:val="10"/>
        </w:rPr>
        <w:t>0</w:t>
      </w:r>
    </w:p>
    <w:p>
      <w:pPr>
        <w:spacing w:line="106" w:lineRule="exact" w:before="0"/>
        <w:ind w:left="884" w:right="0" w:firstLine="0"/>
        <w:jc w:val="left"/>
        <w:rPr>
          <w:rFonts w:ascii="Times New Roman"/>
          <w:b/>
          <w:sz w:val="10"/>
        </w:rPr>
      </w:pPr>
      <w:r>
        <w:rPr>
          <w:rFonts w:ascii="Times New Roman"/>
          <w:b/>
          <w:color w:val="8C6B03"/>
          <w:spacing w:val="-2"/>
          <w:w w:val="165"/>
          <w:sz w:val="10"/>
        </w:rPr>
        <w:t>OEIIP</w:t>
      </w:r>
    </w:p>
    <w:p>
      <w:pPr>
        <w:spacing w:before="93"/>
        <w:ind w:left="1799" w:right="1071" w:firstLine="0"/>
        <w:jc w:val="center"/>
        <w:rPr>
          <w:rFonts w:ascii="Times New Roman"/>
          <w:b/>
          <w:sz w:val="18"/>
        </w:rPr>
      </w:pPr>
      <w:r>
        <w:rPr/>
        <w:br w:type="column"/>
      </w:r>
      <w:r>
        <w:rPr>
          <w:rFonts w:ascii="Times New Roman"/>
          <w:b/>
          <w:color w:val="111111"/>
          <w:spacing w:val="-5"/>
          <w:w w:val="110"/>
          <w:sz w:val="18"/>
        </w:rPr>
        <w:t>11</w:t>
      </w:r>
    </w:p>
    <w:p>
      <w:pPr>
        <w:pStyle w:val="BodyText"/>
        <w:spacing w:before="3"/>
        <w:rPr>
          <w:rFonts w:ascii="Times New Roman"/>
          <w:b/>
          <w:sz w:val="6"/>
        </w:rPr>
      </w:pPr>
      <w:r>
        <w:rPr/>
        <mc:AlternateContent>
          <mc:Choice Requires="wps">
            <w:drawing>
              <wp:anchor distT="0" distB="0" distL="0" distR="0" allowOverlap="1" layoutInCell="1" locked="0" behindDoc="1" simplePos="0" relativeHeight="487603712">
                <wp:simplePos x="0" y="0"/>
                <wp:positionH relativeFrom="page">
                  <wp:posOffset>5446402</wp:posOffset>
                </wp:positionH>
                <wp:positionV relativeFrom="paragraph">
                  <wp:posOffset>60993</wp:posOffset>
                </wp:positionV>
                <wp:extent cx="76962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769620" cy="1270"/>
                        </a:xfrm>
                        <a:custGeom>
                          <a:avLst/>
                          <a:gdLst/>
                          <a:ahLst/>
                          <a:cxnLst/>
                          <a:rect l="l" t="t" r="r" b="b"/>
                          <a:pathLst>
                            <a:path w="769620" h="0">
                              <a:moveTo>
                                <a:pt x="0" y="0"/>
                              </a:moveTo>
                              <a:lnTo>
                                <a:pt x="769334"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850616pt;margin-top:4.802664pt;width:60.6pt;height:.1pt;mso-position-horizontal-relative:page;mso-position-vertical-relative:paragraph;z-index:-15712768;mso-wrap-distance-left:0;mso-wrap-distance-right:0" id="docshape31" coordorigin="8577,96" coordsize="1212,0" path="m8577,96l9789,96e" filled="false" stroked="true" strokeweight=".480548pt" strokecolor="#000000">
                <v:path arrowok="t"/>
                <v:stroke dashstyle="solid"/>
                <w10:wrap type="topAndBottom"/>
              </v:shape>
            </w:pict>
          </mc:Fallback>
        </mc:AlternateContent>
      </w:r>
    </w:p>
    <w:p>
      <w:pPr>
        <w:pStyle w:val="BodyText"/>
        <w:spacing w:before="4"/>
        <w:rPr>
          <w:rFonts w:ascii="Times New Roman"/>
          <w:b/>
        </w:rPr>
      </w:pPr>
    </w:p>
    <w:p>
      <w:pPr>
        <w:spacing w:line="108" w:lineRule="exact" w:before="1"/>
        <w:ind w:left="189" w:right="0" w:firstLine="0"/>
        <w:jc w:val="left"/>
        <w:rPr>
          <w:b/>
          <w:sz w:val="10"/>
        </w:rPr>
      </w:pPr>
      <w:r>
        <w:rPr>
          <w:b/>
          <w:color w:val="8C6B03"/>
          <w:spacing w:val="-2"/>
          <w:w w:val="115"/>
          <w:sz w:val="10"/>
        </w:rPr>
        <w:t>"1Nlnl&gt;l0</w:t>
      </w:r>
    </w:p>
    <w:p>
      <w:pPr>
        <w:spacing w:line="89" w:lineRule="exact" w:before="0"/>
        <w:ind w:left="198" w:right="0" w:firstLine="0"/>
        <w:jc w:val="left"/>
        <w:rPr>
          <w:rFonts w:ascii="Times New Roman"/>
          <w:b/>
          <w:sz w:val="10"/>
        </w:rPr>
      </w:pPr>
      <w:r>
        <w:rPr>
          <w:rFonts w:ascii="Times New Roman"/>
          <w:b/>
          <w:color w:val="8C6B03"/>
          <w:spacing w:val="-2"/>
          <w:w w:val="80"/>
          <w:sz w:val="10"/>
        </w:rPr>
        <w:t>DE</w:t>
      </w:r>
      <w:r>
        <w:rPr>
          <w:rFonts w:ascii="Times New Roman"/>
          <w:b/>
          <w:color w:val="8C6B03"/>
          <w:spacing w:val="11"/>
          <w:sz w:val="10"/>
        </w:rPr>
        <w:t> </w:t>
      </w:r>
      <w:r>
        <w:rPr>
          <w:rFonts w:ascii="Times New Roman"/>
          <w:b/>
          <w:color w:val="8C6B03"/>
          <w:spacing w:val="-2"/>
          <w:w w:val="80"/>
          <w:sz w:val="10"/>
        </w:rPr>
        <w:t>AGI\ICUS.--n.JPAPESCA</w:t>
      </w:r>
    </w:p>
    <w:p>
      <w:pPr>
        <w:tabs>
          <w:tab w:pos="637" w:val="left" w:leader="none"/>
        </w:tabs>
        <w:spacing w:line="84" w:lineRule="exact" w:before="0"/>
        <w:ind w:left="197" w:right="0" w:firstLine="0"/>
        <w:jc w:val="left"/>
        <w:rPr>
          <w:b/>
          <w:sz w:val="9"/>
        </w:rPr>
      </w:pPr>
      <w:r>
        <w:rPr>
          <w:color w:val="A17500"/>
          <w:spacing w:val="-5"/>
          <w:sz w:val="9"/>
        </w:rPr>
        <w:t>,_</w:t>
      </w:r>
      <w:r>
        <w:rPr>
          <w:color w:val="A17500"/>
          <w:sz w:val="9"/>
        </w:rPr>
        <w:tab/>
      </w:r>
      <w:r>
        <w:rPr>
          <w:b/>
          <w:color w:val="8C6B03"/>
          <w:spacing w:val="-4"/>
          <w:sz w:val="9"/>
        </w:rPr>
        <w:t>-</w:t>
      </w:r>
      <w:r>
        <w:rPr>
          <w:b/>
          <w:color w:val="8C6B03"/>
          <w:spacing w:val="-2"/>
          <w:sz w:val="9"/>
        </w:rPr>
        <w:t>'!CtON</w:t>
      </w:r>
    </w:p>
    <w:p>
      <w:pPr>
        <w:spacing w:after="0" w:line="84" w:lineRule="exact"/>
        <w:jc w:val="left"/>
        <w:rPr>
          <w:sz w:val="9"/>
        </w:rPr>
        <w:sectPr>
          <w:type w:val="continuous"/>
          <w:pgSz w:w="11910" w:h="16840"/>
          <w:pgMar w:top="1920" w:bottom="280" w:left="440" w:right="420"/>
          <w:cols w:num="4" w:equalWidth="0">
            <w:col w:w="4221" w:space="40"/>
            <w:col w:w="2257" w:space="39"/>
            <w:col w:w="1355" w:space="39"/>
            <w:col w:w="3099"/>
          </w:cols>
        </w:sectPr>
      </w:pPr>
    </w:p>
    <w:p>
      <w:pPr>
        <w:spacing w:line="115" w:lineRule="exact" w:before="0"/>
        <w:ind w:left="2335" w:right="0" w:firstLine="0"/>
        <w:jc w:val="left"/>
        <w:rPr>
          <w:b/>
          <w:sz w:val="11"/>
        </w:rPr>
      </w:pPr>
      <w:r>
        <w:rPr>
          <w:b/>
          <w:color w:val="2A2A2A"/>
          <w:w w:val="75"/>
          <w:sz w:val="11"/>
        </w:rPr>
        <w:t>Fondo</w:t>
      </w:r>
      <w:r>
        <w:rPr>
          <w:b/>
          <w:color w:val="2A2A2A"/>
          <w:spacing w:val="1"/>
          <w:sz w:val="11"/>
        </w:rPr>
        <w:t> </w:t>
      </w:r>
      <w:r>
        <w:rPr>
          <w:b/>
          <w:color w:val="111111"/>
          <w:w w:val="75"/>
          <w:sz w:val="11"/>
        </w:rPr>
        <w:t>Europeo</w:t>
      </w:r>
      <w:r>
        <w:rPr>
          <w:b/>
          <w:color w:val="111111"/>
          <w:spacing w:val="9"/>
          <w:sz w:val="11"/>
        </w:rPr>
        <w:t> </w:t>
      </w:r>
      <w:r>
        <w:rPr>
          <w:b/>
          <w:color w:val="3B3B3B"/>
          <w:w w:val="75"/>
          <w:sz w:val="11"/>
        </w:rPr>
        <w:t>Ag</w:t>
      </w:r>
      <w:r>
        <w:rPr>
          <w:b/>
          <w:color w:val="111111"/>
          <w:w w:val="75"/>
          <w:sz w:val="11"/>
        </w:rPr>
        <w:t>rí</w:t>
      </w:r>
      <w:r>
        <w:rPr>
          <w:b/>
          <w:color w:val="2A2A2A"/>
          <w:w w:val="75"/>
          <w:sz w:val="11"/>
        </w:rPr>
        <w:t>cola</w:t>
      </w:r>
      <w:r>
        <w:rPr>
          <w:b/>
          <w:color w:val="111111"/>
          <w:w w:val="75"/>
          <w:sz w:val="11"/>
        </w:rPr>
        <w:t>d</w:t>
      </w:r>
      <w:r>
        <w:rPr>
          <w:b/>
          <w:color w:val="3B3B3B"/>
          <w:w w:val="75"/>
          <w:sz w:val="11"/>
        </w:rPr>
        <w:t>e</w:t>
      </w:r>
      <w:r>
        <w:rPr>
          <w:b/>
          <w:color w:val="2A2A2A"/>
          <w:w w:val="75"/>
          <w:sz w:val="11"/>
        </w:rPr>
        <w:t>Oearrollo</w:t>
      </w:r>
      <w:r>
        <w:rPr>
          <w:b/>
          <w:color w:val="2A2A2A"/>
          <w:spacing w:val="15"/>
          <w:sz w:val="11"/>
        </w:rPr>
        <w:t> </w:t>
      </w:r>
      <w:r>
        <w:rPr>
          <w:b/>
          <w:color w:val="2A2A2A"/>
          <w:spacing w:val="-2"/>
          <w:w w:val="75"/>
          <w:sz w:val="11"/>
        </w:rPr>
        <w:t>R</w:t>
      </w:r>
      <w:r>
        <w:rPr>
          <w:b/>
          <w:color w:val="111111"/>
          <w:spacing w:val="-2"/>
          <w:w w:val="75"/>
          <w:sz w:val="11"/>
        </w:rPr>
        <w:t>u</w:t>
      </w:r>
      <w:r>
        <w:rPr>
          <w:b/>
          <w:color w:val="565656"/>
          <w:spacing w:val="-2"/>
          <w:w w:val="75"/>
          <w:sz w:val="11"/>
        </w:rPr>
        <w:t>r</w:t>
      </w:r>
      <w:r>
        <w:rPr>
          <w:b/>
          <w:color w:val="2A2A2A"/>
          <w:spacing w:val="-2"/>
          <w:w w:val="75"/>
          <w:sz w:val="11"/>
        </w:rPr>
        <w:t>al</w:t>
      </w:r>
      <w:r>
        <w:rPr>
          <w:b/>
          <w:color w:val="565656"/>
          <w:spacing w:val="-2"/>
          <w:w w:val="75"/>
          <w:sz w:val="11"/>
        </w:rPr>
        <w:t>:</w:t>
      </w:r>
    </w:p>
    <w:p>
      <w:pPr>
        <w:spacing w:line="130" w:lineRule="exact" w:before="0"/>
        <w:ind w:left="2346" w:right="0" w:firstLine="0"/>
        <w:jc w:val="left"/>
        <w:rPr>
          <w:rFonts w:ascii="Times New Roman" w:hAnsi="Times New Roman"/>
          <w:b/>
          <w:sz w:val="12"/>
        </w:rPr>
      </w:pPr>
      <w:r>
        <w:rPr>
          <w:rFonts w:ascii="Times New Roman" w:hAnsi="Times New Roman"/>
          <w:b/>
          <w:color w:val="2A2A2A"/>
          <w:w w:val="75"/>
          <w:sz w:val="12"/>
        </w:rPr>
        <w:t>Europa</w:t>
      </w:r>
      <w:r>
        <w:rPr>
          <w:rFonts w:ascii="Times New Roman" w:hAnsi="Times New Roman"/>
          <w:b/>
          <w:color w:val="2A2A2A"/>
          <w:spacing w:val="2"/>
          <w:sz w:val="12"/>
        </w:rPr>
        <w:t> </w:t>
      </w:r>
      <w:r>
        <w:rPr>
          <w:rFonts w:ascii="Times New Roman" w:hAnsi="Times New Roman"/>
          <w:b/>
          <w:color w:val="111111"/>
          <w:w w:val="75"/>
          <w:sz w:val="12"/>
        </w:rPr>
        <w:t>l</w:t>
      </w:r>
      <w:r>
        <w:rPr>
          <w:rFonts w:ascii="Times New Roman" w:hAnsi="Times New Roman"/>
          <w:b/>
          <w:color w:val="2A2A2A"/>
          <w:w w:val="75"/>
          <w:sz w:val="12"/>
        </w:rPr>
        <w:t>nv</w:t>
      </w:r>
      <w:r>
        <w:rPr>
          <w:rFonts w:ascii="Times New Roman" w:hAnsi="Times New Roman"/>
          <w:b/>
          <w:color w:val="565656"/>
          <w:w w:val="75"/>
          <w:sz w:val="12"/>
        </w:rPr>
        <w:t>i</w:t>
      </w:r>
      <w:r>
        <w:rPr>
          <w:rFonts w:ascii="Times New Roman" w:hAnsi="Times New Roman"/>
          <w:b/>
          <w:color w:val="2A2A2A"/>
          <w:w w:val="75"/>
          <w:sz w:val="12"/>
        </w:rPr>
        <w:t>c</w:t>
      </w:r>
      <w:r>
        <w:rPr>
          <w:rFonts w:ascii="Times New Roman" w:hAnsi="Times New Roman"/>
          <w:b/>
          <w:color w:val="111111"/>
          <w:w w:val="75"/>
          <w:sz w:val="12"/>
        </w:rPr>
        <w:t>nc</w:t>
      </w:r>
      <w:r>
        <w:rPr>
          <w:rFonts w:ascii="Times New Roman" w:hAnsi="Times New Roman"/>
          <w:b/>
          <w:color w:val="111111"/>
          <w:spacing w:val="-8"/>
          <w:w w:val="75"/>
          <w:sz w:val="12"/>
        </w:rPr>
        <w:t> </w:t>
      </w:r>
      <w:r>
        <w:rPr>
          <w:rFonts w:ascii="Times New Roman" w:hAnsi="Times New Roman"/>
          <w:b/>
          <w:color w:val="2A2A2A"/>
          <w:w w:val="75"/>
          <w:sz w:val="12"/>
        </w:rPr>
        <w:t>en</w:t>
      </w:r>
      <w:r>
        <w:rPr>
          <w:rFonts w:ascii="Times New Roman" w:hAnsi="Times New Roman"/>
          <w:b/>
          <w:color w:val="2A2A2A"/>
          <w:spacing w:val="-2"/>
          <w:w w:val="75"/>
          <w:sz w:val="12"/>
        </w:rPr>
        <w:t> </w:t>
      </w:r>
      <w:r>
        <w:rPr>
          <w:b/>
          <w:color w:val="111111"/>
          <w:w w:val="75"/>
          <w:sz w:val="11"/>
        </w:rPr>
        <w:t>l</w:t>
      </w:r>
      <w:r>
        <w:rPr>
          <w:b/>
          <w:color w:val="3B3B3B"/>
          <w:w w:val="75"/>
          <w:sz w:val="11"/>
        </w:rPr>
        <w:t>u</w:t>
      </w:r>
      <w:r>
        <w:rPr>
          <w:b/>
          <w:color w:val="3B3B3B"/>
          <w:spacing w:val="7"/>
          <w:sz w:val="11"/>
        </w:rPr>
        <w:t> </w:t>
      </w:r>
      <w:r>
        <w:rPr>
          <w:rFonts w:ascii="Times New Roman" w:hAnsi="Times New Roman"/>
          <w:b/>
          <w:color w:val="2A2A2A"/>
          <w:w w:val="75"/>
          <w:sz w:val="12"/>
        </w:rPr>
        <w:t>zon¡¡s</w:t>
      </w:r>
      <w:r>
        <w:rPr>
          <w:rFonts w:ascii="Times New Roman" w:hAnsi="Times New Roman"/>
          <w:b/>
          <w:color w:val="2A2A2A"/>
          <w:spacing w:val="-8"/>
          <w:sz w:val="12"/>
        </w:rPr>
        <w:t> </w:t>
      </w:r>
      <w:r>
        <w:rPr>
          <w:rFonts w:ascii="Times New Roman" w:hAnsi="Times New Roman"/>
          <w:b/>
          <w:color w:val="111111"/>
          <w:spacing w:val="-2"/>
          <w:w w:val="75"/>
          <w:sz w:val="12"/>
        </w:rPr>
        <w:t>rur.iles</w:t>
      </w:r>
    </w:p>
    <w:p>
      <w:pPr>
        <w:tabs>
          <w:tab w:pos="3510" w:val="left" w:leader="none"/>
          <w:tab w:pos="4521" w:val="left" w:leader="none"/>
        </w:tabs>
        <w:spacing w:before="31"/>
        <w:ind w:left="845" w:right="0" w:firstLine="0"/>
        <w:jc w:val="left"/>
        <w:rPr>
          <w:rFonts w:ascii="Times New Roman" w:hAnsi="Times New Roman"/>
          <w:sz w:val="14"/>
        </w:rPr>
      </w:pPr>
      <w:r>
        <w:rPr/>
        <w:br w:type="column"/>
      </w:r>
      <w:r>
        <w:rPr>
          <w:rFonts w:ascii="Times New Roman" w:hAnsi="Times New Roman"/>
          <w:color w:val="111111"/>
          <w:w w:val="75"/>
          <w:sz w:val="14"/>
        </w:rPr>
        <w:t>Población</w:t>
      </w:r>
      <w:r>
        <w:rPr>
          <w:rFonts w:ascii="Times New Roman" w:hAnsi="Times New Roman"/>
          <w:color w:val="111111"/>
          <w:spacing w:val="17"/>
          <w:sz w:val="14"/>
        </w:rPr>
        <w:t> </w:t>
      </w:r>
      <w:r>
        <w:rPr>
          <w:color w:val="2A2A2A"/>
          <w:w w:val="75"/>
          <w:sz w:val="13"/>
        </w:rPr>
        <w:t>y</w:t>
      </w:r>
      <w:r>
        <w:rPr>
          <w:color w:val="2A2A2A"/>
          <w:spacing w:val="-9"/>
          <w:w w:val="75"/>
          <w:sz w:val="13"/>
        </w:rPr>
        <w:t> </w:t>
      </w:r>
      <w:r>
        <w:rPr>
          <w:rFonts w:ascii="Times New Roman" w:hAnsi="Times New Roman"/>
          <w:color w:val="111111"/>
          <w:spacing w:val="-2"/>
          <w:w w:val="75"/>
          <w:sz w:val="14"/>
        </w:rPr>
        <w:t>Territorio</w:t>
      </w:r>
      <w:r>
        <w:rPr>
          <w:rFonts w:ascii="Times New Roman" w:hAnsi="Times New Roman"/>
          <w:color w:val="111111"/>
          <w:sz w:val="14"/>
        </w:rPr>
        <w:tab/>
      </w:r>
      <w:r>
        <w:rPr>
          <w:rFonts w:ascii="Times New Roman" w:hAnsi="Times New Roman"/>
          <w:color w:val="111111"/>
          <w:sz w:val="14"/>
          <w:u w:val="single" w:color="000000"/>
        </w:rPr>
        <w:tab/>
      </w:r>
    </w:p>
    <w:p>
      <w:pPr>
        <w:spacing w:after="0"/>
        <w:jc w:val="left"/>
        <w:rPr>
          <w:rFonts w:ascii="Times New Roman" w:hAnsi="Times New Roman"/>
          <w:sz w:val="14"/>
        </w:rPr>
        <w:sectPr>
          <w:type w:val="continuous"/>
          <w:pgSz w:w="11910" w:h="16840"/>
          <w:pgMar w:top="1920" w:bottom="280" w:left="440" w:right="420"/>
          <w:cols w:num="2" w:equalWidth="0">
            <w:col w:w="4106" w:space="40"/>
            <w:col w:w="6904"/>
          </w:cols>
        </w:sectPr>
      </w:pPr>
    </w:p>
    <w:p>
      <w:pPr>
        <w:pStyle w:val="Heading2"/>
        <w:numPr>
          <w:ilvl w:val="0"/>
          <w:numId w:val="12"/>
        </w:numPr>
        <w:tabs>
          <w:tab w:pos="1475" w:val="left" w:leader="none"/>
        </w:tabs>
        <w:spacing w:line="240" w:lineRule="auto" w:before="61" w:after="0"/>
        <w:ind w:left="1475" w:right="0" w:hanging="394"/>
        <w:jc w:val="left"/>
        <w:rPr>
          <w:color w:val="8E1A03"/>
        </w:rPr>
      </w:pPr>
      <w:bookmarkStart w:name="_TOC_250013" w:id="5"/>
      <w:r>
        <w:rPr>
          <w:color w:val="802811"/>
          <w:w w:val="110"/>
        </w:rPr>
        <w:t>Pl</w:t>
      </w:r>
      <w:r>
        <w:rPr>
          <w:color w:val="802811"/>
          <w:spacing w:val="-1"/>
          <w:w w:val="110"/>
        </w:rPr>
        <w:t>​</w:t>
      </w:r>
      <w:r>
        <w:rPr>
          <w:color w:val="802811"/>
          <w:w w:val="110"/>
        </w:rPr>
        <w:t>azo</w:t>
      </w:r>
      <w:r>
        <w:rPr>
          <w:color w:val="802811"/>
          <w:spacing w:val="22"/>
          <w:w w:val="110"/>
        </w:rPr>
        <w:t> </w:t>
      </w:r>
      <w:r>
        <w:rPr>
          <w:color w:val="8E1A03"/>
          <w:w w:val="110"/>
          <w:sz w:val="28"/>
        </w:rPr>
        <w:t>y</w:t>
      </w:r>
      <w:r>
        <w:rPr>
          <w:color w:val="8E1A03"/>
          <w:spacing w:val="23"/>
          <w:w w:val="110"/>
          <w:sz w:val="28"/>
        </w:rPr>
        <w:t> </w:t>
      </w:r>
      <w:r>
        <w:rPr>
          <w:color w:val="8E1A03"/>
          <w:w w:val="110"/>
        </w:rPr>
        <w:t>forma</w:t>
      </w:r>
      <w:r>
        <w:rPr>
          <w:color w:val="8E1A03"/>
          <w:spacing w:val="35"/>
          <w:w w:val="110"/>
        </w:rPr>
        <w:t> </w:t>
      </w:r>
      <w:r>
        <w:rPr>
          <w:color w:val="8E1A03"/>
          <w:w w:val="110"/>
        </w:rPr>
        <w:t>de</w:t>
      </w:r>
      <w:r>
        <w:rPr>
          <w:color w:val="8E1A03"/>
          <w:spacing w:val="12"/>
          <w:w w:val="110"/>
        </w:rPr>
        <w:t> </w:t>
      </w:r>
      <w:r>
        <w:rPr>
          <w:color w:val="8E1A03"/>
          <w:w w:val="110"/>
        </w:rPr>
        <w:t>presentación</w:t>
      </w:r>
      <w:r>
        <w:rPr>
          <w:color w:val="8E1A03"/>
          <w:spacing w:val="38"/>
          <w:w w:val="110"/>
        </w:rPr>
        <w:t> </w:t>
      </w:r>
      <w:r>
        <w:rPr>
          <w:color w:val="8E1A03"/>
          <w:w w:val="110"/>
        </w:rPr>
        <w:t>de</w:t>
      </w:r>
      <w:r>
        <w:rPr>
          <w:color w:val="8E1A03"/>
          <w:spacing w:val="24"/>
          <w:w w:val="110"/>
        </w:rPr>
        <w:t> </w:t>
      </w:r>
      <w:r>
        <w:rPr>
          <w:color w:val="802811"/>
          <w:w w:val="110"/>
        </w:rPr>
        <w:t>las</w:t>
      </w:r>
      <w:r>
        <w:rPr>
          <w:color w:val="802811"/>
          <w:spacing w:val="13"/>
          <w:w w:val="110"/>
        </w:rPr>
        <w:t> </w:t>
      </w:r>
      <w:bookmarkEnd w:id="5"/>
      <w:r>
        <w:rPr>
          <w:color w:val="8E1A03"/>
          <w:spacing w:val="-2"/>
          <w:w w:val="110"/>
        </w:rPr>
        <w:t>solicitudes.</w:t>
      </w:r>
    </w:p>
    <w:p>
      <w:pPr>
        <w:pStyle w:val="BodyText"/>
        <w:spacing w:line="328" w:lineRule="auto" w:before="131"/>
        <w:ind w:left="1071" w:right="951" w:hanging="4"/>
        <w:jc w:val="both"/>
      </w:pPr>
      <w:r>
        <w:rPr>
          <w:color w:val="111111"/>
          <w:w w:val="105"/>
        </w:rPr>
        <w:t>1. El plazo para</w:t>
      </w:r>
      <w:r>
        <w:rPr>
          <w:color w:val="111111"/>
          <w:w w:val="105"/>
        </w:rPr>
        <w:t> la presentación</w:t>
      </w:r>
      <w:r>
        <w:rPr>
          <w:color w:val="111111"/>
          <w:w w:val="105"/>
        </w:rPr>
        <w:t> de las solicitudes será</w:t>
      </w:r>
      <w:r>
        <w:rPr>
          <w:color w:val="111111"/>
          <w:w w:val="105"/>
        </w:rPr>
        <w:t> de </w:t>
      </w:r>
      <w:r>
        <w:rPr>
          <w:rFonts w:ascii="Times New Roman" w:hAnsi="Times New Roman"/>
          <w:b/>
          <w:color w:val="111111"/>
          <w:w w:val="105"/>
          <w:sz w:val="21"/>
          <w:u w:val="thick" w:color="111111"/>
        </w:rPr>
        <w:t>dos meses</w:t>
      </w:r>
      <w:r>
        <w:rPr>
          <w:rFonts w:ascii="Times New Roman" w:hAnsi="Times New Roman"/>
          <w:b/>
          <w:color w:val="111111"/>
          <w:w w:val="105"/>
          <w:sz w:val="21"/>
        </w:rPr>
        <w:t> </w:t>
      </w:r>
      <w:r>
        <w:rPr>
          <w:color w:val="111111"/>
          <w:w w:val="105"/>
        </w:rPr>
        <w:t>a partir del día siguiente</w:t>
      </w:r>
      <w:r>
        <w:rPr>
          <w:color w:val="111111"/>
          <w:w w:val="105"/>
        </w:rPr>
        <w:t> de la publicación del extracto de esta convocatoria</w:t>
      </w:r>
      <w:r>
        <w:rPr>
          <w:color w:val="111111"/>
          <w:spacing w:val="36"/>
          <w:w w:val="105"/>
        </w:rPr>
        <w:t> </w:t>
      </w:r>
      <w:r>
        <w:rPr>
          <w:color w:val="111111"/>
          <w:w w:val="105"/>
        </w:rPr>
        <w:t>en el DOE.</w:t>
      </w:r>
    </w:p>
    <w:p>
      <w:pPr>
        <w:pStyle w:val="BodyText"/>
        <w:spacing w:line="343" w:lineRule="auto" w:before="128"/>
        <w:ind w:left="1067" w:right="947" w:firstLine="6"/>
        <w:jc w:val="both"/>
      </w:pPr>
      <w:r>
        <w:rPr>
          <w:color w:val="111111"/>
          <w:w w:val="105"/>
        </w:rPr>
        <w:t>2.</w:t>
      </w:r>
      <w:r>
        <w:rPr>
          <w:color w:val="111111"/>
          <w:w w:val="105"/>
        </w:rPr>
        <w:t> La</w:t>
      </w:r>
      <w:r>
        <w:rPr>
          <w:color w:val="111111"/>
          <w:w w:val="105"/>
        </w:rPr>
        <w:t> solicitud</w:t>
      </w:r>
      <w:r>
        <w:rPr>
          <w:color w:val="111111"/>
          <w:w w:val="105"/>
        </w:rPr>
        <w:t> de</w:t>
      </w:r>
      <w:r>
        <w:rPr>
          <w:color w:val="111111"/>
          <w:w w:val="105"/>
        </w:rPr>
        <w:t> la</w:t>
      </w:r>
      <w:r>
        <w:rPr>
          <w:color w:val="111111"/>
          <w:w w:val="105"/>
        </w:rPr>
        <w:t> subvención,</w:t>
      </w:r>
      <w:r>
        <w:rPr>
          <w:color w:val="111111"/>
          <w:w w:val="105"/>
        </w:rPr>
        <w:t> se</w:t>
      </w:r>
      <w:r>
        <w:rPr>
          <w:color w:val="111111"/>
          <w:w w:val="105"/>
        </w:rPr>
        <w:t> presentará</w:t>
      </w:r>
      <w:r>
        <w:rPr>
          <w:color w:val="111111"/>
          <w:w w:val="105"/>
        </w:rPr>
        <w:t> en</w:t>
      </w:r>
      <w:r>
        <w:rPr>
          <w:color w:val="111111"/>
          <w:w w:val="105"/>
        </w:rPr>
        <w:t> la</w:t>
      </w:r>
      <w:r>
        <w:rPr>
          <w:color w:val="111111"/>
          <w:w w:val="105"/>
        </w:rPr>
        <w:t> sede</w:t>
      </w:r>
      <w:r>
        <w:rPr>
          <w:color w:val="111111"/>
          <w:w w:val="105"/>
        </w:rPr>
        <w:t> electrónica</w:t>
      </w:r>
      <w:r>
        <w:rPr>
          <w:color w:val="111111"/>
          <w:w w:val="105"/>
        </w:rPr>
        <w:t> de</w:t>
      </w:r>
      <w:r>
        <w:rPr>
          <w:color w:val="111111"/>
          <w:w w:val="105"/>
        </w:rPr>
        <w:t> ADICOVER, https://adicover.sedelectronica.es/info.6,</w:t>
      </w:r>
      <w:r>
        <w:rPr>
          <w:color w:val="111111"/>
          <w:w w:val="105"/>
        </w:rPr>
        <w:t> y</w:t>
      </w:r>
      <w:r>
        <w:rPr>
          <w:color w:val="111111"/>
          <w:w w:val="105"/>
        </w:rPr>
        <w:t> se</w:t>
      </w:r>
      <w:r>
        <w:rPr>
          <w:color w:val="111111"/>
          <w:w w:val="105"/>
        </w:rPr>
        <w:t> ajustará al</w:t>
      </w:r>
      <w:r>
        <w:rPr>
          <w:color w:val="111111"/>
          <w:w w:val="105"/>
        </w:rPr>
        <w:t> modelo</w:t>
      </w:r>
      <w:r>
        <w:rPr>
          <w:color w:val="111111"/>
          <w:w w:val="105"/>
        </w:rPr>
        <w:t> que</w:t>
      </w:r>
      <w:r>
        <w:rPr>
          <w:color w:val="111111"/>
          <w:w w:val="105"/>
        </w:rPr>
        <w:t> figura</w:t>
      </w:r>
      <w:r>
        <w:rPr>
          <w:color w:val="111111"/>
          <w:w w:val="105"/>
        </w:rPr>
        <w:t> como</w:t>
      </w:r>
      <w:r>
        <w:rPr>
          <w:color w:val="111111"/>
          <w:w w:val="105"/>
        </w:rPr>
        <w:t> ANEXO </w:t>
      </w:r>
      <w:r>
        <w:rPr>
          <w:color w:val="111111"/>
          <w:w w:val="95"/>
          <w:sz w:val="14"/>
        </w:rPr>
        <w:t>1</w:t>
      </w:r>
      <w:r>
        <w:rPr>
          <w:color w:val="111111"/>
          <w:w w:val="105"/>
          <w:sz w:val="14"/>
        </w:rPr>
        <w:t> </w:t>
      </w:r>
      <w:r>
        <w:rPr>
          <w:color w:val="111111"/>
          <w:w w:val="105"/>
        </w:rPr>
        <w:t>(corresponde al</w:t>
      </w:r>
      <w:r>
        <w:rPr>
          <w:color w:val="111111"/>
          <w:w w:val="105"/>
        </w:rPr>
        <w:t> anexo</w:t>
      </w:r>
      <w:r>
        <w:rPr>
          <w:color w:val="111111"/>
          <w:w w:val="105"/>
        </w:rPr>
        <w:t> </w:t>
      </w:r>
      <w:r>
        <w:rPr>
          <w:rFonts w:ascii="Times New Roman" w:hAnsi="Times New Roman"/>
          <w:color w:val="111111"/>
          <w:w w:val="95"/>
          <w:sz w:val="18"/>
        </w:rPr>
        <w:t>11</w:t>
      </w:r>
      <w:r>
        <w:rPr>
          <w:rFonts w:ascii="Times New Roman" w:hAnsi="Times New Roman"/>
          <w:color w:val="111111"/>
          <w:w w:val="105"/>
          <w:sz w:val="18"/>
        </w:rPr>
        <w:t> </w:t>
      </w:r>
      <w:r>
        <w:rPr>
          <w:color w:val="111111"/>
          <w:w w:val="105"/>
        </w:rPr>
        <w:t>de</w:t>
      </w:r>
      <w:r>
        <w:rPr>
          <w:color w:val="111111"/>
          <w:w w:val="105"/>
        </w:rPr>
        <w:t> la</w:t>
      </w:r>
      <w:r>
        <w:rPr>
          <w:color w:val="111111"/>
          <w:w w:val="105"/>
        </w:rPr>
        <w:t> Orden</w:t>
      </w:r>
      <w:r>
        <w:rPr>
          <w:color w:val="111111"/>
          <w:w w:val="105"/>
        </w:rPr>
        <w:t> de</w:t>
      </w:r>
      <w:r>
        <w:rPr>
          <w:color w:val="111111"/>
          <w:w w:val="105"/>
        </w:rPr>
        <w:t> 18</w:t>
      </w:r>
      <w:r>
        <w:rPr>
          <w:color w:val="111111"/>
          <w:w w:val="105"/>
        </w:rPr>
        <w:t> de</w:t>
      </w:r>
      <w:r>
        <w:rPr>
          <w:color w:val="111111"/>
          <w:w w:val="105"/>
        </w:rPr>
        <w:t> noviembre</w:t>
      </w:r>
      <w:r>
        <w:rPr>
          <w:color w:val="111111"/>
          <w:w w:val="105"/>
        </w:rPr>
        <w:t> de</w:t>
      </w:r>
      <w:r>
        <w:rPr>
          <w:color w:val="111111"/>
          <w:w w:val="105"/>
        </w:rPr>
        <w:t> 2020)</w:t>
      </w:r>
      <w:r>
        <w:rPr>
          <w:color w:val="111111"/>
          <w:w w:val="105"/>
        </w:rPr>
        <w:t> que</w:t>
      </w:r>
      <w:r>
        <w:rPr>
          <w:color w:val="111111"/>
          <w:w w:val="105"/>
        </w:rPr>
        <w:t> estará</w:t>
      </w:r>
      <w:r>
        <w:rPr>
          <w:color w:val="111111"/>
          <w:w w:val="105"/>
        </w:rPr>
        <w:t> a</w:t>
      </w:r>
      <w:r>
        <w:rPr>
          <w:color w:val="111111"/>
          <w:w w:val="105"/>
        </w:rPr>
        <w:t> disposición</w:t>
      </w:r>
      <w:r>
        <w:rPr>
          <w:color w:val="111111"/>
          <w:w w:val="105"/>
        </w:rPr>
        <w:t> del solicitante en la página web </w:t>
      </w:r>
      <w:hyperlink r:id="rId6">
        <w:r>
          <w:rPr>
            <w:color w:val="111111"/>
            <w:w w:val="105"/>
          </w:rPr>
          <w:t>www.comarcadelavera.com.</w:t>
        </w:r>
      </w:hyperlink>
    </w:p>
    <w:p>
      <w:pPr>
        <w:pStyle w:val="BodyText"/>
        <w:spacing w:line="343" w:lineRule="auto" w:before="110"/>
        <w:ind w:left="1062" w:right="956" w:firstLine="3"/>
        <w:jc w:val="both"/>
      </w:pPr>
      <w:r>
        <w:rPr>
          <w:color w:val="111111"/>
          <w:w w:val="105"/>
        </w:rPr>
        <w:t>3.</w:t>
      </w:r>
      <w:r>
        <w:rPr>
          <w:color w:val="111111"/>
          <w:spacing w:val="-2"/>
          <w:w w:val="105"/>
        </w:rPr>
        <w:t> </w:t>
      </w:r>
      <w:r>
        <w:rPr>
          <w:color w:val="111111"/>
          <w:w w:val="105"/>
        </w:rPr>
        <w:t>La solicitud debe contener en el apartado de descripción del proyecto y de los objetivos previstos, una</w:t>
      </w:r>
      <w:r>
        <w:rPr>
          <w:color w:val="111111"/>
          <w:w w:val="105"/>
        </w:rPr>
        <w:t> clara</w:t>
      </w:r>
      <w:r>
        <w:rPr>
          <w:color w:val="111111"/>
          <w:w w:val="105"/>
        </w:rPr>
        <w:t> y precisa</w:t>
      </w:r>
      <w:r>
        <w:rPr>
          <w:color w:val="111111"/>
          <w:w w:val="105"/>
        </w:rPr>
        <w:t> descripción</w:t>
      </w:r>
      <w:r>
        <w:rPr>
          <w:color w:val="111111"/>
          <w:w w:val="105"/>
        </w:rPr>
        <w:t> de</w:t>
      </w:r>
      <w:r>
        <w:rPr>
          <w:color w:val="111111"/>
          <w:w w:val="105"/>
        </w:rPr>
        <w:t> la</w:t>
      </w:r>
      <w:r>
        <w:rPr>
          <w:color w:val="111111"/>
          <w:w w:val="105"/>
        </w:rPr>
        <w:t> actuación</w:t>
      </w:r>
      <w:r>
        <w:rPr>
          <w:color w:val="111111"/>
          <w:w w:val="105"/>
        </w:rPr>
        <w:t> </w:t>
      </w:r>
      <w:r>
        <w:rPr>
          <w:color w:val="111111"/>
          <w:w w:val="105"/>
          <w:sz w:val="17"/>
        </w:rPr>
        <w:t>y</w:t>
      </w:r>
      <w:r>
        <w:rPr>
          <w:color w:val="111111"/>
          <w:w w:val="105"/>
          <w:sz w:val="17"/>
        </w:rPr>
        <w:t> </w:t>
      </w:r>
      <w:r>
        <w:rPr>
          <w:color w:val="111111"/>
          <w:w w:val="105"/>
        </w:rPr>
        <w:t>de los objetivos,</w:t>
      </w:r>
      <w:r>
        <w:rPr>
          <w:color w:val="111111"/>
          <w:w w:val="105"/>
        </w:rPr>
        <w:t> y</w:t>
      </w:r>
      <w:r>
        <w:rPr>
          <w:color w:val="111111"/>
          <w:w w:val="105"/>
        </w:rPr>
        <w:t> en el apartado</w:t>
      </w:r>
      <w:r>
        <w:rPr>
          <w:color w:val="111111"/>
          <w:w w:val="105"/>
        </w:rPr>
        <w:t> de</w:t>
      </w:r>
      <w:r>
        <w:rPr>
          <w:color w:val="111111"/>
          <w:w w:val="105"/>
        </w:rPr>
        <w:t> datos</w:t>
      </w:r>
      <w:r>
        <w:rPr>
          <w:color w:val="111111"/>
          <w:w w:val="105"/>
        </w:rPr>
        <w:t> de la empresa del último año se deberán acreditar:</w:t>
      </w:r>
    </w:p>
    <w:p>
      <w:pPr>
        <w:pStyle w:val="ListParagraph"/>
        <w:numPr>
          <w:ilvl w:val="0"/>
          <w:numId w:val="13"/>
        </w:numPr>
        <w:tabs>
          <w:tab w:pos="2019" w:val="left" w:leader="none"/>
        </w:tabs>
        <w:spacing w:line="240" w:lineRule="auto" w:before="111" w:after="0"/>
        <w:ind w:left="2019" w:right="0" w:hanging="244"/>
        <w:jc w:val="both"/>
        <w:rPr>
          <w:sz w:val="19"/>
        </w:rPr>
      </w:pPr>
      <w:r>
        <w:rPr>
          <w:color w:val="111111"/>
          <w:w w:val="105"/>
          <w:sz w:val="19"/>
        </w:rPr>
        <w:t>El</w:t>
      </w:r>
      <w:r>
        <w:rPr>
          <w:color w:val="111111"/>
          <w:spacing w:val="-6"/>
          <w:w w:val="105"/>
          <w:sz w:val="19"/>
        </w:rPr>
        <w:t> </w:t>
      </w:r>
      <w:r>
        <w:rPr>
          <w:color w:val="111111"/>
          <w:w w:val="105"/>
          <w:sz w:val="19"/>
        </w:rPr>
        <w:t>nº</w:t>
      </w:r>
      <w:r>
        <w:rPr>
          <w:color w:val="111111"/>
          <w:spacing w:val="31"/>
          <w:w w:val="105"/>
          <w:sz w:val="19"/>
        </w:rPr>
        <w:t> </w:t>
      </w:r>
      <w:r>
        <w:rPr>
          <w:color w:val="111111"/>
          <w:w w:val="105"/>
          <w:sz w:val="19"/>
        </w:rPr>
        <w:t>de</w:t>
      </w:r>
      <w:r>
        <w:rPr>
          <w:color w:val="111111"/>
          <w:spacing w:val="-12"/>
          <w:w w:val="105"/>
          <w:sz w:val="19"/>
        </w:rPr>
        <w:t> </w:t>
      </w:r>
      <w:r>
        <w:rPr>
          <w:color w:val="111111"/>
          <w:w w:val="105"/>
          <w:sz w:val="19"/>
        </w:rPr>
        <w:t>trabajadores</w:t>
      </w:r>
      <w:r>
        <w:rPr>
          <w:color w:val="111111"/>
          <w:spacing w:val="9"/>
          <w:w w:val="105"/>
          <w:sz w:val="19"/>
        </w:rPr>
        <w:t> </w:t>
      </w:r>
      <w:r>
        <w:rPr>
          <w:color w:val="111111"/>
          <w:w w:val="105"/>
          <w:sz w:val="19"/>
        </w:rPr>
        <w:t>y</w:t>
      </w:r>
      <w:r>
        <w:rPr>
          <w:color w:val="111111"/>
          <w:spacing w:val="-14"/>
          <w:w w:val="105"/>
          <w:sz w:val="19"/>
        </w:rPr>
        <w:t> </w:t>
      </w:r>
      <w:r>
        <w:rPr>
          <w:color w:val="111111"/>
          <w:w w:val="105"/>
          <w:sz w:val="19"/>
        </w:rPr>
        <w:t>trabajadoras</w:t>
      </w:r>
      <w:r>
        <w:rPr>
          <w:color w:val="111111"/>
          <w:spacing w:val="13"/>
          <w:w w:val="105"/>
          <w:sz w:val="19"/>
        </w:rPr>
        <w:t> </w:t>
      </w:r>
      <w:r>
        <w:rPr>
          <w:color w:val="111111"/>
          <w:w w:val="105"/>
          <w:sz w:val="19"/>
        </w:rPr>
        <w:t>(media</w:t>
      </w:r>
      <w:r>
        <w:rPr>
          <w:color w:val="111111"/>
          <w:spacing w:val="6"/>
          <w:w w:val="105"/>
          <w:sz w:val="19"/>
        </w:rPr>
        <w:t> </w:t>
      </w:r>
      <w:r>
        <w:rPr>
          <w:color w:val="111111"/>
          <w:w w:val="105"/>
          <w:sz w:val="19"/>
        </w:rPr>
        <w:t>anual)</w:t>
      </w:r>
      <w:r>
        <w:rPr>
          <w:color w:val="111111"/>
          <w:spacing w:val="-1"/>
          <w:w w:val="105"/>
          <w:sz w:val="19"/>
        </w:rPr>
        <w:t> </w:t>
      </w:r>
      <w:r>
        <w:rPr>
          <w:color w:val="111111"/>
          <w:w w:val="105"/>
          <w:sz w:val="19"/>
        </w:rPr>
        <w:t>con</w:t>
      </w:r>
      <w:r>
        <w:rPr>
          <w:color w:val="111111"/>
          <w:spacing w:val="-11"/>
          <w:w w:val="105"/>
          <w:sz w:val="19"/>
        </w:rPr>
        <w:t> </w:t>
      </w:r>
      <w:r>
        <w:rPr>
          <w:color w:val="111111"/>
          <w:w w:val="105"/>
          <w:sz w:val="19"/>
        </w:rPr>
        <w:t>certificado</w:t>
      </w:r>
      <w:r>
        <w:rPr>
          <w:color w:val="111111"/>
          <w:spacing w:val="6"/>
          <w:w w:val="105"/>
          <w:sz w:val="19"/>
        </w:rPr>
        <w:t> </w:t>
      </w:r>
      <w:r>
        <w:rPr>
          <w:color w:val="111111"/>
          <w:w w:val="105"/>
          <w:sz w:val="19"/>
        </w:rPr>
        <w:t>de</w:t>
      </w:r>
      <w:r>
        <w:rPr>
          <w:color w:val="111111"/>
          <w:spacing w:val="-6"/>
          <w:w w:val="105"/>
          <w:sz w:val="19"/>
        </w:rPr>
        <w:t> </w:t>
      </w:r>
      <w:r>
        <w:rPr>
          <w:color w:val="111111"/>
          <w:w w:val="105"/>
          <w:sz w:val="19"/>
        </w:rPr>
        <w:t>vida</w:t>
      </w:r>
      <w:r>
        <w:rPr>
          <w:color w:val="111111"/>
          <w:spacing w:val="5"/>
          <w:w w:val="105"/>
          <w:sz w:val="19"/>
        </w:rPr>
        <w:t> </w:t>
      </w:r>
      <w:r>
        <w:rPr>
          <w:color w:val="111111"/>
          <w:spacing w:val="-2"/>
          <w:w w:val="105"/>
          <w:sz w:val="19"/>
        </w:rPr>
        <w:t>laboral.</w:t>
      </w:r>
    </w:p>
    <w:p>
      <w:pPr>
        <w:pStyle w:val="BodyText"/>
      </w:pPr>
    </w:p>
    <w:p>
      <w:pPr>
        <w:pStyle w:val="ListParagraph"/>
        <w:numPr>
          <w:ilvl w:val="0"/>
          <w:numId w:val="13"/>
        </w:numPr>
        <w:tabs>
          <w:tab w:pos="2043" w:val="left" w:leader="none"/>
        </w:tabs>
        <w:spacing w:line="343" w:lineRule="auto" w:before="0" w:after="0"/>
        <w:ind w:left="1765" w:right="961" w:firstLine="10"/>
        <w:jc w:val="both"/>
        <w:rPr>
          <w:sz w:val="19"/>
        </w:rPr>
      </w:pPr>
      <w:r>
        <w:rPr>
          <w:color w:val="111111"/>
          <w:w w:val="105"/>
          <w:sz w:val="19"/>
        </w:rPr>
        <w:t>El</w:t>
      </w:r>
      <w:r>
        <w:rPr>
          <w:color w:val="111111"/>
          <w:w w:val="105"/>
          <w:sz w:val="19"/>
        </w:rPr>
        <w:t> volumen</w:t>
      </w:r>
      <w:r>
        <w:rPr>
          <w:color w:val="111111"/>
          <w:w w:val="105"/>
          <w:sz w:val="19"/>
        </w:rPr>
        <w:t> anual</w:t>
      </w:r>
      <w:r>
        <w:rPr>
          <w:color w:val="111111"/>
          <w:w w:val="105"/>
          <w:sz w:val="19"/>
        </w:rPr>
        <w:t> del</w:t>
      </w:r>
      <w:r>
        <w:rPr>
          <w:color w:val="111111"/>
          <w:w w:val="105"/>
          <w:sz w:val="19"/>
        </w:rPr>
        <w:t> negocio</w:t>
      </w:r>
      <w:r>
        <w:rPr>
          <w:color w:val="111111"/>
          <w:w w:val="105"/>
          <w:sz w:val="19"/>
        </w:rPr>
        <w:t> y</w:t>
      </w:r>
      <w:r>
        <w:rPr>
          <w:color w:val="111111"/>
          <w:w w:val="105"/>
          <w:sz w:val="19"/>
        </w:rPr>
        <w:t> el</w:t>
      </w:r>
      <w:r>
        <w:rPr>
          <w:color w:val="111111"/>
          <w:w w:val="105"/>
          <w:sz w:val="19"/>
        </w:rPr>
        <w:t> activo</w:t>
      </w:r>
      <w:r>
        <w:rPr>
          <w:color w:val="111111"/>
          <w:w w:val="105"/>
          <w:sz w:val="19"/>
        </w:rPr>
        <w:t> del</w:t>
      </w:r>
      <w:r>
        <w:rPr>
          <w:color w:val="111111"/>
          <w:w w:val="105"/>
          <w:sz w:val="19"/>
        </w:rPr>
        <w:t> balance</w:t>
      </w:r>
      <w:r>
        <w:rPr>
          <w:color w:val="111111"/>
          <w:w w:val="105"/>
          <w:sz w:val="19"/>
        </w:rPr>
        <w:t> con</w:t>
      </w:r>
      <w:r>
        <w:rPr>
          <w:color w:val="111111"/>
          <w:w w:val="105"/>
          <w:sz w:val="19"/>
        </w:rPr>
        <w:t> el impuesto</w:t>
      </w:r>
      <w:r>
        <w:rPr>
          <w:color w:val="111111"/>
          <w:w w:val="105"/>
          <w:sz w:val="19"/>
        </w:rPr>
        <w:t> de</w:t>
      </w:r>
      <w:r>
        <w:rPr>
          <w:color w:val="111111"/>
          <w:w w:val="105"/>
          <w:sz w:val="19"/>
        </w:rPr>
        <w:t> sociedades</w:t>
      </w:r>
      <w:r>
        <w:rPr>
          <w:color w:val="111111"/>
          <w:w w:val="105"/>
          <w:sz w:val="19"/>
        </w:rPr>
        <w:t> o declaración de la renta de las personas físicas.</w:t>
      </w:r>
    </w:p>
    <w:p>
      <w:pPr>
        <w:pStyle w:val="BodyText"/>
        <w:spacing w:line="343" w:lineRule="auto" w:before="120"/>
        <w:ind w:left="1052" w:right="961" w:firstLine="5"/>
        <w:jc w:val="both"/>
      </w:pPr>
      <w:r>
        <w:rPr>
          <w:color w:val="111111"/>
          <w:w w:val="105"/>
        </w:rPr>
        <w:t>4.</w:t>
      </w:r>
      <w:r>
        <w:rPr>
          <w:color w:val="111111"/>
          <w:w w:val="105"/>
        </w:rPr>
        <w:t> Las</w:t>
      </w:r>
      <w:r>
        <w:rPr>
          <w:color w:val="111111"/>
          <w:w w:val="105"/>
        </w:rPr>
        <w:t> solicitudes</w:t>
      </w:r>
      <w:r>
        <w:rPr>
          <w:color w:val="111111"/>
          <w:w w:val="105"/>
        </w:rPr>
        <w:t> presentadas</w:t>
      </w:r>
      <w:r>
        <w:rPr>
          <w:color w:val="111111"/>
          <w:w w:val="105"/>
        </w:rPr>
        <w:t> fuera</w:t>
      </w:r>
      <w:r>
        <w:rPr>
          <w:color w:val="111111"/>
          <w:w w:val="105"/>
        </w:rPr>
        <w:t> de</w:t>
      </w:r>
      <w:r>
        <w:rPr>
          <w:color w:val="111111"/>
          <w:w w:val="105"/>
        </w:rPr>
        <w:t> plazo</w:t>
      </w:r>
      <w:r>
        <w:rPr>
          <w:color w:val="111111"/>
          <w:w w:val="105"/>
        </w:rPr>
        <w:t> serán</w:t>
      </w:r>
      <w:r>
        <w:rPr>
          <w:color w:val="111111"/>
          <w:w w:val="105"/>
        </w:rPr>
        <w:t> inadmitidas</w:t>
      </w:r>
      <w:r>
        <w:rPr>
          <w:color w:val="111111"/>
          <w:w w:val="105"/>
        </w:rPr>
        <w:t> a</w:t>
      </w:r>
      <w:r>
        <w:rPr>
          <w:color w:val="111111"/>
          <w:w w:val="105"/>
        </w:rPr>
        <w:t> trámite.</w:t>
      </w:r>
      <w:r>
        <w:rPr>
          <w:color w:val="111111"/>
          <w:w w:val="105"/>
        </w:rPr>
        <w:t> La</w:t>
      </w:r>
      <w:r>
        <w:rPr>
          <w:color w:val="111111"/>
          <w:w w:val="105"/>
        </w:rPr>
        <w:t> resolución</w:t>
      </w:r>
      <w:r>
        <w:rPr>
          <w:color w:val="111111"/>
          <w:w w:val="105"/>
        </w:rPr>
        <w:t> de</w:t>
      </w:r>
      <w:r>
        <w:rPr>
          <w:color w:val="111111"/>
          <w:spacing w:val="40"/>
          <w:w w:val="105"/>
        </w:rPr>
        <w:t> </w:t>
      </w:r>
      <w:r>
        <w:rPr>
          <w:color w:val="111111"/>
          <w:w w:val="105"/>
        </w:rPr>
        <w:t>inadmisión</w:t>
      </w:r>
      <w:r>
        <w:rPr>
          <w:color w:val="111111"/>
          <w:w w:val="105"/>
        </w:rPr>
        <w:t> será</w:t>
      </w:r>
      <w:r>
        <w:rPr>
          <w:color w:val="111111"/>
          <w:w w:val="105"/>
        </w:rPr>
        <w:t> notificada</w:t>
      </w:r>
      <w:r>
        <w:rPr>
          <w:color w:val="111111"/>
          <w:w w:val="105"/>
        </w:rPr>
        <w:t> en los términos</w:t>
      </w:r>
      <w:r>
        <w:rPr>
          <w:color w:val="111111"/>
          <w:w w:val="105"/>
        </w:rPr>
        <w:t> del artículo</w:t>
      </w:r>
      <w:r>
        <w:rPr>
          <w:color w:val="111111"/>
          <w:w w:val="105"/>
        </w:rPr>
        <w:t> 42 de la</w:t>
      </w:r>
      <w:r>
        <w:rPr>
          <w:color w:val="111111"/>
          <w:w w:val="105"/>
        </w:rPr>
        <w:t> Ley</w:t>
      </w:r>
      <w:r>
        <w:rPr>
          <w:color w:val="111111"/>
          <w:w w:val="105"/>
        </w:rPr>
        <w:t> 39/2015,</w:t>
      </w:r>
      <w:r>
        <w:rPr>
          <w:color w:val="111111"/>
          <w:w w:val="105"/>
        </w:rPr>
        <w:t> de 1</w:t>
      </w:r>
      <w:r>
        <w:rPr>
          <w:color w:val="111111"/>
          <w:w w:val="105"/>
        </w:rPr>
        <w:t> de</w:t>
      </w:r>
      <w:r>
        <w:rPr>
          <w:color w:val="111111"/>
          <w:w w:val="105"/>
        </w:rPr>
        <w:t> octubre, del Procedimiento</w:t>
      </w:r>
      <w:r>
        <w:rPr>
          <w:color w:val="111111"/>
          <w:spacing w:val="40"/>
          <w:w w:val="105"/>
        </w:rPr>
        <w:t> </w:t>
      </w:r>
      <w:r>
        <w:rPr>
          <w:color w:val="111111"/>
          <w:w w:val="105"/>
        </w:rPr>
        <w:t>Administrativo Común de las Administraciones Públicas.</w:t>
      </w:r>
    </w:p>
    <w:p>
      <w:pPr>
        <w:pStyle w:val="BodyText"/>
        <w:spacing w:line="338" w:lineRule="auto"/>
        <w:ind w:left="1053" w:right="960" w:hanging="2"/>
        <w:jc w:val="both"/>
      </w:pPr>
      <w:r>
        <w:rPr>
          <w:color w:val="111111"/>
        </w:rPr>
        <w:t>5. Una vez recibidas las solicitudes, ADICOVER levantará acta de no inicio de inversiones, conforme al artículo 30 de la Orden de 18 de noviembre de 2020, mediante la cual la persona solicitante quedará autorizada</w:t>
      </w:r>
      <w:r>
        <w:rPr>
          <w:color w:val="111111"/>
          <w:spacing w:val="38"/>
        </w:rPr>
        <w:t> </w:t>
      </w:r>
      <w:r>
        <w:rPr>
          <w:color w:val="111111"/>
        </w:rPr>
        <w:t>a</w:t>
      </w:r>
      <w:r>
        <w:rPr>
          <w:color w:val="111111"/>
          <w:spacing w:val="18"/>
        </w:rPr>
        <w:t> </w:t>
      </w:r>
      <w:r>
        <w:rPr>
          <w:color w:val="111111"/>
        </w:rPr>
        <w:t>iniciar</w:t>
      </w:r>
      <w:r>
        <w:rPr>
          <w:color w:val="111111"/>
          <w:spacing w:val="23"/>
        </w:rPr>
        <w:t> </w:t>
      </w:r>
      <w:r>
        <w:rPr>
          <w:color w:val="111111"/>
        </w:rPr>
        <w:t>las</w:t>
      </w:r>
      <w:r>
        <w:rPr>
          <w:color w:val="111111"/>
          <w:spacing w:val="15"/>
        </w:rPr>
        <w:t> </w:t>
      </w:r>
      <w:r>
        <w:rPr>
          <w:color w:val="111111"/>
        </w:rPr>
        <w:t>mismas.</w:t>
      </w:r>
      <w:r>
        <w:rPr>
          <w:color w:val="111111"/>
          <w:spacing w:val="24"/>
        </w:rPr>
        <w:t> </w:t>
      </w:r>
      <w:r>
        <w:rPr>
          <w:color w:val="111111"/>
        </w:rPr>
        <w:t>ANEXO</w:t>
      </w:r>
      <w:r>
        <w:rPr>
          <w:color w:val="111111"/>
          <w:spacing w:val="27"/>
        </w:rPr>
        <w:t> </w:t>
      </w:r>
      <w:r>
        <w:rPr>
          <w:rFonts w:ascii="Times New Roman" w:hAnsi="Times New Roman"/>
          <w:color w:val="111111"/>
          <w:w w:val="95"/>
          <w:sz w:val="18"/>
        </w:rPr>
        <w:t>11</w:t>
      </w:r>
      <w:r>
        <w:rPr>
          <w:rFonts w:ascii="Times New Roman" w:hAnsi="Times New Roman"/>
          <w:color w:val="111111"/>
          <w:spacing w:val="37"/>
          <w:sz w:val="18"/>
        </w:rPr>
        <w:t> </w:t>
      </w:r>
      <w:r>
        <w:rPr>
          <w:color w:val="111111"/>
        </w:rPr>
        <w:t>(corresponde</w:t>
      </w:r>
      <w:r>
        <w:rPr>
          <w:color w:val="111111"/>
          <w:spacing w:val="37"/>
        </w:rPr>
        <w:t> </w:t>
      </w:r>
      <w:r>
        <w:rPr>
          <w:color w:val="111111"/>
        </w:rPr>
        <w:t>al anexo</w:t>
      </w:r>
      <w:r>
        <w:rPr>
          <w:color w:val="111111"/>
          <w:spacing w:val="21"/>
        </w:rPr>
        <w:t> </w:t>
      </w:r>
      <w:r>
        <w:rPr>
          <w:rFonts w:ascii="Times New Roman" w:hAnsi="Times New Roman"/>
          <w:color w:val="111111"/>
          <w:w w:val="95"/>
          <w:sz w:val="18"/>
        </w:rPr>
        <w:t>111</w:t>
      </w:r>
      <w:r>
        <w:rPr>
          <w:rFonts w:ascii="Times New Roman" w:hAnsi="Times New Roman"/>
          <w:color w:val="111111"/>
          <w:spacing w:val="33"/>
          <w:sz w:val="18"/>
        </w:rPr>
        <w:t> </w:t>
      </w:r>
      <w:r>
        <w:rPr>
          <w:color w:val="111111"/>
        </w:rPr>
        <w:t>de</w:t>
      </w:r>
      <w:r>
        <w:rPr>
          <w:color w:val="111111"/>
          <w:spacing w:val="19"/>
        </w:rPr>
        <w:t> </w:t>
      </w:r>
      <w:r>
        <w:rPr>
          <w:color w:val="111111"/>
        </w:rPr>
        <w:t>la</w:t>
      </w:r>
      <w:r>
        <w:rPr>
          <w:color w:val="111111"/>
          <w:spacing w:val="16"/>
        </w:rPr>
        <w:t> </w:t>
      </w:r>
      <w:r>
        <w:rPr>
          <w:color w:val="111111"/>
        </w:rPr>
        <w:t>Orden</w:t>
      </w:r>
      <w:r>
        <w:rPr>
          <w:color w:val="111111"/>
          <w:spacing w:val="21"/>
        </w:rPr>
        <w:t> </w:t>
      </w:r>
      <w:r>
        <w:rPr>
          <w:color w:val="111111"/>
        </w:rPr>
        <w:t>de 18</w:t>
      </w:r>
      <w:r>
        <w:rPr>
          <w:color w:val="111111"/>
          <w:spacing w:val="16"/>
        </w:rPr>
        <w:t> </w:t>
      </w:r>
      <w:r>
        <w:rPr>
          <w:color w:val="111111"/>
        </w:rPr>
        <w:t>de</w:t>
      </w:r>
      <w:r>
        <w:rPr>
          <w:color w:val="111111"/>
          <w:spacing w:val="18"/>
        </w:rPr>
        <w:t> </w:t>
      </w:r>
      <w:r>
        <w:rPr>
          <w:color w:val="111111"/>
        </w:rPr>
        <w:t>noviembre de 2020).</w:t>
      </w:r>
    </w:p>
    <w:p>
      <w:pPr>
        <w:pStyle w:val="BodyText"/>
        <w:spacing w:line="343" w:lineRule="auto"/>
        <w:ind w:left="1045" w:right="967" w:firstLine="7"/>
        <w:jc w:val="both"/>
      </w:pPr>
      <w:r>
        <w:rPr>
          <w:color w:val="111111"/>
          <w:w w:val="105"/>
        </w:rPr>
        <w:t>6.</w:t>
      </w:r>
      <w:r>
        <w:rPr>
          <w:color w:val="111111"/>
          <w:w w:val="105"/>
        </w:rPr>
        <w:t> De</w:t>
      </w:r>
      <w:r>
        <w:rPr>
          <w:color w:val="111111"/>
          <w:w w:val="105"/>
        </w:rPr>
        <w:t> conformidad</w:t>
      </w:r>
      <w:r>
        <w:rPr>
          <w:color w:val="111111"/>
          <w:w w:val="105"/>
        </w:rPr>
        <w:t> con</w:t>
      </w:r>
      <w:r>
        <w:rPr>
          <w:color w:val="111111"/>
          <w:w w:val="105"/>
        </w:rPr>
        <w:t> lo</w:t>
      </w:r>
      <w:r>
        <w:rPr>
          <w:color w:val="111111"/>
          <w:w w:val="105"/>
        </w:rPr>
        <w:t> dispuesto</w:t>
      </w:r>
      <w:r>
        <w:rPr>
          <w:color w:val="111111"/>
          <w:w w:val="105"/>
        </w:rPr>
        <w:t> en</w:t>
      </w:r>
      <w:r>
        <w:rPr>
          <w:color w:val="111111"/>
          <w:w w:val="105"/>
        </w:rPr>
        <w:t> el</w:t>
      </w:r>
      <w:r>
        <w:rPr>
          <w:color w:val="111111"/>
          <w:w w:val="105"/>
        </w:rPr>
        <w:t> artículo</w:t>
      </w:r>
      <w:r>
        <w:rPr>
          <w:color w:val="111111"/>
          <w:w w:val="105"/>
        </w:rPr>
        <w:t> 23.5</w:t>
      </w:r>
      <w:r>
        <w:rPr>
          <w:color w:val="111111"/>
          <w:w w:val="105"/>
        </w:rPr>
        <w:t> de</w:t>
      </w:r>
      <w:r>
        <w:rPr>
          <w:color w:val="111111"/>
          <w:w w:val="105"/>
        </w:rPr>
        <w:t> la</w:t>
      </w:r>
      <w:r>
        <w:rPr>
          <w:color w:val="111111"/>
          <w:w w:val="105"/>
        </w:rPr>
        <w:t> Ley</w:t>
      </w:r>
      <w:r>
        <w:rPr>
          <w:color w:val="111111"/>
          <w:w w:val="105"/>
        </w:rPr>
        <w:t> 6/2011,</w:t>
      </w:r>
      <w:r>
        <w:rPr>
          <w:color w:val="111111"/>
          <w:w w:val="105"/>
        </w:rPr>
        <w:t> de</w:t>
      </w:r>
      <w:r>
        <w:rPr>
          <w:color w:val="111111"/>
          <w:w w:val="105"/>
        </w:rPr>
        <w:t> 23</w:t>
      </w:r>
      <w:r>
        <w:rPr>
          <w:color w:val="111111"/>
          <w:w w:val="105"/>
        </w:rPr>
        <w:t> de</w:t>
      </w:r>
      <w:r>
        <w:rPr>
          <w:color w:val="111111"/>
          <w:w w:val="105"/>
        </w:rPr>
        <w:t> marzo,</w:t>
      </w:r>
      <w:r>
        <w:rPr>
          <w:color w:val="111111"/>
          <w:w w:val="105"/>
        </w:rPr>
        <w:t> de Subvenciones</w:t>
      </w:r>
      <w:r>
        <w:rPr>
          <w:color w:val="111111"/>
          <w:w w:val="105"/>
        </w:rPr>
        <w:t> de</w:t>
      </w:r>
      <w:r>
        <w:rPr>
          <w:color w:val="111111"/>
          <w:w w:val="105"/>
        </w:rPr>
        <w:t> la</w:t>
      </w:r>
      <w:r>
        <w:rPr>
          <w:color w:val="111111"/>
          <w:w w:val="105"/>
        </w:rPr>
        <w:t> Comunidad</w:t>
      </w:r>
      <w:r>
        <w:rPr>
          <w:color w:val="111111"/>
          <w:w w:val="105"/>
        </w:rPr>
        <w:t> Autónoma</w:t>
      </w:r>
      <w:r>
        <w:rPr>
          <w:color w:val="111111"/>
          <w:w w:val="105"/>
        </w:rPr>
        <w:t> de</w:t>
      </w:r>
      <w:r>
        <w:rPr>
          <w:color w:val="111111"/>
          <w:w w:val="105"/>
        </w:rPr>
        <w:t> Extremadura,</w:t>
      </w:r>
      <w:r>
        <w:rPr>
          <w:color w:val="111111"/>
          <w:w w:val="105"/>
        </w:rPr>
        <w:t> si</w:t>
      </w:r>
      <w:r>
        <w:rPr>
          <w:color w:val="111111"/>
          <w:w w:val="105"/>
        </w:rPr>
        <w:t> la</w:t>
      </w:r>
      <w:r>
        <w:rPr>
          <w:color w:val="111111"/>
          <w:w w:val="105"/>
        </w:rPr>
        <w:t> solicitud</w:t>
      </w:r>
      <w:r>
        <w:rPr>
          <w:color w:val="111111"/>
          <w:w w:val="105"/>
        </w:rPr>
        <w:t> no</w:t>
      </w:r>
      <w:r>
        <w:rPr>
          <w:color w:val="111111"/>
          <w:w w:val="105"/>
        </w:rPr>
        <w:t> reúne</w:t>
      </w:r>
      <w:r>
        <w:rPr>
          <w:color w:val="111111"/>
          <w:w w:val="105"/>
        </w:rPr>
        <w:t> los</w:t>
      </w:r>
      <w:r>
        <w:rPr>
          <w:color w:val="111111"/>
          <w:w w:val="105"/>
        </w:rPr>
        <w:t> requisitos establecidos</w:t>
      </w:r>
      <w:r>
        <w:rPr>
          <w:color w:val="111111"/>
          <w:w w:val="105"/>
        </w:rPr>
        <w:t> o</w:t>
      </w:r>
      <w:r>
        <w:rPr>
          <w:color w:val="111111"/>
          <w:w w:val="105"/>
        </w:rPr>
        <w:t> no</w:t>
      </w:r>
      <w:r>
        <w:rPr>
          <w:color w:val="111111"/>
          <w:w w:val="105"/>
        </w:rPr>
        <w:t> se</w:t>
      </w:r>
      <w:r>
        <w:rPr>
          <w:color w:val="111111"/>
          <w:w w:val="105"/>
        </w:rPr>
        <w:t> acompañen</w:t>
      </w:r>
      <w:r>
        <w:rPr>
          <w:color w:val="111111"/>
          <w:w w:val="105"/>
        </w:rPr>
        <w:t> los</w:t>
      </w:r>
      <w:r>
        <w:rPr>
          <w:color w:val="111111"/>
          <w:w w:val="105"/>
        </w:rPr>
        <w:t> documentos</w:t>
      </w:r>
      <w:r>
        <w:rPr>
          <w:color w:val="111111"/>
          <w:w w:val="105"/>
        </w:rPr>
        <w:t> exigidos,</w:t>
      </w:r>
      <w:r>
        <w:rPr>
          <w:color w:val="111111"/>
          <w:w w:val="105"/>
        </w:rPr>
        <w:t> el</w:t>
      </w:r>
      <w:r>
        <w:rPr>
          <w:color w:val="111111"/>
          <w:w w:val="105"/>
        </w:rPr>
        <w:t> órgano</w:t>
      </w:r>
      <w:r>
        <w:rPr>
          <w:color w:val="111111"/>
          <w:w w:val="105"/>
        </w:rPr>
        <w:t> competente</w:t>
      </w:r>
      <w:r>
        <w:rPr>
          <w:color w:val="111111"/>
          <w:w w:val="105"/>
        </w:rPr>
        <w:t> requerirá</w:t>
      </w:r>
      <w:r>
        <w:rPr>
          <w:color w:val="111111"/>
          <w:w w:val="105"/>
        </w:rPr>
        <w:t> a</w:t>
      </w:r>
      <w:r>
        <w:rPr>
          <w:color w:val="111111"/>
          <w:w w:val="105"/>
        </w:rPr>
        <w:t> la entidad interesada</w:t>
      </w:r>
      <w:r>
        <w:rPr>
          <w:color w:val="111111"/>
          <w:w w:val="105"/>
        </w:rPr>
        <w:t> para que la subsane o acompañe</w:t>
      </w:r>
      <w:r>
        <w:rPr>
          <w:color w:val="111111"/>
          <w:w w:val="105"/>
        </w:rPr>
        <w:t> los documentos preceptivos en un plazo de 10 días hábiles,</w:t>
      </w:r>
      <w:r>
        <w:rPr>
          <w:color w:val="111111"/>
          <w:w w:val="105"/>
        </w:rPr>
        <w:t> indicándole</w:t>
      </w:r>
      <w:r>
        <w:rPr>
          <w:color w:val="111111"/>
          <w:w w:val="105"/>
        </w:rPr>
        <w:t> que, si así no lo hiciese,</w:t>
      </w:r>
      <w:r>
        <w:rPr>
          <w:color w:val="111111"/>
          <w:w w:val="105"/>
        </w:rPr>
        <w:t> se</w:t>
      </w:r>
      <w:r>
        <w:rPr>
          <w:color w:val="111111"/>
          <w:w w:val="105"/>
        </w:rPr>
        <w:t> le tendrá</w:t>
      </w:r>
      <w:r>
        <w:rPr>
          <w:color w:val="111111"/>
          <w:w w:val="105"/>
        </w:rPr>
        <w:t> por desistido</w:t>
      </w:r>
      <w:r>
        <w:rPr>
          <w:color w:val="111111"/>
          <w:w w:val="105"/>
        </w:rPr>
        <w:t> de su solicitud,</w:t>
      </w:r>
      <w:r>
        <w:rPr>
          <w:color w:val="111111"/>
          <w:w w:val="105"/>
        </w:rPr>
        <w:t> previa resolución</w:t>
      </w:r>
      <w:r>
        <w:rPr>
          <w:color w:val="111111"/>
          <w:spacing w:val="40"/>
          <w:w w:val="105"/>
        </w:rPr>
        <w:t> </w:t>
      </w:r>
      <w:r>
        <w:rPr>
          <w:color w:val="111111"/>
          <w:w w:val="105"/>
        </w:rPr>
        <w:t>que</w:t>
      </w:r>
      <w:r>
        <w:rPr>
          <w:color w:val="111111"/>
          <w:w w:val="105"/>
        </w:rPr>
        <w:t> deberá</w:t>
      </w:r>
      <w:r>
        <w:rPr>
          <w:color w:val="111111"/>
          <w:w w:val="105"/>
        </w:rPr>
        <w:t> ser</w:t>
      </w:r>
      <w:r>
        <w:rPr>
          <w:color w:val="111111"/>
          <w:w w:val="105"/>
        </w:rPr>
        <w:t> dictada</w:t>
      </w:r>
      <w:r>
        <w:rPr>
          <w:color w:val="111111"/>
          <w:w w:val="105"/>
        </w:rPr>
        <w:t> en</w:t>
      </w:r>
      <w:r>
        <w:rPr>
          <w:color w:val="111111"/>
          <w:w w:val="105"/>
        </w:rPr>
        <w:t> los</w:t>
      </w:r>
      <w:r>
        <w:rPr>
          <w:color w:val="111111"/>
          <w:w w:val="105"/>
        </w:rPr>
        <w:t> términos</w:t>
      </w:r>
      <w:r>
        <w:rPr>
          <w:color w:val="111111"/>
          <w:w w:val="105"/>
        </w:rPr>
        <w:t> previstos</w:t>
      </w:r>
      <w:r>
        <w:rPr>
          <w:color w:val="111111"/>
          <w:w w:val="105"/>
        </w:rPr>
        <w:t> en</w:t>
      </w:r>
      <w:r>
        <w:rPr>
          <w:color w:val="111111"/>
          <w:w w:val="105"/>
        </w:rPr>
        <w:t> los</w:t>
      </w:r>
      <w:r>
        <w:rPr>
          <w:color w:val="111111"/>
          <w:w w:val="105"/>
        </w:rPr>
        <w:t> artículos</w:t>
      </w:r>
      <w:r>
        <w:rPr>
          <w:color w:val="111111"/>
          <w:w w:val="105"/>
        </w:rPr>
        <w:t> 21</w:t>
      </w:r>
      <w:r>
        <w:rPr>
          <w:color w:val="111111"/>
          <w:w w:val="105"/>
        </w:rPr>
        <w:t> y</w:t>
      </w:r>
      <w:r>
        <w:rPr>
          <w:color w:val="111111"/>
          <w:w w:val="105"/>
        </w:rPr>
        <w:t> 67</w:t>
      </w:r>
      <w:r>
        <w:rPr>
          <w:color w:val="111111"/>
          <w:w w:val="105"/>
        </w:rPr>
        <w:t> de</w:t>
      </w:r>
      <w:r>
        <w:rPr>
          <w:color w:val="111111"/>
          <w:w w:val="105"/>
        </w:rPr>
        <w:t> la</w:t>
      </w:r>
      <w:r>
        <w:rPr>
          <w:color w:val="111111"/>
          <w:w w:val="105"/>
        </w:rPr>
        <w:t> Ley 39/2015,</w:t>
      </w:r>
      <w:r>
        <w:rPr>
          <w:color w:val="111111"/>
          <w:spacing w:val="40"/>
          <w:w w:val="105"/>
        </w:rPr>
        <w:t> </w:t>
      </w:r>
      <w:r>
        <w:rPr>
          <w:color w:val="111111"/>
          <w:w w:val="105"/>
        </w:rPr>
        <w:t>de</w:t>
      </w:r>
      <w:r>
        <w:rPr>
          <w:color w:val="111111"/>
          <w:w w:val="105"/>
        </w:rPr>
        <w:t> 1</w:t>
      </w:r>
      <w:r>
        <w:rPr>
          <w:color w:val="111111"/>
          <w:spacing w:val="40"/>
          <w:w w:val="105"/>
        </w:rPr>
        <w:t> </w:t>
      </w:r>
      <w:r>
        <w:rPr>
          <w:color w:val="111111"/>
          <w:w w:val="105"/>
        </w:rPr>
        <w:t>de</w:t>
      </w:r>
      <w:r>
        <w:rPr>
          <w:color w:val="111111"/>
          <w:w w:val="105"/>
        </w:rPr>
        <w:t> Octubre,</w:t>
      </w:r>
      <w:r>
        <w:rPr>
          <w:color w:val="111111"/>
          <w:spacing w:val="40"/>
          <w:w w:val="105"/>
        </w:rPr>
        <w:t> </w:t>
      </w:r>
      <w:r>
        <w:rPr>
          <w:color w:val="111111"/>
          <w:w w:val="105"/>
        </w:rPr>
        <w:t>del</w:t>
      </w:r>
      <w:r>
        <w:rPr>
          <w:color w:val="111111"/>
          <w:w w:val="105"/>
        </w:rPr>
        <w:t> Procedimiento</w:t>
      </w:r>
      <w:r>
        <w:rPr>
          <w:color w:val="111111"/>
          <w:spacing w:val="40"/>
          <w:w w:val="105"/>
        </w:rPr>
        <w:t> </w:t>
      </w:r>
      <w:r>
        <w:rPr>
          <w:color w:val="111111"/>
          <w:w w:val="105"/>
        </w:rPr>
        <w:t>Administrativo</w:t>
      </w:r>
      <w:r>
        <w:rPr>
          <w:color w:val="111111"/>
          <w:spacing w:val="40"/>
          <w:w w:val="105"/>
        </w:rPr>
        <w:t> </w:t>
      </w:r>
      <w:r>
        <w:rPr>
          <w:color w:val="111111"/>
          <w:w w:val="105"/>
        </w:rPr>
        <w:t>Común</w:t>
      </w:r>
      <w:r>
        <w:rPr>
          <w:color w:val="111111"/>
          <w:spacing w:val="40"/>
          <w:w w:val="105"/>
        </w:rPr>
        <w:t> </w:t>
      </w:r>
      <w:r>
        <w:rPr>
          <w:color w:val="111111"/>
          <w:w w:val="105"/>
        </w:rPr>
        <w:t>de</w:t>
      </w:r>
      <w:r>
        <w:rPr>
          <w:color w:val="111111"/>
          <w:spacing w:val="40"/>
          <w:w w:val="105"/>
        </w:rPr>
        <w:t> </w:t>
      </w:r>
      <w:r>
        <w:rPr>
          <w:color w:val="111111"/>
          <w:w w:val="105"/>
        </w:rPr>
        <w:t>las</w:t>
      </w:r>
      <w:r>
        <w:rPr>
          <w:color w:val="111111"/>
          <w:w w:val="105"/>
        </w:rPr>
        <w:t> Administraciones </w:t>
      </w:r>
      <w:r>
        <w:rPr>
          <w:color w:val="111111"/>
          <w:spacing w:val="-2"/>
          <w:w w:val="105"/>
        </w:rPr>
        <w:t>Públicas.</w:t>
      </w:r>
    </w:p>
    <w:p>
      <w:pPr>
        <w:pStyle w:val="BodyText"/>
        <w:spacing w:before="4"/>
        <w:rPr>
          <w:sz w:val="18"/>
        </w:rPr>
      </w:pPr>
    </w:p>
    <w:p>
      <w:pPr>
        <w:pStyle w:val="Heading2"/>
        <w:numPr>
          <w:ilvl w:val="0"/>
          <w:numId w:val="12"/>
        </w:numPr>
        <w:tabs>
          <w:tab w:pos="1435" w:val="left" w:leader="none"/>
        </w:tabs>
        <w:spacing w:line="240" w:lineRule="auto" w:before="0" w:after="0"/>
        <w:ind w:left="1435" w:right="0" w:hanging="392"/>
        <w:jc w:val="left"/>
        <w:rPr>
          <w:color w:val="8E1A03"/>
        </w:rPr>
      </w:pPr>
      <w:bookmarkStart w:name="_TOC_250012" w:id="6"/>
      <w:r>
        <w:rPr>
          <w:color w:val="8E1A03"/>
          <w:w w:val="110"/>
        </w:rPr>
        <w:t>Do</w:t>
      </w:r>
      <w:r>
        <w:rPr>
          <w:color w:val="8E1A03"/>
          <w:spacing w:val="-1"/>
          <w:w w:val="112"/>
        </w:rPr>
        <w:t>​</w:t>
      </w:r>
      <w:bookmarkEnd w:id="6"/>
      <w:r>
        <w:rPr>
          <w:color w:val="8E1A03"/>
          <w:spacing w:val="-2"/>
          <w:w w:val="110"/>
        </w:rPr>
        <w:t>cumentación.</w:t>
      </w:r>
    </w:p>
    <w:p>
      <w:pPr>
        <w:pStyle w:val="BodyText"/>
        <w:spacing w:line="343" w:lineRule="auto" w:before="145"/>
        <w:ind w:left="1038" w:right="980" w:firstLine="2"/>
        <w:jc w:val="both"/>
      </w:pPr>
      <w:r>
        <w:rPr>
          <w:color w:val="111111"/>
        </w:rPr>
        <w:t>La</w:t>
      </w:r>
      <w:r>
        <w:rPr>
          <w:color w:val="111111"/>
          <w:spacing w:val="26"/>
        </w:rPr>
        <w:t> </w:t>
      </w:r>
      <w:r>
        <w:rPr>
          <w:color w:val="111111"/>
        </w:rPr>
        <w:t>solicitud</w:t>
      </w:r>
      <w:r>
        <w:rPr>
          <w:color w:val="111111"/>
          <w:spacing w:val="24"/>
        </w:rPr>
        <w:t> </w:t>
      </w:r>
      <w:r>
        <w:rPr>
          <w:color w:val="111111"/>
        </w:rPr>
        <w:t>de</w:t>
      </w:r>
      <w:r>
        <w:rPr>
          <w:color w:val="111111"/>
          <w:spacing w:val="15"/>
        </w:rPr>
        <w:t> </w:t>
      </w:r>
      <w:r>
        <w:rPr>
          <w:color w:val="111111"/>
        </w:rPr>
        <w:t>la</w:t>
      </w:r>
      <w:r>
        <w:rPr>
          <w:color w:val="111111"/>
          <w:spacing w:val="17"/>
        </w:rPr>
        <w:t> </w:t>
      </w:r>
      <w:r>
        <w:rPr>
          <w:color w:val="111111"/>
        </w:rPr>
        <w:t>subvención,</w:t>
      </w:r>
      <w:r>
        <w:rPr>
          <w:color w:val="111111"/>
          <w:spacing w:val="27"/>
        </w:rPr>
        <w:t> </w:t>
      </w:r>
      <w:r>
        <w:rPr>
          <w:color w:val="111111"/>
        </w:rPr>
        <w:t>se</w:t>
      </w:r>
      <w:r>
        <w:rPr>
          <w:color w:val="111111"/>
          <w:spacing w:val="17"/>
        </w:rPr>
        <w:t> </w:t>
      </w:r>
      <w:r>
        <w:rPr>
          <w:color w:val="111111"/>
        </w:rPr>
        <w:t>ajustará</w:t>
      </w:r>
      <w:r>
        <w:rPr>
          <w:color w:val="111111"/>
          <w:spacing w:val="30"/>
        </w:rPr>
        <w:t> </w:t>
      </w:r>
      <w:r>
        <w:rPr>
          <w:color w:val="111111"/>
        </w:rPr>
        <w:t>al modelo</w:t>
      </w:r>
      <w:r>
        <w:rPr>
          <w:color w:val="111111"/>
          <w:spacing w:val="21"/>
        </w:rPr>
        <w:t> </w:t>
      </w:r>
      <w:r>
        <w:rPr>
          <w:color w:val="111111"/>
        </w:rPr>
        <w:t>que figura</w:t>
      </w:r>
      <w:r>
        <w:rPr>
          <w:color w:val="111111"/>
          <w:spacing w:val="23"/>
        </w:rPr>
        <w:t> </w:t>
      </w:r>
      <w:r>
        <w:rPr>
          <w:color w:val="111111"/>
        </w:rPr>
        <w:t>como</w:t>
      </w:r>
      <w:r>
        <w:rPr>
          <w:color w:val="111111"/>
          <w:spacing w:val="22"/>
        </w:rPr>
        <w:t> </w:t>
      </w:r>
      <w:r>
        <w:rPr>
          <w:color w:val="111111"/>
        </w:rPr>
        <w:t>anexo </w:t>
      </w:r>
      <w:r>
        <w:rPr>
          <w:rFonts w:ascii="Times New Roman" w:hAnsi="Times New Roman"/>
          <w:color w:val="111111"/>
          <w:w w:val="95"/>
        </w:rPr>
        <w:t>1</w:t>
      </w:r>
      <w:r>
        <w:rPr>
          <w:rFonts w:ascii="Times New Roman" w:hAnsi="Times New Roman"/>
          <w:color w:val="111111"/>
          <w:spacing w:val="24"/>
        </w:rPr>
        <w:t> </w:t>
      </w:r>
      <w:r>
        <w:rPr>
          <w:color w:val="111111"/>
        </w:rPr>
        <w:t>(corresponde</w:t>
      </w:r>
      <w:r>
        <w:rPr>
          <w:color w:val="111111"/>
          <w:spacing w:val="36"/>
        </w:rPr>
        <w:t> </w:t>
      </w:r>
      <w:r>
        <w:rPr>
          <w:color w:val="111111"/>
        </w:rPr>
        <w:t>al anexo</w:t>
      </w:r>
      <w:r>
        <w:rPr>
          <w:color w:val="111111"/>
          <w:spacing w:val="18"/>
        </w:rPr>
        <w:t> </w:t>
      </w:r>
      <w:r>
        <w:rPr>
          <w:rFonts w:ascii="Times New Roman" w:hAnsi="Times New Roman"/>
          <w:color w:val="111111"/>
          <w:w w:val="95"/>
        </w:rPr>
        <w:t>11 </w:t>
      </w:r>
      <w:r>
        <w:rPr>
          <w:color w:val="111111"/>
        </w:rPr>
        <w:t>de</w:t>
      </w:r>
      <w:r>
        <w:rPr>
          <w:color w:val="111111"/>
          <w:spacing w:val="27"/>
        </w:rPr>
        <w:t> </w:t>
      </w:r>
      <w:r>
        <w:rPr>
          <w:color w:val="111111"/>
        </w:rPr>
        <w:t>la</w:t>
      </w:r>
      <w:r>
        <w:rPr>
          <w:color w:val="111111"/>
          <w:spacing w:val="32"/>
        </w:rPr>
        <w:t> </w:t>
      </w:r>
      <w:r>
        <w:rPr>
          <w:color w:val="111111"/>
        </w:rPr>
        <w:t>orden</w:t>
      </w:r>
      <w:r>
        <w:rPr>
          <w:color w:val="111111"/>
          <w:spacing w:val="28"/>
        </w:rPr>
        <w:t> </w:t>
      </w:r>
      <w:r>
        <w:rPr>
          <w:color w:val="111111"/>
        </w:rPr>
        <w:t>de</w:t>
      </w:r>
      <w:r>
        <w:rPr>
          <w:color w:val="111111"/>
          <w:spacing w:val="16"/>
        </w:rPr>
        <w:t> </w:t>
      </w:r>
      <w:r>
        <w:rPr>
          <w:color w:val="111111"/>
        </w:rPr>
        <w:t>18</w:t>
      </w:r>
      <w:r>
        <w:rPr>
          <w:color w:val="111111"/>
          <w:spacing w:val="30"/>
        </w:rPr>
        <w:t> </w:t>
      </w:r>
      <w:r>
        <w:rPr>
          <w:color w:val="111111"/>
        </w:rPr>
        <w:t>de</w:t>
      </w:r>
      <w:r>
        <w:rPr>
          <w:color w:val="111111"/>
          <w:spacing w:val="32"/>
        </w:rPr>
        <w:t> </w:t>
      </w:r>
      <w:r>
        <w:rPr>
          <w:color w:val="111111"/>
        </w:rPr>
        <w:t>noviembre</w:t>
      </w:r>
      <w:r>
        <w:rPr>
          <w:color w:val="111111"/>
          <w:spacing w:val="40"/>
        </w:rPr>
        <w:t> </w:t>
      </w:r>
      <w:r>
        <w:rPr>
          <w:color w:val="111111"/>
        </w:rPr>
        <w:t>de</w:t>
      </w:r>
      <w:r>
        <w:rPr>
          <w:color w:val="111111"/>
          <w:spacing w:val="28"/>
        </w:rPr>
        <w:t> </w:t>
      </w:r>
      <w:r>
        <w:rPr>
          <w:color w:val="111111"/>
        </w:rPr>
        <w:t>2020),</w:t>
      </w:r>
      <w:r>
        <w:rPr>
          <w:color w:val="111111"/>
          <w:spacing w:val="38"/>
        </w:rPr>
        <w:t> </w:t>
      </w:r>
      <w:r>
        <w:rPr>
          <w:color w:val="111111"/>
        </w:rPr>
        <w:t>debiéndose</w:t>
      </w:r>
      <w:r>
        <w:rPr>
          <w:color w:val="111111"/>
          <w:spacing w:val="40"/>
        </w:rPr>
        <w:t> </w:t>
      </w:r>
      <w:r>
        <w:rPr>
          <w:color w:val="111111"/>
        </w:rPr>
        <w:t>presentar</w:t>
      </w:r>
      <w:r>
        <w:rPr>
          <w:color w:val="111111"/>
          <w:spacing w:val="40"/>
        </w:rPr>
        <w:t> </w:t>
      </w:r>
      <w:r>
        <w:rPr>
          <w:color w:val="111111"/>
        </w:rPr>
        <w:t>la</w:t>
      </w:r>
      <w:r>
        <w:rPr>
          <w:color w:val="111111"/>
          <w:spacing w:val="40"/>
        </w:rPr>
        <w:t> </w:t>
      </w:r>
      <w:r>
        <w:rPr>
          <w:color w:val="111111"/>
        </w:rPr>
        <w:t>documentación</w:t>
      </w:r>
      <w:r>
        <w:rPr>
          <w:color w:val="111111"/>
          <w:spacing w:val="40"/>
        </w:rPr>
        <w:t> </w:t>
      </w:r>
      <w:r>
        <w:rPr>
          <w:color w:val="111111"/>
        </w:rPr>
        <w:t>que</w:t>
      </w:r>
      <w:r>
        <w:rPr>
          <w:color w:val="111111"/>
          <w:spacing w:val="34"/>
        </w:rPr>
        <w:t> </w:t>
      </w:r>
      <w:r>
        <w:rPr>
          <w:color w:val="111111"/>
        </w:rPr>
        <w:t>se</w:t>
      </w:r>
      <w:r>
        <w:rPr>
          <w:color w:val="111111"/>
          <w:spacing w:val="34"/>
        </w:rPr>
        <w:t> </w:t>
      </w:r>
      <w:r>
        <w:rPr>
          <w:color w:val="111111"/>
        </w:rPr>
        <w:t>indica</w:t>
      </w:r>
      <w:r>
        <w:rPr>
          <w:color w:val="111111"/>
          <w:spacing w:val="40"/>
        </w:rPr>
        <w:t> </w:t>
      </w:r>
      <w:r>
        <w:rPr>
          <w:color w:val="111111"/>
        </w:rPr>
        <w:t>en el artículo</w:t>
      </w:r>
      <w:r>
        <w:rPr>
          <w:color w:val="111111"/>
          <w:spacing w:val="40"/>
        </w:rPr>
        <w:t> </w:t>
      </w:r>
      <w:r>
        <w:rPr>
          <w:color w:val="111111"/>
        </w:rPr>
        <w:t>29</w:t>
      </w:r>
      <w:r>
        <w:rPr>
          <w:color w:val="111111"/>
          <w:spacing w:val="33"/>
        </w:rPr>
        <w:t> </w:t>
      </w:r>
      <w:r>
        <w:rPr>
          <w:color w:val="111111"/>
        </w:rPr>
        <w:t>de</w:t>
      </w:r>
      <w:r>
        <w:rPr>
          <w:color w:val="111111"/>
          <w:spacing w:val="39"/>
        </w:rPr>
        <w:t> </w:t>
      </w:r>
      <w:r>
        <w:rPr>
          <w:color w:val="111111"/>
        </w:rPr>
        <w:t>la</w:t>
      </w:r>
      <w:r>
        <w:rPr>
          <w:color w:val="111111"/>
          <w:spacing w:val="34"/>
        </w:rPr>
        <w:t> </w:t>
      </w:r>
      <w:r>
        <w:rPr>
          <w:color w:val="111111"/>
        </w:rPr>
        <w:t>Orden</w:t>
      </w:r>
      <w:r>
        <w:rPr>
          <w:color w:val="111111"/>
          <w:spacing w:val="40"/>
        </w:rPr>
        <w:t> </w:t>
      </w:r>
      <w:r>
        <w:rPr>
          <w:color w:val="111111"/>
        </w:rPr>
        <w:t>de 18 de noviembre</w:t>
      </w:r>
      <w:r>
        <w:rPr>
          <w:color w:val="111111"/>
          <w:spacing w:val="40"/>
        </w:rPr>
        <w:t> </w:t>
      </w:r>
      <w:r>
        <w:rPr>
          <w:color w:val="111111"/>
        </w:rPr>
        <w:t>de</w:t>
      </w:r>
      <w:r>
        <w:rPr>
          <w:color w:val="111111"/>
          <w:spacing w:val="33"/>
        </w:rPr>
        <w:t> </w:t>
      </w:r>
      <w:r>
        <w:rPr>
          <w:color w:val="111111"/>
        </w:rPr>
        <w:t>2020.</w:t>
      </w:r>
    </w:p>
    <w:p>
      <w:pPr>
        <w:pStyle w:val="BodyText"/>
        <w:spacing w:before="10"/>
        <w:rPr>
          <w:sz w:val="18"/>
        </w:rPr>
      </w:pPr>
    </w:p>
    <w:p>
      <w:pPr>
        <w:pStyle w:val="Heading2"/>
        <w:numPr>
          <w:ilvl w:val="0"/>
          <w:numId w:val="12"/>
        </w:numPr>
        <w:tabs>
          <w:tab w:pos="1430" w:val="left" w:leader="none"/>
        </w:tabs>
        <w:spacing w:line="240" w:lineRule="auto" w:before="0" w:after="0"/>
        <w:ind w:left="1430" w:right="0" w:hanging="394"/>
        <w:jc w:val="left"/>
        <w:rPr>
          <w:color w:val="8E1A03"/>
        </w:rPr>
      </w:pPr>
      <w:bookmarkStart w:name="_TOC_250011" w:id="7"/>
      <w:r>
        <w:rPr>
          <w:color w:val="8E1A03"/>
          <w:w w:val="110"/>
        </w:rPr>
        <w:t>Or</w:t>
      </w:r>
      <w:r>
        <w:rPr>
          <w:color w:val="8E1A03"/>
          <w:spacing w:val="-1"/>
          <w:w w:val="110"/>
        </w:rPr>
        <w:t>​</w:t>
      </w:r>
      <w:r>
        <w:rPr>
          <w:color w:val="8E1A03"/>
          <w:w w:val="110"/>
        </w:rPr>
        <w:t>denación</w:t>
      </w:r>
      <w:r>
        <w:rPr>
          <w:color w:val="8E1A03"/>
          <w:spacing w:val="26"/>
          <w:w w:val="110"/>
        </w:rPr>
        <w:t> </w:t>
      </w:r>
      <w:r>
        <w:rPr>
          <w:color w:val="8E1A03"/>
          <w:w w:val="110"/>
        </w:rPr>
        <w:t>e</w:t>
      </w:r>
      <w:r>
        <w:rPr>
          <w:color w:val="8E1A03"/>
          <w:spacing w:val="10"/>
          <w:w w:val="110"/>
        </w:rPr>
        <w:t> </w:t>
      </w:r>
      <w:bookmarkEnd w:id="7"/>
      <w:r>
        <w:rPr>
          <w:color w:val="8E1A03"/>
          <w:spacing w:val="-2"/>
          <w:w w:val="110"/>
        </w:rPr>
        <w:t>instrucción.</w:t>
      </w:r>
    </w:p>
    <w:p>
      <w:pPr>
        <w:pStyle w:val="BodyText"/>
        <w:spacing w:line="348" w:lineRule="auto" w:before="145"/>
        <w:ind w:left="1036" w:right="991"/>
        <w:jc w:val="both"/>
      </w:pPr>
      <w:r>
        <w:rPr>
          <w:color w:val="111111"/>
          <w:w w:val="105"/>
        </w:rPr>
        <w:t>La</w:t>
      </w:r>
      <w:r>
        <w:rPr>
          <w:color w:val="111111"/>
          <w:w w:val="105"/>
        </w:rPr>
        <w:t> ordenación</w:t>
      </w:r>
      <w:r>
        <w:rPr>
          <w:color w:val="111111"/>
          <w:w w:val="105"/>
        </w:rPr>
        <w:t> e instrucción</w:t>
      </w:r>
      <w:r>
        <w:rPr>
          <w:color w:val="111111"/>
          <w:w w:val="105"/>
        </w:rPr>
        <w:t> del</w:t>
      </w:r>
      <w:r>
        <w:rPr>
          <w:color w:val="111111"/>
          <w:w w:val="105"/>
        </w:rPr>
        <w:t> procedimiento</w:t>
      </w:r>
      <w:r>
        <w:rPr>
          <w:color w:val="111111"/>
          <w:w w:val="105"/>
        </w:rPr>
        <w:t> de</w:t>
      </w:r>
      <w:r>
        <w:rPr>
          <w:color w:val="111111"/>
          <w:w w:val="105"/>
        </w:rPr>
        <w:t> concesión</w:t>
      </w:r>
      <w:r>
        <w:rPr>
          <w:color w:val="111111"/>
          <w:w w:val="105"/>
        </w:rPr>
        <w:t> de</w:t>
      </w:r>
      <w:r>
        <w:rPr>
          <w:color w:val="111111"/>
          <w:w w:val="105"/>
        </w:rPr>
        <w:t> subvenciones</w:t>
      </w:r>
      <w:r>
        <w:rPr>
          <w:color w:val="111111"/>
          <w:w w:val="105"/>
        </w:rPr>
        <w:t> corresponderá</w:t>
      </w:r>
      <w:r>
        <w:rPr>
          <w:color w:val="111111"/>
          <w:w w:val="105"/>
        </w:rPr>
        <w:t> a </w:t>
      </w:r>
      <w:r>
        <w:rPr>
          <w:color w:val="111111"/>
          <w:spacing w:val="-2"/>
          <w:w w:val="105"/>
        </w:rPr>
        <w:t>ADICOVER.</w:t>
      </w:r>
    </w:p>
    <w:p>
      <w:pPr>
        <w:pStyle w:val="BodyText"/>
        <w:spacing w:before="11"/>
        <w:rPr>
          <w:sz w:val="25"/>
        </w:rPr>
      </w:pPr>
    </w:p>
    <w:p>
      <w:pPr>
        <w:pStyle w:val="BodyText"/>
        <w:spacing w:line="348" w:lineRule="auto"/>
        <w:ind w:left="1028" w:right="988" w:firstLine="2"/>
        <w:jc w:val="both"/>
      </w:pPr>
      <w:r>
        <w:rPr>
          <w:color w:val="111111"/>
          <w:w w:val="105"/>
        </w:rPr>
        <w:t>El</w:t>
      </w:r>
      <w:r>
        <w:rPr>
          <w:color w:val="111111"/>
          <w:spacing w:val="-1"/>
          <w:w w:val="105"/>
        </w:rPr>
        <w:t> </w:t>
      </w:r>
      <w:r>
        <w:rPr>
          <w:color w:val="111111"/>
          <w:w w:val="105"/>
        </w:rPr>
        <w:t>órgano instructor preevaluará todas las solicitudes, en las que se verificará el cumplimiento</w:t>
      </w:r>
      <w:r>
        <w:rPr>
          <w:color w:val="111111"/>
          <w:w w:val="105"/>
        </w:rPr>
        <w:t> de las condiciones</w:t>
      </w:r>
      <w:r>
        <w:rPr>
          <w:color w:val="111111"/>
          <w:spacing w:val="80"/>
          <w:w w:val="105"/>
        </w:rPr>
        <w:t> </w:t>
      </w:r>
      <w:r>
        <w:rPr>
          <w:color w:val="111111"/>
          <w:w w:val="105"/>
        </w:rPr>
        <w:t>impuestas</w:t>
      </w:r>
      <w:r>
        <w:rPr>
          <w:color w:val="111111"/>
          <w:spacing w:val="80"/>
          <w:w w:val="105"/>
        </w:rPr>
        <w:t> </w:t>
      </w:r>
      <w:r>
        <w:rPr>
          <w:color w:val="111111"/>
          <w:w w:val="105"/>
        </w:rPr>
        <w:t>para</w:t>
      </w:r>
      <w:r>
        <w:rPr>
          <w:color w:val="111111"/>
          <w:spacing w:val="80"/>
          <w:w w:val="105"/>
        </w:rPr>
        <w:t> </w:t>
      </w:r>
      <w:r>
        <w:rPr>
          <w:color w:val="111111"/>
          <w:w w:val="105"/>
        </w:rPr>
        <w:t>adquirir</w:t>
      </w:r>
      <w:r>
        <w:rPr>
          <w:color w:val="111111"/>
          <w:spacing w:val="80"/>
          <w:w w:val="105"/>
        </w:rPr>
        <w:t> </w:t>
      </w:r>
      <w:r>
        <w:rPr>
          <w:color w:val="111111"/>
          <w:w w:val="105"/>
        </w:rPr>
        <w:t>la</w:t>
      </w:r>
      <w:r>
        <w:rPr>
          <w:color w:val="111111"/>
          <w:spacing w:val="80"/>
          <w:w w:val="105"/>
        </w:rPr>
        <w:t> </w:t>
      </w:r>
      <w:r>
        <w:rPr>
          <w:color w:val="111111"/>
          <w:w w:val="105"/>
        </w:rPr>
        <w:t>condición</w:t>
      </w:r>
      <w:r>
        <w:rPr>
          <w:color w:val="111111"/>
          <w:spacing w:val="80"/>
          <w:w w:val="105"/>
        </w:rPr>
        <w:t> </w:t>
      </w:r>
      <w:r>
        <w:rPr>
          <w:color w:val="111111"/>
          <w:w w:val="105"/>
        </w:rPr>
        <w:t>de</w:t>
      </w:r>
      <w:r>
        <w:rPr>
          <w:color w:val="111111"/>
          <w:spacing w:val="80"/>
          <w:w w:val="105"/>
        </w:rPr>
        <w:t> </w:t>
      </w:r>
      <w:r>
        <w:rPr>
          <w:color w:val="111111"/>
          <w:w w:val="105"/>
        </w:rPr>
        <w:t>entidad</w:t>
      </w:r>
      <w:r>
        <w:rPr>
          <w:color w:val="111111"/>
          <w:spacing w:val="80"/>
          <w:w w:val="105"/>
        </w:rPr>
        <w:t> </w:t>
      </w:r>
      <w:r>
        <w:rPr>
          <w:color w:val="111111"/>
          <w:w w:val="105"/>
        </w:rPr>
        <w:t>beneficiaria</w:t>
      </w:r>
      <w:r>
        <w:rPr>
          <w:color w:val="111111"/>
          <w:spacing w:val="77"/>
          <w:w w:val="150"/>
        </w:rPr>
        <w:t> </w:t>
      </w:r>
      <w:r>
        <w:rPr>
          <w:color w:val="111111"/>
          <w:w w:val="105"/>
        </w:rPr>
        <w:t>de</w:t>
      </w:r>
      <w:r>
        <w:rPr>
          <w:color w:val="111111"/>
          <w:spacing w:val="80"/>
          <w:w w:val="105"/>
        </w:rPr>
        <w:t> </w:t>
      </w:r>
      <w:r>
        <w:rPr>
          <w:color w:val="111111"/>
          <w:w w:val="105"/>
        </w:rPr>
        <w:t>la</w:t>
      </w:r>
      <w:r>
        <w:rPr>
          <w:color w:val="111111"/>
          <w:spacing w:val="80"/>
          <w:w w:val="105"/>
        </w:rPr>
        <w:t> </w:t>
      </w:r>
      <w:r>
        <w:rPr>
          <w:color w:val="111111"/>
          <w:w w:val="105"/>
        </w:rPr>
        <w:t>subvención,</w:t>
      </w:r>
    </w:p>
    <w:p>
      <w:pPr>
        <w:pStyle w:val="BodyText"/>
        <w:rPr>
          <w:sz w:val="20"/>
        </w:rPr>
      </w:pPr>
    </w:p>
    <w:p>
      <w:pPr>
        <w:spacing w:after="0"/>
        <w:rPr>
          <w:sz w:val="20"/>
        </w:rPr>
        <w:sectPr>
          <w:pgSz w:w="11910" w:h="16840"/>
          <w:pgMar w:top="1100" w:bottom="280" w:left="440" w:right="420"/>
        </w:sectPr>
      </w:pPr>
    </w:p>
    <w:p>
      <w:pPr>
        <w:pStyle w:val="BodyText"/>
        <w:rPr>
          <w:sz w:val="18"/>
        </w:rPr>
      </w:pPr>
    </w:p>
    <w:p>
      <w:pPr>
        <w:pStyle w:val="BodyText"/>
        <w:rPr>
          <w:sz w:val="18"/>
        </w:rPr>
      </w:pPr>
    </w:p>
    <w:p>
      <w:pPr>
        <w:pStyle w:val="BodyText"/>
        <w:spacing w:before="2"/>
        <w:rPr>
          <w:sz w:val="17"/>
        </w:rPr>
      </w:pPr>
    </w:p>
    <w:p>
      <w:pPr>
        <w:tabs>
          <w:tab w:pos="3267" w:val="left" w:leader="none"/>
        </w:tabs>
        <w:spacing w:before="0"/>
        <w:ind w:left="2415" w:right="0" w:firstLine="0"/>
        <w:jc w:val="left"/>
        <w:rPr>
          <w:sz w:val="17"/>
        </w:rPr>
      </w:pPr>
      <w:r>
        <w:rPr/>
        <w:drawing>
          <wp:anchor distT="0" distB="0" distL="0" distR="0" allowOverlap="1" layoutInCell="1" locked="0" behindDoc="0" simplePos="0" relativeHeight="15745536">
            <wp:simplePos x="0" y="0"/>
            <wp:positionH relativeFrom="page">
              <wp:posOffset>1147896</wp:posOffset>
            </wp:positionH>
            <wp:positionV relativeFrom="paragraph">
              <wp:posOffset>-109296</wp:posOffset>
            </wp:positionV>
            <wp:extent cx="598371" cy="549265"/>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30" cstate="print"/>
                    <a:stretch>
                      <a:fillRect/>
                    </a:stretch>
                  </pic:blipFill>
                  <pic:spPr>
                    <a:xfrm>
                      <a:off x="0" y="0"/>
                      <a:ext cx="598371" cy="549265"/>
                    </a:xfrm>
                    <a:prstGeom prst="rect">
                      <a:avLst/>
                    </a:prstGeom>
                  </pic:spPr>
                </pic:pic>
              </a:graphicData>
            </a:graphic>
          </wp:anchor>
        </w:drawing>
      </w:r>
      <w:r>
        <w:rPr>
          <w:color w:val="153177"/>
          <w:spacing w:val="-10"/>
          <w:w w:val="95"/>
          <w:sz w:val="17"/>
        </w:rPr>
        <w:t>-</w:t>
      </w:r>
      <w:r>
        <w:rPr>
          <w:color w:val="153177"/>
          <w:sz w:val="17"/>
        </w:rPr>
        <w:tab/>
      </w:r>
      <w:r>
        <w:rPr>
          <w:color w:val="111111"/>
          <w:w w:val="80"/>
          <w:sz w:val="17"/>
        </w:rPr>
        <w:t>UNIÓN</w:t>
      </w:r>
      <w:r>
        <w:rPr>
          <w:color w:val="111111"/>
          <w:spacing w:val="-1"/>
          <w:w w:val="80"/>
          <w:sz w:val="17"/>
        </w:rPr>
        <w:t> </w:t>
      </w:r>
      <w:r>
        <w:rPr>
          <w:color w:val="111111"/>
          <w:spacing w:val="-2"/>
          <w:w w:val="65"/>
          <w:sz w:val="17"/>
        </w:rPr>
        <w:t>EUROPEA</w:t>
      </w:r>
    </w:p>
    <w:p>
      <w:pPr>
        <w:pStyle w:val="BodyText"/>
        <w:spacing w:before="4"/>
        <w:rPr>
          <w:sz w:val="21"/>
        </w:rPr>
      </w:pPr>
    </w:p>
    <w:p>
      <w:pPr>
        <w:spacing w:line="134" w:lineRule="exact" w:before="0"/>
        <w:ind w:left="2428" w:right="0" w:firstLine="0"/>
        <w:jc w:val="left"/>
        <w:rPr>
          <w:rFonts w:ascii="Times New Roman"/>
          <w:sz w:val="12"/>
        </w:rPr>
      </w:pPr>
      <w:r>
        <w:rPr>
          <w:rFonts w:ascii="Times New Roman"/>
          <w:color w:val="111111"/>
          <w:w w:val="75"/>
          <w:sz w:val="12"/>
        </w:rPr>
        <w:t>Fondo</w:t>
      </w:r>
      <w:r>
        <w:rPr>
          <w:rFonts w:ascii="Times New Roman"/>
          <w:color w:val="111111"/>
          <w:spacing w:val="-2"/>
          <w:sz w:val="12"/>
        </w:rPr>
        <w:t> </w:t>
      </w:r>
      <w:r>
        <w:rPr>
          <w:rFonts w:ascii="Times New Roman"/>
          <w:color w:val="111111"/>
          <w:w w:val="75"/>
          <w:sz w:val="12"/>
        </w:rPr>
        <w:t>Europeo</w:t>
      </w:r>
      <w:r>
        <w:rPr>
          <w:rFonts w:ascii="Times New Roman"/>
          <w:color w:val="111111"/>
          <w:spacing w:val="-5"/>
          <w:sz w:val="12"/>
        </w:rPr>
        <w:t> </w:t>
      </w:r>
      <w:r>
        <w:rPr>
          <w:rFonts w:ascii="Times New Roman"/>
          <w:color w:val="111111"/>
          <w:w w:val="75"/>
          <w:sz w:val="12"/>
        </w:rPr>
        <w:t>Agricofa.</w:t>
      </w:r>
      <w:r>
        <w:rPr>
          <w:rFonts w:ascii="Times New Roman"/>
          <w:color w:val="111111"/>
          <w:spacing w:val="-3"/>
          <w:sz w:val="12"/>
        </w:rPr>
        <w:t> </w:t>
      </w:r>
      <w:r>
        <w:rPr>
          <w:rFonts w:ascii="Times New Roman"/>
          <w:color w:val="111111"/>
          <w:w w:val="75"/>
          <w:sz w:val="12"/>
        </w:rPr>
        <w:t>de</w:t>
      </w:r>
      <w:r>
        <w:rPr>
          <w:rFonts w:ascii="Times New Roman"/>
          <w:color w:val="111111"/>
          <w:spacing w:val="-4"/>
          <w:sz w:val="12"/>
        </w:rPr>
        <w:t> </w:t>
      </w:r>
      <w:r>
        <w:rPr>
          <w:rFonts w:ascii="Times New Roman"/>
          <w:color w:val="111111"/>
          <w:w w:val="75"/>
          <w:sz w:val="12"/>
        </w:rPr>
        <w:t>Des.arrollo</w:t>
      </w:r>
      <w:r>
        <w:rPr>
          <w:rFonts w:ascii="Times New Roman"/>
          <w:color w:val="111111"/>
          <w:spacing w:val="8"/>
          <w:sz w:val="12"/>
        </w:rPr>
        <w:t> </w:t>
      </w:r>
      <w:r>
        <w:rPr>
          <w:rFonts w:ascii="Times New Roman"/>
          <w:color w:val="111111"/>
          <w:spacing w:val="-2"/>
          <w:w w:val="75"/>
          <w:sz w:val="12"/>
        </w:rPr>
        <w:t>Rur2I:</w:t>
      </w:r>
    </w:p>
    <w:p>
      <w:pPr>
        <w:spacing w:line="122" w:lineRule="exact" w:before="0"/>
        <w:ind w:left="2428" w:right="0" w:firstLine="0"/>
        <w:jc w:val="left"/>
        <w:rPr>
          <w:rFonts w:ascii="Times New Roman"/>
          <w:sz w:val="11"/>
        </w:rPr>
      </w:pPr>
      <w:r>
        <w:rPr>
          <w:rFonts w:ascii="Times New Roman"/>
          <w:color w:val="111111"/>
          <w:w w:val="80"/>
          <w:sz w:val="11"/>
        </w:rPr>
        <w:t>Europa</w:t>
      </w:r>
      <w:r>
        <w:rPr>
          <w:rFonts w:ascii="Times New Roman"/>
          <w:color w:val="111111"/>
          <w:spacing w:val="-5"/>
          <w:sz w:val="11"/>
        </w:rPr>
        <w:t> </w:t>
      </w:r>
      <w:r>
        <w:rPr>
          <w:rFonts w:ascii="Times New Roman"/>
          <w:color w:val="111111"/>
          <w:w w:val="80"/>
          <w:sz w:val="11"/>
        </w:rPr>
        <w:t>lnviene</w:t>
      </w:r>
      <w:r>
        <w:rPr>
          <w:rFonts w:ascii="Times New Roman"/>
          <w:color w:val="111111"/>
          <w:spacing w:val="-2"/>
          <w:w w:val="80"/>
          <w:sz w:val="11"/>
        </w:rPr>
        <w:t> </w:t>
      </w:r>
      <w:r>
        <w:rPr>
          <w:color w:val="111111"/>
          <w:w w:val="80"/>
          <w:sz w:val="10"/>
        </w:rPr>
        <w:t>En</w:t>
      </w:r>
      <w:r>
        <w:rPr>
          <w:color w:val="111111"/>
          <w:spacing w:val="-4"/>
          <w:sz w:val="10"/>
        </w:rPr>
        <w:t> </w:t>
      </w:r>
      <w:r>
        <w:rPr>
          <w:rFonts w:ascii="Times New Roman"/>
          <w:color w:val="111111"/>
          <w:w w:val="80"/>
          <w:sz w:val="11"/>
        </w:rPr>
        <w:t>las</w:t>
      </w:r>
      <w:r>
        <w:rPr>
          <w:rFonts w:ascii="Times New Roman"/>
          <w:color w:val="111111"/>
          <w:spacing w:val="-2"/>
          <w:w w:val="80"/>
          <w:sz w:val="11"/>
        </w:rPr>
        <w:t> </w:t>
      </w:r>
      <w:r>
        <w:rPr>
          <w:rFonts w:ascii="Times New Roman"/>
          <w:color w:val="111111"/>
          <w:w w:val="80"/>
          <w:sz w:val="11"/>
        </w:rPr>
        <w:t>rnn2..S</w:t>
      </w:r>
      <w:r>
        <w:rPr>
          <w:rFonts w:ascii="Times New Roman"/>
          <w:color w:val="111111"/>
          <w:spacing w:val="-2"/>
          <w:sz w:val="11"/>
        </w:rPr>
        <w:t> </w:t>
      </w:r>
      <w:r>
        <w:rPr>
          <w:rFonts w:ascii="Times New Roman"/>
          <w:color w:val="111111"/>
          <w:spacing w:val="-2"/>
          <w:w w:val="80"/>
          <w:sz w:val="11"/>
        </w:rPr>
        <w:t>rur:iles</w:t>
      </w:r>
    </w:p>
    <w:p>
      <w:pPr>
        <w:spacing w:line="240" w:lineRule="auto" w:before="0"/>
        <w:rPr>
          <w:rFonts w:ascii="Times New Roman"/>
          <w:sz w:val="24"/>
        </w:rPr>
      </w:pPr>
      <w:r>
        <w:rPr/>
        <w:br w:type="column"/>
      </w:r>
      <w:r>
        <w:rPr>
          <w:rFonts w:ascii="Times New Roman"/>
          <w:sz w:val="24"/>
        </w:rPr>
      </w:r>
    </w:p>
    <w:p>
      <w:pPr>
        <w:pStyle w:val="BodyText"/>
        <w:spacing w:before="2"/>
        <w:rPr>
          <w:rFonts w:ascii="Times New Roman"/>
          <w:sz w:val="27"/>
        </w:rPr>
      </w:pPr>
    </w:p>
    <w:p>
      <w:pPr>
        <w:spacing w:before="0"/>
        <w:ind w:left="195" w:right="34" w:firstLine="0"/>
        <w:jc w:val="center"/>
        <w:rPr>
          <w:sz w:val="22"/>
        </w:rPr>
      </w:pPr>
      <w:r>
        <w:rPr>
          <w:color w:val="FFFFFF"/>
          <w:w w:val="70"/>
          <w:sz w:val="22"/>
          <w:shd w:fill="006413" w:color="auto" w:val="clear"/>
        </w:rPr>
        <w:t>JUNTA</w:t>
      </w:r>
      <w:r>
        <w:rPr>
          <w:color w:val="FFFFFF"/>
          <w:spacing w:val="1"/>
          <w:sz w:val="22"/>
          <w:shd w:fill="006413" w:color="auto" w:val="clear"/>
        </w:rPr>
        <w:t> </w:t>
      </w:r>
      <w:r>
        <w:rPr>
          <w:color w:val="FFFFFF"/>
          <w:w w:val="70"/>
          <w:sz w:val="22"/>
          <w:shd w:fill="006413" w:color="auto" w:val="clear"/>
        </w:rPr>
        <w:t>DE</w:t>
      </w:r>
      <w:r>
        <w:rPr>
          <w:color w:val="FFFFFF"/>
          <w:spacing w:val="-15"/>
          <w:sz w:val="22"/>
          <w:shd w:fill="006413" w:color="auto" w:val="clear"/>
        </w:rPr>
        <w:t> </w:t>
      </w:r>
      <w:r>
        <w:rPr>
          <w:color w:val="FFFFFF"/>
          <w:spacing w:val="-2"/>
          <w:w w:val="70"/>
          <w:sz w:val="22"/>
          <w:shd w:fill="006413" w:color="auto" w:val="clear"/>
        </w:rPr>
        <w:t>EXTREMADURA</w:t>
      </w:r>
    </w:p>
    <w:p>
      <w:pPr>
        <w:spacing w:line="208" w:lineRule="auto" w:before="128"/>
        <w:ind w:left="213" w:right="1" w:firstLine="0"/>
        <w:jc w:val="center"/>
        <w:rPr>
          <w:rFonts w:ascii="Times New Roman" w:hAnsi="Times New Roman"/>
          <w:sz w:val="14"/>
        </w:rPr>
      </w:pPr>
      <w:r>
        <w:rPr>
          <w:rFonts w:ascii="Times New Roman" w:hAnsi="Times New Roman"/>
          <w:color w:val="111111"/>
          <w:w w:val="80"/>
          <w:sz w:val="14"/>
        </w:rPr>
        <w:t>Consejería</w:t>
      </w:r>
      <w:r>
        <w:rPr>
          <w:rFonts w:ascii="Times New Roman" w:hAnsi="Times New Roman"/>
          <w:color w:val="111111"/>
          <w:sz w:val="14"/>
        </w:rPr>
        <w:t> </w:t>
      </w:r>
      <w:r>
        <w:rPr>
          <w:rFonts w:ascii="Times New Roman" w:hAnsi="Times New Roman"/>
          <w:color w:val="111111"/>
          <w:w w:val="80"/>
          <w:sz w:val="14"/>
        </w:rPr>
        <w:t>de</w:t>
      </w:r>
      <w:r>
        <w:rPr>
          <w:rFonts w:ascii="Times New Roman" w:hAnsi="Times New Roman"/>
          <w:color w:val="111111"/>
          <w:spacing w:val="-11"/>
          <w:w w:val="80"/>
          <w:sz w:val="14"/>
        </w:rPr>
        <w:t> </w:t>
      </w:r>
      <w:r>
        <w:rPr>
          <w:rFonts w:ascii="Times New Roman" w:hAnsi="Times New Roman"/>
          <w:color w:val="111111"/>
          <w:w w:val="80"/>
          <w:sz w:val="14"/>
        </w:rPr>
        <w:t>Agricultura.</w:t>
      </w:r>
      <w:r>
        <w:rPr>
          <w:rFonts w:ascii="Times New Roman" w:hAnsi="Times New Roman"/>
          <w:color w:val="111111"/>
          <w:spacing w:val="-2"/>
          <w:w w:val="80"/>
          <w:sz w:val="14"/>
        </w:rPr>
        <w:t> </w:t>
      </w:r>
      <w:r>
        <w:rPr>
          <w:rFonts w:ascii="Times New Roman" w:hAnsi="Times New Roman"/>
          <w:color w:val="111111"/>
          <w:w w:val="80"/>
          <w:sz w:val="14"/>
        </w:rPr>
        <w:t>Desarrollo</w:t>
      </w:r>
      <w:r>
        <w:rPr>
          <w:rFonts w:ascii="Times New Roman" w:hAnsi="Times New Roman"/>
          <w:color w:val="111111"/>
          <w:sz w:val="14"/>
        </w:rPr>
        <w:t> </w:t>
      </w:r>
      <w:r>
        <w:rPr>
          <w:rFonts w:ascii="Times New Roman" w:hAnsi="Times New Roman"/>
          <w:color w:val="111111"/>
          <w:w w:val="80"/>
          <w:sz w:val="14"/>
        </w:rPr>
        <w:t>Rural,</w:t>
      </w:r>
      <w:r>
        <w:rPr>
          <w:rFonts w:ascii="Times New Roman" w:hAnsi="Times New Roman"/>
          <w:color w:val="111111"/>
          <w:spacing w:val="40"/>
          <w:sz w:val="14"/>
        </w:rPr>
        <w:t> </w:t>
      </w:r>
      <w:r>
        <w:rPr>
          <w:rFonts w:ascii="Times New Roman" w:hAnsi="Times New Roman"/>
          <w:color w:val="111111"/>
          <w:w w:val="90"/>
          <w:sz w:val="14"/>
        </w:rPr>
        <w:t>Población</w:t>
      </w:r>
      <w:r>
        <w:rPr>
          <w:rFonts w:ascii="Times New Roman" w:hAnsi="Times New Roman"/>
          <w:color w:val="111111"/>
          <w:sz w:val="14"/>
        </w:rPr>
        <w:t> </w:t>
      </w:r>
      <w:r>
        <w:rPr>
          <w:color w:val="111111"/>
          <w:w w:val="90"/>
          <w:sz w:val="13"/>
        </w:rPr>
        <w:t>y</w:t>
      </w:r>
      <w:r>
        <w:rPr>
          <w:color w:val="111111"/>
          <w:spacing w:val="-18"/>
          <w:w w:val="90"/>
          <w:sz w:val="13"/>
        </w:rPr>
        <w:t> </w:t>
      </w:r>
      <w:r>
        <w:rPr>
          <w:rFonts w:ascii="Times New Roman" w:hAnsi="Times New Roman"/>
          <w:color w:val="111111"/>
          <w:w w:val="90"/>
          <w:sz w:val="14"/>
        </w:rPr>
        <w:t>Territorio</w:t>
      </w:r>
    </w:p>
    <w:p>
      <w:pPr>
        <w:spacing w:line="240" w:lineRule="auto" w:before="5"/>
        <w:rPr>
          <w:rFonts w:ascii="Times New Roman"/>
          <w:sz w:val="20"/>
        </w:rPr>
      </w:pPr>
      <w:r>
        <w:rPr/>
        <w:br w:type="column"/>
      </w:r>
      <w:r>
        <w:rPr>
          <w:rFonts w:ascii="Times New Roman"/>
          <w:sz w:val="20"/>
        </w:rPr>
      </w:r>
    </w:p>
    <w:p>
      <w:pPr>
        <w:spacing w:before="0"/>
        <w:ind w:left="0" w:right="983" w:firstLine="0"/>
        <w:jc w:val="right"/>
        <w:rPr>
          <w:rFonts w:ascii="Courier New"/>
          <w:b/>
          <w:sz w:val="17"/>
        </w:rPr>
      </w:pPr>
      <w:r>
        <w:rPr>
          <w:rFonts w:ascii="Courier New"/>
          <w:b/>
          <w:color w:val="111111"/>
          <w:spacing w:val="-5"/>
          <w:w w:val="105"/>
          <w:sz w:val="17"/>
        </w:rPr>
        <w:t>12</w:t>
      </w:r>
    </w:p>
    <w:p>
      <w:pPr>
        <w:pStyle w:val="BodyText"/>
        <w:rPr>
          <w:rFonts w:ascii="Courier New"/>
          <w:b/>
          <w:sz w:val="18"/>
        </w:rPr>
      </w:pPr>
    </w:p>
    <w:p>
      <w:pPr>
        <w:spacing w:line="102" w:lineRule="exact" w:before="127"/>
        <w:ind w:left="966" w:right="0" w:firstLine="0"/>
        <w:jc w:val="left"/>
        <w:rPr>
          <w:rFonts w:ascii="Times New Roman"/>
          <w:sz w:val="9"/>
        </w:rPr>
      </w:pPr>
      <w:r>
        <w:rPr/>
        <mc:AlternateContent>
          <mc:Choice Requires="wps">
            <w:drawing>
              <wp:anchor distT="0" distB="0" distL="0" distR="0" allowOverlap="1" layoutInCell="1" locked="0" behindDoc="1" simplePos="0" relativeHeight="485416960">
                <wp:simplePos x="0" y="0"/>
                <wp:positionH relativeFrom="page">
                  <wp:posOffset>5861599</wp:posOffset>
                </wp:positionH>
                <wp:positionV relativeFrom="paragraph">
                  <wp:posOffset>-85702</wp:posOffset>
                </wp:positionV>
                <wp:extent cx="403225" cy="48831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403225" cy="488315"/>
                          <a:chExt cx="403225" cy="488315"/>
                        </a:xfrm>
                      </wpg:grpSpPr>
                      <wps:wsp>
                        <wps:cNvPr id="61" name="Graphic 61"/>
                        <wps:cNvSpPr/>
                        <wps:spPr>
                          <a:xfrm>
                            <a:off x="384667" y="0"/>
                            <a:ext cx="1270" cy="488315"/>
                          </a:xfrm>
                          <a:custGeom>
                            <a:avLst/>
                            <a:gdLst/>
                            <a:ahLst/>
                            <a:cxnLst/>
                            <a:rect l="l" t="t" r="r" b="b"/>
                            <a:pathLst>
                              <a:path w="0" h="488315">
                                <a:moveTo>
                                  <a:pt x="0" y="488236"/>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62" name="Graphic 62"/>
                        <wps:cNvSpPr/>
                        <wps:spPr>
                          <a:xfrm>
                            <a:off x="0" y="15257"/>
                            <a:ext cx="403225" cy="1270"/>
                          </a:xfrm>
                          <a:custGeom>
                            <a:avLst/>
                            <a:gdLst/>
                            <a:ahLst/>
                            <a:cxnLst/>
                            <a:rect l="l" t="t" r="r" b="b"/>
                            <a:pathLst>
                              <a:path w="403225" h="0">
                                <a:moveTo>
                                  <a:pt x="0" y="0"/>
                                </a:moveTo>
                                <a:lnTo>
                                  <a:pt x="402984"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1.543274pt;margin-top:-6.748197pt;width:31.75pt;height:38.450pt;mso-position-horizontal-relative:page;mso-position-vertical-relative:paragraph;z-index:-17899520" id="docshapegroup32" coordorigin="9231,-135" coordsize="635,769">
                <v:line style="position:absolute" from="9837,634" to="9837,-135" stroked="true" strokeweight=".240387pt" strokecolor="#000000">
                  <v:stroke dashstyle="solid"/>
                </v:line>
                <v:line style="position:absolute" from="9231,-111" to="9865,-111" stroked="true" strokeweight=".96109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5417472">
                <wp:simplePos x="0" y="0"/>
                <wp:positionH relativeFrom="page">
                  <wp:posOffset>5497386</wp:posOffset>
                </wp:positionH>
                <wp:positionV relativeFrom="paragraph">
                  <wp:posOffset>66062</wp:posOffset>
                </wp:positionV>
                <wp:extent cx="294005" cy="1708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94005" cy="170815"/>
                        </a:xfrm>
                        <a:prstGeom prst="rect">
                          <a:avLst/>
                        </a:prstGeom>
                      </wps:spPr>
                      <wps:txbx>
                        <w:txbxContent>
                          <w:p>
                            <w:pPr>
                              <w:spacing w:line="268" w:lineRule="exact" w:before="0"/>
                              <w:ind w:left="0" w:right="0" w:firstLine="0"/>
                              <w:jc w:val="left"/>
                              <w:rPr>
                                <w:sz w:val="24"/>
                              </w:rPr>
                            </w:pPr>
                            <w:r>
                              <w:rPr>
                                <w:color w:val="8C6E01"/>
                                <w:spacing w:val="-10"/>
                                <w:w w:val="90"/>
                                <w:sz w:val="24"/>
                              </w:rPr>
                              <w:t>"""""'°</w:t>
                            </w:r>
                          </w:p>
                        </w:txbxContent>
                      </wps:txbx>
                      <wps:bodyPr wrap="square" lIns="0" tIns="0" rIns="0" bIns="0" rtlCol="0">
                        <a:noAutofit/>
                      </wps:bodyPr>
                    </wps:wsp>
                  </a:graphicData>
                </a:graphic>
              </wp:anchor>
            </w:drawing>
          </mc:Choice>
          <mc:Fallback>
            <w:pict>
              <v:shape style="position:absolute;margin-left:432.865112pt;margin-top:5.201797pt;width:23.15pt;height:13.45pt;mso-position-horizontal-relative:page;mso-position-vertical-relative:paragraph;z-index:-17899008" type="#_x0000_t202" id="docshape33" filled="false" stroked="false">
                <v:textbox inset="0,0,0,0">
                  <w:txbxContent>
                    <w:p>
                      <w:pPr>
                        <w:spacing w:line="268" w:lineRule="exact" w:before="0"/>
                        <w:ind w:left="0" w:right="0" w:firstLine="0"/>
                        <w:jc w:val="left"/>
                        <w:rPr>
                          <w:sz w:val="24"/>
                        </w:rPr>
                      </w:pPr>
                      <w:r>
                        <w:rPr>
                          <w:color w:val="8C6E01"/>
                          <w:spacing w:val="-10"/>
                          <w:w w:val="90"/>
                          <w:sz w:val="24"/>
                        </w:rPr>
                        <w:t>"""""'°</w:t>
                      </w:r>
                    </w:p>
                  </w:txbxContent>
                </v:textbox>
                <w10:wrap type="none"/>
              </v:shape>
            </w:pict>
          </mc:Fallback>
        </mc:AlternateContent>
      </w:r>
      <w:r>
        <w:rPr>
          <w:rFonts w:ascii="Times New Roman"/>
          <w:color w:val="8C6E01"/>
          <w:spacing w:val="-5"/>
          <w:w w:val="350"/>
          <w:sz w:val="9"/>
        </w:rPr>
        <w:t>f.D</w:t>
      </w:r>
    </w:p>
    <w:p>
      <w:pPr>
        <w:tabs>
          <w:tab w:pos="1594" w:val="left" w:leader="none"/>
        </w:tabs>
        <w:spacing w:line="87" w:lineRule="exact" w:before="0"/>
        <w:ind w:left="889" w:right="0" w:firstLine="0"/>
        <w:jc w:val="left"/>
        <w:rPr>
          <w:b/>
          <w:sz w:val="9"/>
        </w:rPr>
      </w:pPr>
      <w:r>
        <w:rPr>
          <w:rFonts w:ascii="Times New Roman" w:hAnsi="Times New Roman"/>
          <w:b/>
          <w:color w:val="8C6E01"/>
          <w:spacing w:val="-2"/>
          <w:position w:val="1"/>
          <w:sz w:val="8"/>
        </w:rPr>
        <w:t>O</w:t>
      </w:r>
      <w:r>
        <w:rPr>
          <w:rFonts w:ascii="Times New Roman" w:hAnsi="Times New Roman"/>
          <w:b/>
          <w:color w:val="724D01"/>
          <w:spacing w:val="-2"/>
          <w:position w:val="1"/>
          <w:sz w:val="8"/>
        </w:rPr>
        <w:t>i!::</w:t>
      </w:r>
      <w:r>
        <w:rPr>
          <w:rFonts w:ascii="Times New Roman" w:hAnsi="Times New Roman"/>
          <w:b/>
          <w:color w:val="8C6E01"/>
          <w:spacing w:val="-2"/>
          <w:position w:val="1"/>
          <w:sz w:val="8"/>
        </w:rPr>
        <w:t>)il!'o'!':A</w:t>
      </w:r>
      <w:r>
        <w:rPr>
          <w:rFonts w:ascii="Times New Roman" w:hAnsi="Times New Roman"/>
          <w:b/>
          <w:color w:val="8C6E01"/>
          <w:position w:val="1"/>
          <w:sz w:val="8"/>
        </w:rPr>
        <w:tab/>
      </w:r>
      <w:r>
        <w:rPr>
          <w:b/>
          <w:color w:val="8C6E01"/>
          <w:spacing w:val="-2"/>
          <w:sz w:val="9"/>
        </w:rPr>
        <w:t>G.1:AürUOJ\.JlAII</w:t>
      </w:r>
      <w:r>
        <w:rPr>
          <w:b/>
          <w:color w:val="8C6E01"/>
          <w:spacing w:val="18"/>
          <w:sz w:val="9"/>
        </w:rPr>
        <w:t> </w:t>
      </w:r>
      <w:r>
        <w:rPr>
          <w:b/>
          <w:color w:val="8C6E01"/>
          <w:spacing w:val="-5"/>
          <w:sz w:val="9"/>
        </w:rPr>
        <w:t>PE</w:t>
      </w:r>
    </w:p>
    <w:p>
      <w:pPr>
        <w:spacing w:line="111" w:lineRule="exact" w:before="0"/>
        <w:ind w:left="1590" w:right="0" w:firstLine="0"/>
        <w:jc w:val="left"/>
        <w:rPr>
          <w:rFonts w:ascii="Times New Roman"/>
          <w:b/>
          <w:sz w:val="11"/>
        </w:rPr>
      </w:pPr>
      <w:r>
        <w:rPr>
          <w:rFonts w:ascii="Times New Roman"/>
          <w:b/>
          <w:color w:val="9E7C03"/>
          <w:w w:val="75"/>
          <w:sz w:val="11"/>
        </w:rPr>
        <w:t>T.:..1.JM.8,-:.CJO.</w:t>
      </w:r>
      <w:r>
        <w:rPr>
          <w:rFonts w:ascii="Times New Roman"/>
          <w:b/>
          <w:color w:val="9E7C03"/>
          <w:spacing w:val="33"/>
          <w:sz w:val="11"/>
        </w:rPr>
        <w:t> </w:t>
      </w:r>
      <w:r>
        <w:rPr>
          <w:rFonts w:ascii="Times New Roman"/>
          <w:b/>
          <w:color w:val="9E7C03"/>
          <w:spacing w:val="-10"/>
          <w:w w:val="75"/>
          <w:sz w:val="11"/>
        </w:rPr>
        <w:t>,</w:t>
      </w:r>
    </w:p>
    <w:p>
      <w:pPr>
        <w:spacing w:after="0" w:line="111" w:lineRule="exact"/>
        <w:jc w:val="left"/>
        <w:rPr>
          <w:rFonts w:ascii="Times New Roman"/>
          <w:sz w:val="11"/>
        </w:rPr>
        <w:sectPr>
          <w:type w:val="continuous"/>
          <w:pgSz w:w="11910" w:h="16840"/>
          <w:pgMar w:top="1920" w:bottom="280" w:left="440" w:right="420"/>
          <w:cols w:num="3" w:equalWidth="0">
            <w:col w:w="4298" w:space="40"/>
            <w:col w:w="2247" w:space="39"/>
            <w:col w:w="4426"/>
          </w:cols>
        </w:sectPr>
      </w:pPr>
    </w:p>
    <w:p>
      <w:pPr>
        <w:pStyle w:val="BodyText"/>
        <w:spacing w:line="352" w:lineRule="auto" w:before="75"/>
        <w:ind w:left="965"/>
      </w:pPr>
      <w:r>
        <w:rPr>
          <w:color w:val="111111"/>
          <w:spacing w:val="-2"/>
          <w:w w:val="110"/>
        </w:rPr>
        <w:t>realizando</w:t>
      </w:r>
      <w:r>
        <w:rPr>
          <w:color w:val="111111"/>
          <w:spacing w:val="17"/>
          <w:w w:val="110"/>
        </w:rPr>
        <w:t> </w:t>
      </w:r>
      <w:r>
        <w:rPr>
          <w:color w:val="111111"/>
          <w:spacing w:val="-2"/>
          <w:w w:val="110"/>
        </w:rPr>
        <w:t>de</w:t>
      </w:r>
      <w:r>
        <w:rPr>
          <w:color w:val="111111"/>
          <w:spacing w:val="-2"/>
          <w:w w:val="110"/>
        </w:rPr>
        <w:t> oficio</w:t>
      </w:r>
      <w:r>
        <w:rPr>
          <w:color w:val="111111"/>
          <w:spacing w:val="-2"/>
          <w:w w:val="110"/>
        </w:rPr>
        <w:t> cuantas</w:t>
      </w:r>
      <w:r>
        <w:rPr>
          <w:color w:val="111111"/>
          <w:spacing w:val="-2"/>
          <w:w w:val="110"/>
        </w:rPr>
        <w:t> actuaciones</w:t>
      </w:r>
      <w:r>
        <w:rPr>
          <w:color w:val="111111"/>
          <w:spacing w:val="13"/>
          <w:w w:val="110"/>
        </w:rPr>
        <w:t> </w:t>
      </w:r>
      <w:r>
        <w:rPr>
          <w:color w:val="111111"/>
          <w:spacing w:val="-2"/>
          <w:w w:val="110"/>
        </w:rPr>
        <w:t>estime</w:t>
      </w:r>
      <w:r>
        <w:rPr>
          <w:color w:val="111111"/>
          <w:spacing w:val="13"/>
          <w:w w:val="110"/>
        </w:rPr>
        <w:t> </w:t>
      </w:r>
      <w:r>
        <w:rPr>
          <w:color w:val="111111"/>
          <w:spacing w:val="-2"/>
          <w:w w:val="110"/>
        </w:rPr>
        <w:t>necesarias</w:t>
      </w:r>
      <w:r>
        <w:rPr>
          <w:color w:val="111111"/>
          <w:spacing w:val="10"/>
          <w:w w:val="110"/>
        </w:rPr>
        <w:t> </w:t>
      </w:r>
      <w:r>
        <w:rPr>
          <w:color w:val="111111"/>
          <w:spacing w:val="-2"/>
          <w:w w:val="110"/>
        </w:rPr>
        <w:t>para</w:t>
      </w:r>
      <w:r>
        <w:rPr>
          <w:color w:val="111111"/>
          <w:spacing w:val="10"/>
          <w:w w:val="110"/>
        </w:rPr>
        <w:t> </w:t>
      </w:r>
      <w:r>
        <w:rPr>
          <w:color w:val="111111"/>
          <w:spacing w:val="-2"/>
          <w:w w:val="110"/>
        </w:rPr>
        <w:t>la</w:t>
      </w:r>
      <w:r>
        <w:rPr>
          <w:color w:val="111111"/>
          <w:spacing w:val="-2"/>
          <w:w w:val="110"/>
        </w:rPr>
        <w:t> determinación,</w:t>
      </w:r>
      <w:r>
        <w:rPr>
          <w:color w:val="111111"/>
          <w:spacing w:val="-8"/>
          <w:w w:val="110"/>
        </w:rPr>
        <w:t> </w:t>
      </w:r>
      <w:r>
        <w:rPr>
          <w:color w:val="111111"/>
          <w:spacing w:val="-2"/>
          <w:w w:val="110"/>
        </w:rPr>
        <w:t>conocimiento</w:t>
      </w:r>
      <w:r>
        <w:rPr>
          <w:color w:val="111111"/>
          <w:spacing w:val="13"/>
          <w:w w:val="110"/>
        </w:rPr>
        <w:t> </w:t>
      </w:r>
      <w:r>
        <w:rPr>
          <w:color w:val="111111"/>
          <w:spacing w:val="-2"/>
          <w:w w:val="110"/>
        </w:rPr>
        <w:t>y </w:t>
      </w:r>
      <w:r>
        <w:rPr>
          <w:color w:val="111111"/>
          <w:w w:val="110"/>
        </w:rPr>
        <w:t>comprobación</w:t>
      </w:r>
      <w:r>
        <w:rPr>
          <w:color w:val="111111"/>
          <w:spacing w:val="-11"/>
          <w:w w:val="110"/>
        </w:rPr>
        <w:t> </w:t>
      </w:r>
      <w:r>
        <w:rPr>
          <w:color w:val="111111"/>
          <w:w w:val="110"/>
        </w:rPr>
        <w:t>de</w:t>
      </w:r>
      <w:r>
        <w:rPr>
          <w:color w:val="111111"/>
          <w:spacing w:val="-15"/>
          <w:w w:val="110"/>
        </w:rPr>
        <w:t> </w:t>
      </w:r>
      <w:r>
        <w:rPr>
          <w:color w:val="111111"/>
          <w:w w:val="110"/>
        </w:rPr>
        <w:t>los</w:t>
      </w:r>
      <w:r>
        <w:rPr>
          <w:color w:val="111111"/>
          <w:spacing w:val="-14"/>
          <w:w w:val="110"/>
        </w:rPr>
        <w:t> </w:t>
      </w:r>
      <w:r>
        <w:rPr>
          <w:color w:val="111111"/>
          <w:w w:val="110"/>
        </w:rPr>
        <w:t>datos</w:t>
      </w:r>
      <w:r>
        <w:rPr>
          <w:color w:val="111111"/>
          <w:spacing w:val="-15"/>
          <w:w w:val="110"/>
        </w:rPr>
        <w:t> </w:t>
      </w:r>
      <w:r>
        <w:rPr>
          <w:color w:val="111111"/>
          <w:w w:val="110"/>
        </w:rPr>
        <w:t>en</w:t>
      </w:r>
      <w:r>
        <w:rPr>
          <w:color w:val="111111"/>
          <w:spacing w:val="-14"/>
          <w:w w:val="110"/>
        </w:rPr>
        <w:t> </w:t>
      </w:r>
      <w:r>
        <w:rPr>
          <w:color w:val="111111"/>
          <w:w w:val="110"/>
        </w:rPr>
        <w:t>virtud</w:t>
      </w:r>
      <w:r>
        <w:rPr>
          <w:color w:val="111111"/>
          <w:spacing w:val="-15"/>
          <w:w w:val="110"/>
        </w:rPr>
        <w:t> </w:t>
      </w:r>
      <w:r>
        <w:rPr>
          <w:color w:val="111111"/>
          <w:w w:val="110"/>
        </w:rPr>
        <w:t>de</w:t>
      </w:r>
      <w:r>
        <w:rPr>
          <w:color w:val="111111"/>
          <w:spacing w:val="-14"/>
          <w:w w:val="110"/>
        </w:rPr>
        <w:t> </w:t>
      </w:r>
      <w:r>
        <w:rPr>
          <w:color w:val="111111"/>
          <w:w w:val="110"/>
        </w:rPr>
        <w:t>los</w:t>
      </w:r>
      <w:r>
        <w:rPr>
          <w:color w:val="111111"/>
          <w:spacing w:val="-15"/>
          <w:w w:val="110"/>
        </w:rPr>
        <w:t> </w:t>
      </w:r>
      <w:r>
        <w:rPr>
          <w:color w:val="111111"/>
          <w:w w:val="110"/>
        </w:rPr>
        <w:t>cuales</w:t>
      </w:r>
      <w:r>
        <w:rPr>
          <w:color w:val="111111"/>
          <w:spacing w:val="-14"/>
          <w:w w:val="110"/>
        </w:rPr>
        <w:t> </w:t>
      </w:r>
      <w:r>
        <w:rPr>
          <w:color w:val="111111"/>
          <w:w w:val="110"/>
        </w:rPr>
        <w:t>deba</w:t>
      </w:r>
      <w:r>
        <w:rPr>
          <w:color w:val="111111"/>
          <w:spacing w:val="-15"/>
          <w:w w:val="110"/>
        </w:rPr>
        <w:t> </w:t>
      </w:r>
      <w:r>
        <w:rPr>
          <w:color w:val="111111"/>
          <w:w w:val="110"/>
        </w:rPr>
        <w:t>formularse</w:t>
      </w:r>
      <w:r>
        <w:rPr>
          <w:color w:val="111111"/>
          <w:spacing w:val="-12"/>
          <w:w w:val="110"/>
        </w:rPr>
        <w:t> </w:t>
      </w:r>
      <w:r>
        <w:rPr>
          <w:color w:val="111111"/>
          <w:w w:val="110"/>
        </w:rPr>
        <w:t>la</w:t>
      </w:r>
      <w:r>
        <w:rPr>
          <w:color w:val="111111"/>
          <w:spacing w:val="-14"/>
          <w:w w:val="110"/>
        </w:rPr>
        <w:t> </w:t>
      </w:r>
      <w:r>
        <w:rPr>
          <w:color w:val="111111"/>
          <w:w w:val="110"/>
        </w:rPr>
        <w:t>propuesta</w:t>
      </w:r>
      <w:r>
        <w:rPr>
          <w:color w:val="111111"/>
          <w:spacing w:val="-11"/>
          <w:w w:val="110"/>
        </w:rPr>
        <w:t> </w:t>
      </w:r>
      <w:r>
        <w:rPr>
          <w:color w:val="111111"/>
          <w:w w:val="110"/>
        </w:rPr>
        <w:t>de</w:t>
      </w:r>
      <w:r>
        <w:rPr>
          <w:color w:val="111111"/>
          <w:spacing w:val="-14"/>
          <w:w w:val="110"/>
        </w:rPr>
        <w:t> </w:t>
      </w:r>
      <w:r>
        <w:rPr>
          <w:color w:val="111111"/>
          <w:w w:val="110"/>
        </w:rPr>
        <w:t>resolución.</w:t>
      </w:r>
    </w:p>
    <w:p>
      <w:pPr>
        <w:pStyle w:val="BodyText"/>
        <w:spacing w:before="4"/>
        <w:rPr>
          <w:sz w:val="18"/>
        </w:rPr>
      </w:pPr>
    </w:p>
    <w:p>
      <w:pPr>
        <w:pStyle w:val="Heading1"/>
        <w:numPr>
          <w:ilvl w:val="0"/>
          <w:numId w:val="12"/>
        </w:numPr>
        <w:tabs>
          <w:tab w:pos="1557" w:val="left" w:leader="none"/>
        </w:tabs>
        <w:spacing w:line="240" w:lineRule="auto" w:before="0" w:after="0"/>
        <w:ind w:left="1557" w:right="0" w:hanging="584"/>
        <w:jc w:val="left"/>
        <w:rPr>
          <w:color w:val="891F05"/>
        </w:rPr>
      </w:pPr>
      <w:bookmarkStart w:name="_TOC_250010" w:id="8"/>
      <w:r>
        <w:rPr>
          <w:color w:val="891F05"/>
          <w:w w:val="105"/>
        </w:rPr>
        <w:t>Com</w:t>
      </w:r>
      <w:r>
        <w:rPr>
          <w:color w:val="891F05"/>
          <w:spacing w:val="-1"/>
          <w:w w:val="104"/>
        </w:rPr>
        <w:t>​</w:t>
      </w:r>
      <w:r>
        <w:rPr>
          <w:color w:val="891F05"/>
          <w:w w:val="105"/>
        </w:rPr>
        <w:t>isión</w:t>
      </w:r>
      <w:r>
        <w:rPr>
          <w:color w:val="891F05"/>
          <w:spacing w:val="28"/>
          <w:w w:val="105"/>
        </w:rPr>
        <w:t> </w:t>
      </w:r>
      <w:r>
        <w:rPr>
          <w:color w:val="891F05"/>
          <w:w w:val="105"/>
        </w:rPr>
        <w:t>de</w:t>
      </w:r>
      <w:r>
        <w:rPr>
          <w:color w:val="891F05"/>
          <w:spacing w:val="12"/>
          <w:w w:val="105"/>
        </w:rPr>
        <w:t> </w:t>
      </w:r>
      <w:bookmarkEnd w:id="8"/>
      <w:r>
        <w:rPr>
          <w:color w:val="891F05"/>
          <w:spacing w:val="-2"/>
          <w:w w:val="105"/>
        </w:rPr>
        <w:t>Valoración.</w:t>
      </w:r>
    </w:p>
    <w:p>
      <w:pPr>
        <w:pStyle w:val="BodyText"/>
        <w:spacing w:before="2"/>
        <w:rPr>
          <w:b/>
          <w:sz w:val="36"/>
        </w:rPr>
      </w:pPr>
    </w:p>
    <w:p>
      <w:pPr>
        <w:pStyle w:val="BodyText"/>
        <w:spacing w:line="345" w:lineRule="auto"/>
        <w:ind w:left="1327" w:right="1032" w:hanging="333"/>
        <w:jc w:val="both"/>
      </w:pPr>
      <w:r>
        <w:rPr>
          <w:color w:val="282828"/>
          <w:w w:val="105"/>
        </w:rPr>
        <w:t>l.</w:t>
      </w:r>
      <w:r>
        <w:rPr>
          <w:color w:val="282828"/>
          <w:spacing w:val="80"/>
          <w:w w:val="105"/>
        </w:rPr>
        <w:t> </w:t>
      </w:r>
      <w:r>
        <w:rPr>
          <w:color w:val="111111"/>
          <w:w w:val="105"/>
        </w:rPr>
        <w:t>Las</w:t>
      </w:r>
      <w:r>
        <w:rPr>
          <w:color w:val="111111"/>
          <w:spacing w:val="-2"/>
          <w:w w:val="105"/>
        </w:rPr>
        <w:t> </w:t>
      </w:r>
      <w:r>
        <w:rPr>
          <w:color w:val="111111"/>
          <w:w w:val="105"/>
        </w:rPr>
        <w:t>solicitudes presentadas serán preevaluadas y</w:t>
      </w:r>
      <w:r>
        <w:rPr>
          <w:color w:val="111111"/>
          <w:spacing w:val="-4"/>
          <w:w w:val="105"/>
        </w:rPr>
        <w:t> </w:t>
      </w:r>
      <w:r>
        <w:rPr>
          <w:color w:val="111111"/>
          <w:w w:val="105"/>
        </w:rPr>
        <w:t>evaluadas, de acuerdo con</w:t>
      </w:r>
      <w:r>
        <w:rPr>
          <w:color w:val="111111"/>
          <w:spacing w:val="-3"/>
          <w:w w:val="105"/>
        </w:rPr>
        <w:t> </w:t>
      </w:r>
      <w:r>
        <w:rPr>
          <w:color w:val="111111"/>
          <w:w w:val="105"/>
        </w:rPr>
        <w:t>lo establecido</w:t>
      </w:r>
      <w:r>
        <w:rPr>
          <w:color w:val="111111"/>
          <w:w w:val="105"/>
        </w:rPr>
        <w:t> en</w:t>
      </w:r>
      <w:r>
        <w:rPr>
          <w:color w:val="111111"/>
          <w:spacing w:val="-4"/>
          <w:w w:val="105"/>
        </w:rPr>
        <w:t> </w:t>
      </w:r>
      <w:r>
        <w:rPr>
          <w:color w:val="111111"/>
          <w:w w:val="105"/>
        </w:rPr>
        <w:t>el artículo</w:t>
      </w:r>
      <w:r>
        <w:rPr>
          <w:color w:val="111111"/>
          <w:w w:val="105"/>
        </w:rPr>
        <w:t> 24 de la Ley 6/2011, de 23 de marzo, de Subvenciones</w:t>
      </w:r>
      <w:r>
        <w:rPr>
          <w:color w:val="111111"/>
          <w:w w:val="105"/>
        </w:rPr>
        <w:t> de la Comunidad</w:t>
      </w:r>
      <w:r>
        <w:rPr>
          <w:color w:val="111111"/>
          <w:w w:val="105"/>
        </w:rPr>
        <w:t> Autónoma</w:t>
      </w:r>
      <w:r>
        <w:rPr>
          <w:color w:val="111111"/>
          <w:w w:val="105"/>
        </w:rPr>
        <w:t> de Extremadura,</w:t>
      </w:r>
      <w:r>
        <w:rPr>
          <w:color w:val="111111"/>
          <w:w w:val="105"/>
        </w:rPr>
        <w:t> por</w:t>
      </w:r>
      <w:r>
        <w:rPr>
          <w:color w:val="111111"/>
          <w:w w:val="105"/>
        </w:rPr>
        <w:t> una</w:t>
      </w:r>
      <w:r>
        <w:rPr>
          <w:color w:val="111111"/>
          <w:w w:val="105"/>
        </w:rPr>
        <w:t> Comisión</w:t>
      </w:r>
      <w:r>
        <w:rPr>
          <w:color w:val="111111"/>
          <w:w w:val="105"/>
        </w:rPr>
        <w:t> de</w:t>
      </w:r>
      <w:r>
        <w:rPr>
          <w:color w:val="111111"/>
          <w:w w:val="105"/>
        </w:rPr>
        <w:t> Valoración,</w:t>
      </w:r>
      <w:r>
        <w:rPr>
          <w:color w:val="111111"/>
          <w:w w:val="105"/>
        </w:rPr>
        <w:t> compuesta</w:t>
      </w:r>
      <w:r>
        <w:rPr>
          <w:color w:val="111111"/>
          <w:w w:val="105"/>
        </w:rPr>
        <w:t> por</w:t>
      </w:r>
      <w:r>
        <w:rPr>
          <w:color w:val="111111"/>
          <w:w w:val="105"/>
        </w:rPr>
        <w:t> tres</w:t>
      </w:r>
      <w:r>
        <w:rPr>
          <w:color w:val="111111"/>
          <w:w w:val="105"/>
        </w:rPr>
        <w:t> personas</w:t>
      </w:r>
      <w:r>
        <w:rPr>
          <w:color w:val="111111"/>
          <w:w w:val="105"/>
        </w:rPr>
        <w:t> (técnica</w:t>
      </w:r>
      <w:r>
        <w:rPr>
          <w:color w:val="111111"/>
          <w:w w:val="105"/>
        </w:rPr>
        <w:t> en Desarrollo</w:t>
      </w:r>
      <w:r>
        <w:rPr>
          <w:color w:val="111111"/>
          <w:spacing w:val="40"/>
          <w:w w:val="105"/>
        </w:rPr>
        <w:t> </w:t>
      </w:r>
      <w:r>
        <w:rPr>
          <w:color w:val="111111"/>
          <w:w w:val="105"/>
        </w:rPr>
        <w:t>Rural</w:t>
      </w:r>
      <w:r>
        <w:rPr>
          <w:color w:val="111111"/>
          <w:w w:val="105"/>
        </w:rPr>
        <w:t> y</w:t>
      </w:r>
      <w:r>
        <w:rPr>
          <w:color w:val="111111"/>
          <w:w w:val="105"/>
        </w:rPr>
        <w:t> técnica</w:t>
      </w:r>
      <w:r>
        <w:rPr>
          <w:color w:val="111111"/>
          <w:spacing w:val="40"/>
          <w:w w:val="105"/>
        </w:rPr>
        <w:t> </w:t>
      </w:r>
      <w:r>
        <w:rPr>
          <w:color w:val="111111"/>
          <w:w w:val="105"/>
        </w:rPr>
        <w:t>administrativo-contable)</w:t>
      </w:r>
      <w:r>
        <w:rPr>
          <w:color w:val="111111"/>
          <w:w w:val="105"/>
        </w:rPr>
        <w:t> y</w:t>
      </w:r>
      <w:r>
        <w:rPr>
          <w:color w:val="111111"/>
          <w:w w:val="105"/>
        </w:rPr>
        <w:t> técnica</w:t>
      </w:r>
      <w:r>
        <w:rPr>
          <w:color w:val="111111"/>
          <w:spacing w:val="40"/>
          <w:w w:val="105"/>
        </w:rPr>
        <w:t> </w:t>
      </w:r>
      <w:r>
        <w:rPr>
          <w:color w:val="111111"/>
          <w:w w:val="105"/>
        </w:rPr>
        <w:t>en</w:t>
      </w:r>
      <w:r>
        <w:rPr>
          <w:color w:val="111111"/>
          <w:w w:val="105"/>
        </w:rPr>
        <w:t> turismo</w:t>
      </w:r>
      <w:r>
        <w:rPr>
          <w:color w:val="111111"/>
          <w:spacing w:val="40"/>
          <w:w w:val="105"/>
        </w:rPr>
        <w:t> </w:t>
      </w:r>
      <w:r>
        <w:rPr>
          <w:color w:val="111111"/>
          <w:w w:val="105"/>
        </w:rPr>
        <w:t>de</w:t>
      </w:r>
      <w:r>
        <w:rPr>
          <w:color w:val="111111"/>
          <w:w w:val="105"/>
        </w:rPr>
        <w:t> la</w:t>
      </w:r>
      <w:r>
        <w:rPr>
          <w:color w:val="111111"/>
          <w:spacing w:val="40"/>
          <w:w w:val="105"/>
        </w:rPr>
        <w:t> </w:t>
      </w:r>
      <w:r>
        <w:rPr>
          <w:color w:val="111111"/>
          <w:w w:val="105"/>
        </w:rPr>
        <w:t>Red</w:t>
      </w:r>
      <w:r>
        <w:rPr>
          <w:color w:val="111111"/>
          <w:w w:val="105"/>
        </w:rPr>
        <w:t> de Cooperación de Carlos V.</w:t>
      </w:r>
    </w:p>
    <w:p>
      <w:pPr>
        <w:pStyle w:val="BodyText"/>
        <w:spacing w:before="10"/>
        <w:rPr>
          <w:sz w:val="27"/>
        </w:rPr>
      </w:pPr>
    </w:p>
    <w:p>
      <w:pPr>
        <w:pStyle w:val="ListParagraph"/>
        <w:numPr>
          <w:ilvl w:val="0"/>
          <w:numId w:val="14"/>
        </w:numPr>
        <w:tabs>
          <w:tab w:pos="1325" w:val="left" w:leader="none"/>
          <w:tab w:pos="1327" w:val="left" w:leader="none"/>
        </w:tabs>
        <w:spacing w:line="345" w:lineRule="auto" w:before="0" w:after="0"/>
        <w:ind w:left="1327" w:right="1031" w:hanging="365"/>
        <w:jc w:val="both"/>
        <w:rPr>
          <w:sz w:val="19"/>
        </w:rPr>
      </w:pPr>
      <w:r>
        <w:rPr>
          <w:color w:val="111111"/>
          <w:w w:val="105"/>
          <w:sz w:val="19"/>
        </w:rPr>
        <w:t>Una vez finalizada</w:t>
      </w:r>
      <w:r>
        <w:rPr>
          <w:color w:val="111111"/>
          <w:w w:val="105"/>
          <w:sz w:val="19"/>
        </w:rPr>
        <w:t> la fase de preevaluación, la Comisión de Valoración</w:t>
      </w:r>
      <w:r>
        <w:rPr>
          <w:color w:val="111111"/>
          <w:w w:val="105"/>
          <w:sz w:val="19"/>
        </w:rPr>
        <w:t> evaluará, conforme</w:t>
      </w:r>
      <w:r>
        <w:rPr>
          <w:color w:val="111111"/>
          <w:w w:val="105"/>
          <w:sz w:val="19"/>
        </w:rPr>
        <w:t> a los criterios</w:t>
      </w:r>
      <w:r>
        <w:rPr>
          <w:color w:val="111111"/>
          <w:w w:val="105"/>
          <w:sz w:val="19"/>
        </w:rPr>
        <w:t> de</w:t>
      </w:r>
      <w:r>
        <w:rPr>
          <w:color w:val="111111"/>
          <w:w w:val="105"/>
          <w:sz w:val="19"/>
        </w:rPr>
        <w:t> valoración</w:t>
      </w:r>
      <w:r>
        <w:rPr>
          <w:color w:val="111111"/>
          <w:w w:val="105"/>
          <w:sz w:val="19"/>
        </w:rPr>
        <w:t> que,</w:t>
      </w:r>
      <w:r>
        <w:rPr>
          <w:color w:val="111111"/>
          <w:w w:val="105"/>
          <w:sz w:val="19"/>
        </w:rPr>
        <w:t> detallados</w:t>
      </w:r>
      <w:r>
        <w:rPr>
          <w:color w:val="111111"/>
          <w:w w:val="105"/>
          <w:sz w:val="19"/>
        </w:rPr>
        <w:t> en</w:t>
      </w:r>
      <w:r>
        <w:rPr>
          <w:color w:val="111111"/>
          <w:w w:val="105"/>
          <w:sz w:val="19"/>
        </w:rPr>
        <w:t> esta</w:t>
      </w:r>
      <w:r>
        <w:rPr>
          <w:color w:val="111111"/>
          <w:w w:val="105"/>
          <w:sz w:val="19"/>
        </w:rPr>
        <w:t> convocatoria,</w:t>
      </w:r>
      <w:r>
        <w:rPr>
          <w:color w:val="111111"/>
          <w:w w:val="105"/>
          <w:sz w:val="19"/>
        </w:rPr>
        <w:t> las</w:t>
      </w:r>
      <w:r>
        <w:rPr>
          <w:color w:val="111111"/>
          <w:w w:val="105"/>
          <w:sz w:val="19"/>
        </w:rPr>
        <w:t> solicitudes</w:t>
      </w:r>
      <w:r>
        <w:rPr>
          <w:color w:val="111111"/>
          <w:w w:val="105"/>
          <w:sz w:val="19"/>
        </w:rPr>
        <w:t> que</w:t>
      </w:r>
      <w:r>
        <w:rPr>
          <w:color w:val="111111"/>
          <w:w w:val="105"/>
          <w:sz w:val="19"/>
        </w:rPr>
        <w:t> cumplan</w:t>
      </w:r>
      <w:r>
        <w:rPr>
          <w:color w:val="111111"/>
          <w:w w:val="105"/>
          <w:sz w:val="19"/>
        </w:rPr>
        <w:t> las condiciones impuestas para adquirir la condición de beneficiaria y elevará informe vinculante al órgano instructor en</w:t>
      </w:r>
      <w:r>
        <w:rPr>
          <w:color w:val="111111"/>
          <w:spacing w:val="-4"/>
          <w:w w:val="105"/>
          <w:sz w:val="19"/>
        </w:rPr>
        <w:t> </w:t>
      </w:r>
      <w:r>
        <w:rPr>
          <w:color w:val="111111"/>
          <w:w w:val="105"/>
          <w:sz w:val="19"/>
        </w:rPr>
        <w:t>el</w:t>
      </w:r>
      <w:r>
        <w:rPr>
          <w:color w:val="111111"/>
          <w:spacing w:val="-2"/>
          <w:w w:val="105"/>
          <w:sz w:val="19"/>
        </w:rPr>
        <w:t> </w:t>
      </w:r>
      <w:r>
        <w:rPr>
          <w:color w:val="111111"/>
          <w:w w:val="105"/>
          <w:sz w:val="19"/>
        </w:rPr>
        <w:t>que se concretará el resultado de la evaluación efectuada, la prelación</w:t>
      </w:r>
      <w:r>
        <w:rPr>
          <w:color w:val="111111"/>
          <w:spacing w:val="-2"/>
          <w:w w:val="105"/>
          <w:sz w:val="19"/>
        </w:rPr>
        <w:t> </w:t>
      </w:r>
      <w:r>
        <w:rPr>
          <w:color w:val="111111"/>
          <w:w w:val="105"/>
          <w:sz w:val="19"/>
        </w:rPr>
        <w:t>de solicitudes y la cuantía de la ayuda a conceder.</w:t>
      </w:r>
    </w:p>
    <w:p>
      <w:pPr>
        <w:pStyle w:val="BodyText"/>
        <w:spacing w:before="5"/>
        <w:rPr>
          <w:sz w:val="27"/>
        </w:rPr>
      </w:pPr>
    </w:p>
    <w:p>
      <w:pPr>
        <w:pStyle w:val="ListParagraph"/>
        <w:numPr>
          <w:ilvl w:val="0"/>
          <w:numId w:val="14"/>
        </w:numPr>
        <w:tabs>
          <w:tab w:pos="1326" w:val="left" w:leader="none"/>
          <w:tab w:pos="1332" w:val="left" w:leader="none"/>
        </w:tabs>
        <w:spacing w:line="345" w:lineRule="auto" w:before="0" w:after="0"/>
        <w:ind w:left="1326" w:right="1035" w:hanging="361"/>
        <w:jc w:val="both"/>
        <w:rPr>
          <w:sz w:val="19"/>
        </w:rPr>
      </w:pPr>
      <w:r>
        <w:rPr>
          <w:rFonts w:ascii="Times New Roman" w:hAnsi="Times New Roman"/>
          <w:color w:val="111111"/>
          <w:sz w:val="19"/>
        </w:rPr>
        <w:tab/>
      </w:r>
      <w:r>
        <w:rPr>
          <w:color w:val="111111"/>
          <w:w w:val="105"/>
          <w:sz w:val="19"/>
        </w:rPr>
        <w:t>No</w:t>
      </w:r>
      <w:r>
        <w:rPr>
          <w:color w:val="111111"/>
          <w:spacing w:val="21"/>
          <w:w w:val="105"/>
          <w:sz w:val="19"/>
        </w:rPr>
        <w:t> </w:t>
      </w:r>
      <w:r>
        <w:rPr>
          <w:color w:val="111111"/>
          <w:w w:val="105"/>
          <w:sz w:val="19"/>
        </w:rPr>
        <w:t>obstante,</w:t>
      </w:r>
      <w:r>
        <w:rPr>
          <w:color w:val="111111"/>
          <w:spacing w:val="23"/>
          <w:w w:val="105"/>
          <w:sz w:val="19"/>
        </w:rPr>
        <w:t> </w:t>
      </w:r>
      <w:r>
        <w:rPr>
          <w:color w:val="111111"/>
          <w:w w:val="105"/>
          <w:sz w:val="19"/>
        </w:rPr>
        <w:t>lo</w:t>
      </w:r>
      <w:r>
        <w:rPr>
          <w:color w:val="111111"/>
          <w:spacing w:val="21"/>
          <w:w w:val="105"/>
          <w:sz w:val="19"/>
        </w:rPr>
        <w:t> </w:t>
      </w:r>
      <w:r>
        <w:rPr>
          <w:color w:val="111111"/>
          <w:w w:val="105"/>
          <w:sz w:val="19"/>
        </w:rPr>
        <w:t>dispuesto</w:t>
      </w:r>
      <w:r>
        <w:rPr>
          <w:color w:val="111111"/>
          <w:spacing w:val="31"/>
          <w:w w:val="105"/>
          <w:sz w:val="19"/>
        </w:rPr>
        <w:t> </w:t>
      </w:r>
      <w:r>
        <w:rPr>
          <w:color w:val="111111"/>
          <w:w w:val="105"/>
          <w:sz w:val="19"/>
        </w:rPr>
        <w:t>en</w:t>
      </w:r>
      <w:r>
        <w:rPr>
          <w:color w:val="111111"/>
          <w:spacing w:val="18"/>
          <w:w w:val="105"/>
          <w:sz w:val="19"/>
        </w:rPr>
        <w:t> </w:t>
      </w:r>
      <w:r>
        <w:rPr>
          <w:color w:val="111111"/>
          <w:w w:val="105"/>
          <w:sz w:val="19"/>
        </w:rPr>
        <w:t>el párrafo</w:t>
      </w:r>
      <w:r>
        <w:rPr>
          <w:color w:val="111111"/>
          <w:spacing w:val="30"/>
          <w:w w:val="105"/>
          <w:sz w:val="19"/>
        </w:rPr>
        <w:t> </w:t>
      </w:r>
      <w:r>
        <w:rPr>
          <w:color w:val="111111"/>
          <w:w w:val="105"/>
          <w:sz w:val="19"/>
        </w:rPr>
        <w:t>anterior,</w:t>
      </w:r>
      <w:r>
        <w:rPr>
          <w:color w:val="111111"/>
          <w:spacing w:val="25"/>
          <w:w w:val="105"/>
          <w:sz w:val="19"/>
        </w:rPr>
        <w:t> </w:t>
      </w:r>
      <w:r>
        <w:rPr>
          <w:color w:val="111111"/>
          <w:w w:val="105"/>
          <w:sz w:val="19"/>
        </w:rPr>
        <w:t>si una</w:t>
      </w:r>
      <w:r>
        <w:rPr>
          <w:color w:val="111111"/>
          <w:spacing w:val="25"/>
          <w:w w:val="105"/>
          <w:sz w:val="19"/>
        </w:rPr>
        <w:t> </w:t>
      </w:r>
      <w:r>
        <w:rPr>
          <w:color w:val="111111"/>
          <w:w w:val="105"/>
          <w:sz w:val="19"/>
        </w:rPr>
        <w:t>vez terminado</w:t>
      </w:r>
      <w:r>
        <w:rPr>
          <w:color w:val="111111"/>
          <w:spacing w:val="25"/>
          <w:w w:val="105"/>
          <w:sz w:val="19"/>
        </w:rPr>
        <w:t> </w:t>
      </w:r>
      <w:r>
        <w:rPr>
          <w:color w:val="111111"/>
          <w:w w:val="105"/>
          <w:sz w:val="19"/>
        </w:rPr>
        <w:t>el plazo</w:t>
      </w:r>
      <w:r>
        <w:rPr>
          <w:color w:val="111111"/>
          <w:spacing w:val="20"/>
          <w:w w:val="105"/>
          <w:sz w:val="19"/>
        </w:rPr>
        <w:t> </w:t>
      </w:r>
      <w:r>
        <w:rPr>
          <w:color w:val="111111"/>
          <w:w w:val="105"/>
          <w:sz w:val="19"/>
        </w:rPr>
        <w:t>de</w:t>
      </w:r>
      <w:r>
        <w:rPr>
          <w:color w:val="111111"/>
          <w:spacing w:val="18"/>
          <w:w w:val="105"/>
          <w:sz w:val="19"/>
        </w:rPr>
        <w:t> </w:t>
      </w:r>
      <w:r>
        <w:rPr>
          <w:color w:val="111111"/>
          <w:w w:val="105"/>
          <w:sz w:val="19"/>
        </w:rPr>
        <w:t>presentación de</w:t>
      </w:r>
      <w:r>
        <w:rPr>
          <w:color w:val="111111"/>
          <w:w w:val="105"/>
          <w:sz w:val="19"/>
        </w:rPr>
        <w:t> solicitudes,</w:t>
      </w:r>
      <w:r>
        <w:rPr>
          <w:color w:val="111111"/>
          <w:w w:val="105"/>
          <w:sz w:val="19"/>
        </w:rPr>
        <w:t> los</w:t>
      </w:r>
      <w:r>
        <w:rPr>
          <w:color w:val="111111"/>
          <w:w w:val="105"/>
          <w:sz w:val="19"/>
        </w:rPr>
        <w:t> créditos</w:t>
      </w:r>
      <w:r>
        <w:rPr>
          <w:color w:val="111111"/>
          <w:w w:val="105"/>
          <w:sz w:val="19"/>
        </w:rPr>
        <w:t> consignados</w:t>
      </w:r>
      <w:r>
        <w:rPr>
          <w:color w:val="111111"/>
          <w:w w:val="105"/>
          <w:sz w:val="19"/>
        </w:rPr>
        <w:t> en</w:t>
      </w:r>
      <w:r>
        <w:rPr>
          <w:color w:val="111111"/>
          <w:w w:val="105"/>
          <w:sz w:val="19"/>
        </w:rPr>
        <w:t> la</w:t>
      </w:r>
      <w:r>
        <w:rPr>
          <w:color w:val="111111"/>
          <w:w w:val="105"/>
          <w:sz w:val="19"/>
        </w:rPr>
        <w:t> convocatoria</w:t>
      </w:r>
      <w:r>
        <w:rPr>
          <w:color w:val="111111"/>
          <w:spacing w:val="40"/>
          <w:w w:val="105"/>
          <w:sz w:val="19"/>
        </w:rPr>
        <w:t> </w:t>
      </w:r>
      <w:r>
        <w:rPr>
          <w:color w:val="111111"/>
          <w:w w:val="105"/>
          <w:sz w:val="19"/>
        </w:rPr>
        <w:t>fueran</w:t>
      </w:r>
      <w:r>
        <w:rPr>
          <w:color w:val="111111"/>
          <w:w w:val="105"/>
          <w:sz w:val="19"/>
        </w:rPr>
        <w:t> suficientes</w:t>
      </w:r>
      <w:r>
        <w:rPr>
          <w:color w:val="111111"/>
          <w:w w:val="105"/>
          <w:sz w:val="19"/>
        </w:rPr>
        <w:t> para</w:t>
      </w:r>
      <w:r>
        <w:rPr>
          <w:color w:val="111111"/>
          <w:w w:val="105"/>
          <w:sz w:val="19"/>
        </w:rPr>
        <w:t> atender</w:t>
      </w:r>
      <w:r>
        <w:rPr>
          <w:color w:val="111111"/>
          <w:w w:val="105"/>
          <w:sz w:val="19"/>
        </w:rPr>
        <w:t> a todas</w:t>
      </w:r>
      <w:r>
        <w:rPr>
          <w:color w:val="111111"/>
          <w:w w:val="105"/>
          <w:sz w:val="19"/>
        </w:rPr>
        <w:t> las</w:t>
      </w:r>
      <w:r>
        <w:rPr>
          <w:color w:val="111111"/>
          <w:w w:val="105"/>
          <w:sz w:val="19"/>
        </w:rPr>
        <w:t> entidades</w:t>
      </w:r>
      <w:r>
        <w:rPr>
          <w:color w:val="111111"/>
          <w:w w:val="105"/>
          <w:sz w:val="19"/>
        </w:rPr>
        <w:t> solicitantes</w:t>
      </w:r>
      <w:r>
        <w:rPr>
          <w:color w:val="111111"/>
          <w:w w:val="105"/>
          <w:sz w:val="19"/>
        </w:rPr>
        <w:t> finalmente</w:t>
      </w:r>
      <w:r>
        <w:rPr>
          <w:color w:val="111111"/>
          <w:w w:val="105"/>
          <w:sz w:val="19"/>
        </w:rPr>
        <w:t> admitidas,</w:t>
      </w:r>
      <w:r>
        <w:rPr>
          <w:color w:val="111111"/>
          <w:w w:val="105"/>
          <w:sz w:val="19"/>
        </w:rPr>
        <w:t> en</w:t>
      </w:r>
      <w:r>
        <w:rPr>
          <w:color w:val="111111"/>
          <w:w w:val="105"/>
          <w:sz w:val="19"/>
        </w:rPr>
        <w:t> aras</w:t>
      </w:r>
      <w:r>
        <w:rPr>
          <w:color w:val="111111"/>
          <w:w w:val="105"/>
          <w:sz w:val="19"/>
        </w:rPr>
        <w:t> de</w:t>
      </w:r>
      <w:r>
        <w:rPr>
          <w:color w:val="111111"/>
          <w:w w:val="105"/>
          <w:sz w:val="19"/>
        </w:rPr>
        <w:t> una</w:t>
      </w:r>
      <w:r>
        <w:rPr>
          <w:color w:val="111111"/>
          <w:w w:val="105"/>
          <w:sz w:val="19"/>
        </w:rPr>
        <w:t> mayor</w:t>
      </w:r>
      <w:r>
        <w:rPr>
          <w:color w:val="111111"/>
          <w:w w:val="105"/>
          <w:sz w:val="19"/>
        </w:rPr>
        <w:t> eficacia,</w:t>
      </w:r>
      <w:r>
        <w:rPr>
          <w:color w:val="111111"/>
          <w:w w:val="105"/>
          <w:sz w:val="19"/>
        </w:rPr>
        <w:t> no</w:t>
      </w:r>
      <w:r>
        <w:rPr>
          <w:color w:val="111111"/>
          <w:w w:val="105"/>
          <w:sz w:val="19"/>
        </w:rPr>
        <w:t> será necesario establecer un orden de prelación. La Comisión emitirá informe vinculante en</w:t>
      </w:r>
      <w:r>
        <w:rPr>
          <w:color w:val="111111"/>
          <w:spacing w:val="-3"/>
          <w:w w:val="105"/>
          <w:sz w:val="19"/>
        </w:rPr>
        <w:t> </w:t>
      </w:r>
      <w:r>
        <w:rPr>
          <w:color w:val="111111"/>
          <w:w w:val="105"/>
          <w:sz w:val="19"/>
        </w:rPr>
        <w:t>el que se concretará</w:t>
      </w:r>
      <w:r>
        <w:rPr>
          <w:color w:val="111111"/>
          <w:w w:val="105"/>
          <w:sz w:val="19"/>
        </w:rPr>
        <w:t> el resultado</w:t>
      </w:r>
      <w:r>
        <w:rPr>
          <w:color w:val="111111"/>
          <w:w w:val="105"/>
          <w:sz w:val="19"/>
        </w:rPr>
        <w:t> y</w:t>
      </w:r>
      <w:r>
        <w:rPr>
          <w:color w:val="111111"/>
          <w:w w:val="105"/>
          <w:sz w:val="19"/>
        </w:rPr>
        <w:t> la determinación</w:t>
      </w:r>
      <w:r>
        <w:rPr>
          <w:color w:val="111111"/>
          <w:w w:val="105"/>
          <w:sz w:val="19"/>
        </w:rPr>
        <w:t> de la cuantía</w:t>
      </w:r>
      <w:r>
        <w:rPr>
          <w:color w:val="111111"/>
          <w:w w:val="105"/>
          <w:sz w:val="19"/>
        </w:rPr>
        <w:t> de</w:t>
      </w:r>
      <w:r>
        <w:rPr>
          <w:color w:val="111111"/>
          <w:w w:val="105"/>
          <w:sz w:val="19"/>
        </w:rPr>
        <w:t> ayuda</w:t>
      </w:r>
      <w:r>
        <w:rPr>
          <w:color w:val="111111"/>
          <w:w w:val="105"/>
          <w:sz w:val="19"/>
        </w:rPr>
        <w:t> a conceder, proponiendo</w:t>
      </w:r>
      <w:r>
        <w:rPr>
          <w:color w:val="111111"/>
          <w:w w:val="105"/>
          <w:sz w:val="19"/>
        </w:rPr>
        <w:t> la adjudicación</w:t>
      </w:r>
      <w:r>
        <w:rPr>
          <w:color w:val="111111"/>
          <w:w w:val="105"/>
          <w:sz w:val="19"/>
        </w:rPr>
        <w:t> a</w:t>
      </w:r>
      <w:r>
        <w:rPr>
          <w:color w:val="111111"/>
          <w:w w:val="105"/>
          <w:sz w:val="19"/>
        </w:rPr>
        <w:t> medida</w:t>
      </w:r>
      <w:r>
        <w:rPr>
          <w:color w:val="111111"/>
          <w:w w:val="105"/>
          <w:sz w:val="19"/>
        </w:rPr>
        <w:t> que</w:t>
      </w:r>
      <w:r>
        <w:rPr>
          <w:color w:val="111111"/>
          <w:w w:val="105"/>
          <w:sz w:val="19"/>
        </w:rPr>
        <w:t> se vaya</w:t>
      </w:r>
      <w:r>
        <w:rPr>
          <w:color w:val="111111"/>
          <w:w w:val="105"/>
          <w:sz w:val="19"/>
        </w:rPr>
        <w:t> verificando</w:t>
      </w:r>
      <w:r>
        <w:rPr>
          <w:color w:val="111111"/>
          <w:w w:val="105"/>
          <w:sz w:val="19"/>
        </w:rPr>
        <w:t> el cumplimiento</w:t>
      </w:r>
      <w:r>
        <w:rPr>
          <w:color w:val="111111"/>
          <w:w w:val="105"/>
          <w:sz w:val="19"/>
        </w:rPr>
        <w:t> de los requisitos</w:t>
      </w:r>
      <w:r>
        <w:rPr>
          <w:color w:val="111111"/>
          <w:w w:val="105"/>
          <w:sz w:val="19"/>
        </w:rPr>
        <w:t> exigidos a las entidades solicitantes.</w:t>
      </w:r>
    </w:p>
    <w:p>
      <w:pPr>
        <w:pStyle w:val="BodyText"/>
        <w:spacing w:before="1"/>
        <w:rPr>
          <w:sz w:val="18"/>
        </w:rPr>
      </w:pPr>
    </w:p>
    <w:p>
      <w:pPr>
        <w:pStyle w:val="Heading1"/>
        <w:numPr>
          <w:ilvl w:val="0"/>
          <w:numId w:val="12"/>
        </w:numPr>
        <w:tabs>
          <w:tab w:pos="1562" w:val="left" w:leader="none"/>
        </w:tabs>
        <w:spacing w:line="240" w:lineRule="auto" w:before="0" w:after="0"/>
        <w:ind w:left="1562" w:right="0" w:hanging="589"/>
        <w:jc w:val="left"/>
        <w:rPr>
          <w:color w:val="891F05"/>
        </w:rPr>
      </w:pPr>
      <w:bookmarkStart w:name="_TOC_250009" w:id="9"/>
      <w:r>
        <w:rPr>
          <w:color w:val="891F05"/>
          <w:w w:val="110"/>
        </w:rPr>
        <w:t>Cri</w:t>
      </w:r>
      <w:r>
        <w:rPr>
          <w:color w:val="891F05"/>
          <w:spacing w:val="-1"/>
          <w:w w:val="109"/>
        </w:rPr>
        <w:t>​</w:t>
      </w:r>
      <w:r>
        <w:rPr>
          <w:color w:val="891F05"/>
          <w:w w:val="110"/>
        </w:rPr>
        <w:t>terios</w:t>
      </w:r>
      <w:r>
        <w:rPr>
          <w:color w:val="891F05"/>
          <w:spacing w:val="-6"/>
          <w:w w:val="110"/>
        </w:rPr>
        <w:t> </w:t>
      </w:r>
      <w:r>
        <w:rPr>
          <w:color w:val="891F05"/>
          <w:w w:val="110"/>
        </w:rPr>
        <w:t>de</w:t>
      </w:r>
      <w:r>
        <w:rPr>
          <w:color w:val="891F05"/>
          <w:spacing w:val="-7"/>
          <w:w w:val="110"/>
        </w:rPr>
        <w:t> </w:t>
      </w:r>
      <w:bookmarkEnd w:id="9"/>
      <w:r>
        <w:rPr>
          <w:color w:val="891F05"/>
          <w:spacing w:val="-2"/>
          <w:w w:val="110"/>
        </w:rPr>
        <w:t>valoración.</w:t>
      </w:r>
    </w:p>
    <w:p>
      <w:pPr>
        <w:pStyle w:val="BodyText"/>
        <w:spacing w:line="338" w:lineRule="auto" w:before="147"/>
        <w:ind w:left="965" w:right="949" w:firstLine="3"/>
      </w:pPr>
      <w:r>
        <w:rPr>
          <w:color w:val="111111"/>
          <w:w w:val="105"/>
        </w:rPr>
        <w:t>La</w:t>
      </w:r>
      <w:r>
        <w:rPr>
          <w:color w:val="111111"/>
          <w:spacing w:val="32"/>
          <w:w w:val="105"/>
        </w:rPr>
        <w:t> </w:t>
      </w:r>
      <w:r>
        <w:rPr>
          <w:color w:val="111111"/>
          <w:w w:val="105"/>
        </w:rPr>
        <w:t>prelación</w:t>
      </w:r>
      <w:r>
        <w:rPr>
          <w:color w:val="111111"/>
          <w:spacing w:val="30"/>
          <w:w w:val="105"/>
        </w:rPr>
        <w:t> </w:t>
      </w:r>
      <w:r>
        <w:rPr>
          <w:color w:val="111111"/>
          <w:w w:val="105"/>
        </w:rPr>
        <w:t>de</w:t>
      </w:r>
      <w:r>
        <w:rPr>
          <w:color w:val="111111"/>
          <w:spacing w:val="26"/>
          <w:w w:val="105"/>
        </w:rPr>
        <w:t> </w:t>
      </w:r>
      <w:r>
        <w:rPr>
          <w:color w:val="111111"/>
          <w:w w:val="105"/>
        </w:rPr>
        <w:t>las</w:t>
      </w:r>
      <w:r>
        <w:rPr>
          <w:color w:val="111111"/>
          <w:spacing w:val="20"/>
          <w:w w:val="105"/>
        </w:rPr>
        <w:t> </w:t>
      </w:r>
      <w:r>
        <w:rPr>
          <w:color w:val="111111"/>
          <w:w w:val="105"/>
        </w:rPr>
        <w:t>solicitudes</w:t>
      </w:r>
      <w:r>
        <w:rPr>
          <w:color w:val="111111"/>
          <w:spacing w:val="40"/>
          <w:w w:val="105"/>
        </w:rPr>
        <w:t> </w:t>
      </w:r>
      <w:r>
        <w:rPr>
          <w:color w:val="111111"/>
          <w:w w:val="105"/>
        </w:rPr>
        <w:t>resultará</w:t>
      </w:r>
      <w:r>
        <w:rPr>
          <w:color w:val="111111"/>
          <w:spacing w:val="40"/>
          <w:w w:val="105"/>
        </w:rPr>
        <w:t> </w:t>
      </w:r>
      <w:r>
        <w:rPr>
          <w:color w:val="111111"/>
          <w:w w:val="105"/>
        </w:rPr>
        <w:t>de</w:t>
      </w:r>
      <w:r>
        <w:rPr>
          <w:color w:val="111111"/>
          <w:spacing w:val="26"/>
          <w:w w:val="105"/>
        </w:rPr>
        <w:t> </w:t>
      </w:r>
      <w:r>
        <w:rPr>
          <w:color w:val="111111"/>
          <w:w w:val="105"/>
        </w:rPr>
        <w:t>la</w:t>
      </w:r>
      <w:r>
        <w:rPr>
          <w:color w:val="111111"/>
          <w:spacing w:val="26"/>
          <w:w w:val="105"/>
        </w:rPr>
        <w:t> </w:t>
      </w:r>
      <w:r>
        <w:rPr>
          <w:color w:val="111111"/>
          <w:w w:val="105"/>
        </w:rPr>
        <w:t>suma</w:t>
      </w:r>
      <w:r>
        <w:rPr>
          <w:color w:val="111111"/>
          <w:spacing w:val="33"/>
          <w:w w:val="105"/>
        </w:rPr>
        <w:t> </w:t>
      </w:r>
      <w:r>
        <w:rPr>
          <w:color w:val="111111"/>
          <w:w w:val="105"/>
        </w:rPr>
        <w:t>de</w:t>
      </w:r>
      <w:r>
        <w:rPr>
          <w:color w:val="111111"/>
          <w:spacing w:val="21"/>
          <w:w w:val="105"/>
        </w:rPr>
        <w:t> </w:t>
      </w:r>
      <w:r>
        <w:rPr>
          <w:color w:val="111111"/>
          <w:w w:val="105"/>
        </w:rPr>
        <w:t>los</w:t>
      </w:r>
      <w:r>
        <w:rPr>
          <w:color w:val="111111"/>
          <w:spacing w:val="18"/>
          <w:w w:val="105"/>
        </w:rPr>
        <w:t> </w:t>
      </w:r>
      <w:r>
        <w:rPr>
          <w:color w:val="111111"/>
          <w:w w:val="105"/>
        </w:rPr>
        <w:t>puntos</w:t>
      </w:r>
      <w:r>
        <w:rPr>
          <w:color w:val="111111"/>
          <w:spacing w:val="23"/>
          <w:w w:val="105"/>
        </w:rPr>
        <w:t> </w:t>
      </w:r>
      <w:r>
        <w:rPr>
          <w:color w:val="111111"/>
          <w:w w:val="105"/>
        </w:rPr>
        <w:t>otorgados</w:t>
      </w:r>
      <w:r>
        <w:rPr>
          <w:color w:val="111111"/>
          <w:spacing w:val="26"/>
          <w:w w:val="105"/>
        </w:rPr>
        <w:t> </w:t>
      </w:r>
      <w:r>
        <w:rPr>
          <w:color w:val="111111"/>
          <w:w w:val="105"/>
        </w:rPr>
        <w:t>según</w:t>
      </w:r>
      <w:r>
        <w:rPr>
          <w:color w:val="111111"/>
          <w:spacing w:val="27"/>
          <w:w w:val="105"/>
        </w:rPr>
        <w:t> </w:t>
      </w:r>
      <w:r>
        <w:rPr>
          <w:color w:val="111111"/>
          <w:w w:val="105"/>
        </w:rPr>
        <w:t>los</w:t>
      </w:r>
      <w:r>
        <w:rPr>
          <w:color w:val="111111"/>
          <w:spacing w:val="24"/>
          <w:w w:val="105"/>
        </w:rPr>
        <w:t> </w:t>
      </w:r>
      <w:r>
        <w:rPr>
          <w:color w:val="111111"/>
          <w:w w:val="105"/>
        </w:rPr>
        <w:t>siguientes criterios de valoración:</w:t>
      </w:r>
    </w:p>
    <w:p>
      <w:pPr>
        <w:pStyle w:val="BodyText"/>
        <w:spacing w:before="4"/>
        <w:rPr>
          <w:sz w:val="28"/>
        </w:rPr>
      </w:pPr>
    </w:p>
    <w:p>
      <w:pPr>
        <w:pStyle w:val="BodyText"/>
        <w:ind w:left="959"/>
      </w:pPr>
      <w:r>
        <w:rPr>
          <w:color w:val="111111"/>
          <w:w w:val="105"/>
        </w:rPr>
        <w:t>Criterios</w:t>
      </w:r>
      <w:r>
        <w:rPr>
          <w:color w:val="111111"/>
          <w:spacing w:val="16"/>
          <w:w w:val="105"/>
        </w:rPr>
        <w:t> </w:t>
      </w:r>
      <w:r>
        <w:rPr>
          <w:color w:val="111111"/>
          <w:w w:val="105"/>
        </w:rPr>
        <w:t>objetivos</w:t>
      </w:r>
      <w:r>
        <w:rPr>
          <w:color w:val="111111"/>
          <w:spacing w:val="14"/>
          <w:w w:val="105"/>
        </w:rPr>
        <w:t> </w:t>
      </w:r>
      <w:r>
        <w:rPr>
          <w:color w:val="111111"/>
          <w:w w:val="105"/>
        </w:rPr>
        <w:t>de</w:t>
      </w:r>
      <w:r>
        <w:rPr>
          <w:color w:val="111111"/>
          <w:spacing w:val="2"/>
          <w:w w:val="105"/>
        </w:rPr>
        <w:t> </w:t>
      </w:r>
      <w:r>
        <w:rPr>
          <w:color w:val="111111"/>
          <w:w w:val="105"/>
        </w:rPr>
        <w:t>otorgamiento</w:t>
      </w:r>
      <w:r>
        <w:rPr>
          <w:color w:val="111111"/>
          <w:spacing w:val="18"/>
          <w:w w:val="105"/>
        </w:rPr>
        <w:t> </w:t>
      </w:r>
      <w:r>
        <w:rPr>
          <w:color w:val="111111"/>
          <w:w w:val="105"/>
        </w:rPr>
        <w:t>de la</w:t>
      </w:r>
      <w:r>
        <w:rPr>
          <w:color w:val="111111"/>
          <w:spacing w:val="10"/>
          <w:w w:val="105"/>
        </w:rPr>
        <w:t> </w:t>
      </w:r>
      <w:r>
        <w:rPr>
          <w:color w:val="111111"/>
          <w:w w:val="105"/>
        </w:rPr>
        <w:t>subvención:</w:t>
      </w:r>
      <w:r>
        <w:rPr>
          <w:color w:val="111111"/>
          <w:spacing w:val="18"/>
          <w:w w:val="105"/>
        </w:rPr>
        <w:t> </w:t>
      </w:r>
      <w:r>
        <w:rPr>
          <w:color w:val="111111"/>
          <w:spacing w:val="-2"/>
          <w:w w:val="105"/>
        </w:rPr>
        <w:t>PUNTUACIÓN</w:t>
      </w:r>
    </w:p>
    <w:p>
      <w:pPr>
        <w:pStyle w:val="BodyText"/>
        <w:rPr>
          <w:sz w:val="20"/>
        </w:rPr>
      </w:pPr>
    </w:p>
    <w:p>
      <w:pPr>
        <w:pStyle w:val="BodyText"/>
        <w:spacing w:before="3"/>
        <w:rPr>
          <w:sz w:val="16"/>
        </w:rPr>
      </w:pPr>
    </w:p>
    <w:p>
      <w:pPr>
        <w:pStyle w:val="BodyText"/>
        <w:tabs>
          <w:tab w:pos="1684" w:val="left" w:leader="none"/>
        </w:tabs>
        <w:ind w:left="1337"/>
      </w:pPr>
      <w:r>
        <w:rPr>
          <w:rFonts w:ascii="Times New Roman" w:hAnsi="Times New Roman"/>
          <w:color w:val="111111"/>
          <w:spacing w:val="-5"/>
          <w:sz w:val="20"/>
        </w:rPr>
        <w:t>l.</w:t>
      </w:r>
      <w:r>
        <w:rPr>
          <w:rFonts w:ascii="Times New Roman" w:hAnsi="Times New Roman"/>
          <w:color w:val="111111"/>
          <w:sz w:val="20"/>
        </w:rPr>
        <w:tab/>
      </w:r>
      <w:r>
        <w:rPr>
          <w:color w:val="111111"/>
          <w:spacing w:val="-2"/>
        </w:rPr>
        <w:t>VIABILIDAD</w:t>
      </w:r>
      <w:r>
        <w:rPr>
          <w:color w:val="111111"/>
          <w:spacing w:val="-11"/>
        </w:rPr>
        <w:t> </w:t>
      </w:r>
      <w:r>
        <w:rPr>
          <w:color w:val="111111"/>
          <w:spacing w:val="-2"/>
        </w:rPr>
        <w:t>DE</w:t>
      </w:r>
      <w:r>
        <w:rPr>
          <w:color w:val="111111"/>
          <w:spacing w:val="-11"/>
        </w:rPr>
        <w:t> </w:t>
      </w:r>
      <w:r>
        <w:rPr>
          <w:color w:val="111111"/>
          <w:spacing w:val="-2"/>
        </w:rPr>
        <w:t>LA</w:t>
      </w:r>
      <w:r>
        <w:rPr>
          <w:color w:val="111111"/>
          <w:spacing w:val="-11"/>
        </w:rPr>
        <w:t> </w:t>
      </w:r>
      <w:r>
        <w:rPr>
          <w:color w:val="111111"/>
          <w:spacing w:val="-2"/>
        </w:rPr>
        <w:t>OPERACIÓN,</w:t>
      </w:r>
      <w:r>
        <w:rPr>
          <w:color w:val="111111"/>
          <w:spacing w:val="-1"/>
        </w:rPr>
        <w:t> </w:t>
      </w:r>
      <w:r>
        <w:rPr>
          <w:color w:val="111111"/>
          <w:spacing w:val="-2"/>
        </w:rPr>
        <w:t>hasta</w:t>
      </w:r>
      <w:r>
        <w:rPr>
          <w:color w:val="111111"/>
          <w:spacing w:val="-5"/>
        </w:rPr>
        <w:t> </w:t>
      </w:r>
      <w:r>
        <w:rPr>
          <w:color w:val="111111"/>
          <w:spacing w:val="-2"/>
        </w:rPr>
        <w:t>20</w:t>
      </w:r>
      <w:r>
        <w:rPr>
          <w:color w:val="111111"/>
          <w:spacing w:val="-11"/>
        </w:rPr>
        <w:t> </w:t>
      </w:r>
      <w:r>
        <w:rPr>
          <w:color w:val="111111"/>
          <w:spacing w:val="-2"/>
        </w:rPr>
        <w:t>puntos.</w:t>
      </w:r>
    </w:p>
    <w:p>
      <w:pPr>
        <w:pStyle w:val="ListParagraph"/>
        <w:numPr>
          <w:ilvl w:val="0"/>
          <w:numId w:val="15"/>
        </w:numPr>
        <w:tabs>
          <w:tab w:pos="1680" w:val="left" w:leader="none"/>
        </w:tabs>
        <w:spacing w:line="240" w:lineRule="auto" w:before="96" w:after="0"/>
        <w:ind w:left="1680" w:right="0" w:hanging="352"/>
        <w:jc w:val="left"/>
        <w:rPr>
          <w:sz w:val="19"/>
        </w:rPr>
      </w:pPr>
      <w:r>
        <w:rPr>
          <w:color w:val="111111"/>
          <w:spacing w:val="-4"/>
          <w:sz w:val="19"/>
        </w:rPr>
        <w:t>IMPACTO</w:t>
      </w:r>
      <w:r>
        <w:rPr>
          <w:color w:val="111111"/>
          <w:spacing w:val="10"/>
          <w:sz w:val="19"/>
        </w:rPr>
        <w:t> </w:t>
      </w:r>
      <w:r>
        <w:rPr>
          <w:color w:val="111111"/>
          <w:spacing w:val="-4"/>
          <w:sz w:val="19"/>
        </w:rPr>
        <w:t>DEL</w:t>
      </w:r>
      <w:r>
        <w:rPr>
          <w:color w:val="111111"/>
          <w:sz w:val="19"/>
        </w:rPr>
        <w:t> </w:t>
      </w:r>
      <w:r>
        <w:rPr>
          <w:color w:val="111111"/>
          <w:spacing w:val="-4"/>
          <w:sz w:val="19"/>
        </w:rPr>
        <w:t>PROYECTO</w:t>
      </w:r>
      <w:r>
        <w:rPr>
          <w:color w:val="111111"/>
          <w:spacing w:val="18"/>
          <w:sz w:val="19"/>
        </w:rPr>
        <w:t> </w:t>
      </w:r>
      <w:r>
        <w:rPr>
          <w:color w:val="111111"/>
          <w:spacing w:val="-4"/>
          <w:sz w:val="19"/>
        </w:rPr>
        <w:t>Y</w:t>
      </w:r>
      <w:r>
        <w:rPr>
          <w:color w:val="111111"/>
          <w:spacing w:val="4"/>
          <w:sz w:val="19"/>
        </w:rPr>
        <w:t> </w:t>
      </w:r>
      <w:r>
        <w:rPr>
          <w:color w:val="111111"/>
          <w:spacing w:val="-4"/>
          <w:sz w:val="19"/>
        </w:rPr>
        <w:t>EFECTO</w:t>
      </w:r>
      <w:r>
        <w:rPr>
          <w:color w:val="111111"/>
          <w:spacing w:val="10"/>
          <w:sz w:val="19"/>
        </w:rPr>
        <w:t> </w:t>
      </w:r>
      <w:r>
        <w:rPr>
          <w:color w:val="111111"/>
          <w:spacing w:val="-4"/>
          <w:sz w:val="19"/>
        </w:rPr>
        <w:t>DINAMIZADOR</w:t>
      </w:r>
      <w:r>
        <w:rPr>
          <w:color w:val="111111"/>
          <w:spacing w:val="18"/>
          <w:sz w:val="19"/>
        </w:rPr>
        <w:t> </w:t>
      </w:r>
      <w:r>
        <w:rPr>
          <w:color w:val="111111"/>
          <w:spacing w:val="-4"/>
          <w:sz w:val="19"/>
        </w:rPr>
        <w:t>SOBRE</w:t>
      </w:r>
      <w:r>
        <w:rPr>
          <w:color w:val="111111"/>
          <w:spacing w:val="10"/>
          <w:sz w:val="19"/>
        </w:rPr>
        <w:t> </w:t>
      </w:r>
      <w:r>
        <w:rPr>
          <w:color w:val="111111"/>
          <w:spacing w:val="-4"/>
          <w:sz w:val="19"/>
        </w:rPr>
        <w:t>El</w:t>
      </w:r>
      <w:r>
        <w:rPr>
          <w:color w:val="111111"/>
          <w:spacing w:val="26"/>
          <w:sz w:val="19"/>
        </w:rPr>
        <w:t> </w:t>
      </w:r>
      <w:r>
        <w:rPr>
          <w:color w:val="111111"/>
          <w:spacing w:val="-4"/>
          <w:sz w:val="19"/>
        </w:rPr>
        <w:t>TERRITORIO</w:t>
      </w:r>
      <w:r>
        <w:rPr>
          <w:color w:val="111111"/>
          <w:spacing w:val="15"/>
          <w:sz w:val="19"/>
        </w:rPr>
        <w:t> </w:t>
      </w:r>
      <w:r>
        <w:rPr>
          <w:color w:val="111111"/>
          <w:spacing w:val="-4"/>
          <w:sz w:val="19"/>
        </w:rPr>
        <w:t>Y</w:t>
      </w:r>
      <w:r>
        <w:rPr>
          <w:color w:val="111111"/>
          <w:sz w:val="19"/>
        </w:rPr>
        <w:t> </w:t>
      </w:r>
      <w:r>
        <w:rPr>
          <w:color w:val="111111"/>
          <w:spacing w:val="-4"/>
          <w:sz w:val="19"/>
        </w:rPr>
        <w:t>EN</w:t>
      </w:r>
      <w:r>
        <w:rPr>
          <w:color w:val="111111"/>
          <w:spacing w:val="3"/>
          <w:sz w:val="19"/>
        </w:rPr>
        <w:t> </w:t>
      </w:r>
      <w:r>
        <w:rPr>
          <w:color w:val="111111"/>
          <w:spacing w:val="-4"/>
          <w:sz w:val="19"/>
        </w:rPr>
        <w:t>El</w:t>
      </w:r>
      <w:r>
        <w:rPr>
          <w:color w:val="111111"/>
          <w:spacing w:val="24"/>
          <w:sz w:val="19"/>
        </w:rPr>
        <w:t> </w:t>
      </w:r>
      <w:r>
        <w:rPr>
          <w:color w:val="111111"/>
          <w:spacing w:val="-4"/>
          <w:sz w:val="19"/>
        </w:rPr>
        <w:t>TEJIDO</w:t>
      </w:r>
    </w:p>
    <w:p>
      <w:pPr>
        <w:pStyle w:val="BodyText"/>
        <w:spacing w:before="99"/>
        <w:ind w:left="1681"/>
      </w:pPr>
      <w:r>
        <w:rPr>
          <w:color w:val="111111"/>
          <w:spacing w:val="-2"/>
        </w:rPr>
        <w:t>SOCIOECONÓMICO,</w:t>
      </w:r>
      <w:r>
        <w:rPr>
          <w:color w:val="111111"/>
          <w:spacing w:val="-11"/>
        </w:rPr>
        <w:t> </w:t>
      </w:r>
      <w:r>
        <w:rPr>
          <w:color w:val="111111"/>
          <w:spacing w:val="-2"/>
        </w:rPr>
        <w:t>hasta</w:t>
      </w:r>
      <w:r>
        <w:rPr>
          <w:color w:val="111111"/>
          <w:spacing w:val="11"/>
        </w:rPr>
        <w:t> </w:t>
      </w:r>
      <w:r>
        <w:rPr>
          <w:color w:val="111111"/>
          <w:spacing w:val="-2"/>
        </w:rPr>
        <w:t>20</w:t>
      </w:r>
      <w:r>
        <w:rPr>
          <w:color w:val="111111"/>
          <w:spacing w:val="-6"/>
        </w:rPr>
        <w:t> </w:t>
      </w:r>
      <w:r>
        <w:rPr>
          <w:color w:val="111111"/>
          <w:spacing w:val="-2"/>
        </w:rPr>
        <w:t>puntos.</w:t>
      </w:r>
    </w:p>
    <w:p>
      <w:pPr>
        <w:pStyle w:val="ListParagraph"/>
        <w:numPr>
          <w:ilvl w:val="0"/>
          <w:numId w:val="15"/>
        </w:numPr>
        <w:tabs>
          <w:tab w:pos="1688" w:val="left" w:leader="none"/>
        </w:tabs>
        <w:spacing w:line="240" w:lineRule="auto" w:before="98" w:after="0"/>
        <w:ind w:left="1688" w:right="0" w:hanging="362"/>
        <w:jc w:val="left"/>
        <w:rPr>
          <w:sz w:val="19"/>
        </w:rPr>
      </w:pPr>
      <w:r>
        <w:rPr>
          <w:color w:val="111111"/>
          <w:w w:val="90"/>
          <w:sz w:val="19"/>
        </w:rPr>
        <w:t>ASPECTOS</w:t>
      </w:r>
      <w:r>
        <w:rPr>
          <w:color w:val="111111"/>
          <w:spacing w:val="21"/>
          <w:sz w:val="19"/>
        </w:rPr>
        <w:t> </w:t>
      </w:r>
      <w:r>
        <w:rPr>
          <w:color w:val="111111"/>
          <w:w w:val="90"/>
          <w:sz w:val="19"/>
        </w:rPr>
        <w:t>VINCULADOS</w:t>
      </w:r>
      <w:r>
        <w:rPr>
          <w:color w:val="111111"/>
          <w:spacing w:val="39"/>
          <w:sz w:val="19"/>
        </w:rPr>
        <w:t> </w:t>
      </w:r>
      <w:r>
        <w:rPr>
          <w:color w:val="111111"/>
          <w:w w:val="90"/>
          <w:sz w:val="19"/>
        </w:rPr>
        <w:t>A</w:t>
      </w:r>
      <w:r>
        <w:rPr>
          <w:color w:val="111111"/>
          <w:spacing w:val="14"/>
          <w:sz w:val="19"/>
        </w:rPr>
        <w:t> </w:t>
      </w:r>
      <w:r>
        <w:rPr>
          <w:color w:val="111111"/>
          <w:w w:val="90"/>
          <w:sz w:val="19"/>
        </w:rPr>
        <w:t>INNOVACIÓN</w:t>
      </w:r>
      <w:r>
        <w:rPr>
          <w:color w:val="111111"/>
          <w:spacing w:val="44"/>
          <w:sz w:val="19"/>
        </w:rPr>
        <w:t> </w:t>
      </w:r>
      <w:r>
        <w:rPr>
          <w:color w:val="111111"/>
          <w:w w:val="90"/>
          <w:sz w:val="19"/>
        </w:rPr>
        <w:t>Y</w:t>
      </w:r>
      <w:r>
        <w:rPr>
          <w:color w:val="111111"/>
          <w:spacing w:val="10"/>
          <w:sz w:val="19"/>
        </w:rPr>
        <w:t> </w:t>
      </w:r>
      <w:r>
        <w:rPr>
          <w:color w:val="111111"/>
          <w:w w:val="90"/>
          <w:sz w:val="19"/>
        </w:rPr>
        <w:t>OTROS</w:t>
      </w:r>
      <w:r>
        <w:rPr>
          <w:color w:val="111111"/>
          <w:spacing w:val="20"/>
          <w:sz w:val="19"/>
        </w:rPr>
        <w:t> </w:t>
      </w:r>
      <w:r>
        <w:rPr>
          <w:color w:val="111111"/>
          <w:w w:val="90"/>
          <w:sz w:val="19"/>
        </w:rPr>
        <w:t>VALORES</w:t>
      </w:r>
      <w:r>
        <w:rPr>
          <w:color w:val="111111"/>
          <w:spacing w:val="27"/>
          <w:sz w:val="19"/>
        </w:rPr>
        <w:t> </w:t>
      </w:r>
      <w:r>
        <w:rPr>
          <w:color w:val="111111"/>
          <w:w w:val="90"/>
          <w:sz w:val="19"/>
        </w:rPr>
        <w:t>AÑADIDOS</w:t>
      </w:r>
      <w:r>
        <w:rPr>
          <w:color w:val="111111"/>
          <w:spacing w:val="23"/>
          <w:sz w:val="19"/>
        </w:rPr>
        <w:t> </w:t>
      </w:r>
      <w:r>
        <w:rPr>
          <w:color w:val="111111"/>
          <w:w w:val="90"/>
          <w:sz w:val="19"/>
        </w:rPr>
        <w:t>DEL</w:t>
      </w:r>
      <w:r>
        <w:rPr>
          <w:color w:val="111111"/>
          <w:spacing w:val="4"/>
          <w:sz w:val="19"/>
        </w:rPr>
        <w:t> </w:t>
      </w:r>
      <w:r>
        <w:rPr>
          <w:color w:val="111111"/>
          <w:w w:val="90"/>
          <w:sz w:val="19"/>
        </w:rPr>
        <w:t>PROYECTO,</w:t>
      </w:r>
      <w:r>
        <w:rPr>
          <w:color w:val="111111"/>
          <w:spacing w:val="38"/>
          <w:sz w:val="19"/>
        </w:rPr>
        <w:t> </w:t>
      </w:r>
      <w:r>
        <w:rPr>
          <w:color w:val="111111"/>
          <w:spacing w:val="-2"/>
          <w:w w:val="90"/>
          <w:sz w:val="19"/>
        </w:rPr>
        <w:t>hasta</w:t>
      </w:r>
    </w:p>
    <w:p>
      <w:pPr>
        <w:pStyle w:val="BodyText"/>
        <w:spacing w:before="89"/>
        <w:ind w:left="1689"/>
      </w:pPr>
      <w:r>
        <w:rPr>
          <w:color w:val="111111"/>
        </w:rPr>
        <w:t>20</w:t>
      </w:r>
      <w:r>
        <w:rPr>
          <w:color w:val="111111"/>
          <w:spacing w:val="10"/>
        </w:rPr>
        <w:t> </w:t>
      </w:r>
      <w:r>
        <w:rPr>
          <w:color w:val="111111"/>
          <w:spacing w:val="-2"/>
        </w:rPr>
        <w:t>puntos.</w:t>
      </w:r>
    </w:p>
    <w:p>
      <w:pPr>
        <w:pStyle w:val="ListParagraph"/>
        <w:numPr>
          <w:ilvl w:val="0"/>
          <w:numId w:val="15"/>
        </w:numPr>
        <w:tabs>
          <w:tab w:pos="1679" w:val="left" w:leader="none"/>
        </w:tabs>
        <w:spacing w:line="240" w:lineRule="auto" w:before="94" w:after="0"/>
        <w:ind w:left="1679" w:right="0" w:hanging="353"/>
        <w:jc w:val="left"/>
        <w:rPr>
          <w:sz w:val="19"/>
        </w:rPr>
      </w:pPr>
      <w:r>
        <w:rPr>
          <w:color w:val="111111"/>
          <w:spacing w:val="-2"/>
          <w:sz w:val="19"/>
        </w:rPr>
        <w:t>INCIDENCIA</w:t>
      </w:r>
      <w:r>
        <w:rPr>
          <w:color w:val="111111"/>
          <w:spacing w:val="11"/>
          <w:sz w:val="19"/>
        </w:rPr>
        <w:t> </w:t>
      </w:r>
      <w:r>
        <w:rPr>
          <w:color w:val="111111"/>
          <w:spacing w:val="-2"/>
          <w:sz w:val="19"/>
        </w:rPr>
        <w:t>EN</w:t>
      </w:r>
      <w:r>
        <w:rPr>
          <w:color w:val="111111"/>
          <w:spacing w:val="-6"/>
          <w:sz w:val="19"/>
        </w:rPr>
        <w:t> </w:t>
      </w:r>
      <w:r>
        <w:rPr>
          <w:color w:val="111111"/>
          <w:spacing w:val="-2"/>
          <w:sz w:val="19"/>
        </w:rPr>
        <w:t>LA</w:t>
      </w:r>
      <w:r>
        <w:rPr>
          <w:color w:val="111111"/>
          <w:spacing w:val="-1"/>
          <w:sz w:val="19"/>
        </w:rPr>
        <w:t> </w:t>
      </w:r>
      <w:r>
        <w:rPr>
          <w:color w:val="111111"/>
          <w:spacing w:val="-2"/>
          <w:sz w:val="19"/>
        </w:rPr>
        <w:t>CREACIÓN</w:t>
      </w:r>
      <w:r>
        <w:rPr>
          <w:color w:val="111111"/>
          <w:spacing w:val="5"/>
          <w:sz w:val="19"/>
        </w:rPr>
        <w:t> </w:t>
      </w:r>
      <w:r>
        <w:rPr>
          <w:color w:val="111111"/>
          <w:spacing w:val="-2"/>
          <w:sz w:val="19"/>
        </w:rPr>
        <w:t>Y/O</w:t>
      </w:r>
      <w:r>
        <w:rPr>
          <w:color w:val="111111"/>
          <w:spacing w:val="-5"/>
          <w:sz w:val="19"/>
        </w:rPr>
        <w:t> </w:t>
      </w:r>
      <w:r>
        <w:rPr>
          <w:color w:val="111111"/>
          <w:spacing w:val="-2"/>
          <w:sz w:val="19"/>
        </w:rPr>
        <w:t>MANTENIMIENTO</w:t>
      </w:r>
      <w:r>
        <w:rPr>
          <w:color w:val="111111"/>
          <w:spacing w:val="7"/>
          <w:sz w:val="19"/>
        </w:rPr>
        <w:t> </w:t>
      </w:r>
      <w:r>
        <w:rPr>
          <w:color w:val="111111"/>
          <w:spacing w:val="-2"/>
          <w:sz w:val="19"/>
        </w:rPr>
        <w:t>DE</w:t>
      </w:r>
      <w:r>
        <w:rPr>
          <w:color w:val="111111"/>
          <w:spacing w:val="-1"/>
          <w:sz w:val="19"/>
        </w:rPr>
        <w:t> </w:t>
      </w:r>
      <w:r>
        <w:rPr>
          <w:color w:val="111111"/>
          <w:spacing w:val="-2"/>
          <w:sz w:val="19"/>
        </w:rPr>
        <w:t>EMPLEO,</w:t>
      </w:r>
      <w:r>
        <w:rPr>
          <w:color w:val="111111"/>
          <w:sz w:val="19"/>
        </w:rPr>
        <w:t> </w:t>
      </w:r>
      <w:r>
        <w:rPr>
          <w:color w:val="111111"/>
          <w:spacing w:val="-2"/>
          <w:sz w:val="19"/>
        </w:rPr>
        <w:t>IGUALDAD</w:t>
      </w:r>
      <w:r>
        <w:rPr>
          <w:color w:val="111111"/>
          <w:spacing w:val="-1"/>
          <w:sz w:val="19"/>
        </w:rPr>
        <w:t> </w:t>
      </w:r>
      <w:r>
        <w:rPr>
          <w:color w:val="111111"/>
          <w:spacing w:val="-2"/>
          <w:sz w:val="19"/>
        </w:rPr>
        <w:t>DE</w:t>
      </w:r>
      <w:r>
        <w:rPr>
          <w:color w:val="111111"/>
          <w:spacing w:val="-5"/>
          <w:sz w:val="19"/>
        </w:rPr>
        <w:t> </w:t>
      </w:r>
      <w:r>
        <w:rPr>
          <w:color w:val="111111"/>
          <w:spacing w:val="-2"/>
          <w:sz w:val="19"/>
        </w:rPr>
        <w:t>GÉNERO</w:t>
      </w:r>
      <w:r>
        <w:rPr>
          <w:color w:val="111111"/>
          <w:spacing w:val="9"/>
          <w:sz w:val="19"/>
        </w:rPr>
        <w:t> </w:t>
      </w:r>
      <w:r>
        <w:rPr>
          <w:color w:val="111111"/>
          <w:spacing w:val="-10"/>
          <w:sz w:val="19"/>
        </w:rPr>
        <w:t>E</w:t>
      </w:r>
    </w:p>
    <w:p>
      <w:pPr>
        <w:pStyle w:val="BodyText"/>
        <w:spacing w:before="94"/>
        <w:ind w:left="1681"/>
      </w:pPr>
      <w:r>
        <w:rPr>
          <w:color w:val="111111"/>
        </w:rPr>
        <w:t>INCLUSIÓN,</w:t>
      </w:r>
      <w:r>
        <w:rPr>
          <w:color w:val="111111"/>
          <w:spacing w:val="-1"/>
        </w:rPr>
        <w:t> </w:t>
      </w:r>
      <w:r>
        <w:rPr>
          <w:color w:val="111111"/>
        </w:rPr>
        <w:t>hasta</w:t>
      </w:r>
      <w:r>
        <w:rPr>
          <w:color w:val="111111"/>
          <w:spacing w:val="-6"/>
        </w:rPr>
        <w:t> </w:t>
      </w:r>
      <w:r>
        <w:rPr>
          <w:color w:val="111111"/>
        </w:rPr>
        <w:t>10</w:t>
      </w:r>
      <w:r>
        <w:rPr>
          <w:color w:val="111111"/>
          <w:spacing w:val="-13"/>
        </w:rPr>
        <w:t> </w:t>
      </w:r>
      <w:r>
        <w:rPr>
          <w:color w:val="111111"/>
          <w:spacing w:val="-2"/>
        </w:rPr>
        <w:t>puntos.</w:t>
      </w:r>
    </w:p>
    <w:p>
      <w:pPr>
        <w:pStyle w:val="BodyText"/>
        <w:spacing w:before="104"/>
        <w:ind w:left="1325"/>
      </w:pPr>
      <w:r>
        <w:rPr>
          <w:color w:val="111111"/>
        </w:rPr>
        <w:t>S.</w:t>
      </w:r>
      <w:r>
        <w:rPr>
          <w:color w:val="111111"/>
          <w:spacing w:val="60"/>
          <w:w w:val="150"/>
        </w:rPr>
        <w:t> </w:t>
      </w:r>
      <w:r>
        <w:rPr>
          <w:color w:val="111111"/>
        </w:rPr>
        <w:t>INCIDENCIA</w:t>
      </w:r>
      <w:r>
        <w:rPr>
          <w:color w:val="111111"/>
          <w:spacing w:val="34"/>
        </w:rPr>
        <w:t> </w:t>
      </w:r>
      <w:r>
        <w:rPr>
          <w:color w:val="111111"/>
        </w:rPr>
        <w:t>EN</w:t>
      </w:r>
      <w:r>
        <w:rPr>
          <w:color w:val="111111"/>
          <w:spacing w:val="13"/>
        </w:rPr>
        <w:t> </w:t>
      </w:r>
      <w:r>
        <w:rPr>
          <w:color w:val="111111"/>
        </w:rPr>
        <w:t>EL</w:t>
      </w:r>
      <w:r>
        <w:rPr>
          <w:color w:val="111111"/>
          <w:spacing w:val="6"/>
        </w:rPr>
        <w:t> </w:t>
      </w:r>
      <w:r>
        <w:rPr>
          <w:color w:val="111111"/>
        </w:rPr>
        <w:t>MEDIO</w:t>
      </w:r>
      <w:r>
        <w:rPr>
          <w:color w:val="111111"/>
          <w:spacing w:val="18"/>
        </w:rPr>
        <w:t> </w:t>
      </w:r>
      <w:r>
        <w:rPr>
          <w:color w:val="111111"/>
        </w:rPr>
        <w:t>AMBIENTE</w:t>
      </w:r>
      <w:r>
        <w:rPr>
          <w:color w:val="111111"/>
          <w:spacing w:val="23"/>
        </w:rPr>
        <w:t> </w:t>
      </w:r>
      <w:r>
        <w:rPr>
          <w:color w:val="111111"/>
        </w:rPr>
        <w:t>Y/O</w:t>
      </w:r>
      <w:r>
        <w:rPr>
          <w:color w:val="111111"/>
          <w:spacing w:val="15"/>
        </w:rPr>
        <w:t> </w:t>
      </w:r>
      <w:r>
        <w:rPr>
          <w:color w:val="111111"/>
        </w:rPr>
        <w:t>ADAPTACIÓN</w:t>
      </w:r>
      <w:r>
        <w:rPr>
          <w:color w:val="111111"/>
          <w:spacing w:val="22"/>
        </w:rPr>
        <w:t> </w:t>
      </w:r>
      <w:r>
        <w:rPr>
          <w:color w:val="111111"/>
        </w:rPr>
        <w:t>AL</w:t>
      </w:r>
      <w:r>
        <w:rPr>
          <w:color w:val="111111"/>
          <w:spacing w:val="4"/>
        </w:rPr>
        <w:t> </w:t>
      </w:r>
      <w:r>
        <w:rPr>
          <w:color w:val="111111"/>
        </w:rPr>
        <w:t>CAMBIO</w:t>
      </w:r>
      <w:r>
        <w:rPr>
          <w:color w:val="111111"/>
          <w:spacing w:val="21"/>
        </w:rPr>
        <w:t> </w:t>
      </w:r>
      <w:r>
        <w:rPr>
          <w:color w:val="111111"/>
        </w:rPr>
        <w:t>CLIMÁTICO,</w:t>
      </w:r>
      <w:r>
        <w:rPr>
          <w:color w:val="111111"/>
          <w:spacing w:val="24"/>
        </w:rPr>
        <w:t> </w:t>
      </w:r>
      <w:r>
        <w:rPr>
          <w:color w:val="111111"/>
        </w:rPr>
        <w:t>hasta</w:t>
      </w:r>
      <w:r>
        <w:rPr>
          <w:color w:val="111111"/>
          <w:spacing w:val="20"/>
        </w:rPr>
        <w:t> </w:t>
      </w:r>
      <w:r>
        <w:rPr>
          <w:color w:val="111111"/>
          <w:spacing w:val="-5"/>
        </w:rPr>
        <w:t>20</w:t>
      </w:r>
    </w:p>
    <w:p>
      <w:pPr>
        <w:pStyle w:val="BodyText"/>
        <w:spacing w:before="84"/>
        <w:ind w:left="1686"/>
      </w:pPr>
      <w:r>
        <w:rPr>
          <w:color w:val="111111"/>
          <w:spacing w:val="-2"/>
          <w:w w:val="110"/>
        </w:rPr>
        <w:t>puntos.</w:t>
      </w:r>
    </w:p>
    <w:p>
      <w:pPr>
        <w:pStyle w:val="BodyText"/>
        <w:spacing w:before="103"/>
        <w:ind w:left="1326"/>
      </w:pPr>
      <w:r>
        <w:rPr>
          <w:color w:val="111111"/>
          <w:spacing w:val="-4"/>
        </w:rPr>
        <w:t>6.</w:t>
      </w:r>
      <w:r>
        <w:rPr>
          <w:color w:val="111111"/>
          <w:spacing w:val="58"/>
          <w:w w:val="150"/>
        </w:rPr>
        <w:t> </w:t>
      </w:r>
      <w:r>
        <w:rPr>
          <w:color w:val="111111"/>
          <w:spacing w:val="-4"/>
        </w:rPr>
        <w:t>OTROS</w:t>
      </w:r>
      <w:r>
        <w:rPr>
          <w:color w:val="111111"/>
          <w:spacing w:val="-9"/>
        </w:rPr>
        <w:t> </w:t>
      </w:r>
      <w:r>
        <w:rPr>
          <w:color w:val="111111"/>
          <w:spacing w:val="-4"/>
        </w:rPr>
        <w:t>PARÁMETROS</w:t>
      </w:r>
      <w:r>
        <w:rPr>
          <w:color w:val="111111"/>
          <w:spacing w:val="4"/>
        </w:rPr>
        <w:t> </w:t>
      </w:r>
      <w:r>
        <w:rPr>
          <w:color w:val="111111"/>
          <w:spacing w:val="-4"/>
        </w:rPr>
        <w:t>OBJETIVOS,</w:t>
      </w:r>
      <w:r>
        <w:rPr>
          <w:color w:val="111111"/>
          <w:spacing w:val="-1"/>
        </w:rPr>
        <w:t> </w:t>
      </w:r>
      <w:r>
        <w:rPr>
          <w:color w:val="111111"/>
          <w:spacing w:val="-4"/>
        </w:rPr>
        <w:t>hasta</w:t>
      </w:r>
      <w:r>
        <w:rPr>
          <w:color w:val="111111"/>
          <w:spacing w:val="-3"/>
        </w:rPr>
        <w:t> </w:t>
      </w:r>
      <w:r>
        <w:rPr>
          <w:color w:val="111111"/>
          <w:spacing w:val="-4"/>
        </w:rPr>
        <w:t>20</w:t>
      </w:r>
      <w:r>
        <w:rPr>
          <w:color w:val="111111"/>
          <w:spacing w:val="-9"/>
        </w:rPr>
        <w:t> </w:t>
      </w:r>
      <w:r>
        <w:rPr>
          <w:color w:val="111111"/>
          <w:spacing w:val="-4"/>
        </w:rPr>
        <w:t>puntos.</w:t>
      </w:r>
    </w:p>
    <w:p>
      <w:pPr>
        <w:pStyle w:val="BodyText"/>
        <w:rPr>
          <w:sz w:val="20"/>
        </w:rPr>
      </w:pPr>
    </w:p>
    <w:p>
      <w:pPr>
        <w:pStyle w:val="BodyText"/>
        <w:rPr>
          <w:sz w:val="20"/>
        </w:rPr>
      </w:pPr>
    </w:p>
    <w:p>
      <w:pPr>
        <w:pStyle w:val="BodyText"/>
        <w:rPr>
          <w:sz w:val="20"/>
        </w:rPr>
      </w:pPr>
    </w:p>
    <w:p>
      <w:pPr>
        <w:spacing w:after="0"/>
        <w:rPr>
          <w:sz w:val="20"/>
        </w:rPr>
        <w:sectPr>
          <w:pgSz w:w="11910" w:h="16840"/>
          <w:pgMar w:top="1040" w:bottom="280" w:left="440" w:right="420"/>
        </w:sectPr>
      </w:pPr>
    </w:p>
    <w:p>
      <w:pPr>
        <w:pStyle w:val="BodyText"/>
        <w:rPr>
          <w:sz w:val="18"/>
        </w:rPr>
      </w:pPr>
    </w:p>
    <w:p>
      <w:pPr>
        <w:pStyle w:val="BodyText"/>
        <w:rPr>
          <w:sz w:val="18"/>
        </w:rPr>
      </w:pPr>
    </w:p>
    <w:p>
      <w:pPr>
        <w:pStyle w:val="BodyText"/>
        <w:spacing w:before="9"/>
        <w:rPr>
          <w:sz w:val="15"/>
        </w:rPr>
      </w:pPr>
    </w:p>
    <w:p>
      <w:pPr>
        <w:tabs>
          <w:tab w:pos="3227" w:val="left" w:leader="none"/>
        </w:tabs>
        <w:spacing w:before="1"/>
        <w:ind w:left="2361" w:right="0" w:firstLine="0"/>
        <w:jc w:val="left"/>
        <w:rPr>
          <w:rFonts w:ascii="Times New Roman" w:hAnsi="Times New Roman"/>
          <w:sz w:val="16"/>
        </w:rPr>
      </w:pPr>
      <w:r>
        <w:rPr/>
        <w:drawing>
          <wp:anchor distT="0" distB="0" distL="0" distR="0" allowOverlap="1" layoutInCell="1" locked="0" behindDoc="0" simplePos="0" relativeHeight="15747584">
            <wp:simplePos x="0" y="0"/>
            <wp:positionH relativeFrom="page">
              <wp:posOffset>1111261</wp:posOffset>
            </wp:positionH>
            <wp:positionV relativeFrom="paragraph">
              <wp:posOffset>-108960</wp:posOffset>
            </wp:positionV>
            <wp:extent cx="598371" cy="537059"/>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31" cstate="print"/>
                    <a:stretch>
                      <a:fillRect/>
                    </a:stretch>
                  </pic:blipFill>
                  <pic:spPr>
                    <a:xfrm>
                      <a:off x="0" y="0"/>
                      <a:ext cx="598371" cy="537059"/>
                    </a:xfrm>
                    <a:prstGeom prst="rect">
                      <a:avLst/>
                    </a:prstGeom>
                  </pic:spPr>
                </pic:pic>
              </a:graphicData>
            </a:graphic>
          </wp:anchor>
        </w:drawing>
      </w:r>
      <w:r>
        <w:rPr>
          <w:rFonts w:ascii="Times New Roman" w:hAnsi="Times New Roman"/>
          <w:color w:val="0F2F75"/>
          <w:spacing w:val="-10"/>
          <w:w w:val="95"/>
          <w:sz w:val="16"/>
        </w:rPr>
        <w:t>-</w:t>
      </w:r>
      <w:r>
        <w:rPr>
          <w:rFonts w:ascii="Times New Roman" w:hAnsi="Times New Roman"/>
          <w:color w:val="0F2F75"/>
          <w:sz w:val="16"/>
        </w:rPr>
        <w:tab/>
      </w:r>
      <w:r>
        <w:rPr>
          <w:rFonts w:ascii="Times New Roman" w:hAnsi="Times New Roman"/>
          <w:color w:val="111111"/>
          <w:w w:val="85"/>
          <w:sz w:val="16"/>
        </w:rPr>
        <w:t>UNIÓN</w:t>
      </w:r>
      <w:r>
        <w:rPr>
          <w:rFonts w:ascii="Times New Roman" w:hAnsi="Times New Roman"/>
          <w:color w:val="111111"/>
          <w:spacing w:val="-1"/>
          <w:sz w:val="16"/>
        </w:rPr>
        <w:t> </w:t>
      </w:r>
      <w:r>
        <w:rPr>
          <w:rFonts w:ascii="Times New Roman" w:hAnsi="Times New Roman"/>
          <w:color w:val="111111"/>
          <w:spacing w:val="-2"/>
          <w:w w:val="75"/>
          <w:sz w:val="16"/>
        </w:rPr>
        <w:t>EUROPEA</w:t>
      </w:r>
    </w:p>
    <w:p>
      <w:pPr>
        <w:pStyle w:val="BodyText"/>
        <w:spacing w:before="1"/>
        <w:rPr>
          <w:rFonts w:ascii="Times New Roman"/>
          <w:sz w:val="21"/>
        </w:rPr>
      </w:pPr>
    </w:p>
    <w:p>
      <w:pPr>
        <w:spacing w:line="218" w:lineRule="auto" w:before="0"/>
        <w:ind w:left="2379" w:right="0" w:firstLine="0"/>
        <w:jc w:val="left"/>
        <w:rPr>
          <w:rFonts w:ascii="Times New Roman"/>
          <w:sz w:val="12"/>
        </w:rPr>
      </w:pPr>
      <w:r>
        <w:rPr>
          <w:rFonts w:ascii="Times New Roman"/>
          <w:color w:val="111111"/>
          <w:w w:val="75"/>
          <w:sz w:val="12"/>
        </w:rPr>
        <w:t>Fondo</w:t>
      </w:r>
      <w:r>
        <w:rPr>
          <w:rFonts w:ascii="Times New Roman"/>
          <w:color w:val="111111"/>
          <w:sz w:val="12"/>
        </w:rPr>
        <w:t> </w:t>
      </w:r>
      <w:r>
        <w:rPr>
          <w:rFonts w:ascii="Times New Roman"/>
          <w:color w:val="111111"/>
          <w:w w:val="75"/>
          <w:sz w:val="12"/>
        </w:rPr>
        <w:t>Europeo</w:t>
      </w:r>
      <w:r>
        <w:rPr>
          <w:rFonts w:ascii="Times New Roman"/>
          <w:color w:val="111111"/>
          <w:spacing w:val="-7"/>
          <w:sz w:val="12"/>
        </w:rPr>
        <w:t> </w:t>
      </w:r>
      <w:r>
        <w:rPr>
          <w:rFonts w:ascii="Times New Roman"/>
          <w:color w:val="111111"/>
          <w:w w:val="75"/>
          <w:sz w:val="12"/>
        </w:rPr>
        <w:t>Agn'c.ola</w:t>
      </w:r>
      <w:r>
        <w:rPr>
          <w:rFonts w:ascii="Times New Roman"/>
          <w:color w:val="111111"/>
          <w:spacing w:val="-1"/>
          <w:sz w:val="12"/>
        </w:rPr>
        <w:t> </w:t>
      </w:r>
      <w:r>
        <w:rPr>
          <w:rFonts w:ascii="Times New Roman"/>
          <w:color w:val="111111"/>
          <w:w w:val="75"/>
          <w:sz w:val="12"/>
        </w:rPr>
        <w:t>de</w:t>
      </w:r>
      <w:r>
        <w:rPr>
          <w:rFonts w:ascii="Times New Roman"/>
          <w:color w:val="111111"/>
          <w:spacing w:val="-2"/>
          <w:w w:val="75"/>
          <w:sz w:val="12"/>
        </w:rPr>
        <w:t> </w:t>
      </w:r>
      <w:r>
        <w:rPr>
          <w:rFonts w:ascii="Times New Roman"/>
          <w:color w:val="111111"/>
          <w:w w:val="75"/>
          <w:sz w:val="12"/>
        </w:rPr>
        <w:t>Desarrollo</w:t>
      </w:r>
      <w:r>
        <w:rPr>
          <w:rFonts w:ascii="Times New Roman"/>
          <w:color w:val="111111"/>
          <w:sz w:val="12"/>
        </w:rPr>
        <w:t> </w:t>
      </w:r>
      <w:r>
        <w:rPr>
          <w:rFonts w:ascii="Times New Roman"/>
          <w:color w:val="282828"/>
          <w:w w:val="75"/>
          <w:sz w:val="12"/>
        </w:rPr>
        <w:t>Rural:</w:t>
      </w:r>
      <w:r>
        <w:rPr>
          <w:rFonts w:ascii="Times New Roman"/>
          <w:color w:val="282828"/>
          <w:spacing w:val="40"/>
          <w:sz w:val="12"/>
        </w:rPr>
        <w:t> </w:t>
      </w:r>
      <w:r>
        <w:rPr>
          <w:rFonts w:ascii="Times New Roman"/>
          <w:color w:val="111111"/>
          <w:spacing w:val="-2"/>
          <w:w w:val="85"/>
          <w:sz w:val="12"/>
        </w:rPr>
        <w:t>Europa</w:t>
      </w:r>
      <w:r>
        <w:rPr>
          <w:rFonts w:ascii="Times New Roman"/>
          <w:color w:val="111111"/>
          <w:spacing w:val="-3"/>
          <w:sz w:val="12"/>
        </w:rPr>
        <w:t> </w:t>
      </w:r>
      <w:r>
        <w:rPr>
          <w:rFonts w:ascii="Times New Roman"/>
          <w:color w:val="111111"/>
          <w:spacing w:val="-2"/>
          <w:w w:val="85"/>
          <w:sz w:val="12"/>
        </w:rPr>
        <w:t>Invierte</w:t>
      </w:r>
      <w:r>
        <w:rPr>
          <w:rFonts w:ascii="Times New Roman"/>
          <w:color w:val="111111"/>
          <w:spacing w:val="-4"/>
          <w:sz w:val="12"/>
        </w:rPr>
        <w:t> </w:t>
      </w:r>
      <w:r>
        <w:rPr>
          <w:rFonts w:ascii="Times New Roman"/>
          <w:color w:val="111111"/>
          <w:spacing w:val="-2"/>
          <w:w w:val="85"/>
          <w:sz w:val="12"/>
        </w:rPr>
        <w:t>en</w:t>
      </w:r>
      <w:r>
        <w:rPr>
          <w:rFonts w:ascii="Times New Roman"/>
          <w:color w:val="111111"/>
          <w:spacing w:val="-6"/>
          <w:sz w:val="12"/>
        </w:rPr>
        <w:t> </w:t>
      </w:r>
      <w:r>
        <w:rPr>
          <w:rFonts w:ascii="Times New Roman"/>
          <w:color w:val="111111"/>
          <w:spacing w:val="-2"/>
          <w:w w:val="85"/>
          <w:sz w:val="12"/>
        </w:rPr>
        <w:t>las</w:t>
      </w:r>
      <w:r>
        <w:rPr>
          <w:rFonts w:ascii="Times New Roman"/>
          <w:color w:val="111111"/>
          <w:spacing w:val="-5"/>
          <w:sz w:val="12"/>
        </w:rPr>
        <w:t> </w:t>
      </w:r>
      <w:r>
        <w:rPr>
          <w:rFonts w:ascii="Times New Roman"/>
          <w:color w:val="111111"/>
          <w:spacing w:val="-2"/>
          <w:w w:val="85"/>
          <w:sz w:val="12"/>
        </w:rPr>
        <w:t>zonas</w:t>
      </w:r>
      <w:r>
        <w:rPr>
          <w:rFonts w:ascii="Times New Roman"/>
          <w:color w:val="111111"/>
          <w:spacing w:val="-3"/>
          <w:sz w:val="12"/>
        </w:rPr>
        <w:t> </w:t>
      </w:r>
      <w:r>
        <w:rPr>
          <w:rFonts w:ascii="Times New Roman"/>
          <w:color w:val="111111"/>
          <w:spacing w:val="-2"/>
          <w:w w:val="85"/>
          <w:sz w:val="12"/>
        </w:rPr>
        <w:t>rura!e:s</w:t>
      </w:r>
    </w:p>
    <w:p>
      <w:pPr>
        <w:spacing w:line="240" w:lineRule="auto" w:before="4"/>
        <w:rPr>
          <w:rFonts w:ascii="Times New Roman"/>
          <w:sz w:val="18"/>
        </w:rPr>
      </w:pPr>
      <w:r>
        <w:rPr/>
        <w:br w:type="column"/>
      </w:r>
      <w:r>
        <w:rPr>
          <w:rFonts w:ascii="Times New Roman"/>
          <w:sz w:val="18"/>
        </w:rPr>
      </w:r>
    </w:p>
    <w:p>
      <w:pPr>
        <w:spacing w:before="0"/>
        <w:ind w:left="0" w:right="1045" w:firstLine="0"/>
        <w:jc w:val="right"/>
        <w:rPr>
          <w:sz w:val="17"/>
        </w:rPr>
      </w:pPr>
      <w:r>
        <w:rPr>
          <w:color w:val="111111"/>
          <w:spacing w:val="-5"/>
          <w:w w:val="110"/>
          <w:sz w:val="17"/>
        </w:rPr>
        <w:t>13</w:t>
      </w:r>
    </w:p>
    <w:p>
      <w:pPr>
        <w:pStyle w:val="BodyText"/>
        <w:spacing w:before="1"/>
        <w:rPr>
          <w:sz w:val="6"/>
        </w:rPr>
      </w:pPr>
      <w:r>
        <w:rPr/>
        <mc:AlternateContent>
          <mc:Choice Requires="wps">
            <w:drawing>
              <wp:anchor distT="0" distB="0" distL="0" distR="0" allowOverlap="1" layoutInCell="1" locked="0" behindDoc="1" simplePos="0" relativeHeight="487606272">
                <wp:simplePos x="0" y="0"/>
                <wp:positionH relativeFrom="page">
                  <wp:posOffset>5141111</wp:posOffset>
                </wp:positionH>
                <wp:positionV relativeFrom="paragraph">
                  <wp:posOffset>59797</wp:posOffset>
                </wp:positionV>
                <wp:extent cx="1087120" cy="127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087120" cy="1270"/>
                        </a:xfrm>
                        <a:custGeom>
                          <a:avLst/>
                          <a:gdLst/>
                          <a:ahLst/>
                          <a:cxnLst/>
                          <a:rect l="l" t="t" r="r" b="b"/>
                          <a:pathLst>
                            <a:path w="1087120" h="0">
                              <a:moveTo>
                                <a:pt x="0" y="0"/>
                              </a:moveTo>
                              <a:lnTo>
                                <a:pt x="1086838"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4.81192pt;margin-top:4.708429pt;width:85.6pt;height:.1pt;mso-position-horizontal-relative:page;mso-position-vertical-relative:paragraph;z-index:-15710208;mso-wrap-distance-left:0;mso-wrap-distance-right:0" id="docshape34" coordorigin="8096,94" coordsize="1712,0" path="m8096,94l9808,94e" filled="false" stroked="true" strokeweight=".961095pt" strokecolor="#000000">
                <v:path arrowok="t"/>
                <v:stroke dashstyle="solid"/>
                <w10:wrap type="topAndBottom"/>
              </v:shape>
            </w:pict>
          </mc:Fallback>
        </mc:AlternateContent>
      </w:r>
    </w:p>
    <w:p>
      <w:pPr>
        <w:spacing w:before="54"/>
        <w:ind w:left="141" w:right="4492" w:firstLine="0"/>
        <w:jc w:val="center"/>
        <w:rPr>
          <w:rFonts w:ascii="Times New Roman"/>
          <w:sz w:val="23"/>
        </w:rPr>
      </w:pPr>
      <w:r>
        <w:rPr>
          <w:rFonts w:ascii="Times New Roman"/>
          <w:color w:val="FBFBFB"/>
          <w:w w:val="70"/>
          <w:sz w:val="23"/>
          <w:shd w:fill="005D11" w:color="auto" w:val="clear"/>
        </w:rPr>
        <w:t>JUNTA</w:t>
      </w:r>
      <w:r>
        <w:rPr>
          <w:rFonts w:ascii="Times New Roman"/>
          <w:color w:val="FBFBFB"/>
          <w:spacing w:val="-4"/>
          <w:sz w:val="23"/>
          <w:shd w:fill="005D11" w:color="auto" w:val="clear"/>
        </w:rPr>
        <w:t> </w:t>
      </w:r>
      <w:r>
        <w:rPr>
          <w:rFonts w:ascii="Times New Roman"/>
          <w:color w:val="FBFBFB"/>
          <w:w w:val="70"/>
          <w:sz w:val="23"/>
          <w:shd w:fill="005D11" w:color="auto" w:val="clear"/>
        </w:rPr>
        <w:t>DE</w:t>
      </w:r>
      <w:r>
        <w:rPr>
          <w:rFonts w:ascii="Times New Roman"/>
          <w:color w:val="FBFBFB"/>
          <w:spacing w:val="-6"/>
          <w:sz w:val="23"/>
          <w:shd w:fill="005D11" w:color="auto" w:val="clear"/>
        </w:rPr>
        <w:t> </w:t>
      </w:r>
      <w:r>
        <w:rPr>
          <w:rFonts w:ascii="Times New Roman"/>
          <w:color w:val="FBFBFB"/>
          <w:spacing w:val="-2"/>
          <w:w w:val="70"/>
          <w:sz w:val="23"/>
          <w:shd w:fill="005D11" w:color="auto" w:val="clear"/>
        </w:rPr>
        <w:t>EXTREMADURA</w:t>
      </w:r>
    </w:p>
    <w:p>
      <w:pPr>
        <w:spacing w:line="208" w:lineRule="auto" w:before="111"/>
        <w:ind w:left="156" w:right="4446" w:firstLine="0"/>
        <w:jc w:val="center"/>
        <w:rPr>
          <w:rFonts w:ascii="Times New Roman" w:hAnsi="Times New Roman"/>
          <w:sz w:val="14"/>
        </w:rPr>
      </w:pPr>
      <w:r>
        <w:rPr/>
        <w:drawing>
          <wp:anchor distT="0" distB="0" distL="0" distR="0" allowOverlap="1" layoutInCell="1" locked="0" behindDoc="0" simplePos="0" relativeHeight="15748096">
            <wp:simplePos x="0" y="0"/>
            <wp:positionH relativeFrom="page">
              <wp:posOffset>4652643</wp:posOffset>
            </wp:positionH>
            <wp:positionV relativeFrom="paragraph">
              <wp:posOffset>-147198</wp:posOffset>
            </wp:positionV>
            <wp:extent cx="671641" cy="317353"/>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32" cstate="print"/>
                    <a:stretch>
                      <a:fillRect/>
                    </a:stretch>
                  </pic:blipFill>
                  <pic:spPr>
                    <a:xfrm>
                      <a:off x="0" y="0"/>
                      <a:ext cx="671641" cy="317353"/>
                    </a:xfrm>
                    <a:prstGeom prst="rect">
                      <a:avLst/>
                    </a:prstGeom>
                  </pic:spPr>
                </pic:pic>
              </a:graphicData>
            </a:graphic>
          </wp:anchor>
        </w:drawing>
      </w:r>
      <w:r>
        <w:rPr/>
        <w:drawing>
          <wp:anchor distT="0" distB="0" distL="0" distR="0" allowOverlap="1" layoutInCell="1" locked="0" behindDoc="0" simplePos="0" relativeHeight="15748608">
            <wp:simplePos x="0" y="0"/>
            <wp:positionH relativeFrom="page">
              <wp:posOffset>5470826</wp:posOffset>
            </wp:positionH>
            <wp:positionV relativeFrom="paragraph">
              <wp:posOffset>-61756</wp:posOffset>
            </wp:positionV>
            <wp:extent cx="683853" cy="183088"/>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33" cstate="print"/>
                    <a:stretch>
                      <a:fillRect/>
                    </a:stretch>
                  </pic:blipFill>
                  <pic:spPr>
                    <a:xfrm>
                      <a:off x="0" y="0"/>
                      <a:ext cx="683853" cy="183088"/>
                    </a:xfrm>
                    <a:prstGeom prst="rect">
                      <a:avLst/>
                    </a:prstGeom>
                  </pic:spPr>
                </pic:pic>
              </a:graphicData>
            </a:graphic>
          </wp:anchor>
        </w:drawing>
      </w:r>
      <w:r>
        <w:rPr>
          <w:rFonts w:ascii="Times New Roman" w:hAnsi="Times New Roman"/>
          <w:color w:val="111111"/>
          <w:w w:val="80"/>
          <w:sz w:val="14"/>
        </w:rPr>
        <w:t>Consejería</w:t>
      </w:r>
      <w:r>
        <w:rPr>
          <w:rFonts w:ascii="Times New Roman" w:hAnsi="Times New Roman"/>
          <w:color w:val="111111"/>
          <w:sz w:val="14"/>
        </w:rPr>
        <w:t> </w:t>
      </w:r>
      <w:r>
        <w:rPr>
          <w:rFonts w:ascii="Times New Roman" w:hAnsi="Times New Roman"/>
          <w:color w:val="282828"/>
          <w:w w:val="80"/>
          <w:sz w:val="14"/>
        </w:rPr>
        <w:t>de</w:t>
      </w:r>
      <w:r>
        <w:rPr>
          <w:rFonts w:ascii="Times New Roman" w:hAnsi="Times New Roman"/>
          <w:color w:val="282828"/>
          <w:spacing w:val="-2"/>
          <w:w w:val="80"/>
          <w:sz w:val="14"/>
        </w:rPr>
        <w:t> </w:t>
      </w:r>
      <w:r>
        <w:rPr>
          <w:rFonts w:ascii="Times New Roman" w:hAnsi="Times New Roman"/>
          <w:color w:val="282828"/>
          <w:w w:val="80"/>
          <w:sz w:val="14"/>
        </w:rPr>
        <w:t>Agricultura, </w:t>
      </w:r>
      <w:r>
        <w:rPr>
          <w:rFonts w:ascii="Times New Roman" w:hAnsi="Times New Roman"/>
          <w:color w:val="111111"/>
          <w:w w:val="80"/>
          <w:sz w:val="14"/>
        </w:rPr>
        <w:t>Desarrollo</w:t>
      </w:r>
      <w:r>
        <w:rPr>
          <w:rFonts w:ascii="Times New Roman" w:hAnsi="Times New Roman"/>
          <w:color w:val="111111"/>
          <w:spacing w:val="7"/>
          <w:sz w:val="14"/>
        </w:rPr>
        <w:t> </w:t>
      </w:r>
      <w:r>
        <w:rPr>
          <w:rFonts w:ascii="Times New Roman" w:hAnsi="Times New Roman"/>
          <w:color w:val="282828"/>
          <w:w w:val="80"/>
          <w:sz w:val="14"/>
        </w:rPr>
        <w:t>Rural,</w:t>
      </w:r>
      <w:r>
        <w:rPr>
          <w:rFonts w:ascii="Times New Roman" w:hAnsi="Times New Roman"/>
          <w:color w:val="282828"/>
          <w:spacing w:val="40"/>
          <w:sz w:val="14"/>
        </w:rPr>
        <w:t> </w:t>
      </w:r>
      <w:r>
        <w:rPr>
          <w:rFonts w:ascii="Times New Roman" w:hAnsi="Times New Roman"/>
          <w:color w:val="111111"/>
          <w:w w:val="90"/>
          <w:sz w:val="14"/>
        </w:rPr>
        <w:t>Población </w:t>
      </w:r>
      <w:r>
        <w:rPr>
          <w:color w:val="111111"/>
          <w:w w:val="90"/>
          <w:sz w:val="13"/>
        </w:rPr>
        <w:t>y</w:t>
      </w:r>
      <w:r>
        <w:rPr>
          <w:rFonts w:ascii="Times New Roman" w:hAnsi="Times New Roman"/>
          <w:color w:val="111111"/>
          <w:w w:val="90"/>
          <w:sz w:val="14"/>
        </w:rPr>
        <w:t>Territorio</w:t>
      </w:r>
    </w:p>
    <w:p>
      <w:pPr>
        <w:spacing w:after="0" w:line="208" w:lineRule="auto"/>
        <w:jc w:val="center"/>
        <w:rPr>
          <w:rFonts w:ascii="Times New Roman" w:hAnsi="Times New Roman"/>
          <w:sz w:val="14"/>
        </w:rPr>
        <w:sectPr>
          <w:type w:val="continuous"/>
          <w:pgSz w:w="11910" w:h="16840"/>
          <w:pgMar w:top="1920" w:bottom="280" w:left="440" w:right="420"/>
          <w:cols w:num="2" w:equalWidth="0">
            <w:col w:w="4265" w:space="40"/>
            <w:col w:w="6745"/>
          </w:cols>
        </w:sectPr>
      </w:pPr>
    </w:p>
    <w:p>
      <w:pPr>
        <w:pStyle w:val="BodyText"/>
        <w:spacing w:before="82"/>
        <w:ind w:left="1074"/>
      </w:pPr>
      <w:r>
        <w:rPr>
          <w:color w:val="0F0F0F"/>
          <w:spacing w:val="-6"/>
        </w:rPr>
        <w:t>BAREMO</w:t>
      </w:r>
      <w:r>
        <w:rPr>
          <w:color w:val="0F0F0F"/>
          <w:spacing w:val="1"/>
        </w:rPr>
        <w:t> </w:t>
      </w:r>
      <w:r>
        <w:rPr>
          <w:color w:val="0F0F0F"/>
          <w:spacing w:val="-6"/>
        </w:rPr>
        <w:t>DE PUNTUACIÓN:</w:t>
      </w:r>
    </w:p>
    <w:p>
      <w:pPr>
        <w:pStyle w:val="BodyText"/>
        <w:spacing w:before="2"/>
        <w:rPr>
          <w:sz w:val="18"/>
        </w:rPr>
      </w:pPr>
    </w:p>
    <w:p>
      <w:pPr>
        <w:pStyle w:val="BodyText"/>
        <w:spacing w:line="338" w:lineRule="auto"/>
        <w:ind w:left="1067" w:right="949" w:firstLine="1"/>
      </w:pPr>
      <w:r>
        <w:rPr>
          <w:color w:val="0F0F0F"/>
          <w:w w:val="105"/>
        </w:rPr>
        <w:t>El</w:t>
      </w:r>
      <w:r>
        <w:rPr>
          <w:color w:val="0F0F0F"/>
          <w:spacing w:val="-7"/>
          <w:w w:val="105"/>
        </w:rPr>
        <w:t> </w:t>
      </w:r>
      <w:r>
        <w:rPr>
          <w:color w:val="0F0F0F"/>
          <w:w w:val="105"/>
        </w:rPr>
        <w:t>porcentaje de</w:t>
      </w:r>
      <w:r>
        <w:rPr>
          <w:color w:val="0F0F0F"/>
          <w:spacing w:val="-7"/>
          <w:w w:val="105"/>
        </w:rPr>
        <w:t> </w:t>
      </w:r>
      <w:r>
        <w:rPr>
          <w:color w:val="0F0F0F"/>
          <w:w w:val="105"/>
        </w:rPr>
        <w:t>ayuda a recibir</w:t>
      </w:r>
      <w:r>
        <w:rPr>
          <w:color w:val="0F0F0F"/>
          <w:spacing w:val="-1"/>
          <w:w w:val="105"/>
        </w:rPr>
        <w:t> </w:t>
      </w:r>
      <w:r>
        <w:rPr>
          <w:color w:val="0F0F0F"/>
          <w:w w:val="105"/>
        </w:rPr>
        <w:t>se</w:t>
      </w:r>
      <w:r>
        <w:rPr>
          <w:color w:val="0F0F0F"/>
          <w:spacing w:val="-7"/>
          <w:w w:val="105"/>
        </w:rPr>
        <w:t> </w:t>
      </w:r>
      <w:r>
        <w:rPr>
          <w:color w:val="0F0F0F"/>
          <w:w w:val="105"/>
        </w:rPr>
        <w:t>calcula con</w:t>
      </w:r>
      <w:r>
        <w:rPr>
          <w:color w:val="0F0F0F"/>
          <w:spacing w:val="-7"/>
          <w:w w:val="105"/>
        </w:rPr>
        <w:t> </w:t>
      </w:r>
      <w:r>
        <w:rPr>
          <w:color w:val="0F0F0F"/>
          <w:w w:val="105"/>
        </w:rPr>
        <w:t>este</w:t>
      </w:r>
      <w:r>
        <w:rPr>
          <w:color w:val="0F0F0F"/>
          <w:spacing w:val="-5"/>
          <w:w w:val="105"/>
        </w:rPr>
        <w:t> </w:t>
      </w:r>
      <w:r>
        <w:rPr>
          <w:color w:val="0F0F0F"/>
          <w:w w:val="105"/>
        </w:rPr>
        <w:t>cuadro en</w:t>
      </w:r>
      <w:r>
        <w:rPr>
          <w:color w:val="0F0F0F"/>
          <w:spacing w:val="-12"/>
          <w:w w:val="105"/>
        </w:rPr>
        <w:t> </w:t>
      </w:r>
      <w:r>
        <w:rPr>
          <w:color w:val="0F0F0F"/>
          <w:w w:val="105"/>
        </w:rPr>
        <w:t>el</w:t>
      </w:r>
      <w:r>
        <w:rPr>
          <w:color w:val="0F0F0F"/>
          <w:spacing w:val="-4"/>
          <w:w w:val="105"/>
        </w:rPr>
        <w:t> </w:t>
      </w:r>
      <w:r>
        <w:rPr>
          <w:color w:val="0F0F0F"/>
          <w:w w:val="105"/>
        </w:rPr>
        <w:t>que</w:t>
      </w:r>
      <w:r>
        <w:rPr>
          <w:color w:val="0F0F0F"/>
          <w:spacing w:val="-3"/>
          <w:w w:val="105"/>
        </w:rPr>
        <w:t> </w:t>
      </w:r>
      <w:r>
        <w:rPr>
          <w:color w:val="0F0F0F"/>
          <w:w w:val="105"/>
        </w:rPr>
        <w:t>se</w:t>
      </w:r>
      <w:r>
        <w:rPr>
          <w:color w:val="0F0F0F"/>
          <w:spacing w:val="-6"/>
          <w:w w:val="105"/>
        </w:rPr>
        <w:t> </w:t>
      </w:r>
      <w:r>
        <w:rPr>
          <w:color w:val="0F0F0F"/>
          <w:w w:val="105"/>
        </w:rPr>
        <w:t>establece la</w:t>
      </w:r>
      <w:r>
        <w:rPr>
          <w:color w:val="0F0F0F"/>
          <w:spacing w:val="-4"/>
          <w:w w:val="105"/>
        </w:rPr>
        <w:t> </w:t>
      </w:r>
      <w:r>
        <w:rPr>
          <w:color w:val="0F0F0F"/>
          <w:w w:val="105"/>
        </w:rPr>
        <w:t>correspondencia entre la puntuación obtenida según el baremo de las páginas siguientes y la ayuda obtenida.</w:t>
      </w:r>
    </w:p>
    <w:p>
      <w:pPr>
        <w:pStyle w:val="BodyText"/>
        <w:rPr>
          <w:sz w:val="20"/>
        </w:rPr>
      </w:pPr>
    </w:p>
    <w:p>
      <w:pPr>
        <w:pStyle w:val="BodyText"/>
        <w:rPr>
          <w:sz w:val="23"/>
        </w:rPr>
      </w:pPr>
    </w:p>
    <w:tbl>
      <w:tblPr>
        <w:tblW w:w="0" w:type="auto"/>
        <w:jc w:val="left"/>
        <w:tblInd w:w="1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08"/>
        <w:gridCol w:w="4327"/>
      </w:tblGrid>
      <w:tr>
        <w:trPr>
          <w:trHeight w:val="427" w:hRule="atLeast"/>
        </w:trPr>
        <w:tc>
          <w:tcPr>
            <w:tcW w:w="4308" w:type="dxa"/>
            <w:tcBorders>
              <w:left w:val="single" w:sz="4" w:space="0" w:color="000000"/>
              <w:bottom w:val="single" w:sz="4" w:space="0" w:color="000000"/>
              <w:right w:val="single" w:sz="4" w:space="0" w:color="000000"/>
            </w:tcBorders>
          </w:tcPr>
          <w:p>
            <w:pPr>
              <w:pStyle w:val="TableParagraph"/>
              <w:spacing w:before="42"/>
              <w:ind w:left="890" w:right="848"/>
              <w:jc w:val="center"/>
              <w:rPr>
                <w:sz w:val="19"/>
              </w:rPr>
            </w:pPr>
            <w:r>
              <w:rPr>
                <w:color w:val="0F0F0F"/>
                <w:spacing w:val="-5"/>
                <w:sz w:val="19"/>
              </w:rPr>
              <w:t>PUNTUACIÓN</w:t>
            </w:r>
            <w:r>
              <w:rPr>
                <w:color w:val="0F0F0F"/>
                <w:spacing w:val="4"/>
                <w:sz w:val="19"/>
              </w:rPr>
              <w:t> </w:t>
            </w:r>
            <w:r>
              <w:rPr>
                <w:color w:val="0F0F0F"/>
                <w:spacing w:val="-2"/>
                <w:sz w:val="19"/>
              </w:rPr>
              <w:t>OBTENIDA</w:t>
            </w:r>
          </w:p>
        </w:tc>
        <w:tc>
          <w:tcPr>
            <w:tcW w:w="4327" w:type="dxa"/>
            <w:tcBorders>
              <w:top w:val="single" w:sz="4" w:space="0" w:color="000000"/>
              <w:left w:val="single" w:sz="4" w:space="0" w:color="000000"/>
              <w:bottom w:val="single" w:sz="4" w:space="0" w:color="000000"/>
              <w:right w:val="single" w:sz="4" w:space="0" w:color="000000"/>
            </w:tcBorders>
          </w:tcPr>
          <w:p>
            <w:pPr>
              <w:pStyle w:val="TableParagraph"/>
              <w:spacing w:before="42"/>
              <w:ind w:left="857" w:right="824"/>
              <w:jc w:val="center"/>
              <w:rPr>
                <w:sz w:val="19"/>
              </w:rPr>
            </w:pPr>
            <w:r>
              <w:rPr>
                <w:color w:val="0F0F0F"/>
                <w:w w:val="90"/>
                <w:sz w:val="19"/>
              </w:rPr>
              <w:t>PORCENTAJE</w:t>
            </w:r>
            <w:r>
              <w:rPr>
                <w:color w:val="0F0F0F"/>
                <w:spacing w:val="4"/>
                <w:sz w:val="19"/>
              </w:rPr>
              <w:t> </w:t>
            </w:r>
            <w:r>
              <w:rPr>
                <w:color w:val="0F0F0F"/>
                <w:w w:val="90"/>
                <w:sz w:val="19"/>
              </w:rPr>
              <w:t>DE</w:t>
            </w:r>
            <w:r>
              <w:rPr>
                <w:color w:val="0F0F0F"/>
                <w:spacing w:val="-7"/>
                <w:w w:val="90"/>
                <w:sz w:val="19"/>
              </w:rPr>
              <w:t> </w:t>
            </w:r>
            <w:r>
              <w:rPr>
                <w:color w:val="0F0F0F"/>
                <w:spacing w:val="-2"/>
                <w:w w:val="90"/>
                <w:sz w:val="19"/>
              </w:rPr>
              <w:t>SUBVENCIÓN</w:t>
            </w:r>
          </w:p>
        </w:tc>
      </w:tr>
      <w:tr>
        <w:trPr>
          <w:trHeight w:val="436" w:hRule="atLeast"/>
        </w:trPr>
        <w:tc>
          <w:tcPr>
            <w:tcW w:w="4308" w:type="dxa"/>
            <w:tcBorders>
              <w:top w:val="single" w:sz="4" w:space="0" w:color="000000"/>
              <w:left w:val="single" w:sz="4" w:space="0" w:color="000000"/>
              <w:bottom w:val="single" w:sz="4" w:space="0" w:color="000000"/>
              <w:right w:val="single" w:sz="4" w:space="0" w:color="000000"/>
            </w:tcBorders>
          </w:tcPr>
          <w:p>
            <w:pPr>
              <w:pStyle w:val="TableParagraph"/>
              <w:spacing w:before="47"/>
              <w:ind w:left="890" w:right="841"/>
              <w:jc w:val="center"/>
              <w:rPr>
                <w:sz w:val="19"/>
              </w:rPr>
            </w:pPr>
            <w:r>
              <w:rPr>
                <w:color w:val="0F0F0F"/>
                <w:w w:val="105"/>
                <w:sz w:val="19"/>
              </w:rPr>
              <w:t>Entre</w:t>
            </w:r>
            <w:r>
              <w:rPr>
                <w:color w:val="0F0F0F"/>
                <w:spacing w:val="-8"/>
                <w:w w:val="105"/>
                <w:sz w:val="19"/>
              </w:rPr>
              <w:t> </w:t>
            </w:r>
            <w:r>
              <w:rPr>
                <w:color w:val="0F0F0F"/>
                <w:w w:val="105"/>
                <w:sz w:val="19"/>
              </w:rPr>
              <w:t>45</w:t>
            </w:r>
            <w:r>
              <w:rPr>
                <w:color w:val="0F0F0F"/>
                <w:spacing w:val="-7"/>
                <w:w w:val="105"/>
                <w:sz w:val="19"/>
              </w:rPr>
              <w:t> </w:t>
            </w:r>
            <w:r>
              <w:rPr>
                <w:color w:val="0F0F0F"/>
                <w:w w:val="105"/>
                <w:sz w:val="19"/>
              </w:rPr>
              <w:t>y</w:t>
            </w:r>
            <w:r>
              <w:rPr>
                <w:color w:val="0F0F0F"/>
                <w:spacing w:val="-6"/>
                <w:w w:val="105"/>
                <w:sz w:val="19"/>
              </w:rPr>
              <w:t> </w:t>
            </w:r>
            <w:r>
              <w:rPr>
                <w:color w:val="0F0F0F"/>
                <w:w w:val="105"/>
                <w:sz w:val="19"/>
              </w:rPr>
              <w:t>hasta</w:t>
            </w:r>
            <w:r>
              <w:rPr>
                <w:color w:val="0F0F0F"/>
                <w:spacing w:val="-4"/>
                <w:w w:val="105"/>
                <w:sz w:val="19"/>
              </w:rPr>
              <w:t> </w:t>
            </w:r>
            <w:r>
              <w:rPr>
                <w:color w:val="0F0F0F"/>
                <w:w w:val="105"/>
                <w:sz w:val="19"/>
              </w:rPr>
              <w:t>50</w:t>
            </w:r>
            <w:r>
              <w:rPr>
                <w:color w:val="0F0F0F"/>
                <w:spacing w:val="-9"/>
                <w:w w:val="105"/>
                <w:sz w:val="19"/>
              </w:rPr>
              <w:t> </w:t>
            </w:r>
            <w:r>
              <w:rPr>
                <w:color w:val="0F0F0F"/>
                <w:spacing w:val="-2"/>
                <w:w w:val="105"/>
                <w:sz w:val="19"/>
              </w:rPr>
              <w:t>puntos</w:t>
            </w:r>
          </w:p>
        </w:tc>
        <w:tc>
          <w:tcPr>
            <w:tcW w:w="4327" w:type="dxa"/>
            <w:tcBorders>
              <w:top w:val="single" w:sz="4" w:space="0" w:color="000000"/>
              <w:left w:val="single" w:sz="4" w:space="0" w:color="000000"/>
              <w:bottom w:val="single" w:sz="4" w:space="0" w:color="000000"/>
              <w:right w:val="single" w:sz="4" w:space="0" w:color="000000"/>
            </w:tcBorders>
          </w:tcPr>
          <w:p>
            <w:pPr>
              <w:pStyle w:val="TableParagraph"/>
              <w:spacing w:before="52"/>
              <w:ind w:left="857" w:right="805"/>
              <w:jc w:val="center"/>
              <w:rPr>
                <w:sz w:val="19"/>
              </w:rPr>
            </w:pPr>
            <w:r>
              <w:rPr>
                <w:color w:val="0F0F0F"/>
                <w:spacing w:val="-5"/>
                <w:sz w:val="19"/>
              </w:rPr>
              <w:t>50%</w:t>
            </w:r>
          </w:p>
        </w:tc>
      </w:tr>
      <w:tr>
        <w:trPr>
          <w:trHeight w:val="432" w:hRule="atLeast"/>
        </w:trPr>
        <w:tc>
          <w:tcPr>
            <w:tcW w:w="4308" w:type="dxa"/>
            <w:tcBorders>
              <w:top w:val="single" w:sz="4" w:space="0" w:color="000000"/>
              <w:left w:val="single" w:sz="4" w:space="0" w:color="000000"/>
              <w:bottom w:val="single" w:sz="4" w:space="0" w:color="000000"/>
              <w:right w:val="single" w:sz="4" w:space="0" w:color="000000"/>
            </w:tcBorders>
          </w:tcPr>
          <w:p>
            <w:pPr>
              <w:pStyle w:val="TableParagraph"/>
              <w:spacing w:before="42"/>
              <w:ind w:left="890" w:right="845"/>
              <w:jc w:val="center"/>
              <w:rPr>
                <w:sz w:val="19"/>
              </w:rPr>
            </w:pPr>
            <w:r>
              <w:rPr>
                <w:color w:val="0F0F0F"/>
                <w:w w:val="105"/>
                <w:sz w:val="19"/>
              </w:rPr>
              <w:t>Más</w:t>
            </w:r>
            <w:r>
              <w:rPr>
                <w:color w:val="0F0F0F"/>
                <w:spacing w:val="-8"/>
                <w:w w:val="105"/>
                <w:sz w:val="19"/>
              </w:rPr>
              <w:t> </w:t>
            </w:r>
            <w:r>
              <w:rPr>
                <w:color w:val="0F0F0F"/>
                <w:w w:val="105"/>
                <w:sz w:val="19"/>
              </w:rPr>
              <w:t>de</w:t>
            </w:r>
            <w:r>
              <w:rPr>
                <w:color w:val="0F0F0F"/>
                <w:spacing w:val="-9"/>
                <w:w w:val="105"/>
                <w:sz w:val="19"/>
              </w:rPr>
              <w:t> </w:t>
            </w:r>
            <w:r>
              <w:rPr>
                <w:color w:val="0F0F0F"/>
                <w:w w:val="105"/>
                <w:sz w:val="19"/>
              </w:rPr>
              <w:t>50</w:t>
            </w:r>
            <w:r>
              <w:rPr>
                <w:color w:val="0F0F0F"/>
                <w:spacing w:val="-13"/>
                <w:w w:val="105"/>
                <w:sz w:val="19"/>
              </w:rPr>
              <w:t> </w:t>
            </w:r>
            <w:r>
              <w:rPr>
                <w:color w:val="0F0F0F"/>
                <w:w w:val="105"/>
                <w:sz w:val="19"/>
              </w:rPr>
              <w:t>y</w:t>
            </w:r>
            <w:r>
              <w:rPr>
                <w:color w:val="0F0F0F"/>
                <w:spacing w:val="-5"/>
                <w:w w:val="105"/>
                <w:sz w:val="19"/>
              </w:rPr>
              <w:t> </w:t>
            </w:r>
            <w:r>
              <w:rPr>
                <w:color w:val="0F0F0F"/>
                <w:w w:val="105"/>
                <w:sz w:val="19"/>
              </w:rPr>
              <w:t>hasta</w:t>
            </w:r>
            <w:r>
              <w:rPr>
                <w:color w:val="0F0F0F"/>
                <w:spacing w:val="-3"/>
                <w:w w:val="105"/>
                <w:sz w:val="19"/>
              </w:rPr>
              <w:t> </w:t>
            </w:r>
            <w:r>
              <w:rPr>
                <w:color w:val="0F0F0F"/>
                <w:w w:val="105"/>
                <w:sz w:val="19"/>
              </w:rPr>
              <w:t>55</w:t>
            </w:r>
            <w:r>
              <w:rPr>
                <w:color w:val="0F0F0F"/>
                <w:spacing w:val="-4"/>
                <w:w w:val="105"/>
                <w:sz w:val="19"/>
              </w:rPr>
              <w:t> </w:t>
            </w:r>
            <w:r>
              <w:rPr>
                <w:color w:val="0F0F0F"/>
                <w:spacing w:val="-2"/>
                <w:w w:val="105"/>
                <w:sz w:val="19"/>
              </w:rPr>
              <w:t>puntos</w:t>
            </w:r>
          </w:p>
        </w:tc>
        <w:tc>
          <w:tcPr>
            <w:tcW w:w="4327" w:type="dxa"/>
            <w:tcBorders>
              <w:top w:val="single" w:sz="4" w:space="0" w:color="000000"/>
              <w:left w:val="single" w:sz="4" w:space="0" w:color="000000"/>
              <w:bottom w:val="single" w:sz="4" w:space="0" w:color="000000"/>
              <w:right w:val="single" w:sz="4" w:space="0" w:color="000000"/>
            </w:tcBorders>
          </w:tcPr>
          <w:p>
            <w:pPr>
              <w:pStyle w:val="TableParagraph"/>
              <w:spacing w:before="47"/>
              <w:ind w:left="857" w:right="809"/>
              <w:jc w:val="center"/>
              <w:rPr>
                <w:sz w:val="19"/>
              </w:rPr>
            </w:pPr>
            <w:r>
              <w:rPr>
                <w:color w:val="0F0F0F"/>
                <w:spacing w:val="-5"/>
                <w:sz w:val="19"/>
              </w:rPr>
              <w:t>60%</w:t>
            </w:r>
          </w:p>
        </w:tc>
      </w:tr>
      <w:tr>
        <w:trPr>
          <w:trHeight w:val="436" w:hRule="atLeast"/>
        </w:trPr>
        <w:tc>
          <w:tcPr>
            <w:tcW w:w="4308" w:type="dxa"/>
            <w:tcBorders>
              <w:top w:val="single" w:sz="4" w:space="0" w:color="000000"/>
              <w:left w:val="single" w:sz="4" w:space="0" w:color="000000"/>
              <w:bottom w:val="single" w:sz="4" w:space="0" w:color="000000"/>
              <w:right w:val="single" w:sz="4" w:space="0" w:color="000000"/>
            </w:tcBorders>
          </w:tcPr>
          <w:p>
            <w:pPr>
              <w:pStyle w:val="TableParagraph"/>
              <w:spacing w:before="38"/>
              <w:ind w:left="890" w:right="845"/>
              <w:jc w:val="center"/>
              <w:rPr>
                <w:sz w:val="19"/>
              </w:rPr>
            </w:pPr>
            <w:r>
              <w:rPr>
                <w:color w:val="0F0F0F"/>
                <w:w w:val="105"/>
                <w:sz w:val="19"/>
              </w:rPr>
              <w:t>Más</w:t>
            </w:r>
            <w:r>
              <w:rPr>
                <w:color w:val="0F0F0F"/>
                <w:spacing w:val="-8"/>
                <w:w w:val="105"/>
                <w:sz w:val="19"/>
              </w:rPr>
              <w:t> </w:t>
            </w:r>
            <w:r>
              <w:rPr>
                <w:color w:val="0F0F0F"/>
                <w:w w:val="105"/>
                <w:sz w:val="19"/>
              </w:rPr>
              <w:t>de</w:t>
            </w:r>
            <w:r>
              <w:rPr>
                <w:color w:val="0F0F0F"/>
                <w:spacing w:val="-10"/>
                <w:w w:val="105"/>
                <w:sz w:val="19"/>
              </w:rPr>
              <w:t> </w:t>
            </w:r>
            <w:r>
              <w:rPr>
                <w:color w:val="0F0F0F"/>
                <w:w w:val="105"/>
                <w:sz w:val="19"/>
              </w:rPr>
              <w:t>55</w:t>
            </w:r>
            <w:r>
              <w:rPr>
                <w:color w:val="0F0F0F"/>
                <w:spacing w:val="-6"/>
                <w:w w:val="105"/>
                <w:sz w:val="19"/>
              </w:rPr>
              <w:t> </w:t>
            </w:r>
            <w:r>
              <w:rPr>
                <w:color w:val="0F0F0F"/>
                <w:w w:val="105"/>
                <w:sz w:val="19"/>
              </w:rPr>
              <w:t>y</w:t>
            </w:r>
            <w:r>
              <w:rPr>
                <w:color w:val="0F0F0F"/>
                <w:spacing w:val="-10"/>
                <w:w w:val="105"/>
                <w:sz w:val="19"/>
              </w:rPr>
              <w:t> </w:t>
            </w:r>
            <w:r>
              <w:rPr>
                <w:color w:val="0F0F0F"/>
                <w:w w:val="105"/>
                <w:sz w:val="19"/>
              </w:rPr>
              <w:t>hasta</w:t>
            </w:r>
            <w:r>
              <w:rPr>
                <w:color w:val="0F0F0F"/>
                <w:spacing w:val="3"/>
                <w:w w:val="105"/>
                <w:sz w:val="19"/>
              </w:rPr>
              <w:t> </w:t>
            </w:r>
            <w:r>
              <w:rPr>
                <w:color w:val="0F0F0F"/>
                <w:w w:val="105"/>
                <w:sz w:val="19"/>
              </w:rPr>
              <w:t>60</w:t>
            </w:r>
            <w:r>
              <w:rPr>
                <w:color w:val="0F0F0F"/>
                <w:spacing w:val="-11"/>
                <w:w w:val="105"/>
                <w:sz w:val="19"/>
              </w:rPr>
              <w:t> </w:t>
            </w:r>
            <w:r>
              <w:rPr>
                <w:color w:val="0F0F0F"/>
                <w:spacing w:val="-2"/>
                <w:w w:val="105"/>
                <w:sz w:val="19"/>
              </w:rPr>
              <w:t>puntos</w:t>
            </w:r>
          </w:p>
        </w:tc>
        <w:tc>
          <w:tcPr>
            <w:tcW w:w="4327" w:type="dxa"/>
            <w:tcBorders>
              <w:top w:val="single" w:sz="4" w:space="0" w:color="000000"/>
              <w:left w:val="single" w:sz="4" w:space="0" w:color="000000"/>
              <w:bottom w:val="single" w:sz="4" w:space="0" w:color="000000"/>
              <w:right w:val="single" w:sz="4" w:space="0" w:color="000000"/>
            </w:tcBorders>
          </w:tcPr>
          <w:p>
            <w:pPr>
              <w:pStyle w:val="TableParagraph"/>
              <w:spacing w:before="42"/>
              <w:ind w:left="857" w:right="818"/>
              <w:jc w:val="center"/>
              <w:rPr>
                <w:sz w:val="19"/>
              </w:rPr>
            </w:pPr>
            <w:r>
              <w:rPr>
                <w:color w:val="0F0F0F"/>
                <w:spacing w:val="-5"/>
                <w:sz w:val="19"/>
              </w:rPr>
              <w:t>70%</w:t>
            </w:r>
          </w:p>
        </w:tc>
      </w:tr>
      <w:tr>
        <w:trPr>
          <w:trHeight w:val="427" w:hRule="atLeast"/>
        </w:trPr>
        <w:tc>
          <w:tcPr>
            <w:tcW w:w="4308" w:type="dxa"/>
            <w:tcBorders>
              <w:top w:val="single" w:sz="4" w:space="0" w:color="000000"/>
              <w:left w:val="single" w:sz="4" w:space="0" w:color="000000"/>
              <w:bottom w:val="single" w:sz="4" w:space="0" w:color="000000"/>
              <w:right w:val="single" w:sz="4" w:space="0" w:color="000000"/>
            </w:tcBorders>
          </w:tcPr>
          <w:p>
            <w:pPr>
              <w:pStyle w:val="TableParagraph"/>
              <w:spacing w:before="28"/>
              <w:ind w:left="888" w:right="852"/>
              <w:jc w:val="center"/>
              <w:rPr>
                <w:sz w:val="19"/>
              </w:rPr>
            </w:pPr>
            <w:r>
              <w:rPr>
                <w:color w:val="0F0F0F"/>
                <w:w w:val="105"/>
                <w:sz w:val="19"/>
              </w:rPr>
              <w:t>Más</w:t>
            </w:r>
            <w:r>
              <w:rPr>
                <w:color w:val="0F0F0F"/>
                <w:spacing w:val="-7"/>
                <w:w w:val="105"/>
                <w:sz w:val="19"/>
              </w:rPr>
              <w:t> </w:t>
            </w:r>
            <w:r>
              <w:rPr>
                <w:color w:val="0F0F0F"/>
                <w:w w:val="105"/>
                <w:sz w:val="19"/>
              </w:rPr>
              <w:t>de</w:t>
            </w:r>
            <w:r>
              <w:rPr>
                <w:color w:val="0F0F0F"/>
                <w:spacing w:val="-9"/>
                <w:w w:val="105"/>
                <w:sz w:val="19"/>
              </w:rPr>
              <w:t> </w:t>
            </w:r>
            <w:r>
              <w:rPr>
                <w:color w:val="0F0F0F"/>
                <w:w w:val="105"/>
                <w:sz w:val="19"/>
              </w:rPr>
              <w:t>60</w:t>
            </w:r>
            <w:r>
              <w:rPr>
                <w:color w:val="0F0F0F"/>
                <w:spacing w:val="-10"/>
                <w:w w:val="105"/>
                <w:sz w:val="19"/>
              </w:rPr>
              <w:t> </w:t>
            </w:r>
            <w:r>
              <w:rPr>
                <w:color w:val="0F0F0F"/>
                <w:w w:val="105"/>
                <w:sz w:val="19"/>
              </w:rPr>
              <w:t>y</w:t>
            </w:r>
            <w:r>
              <w:rPr>
                <w:color w:val="0F0F0F"/>
                <w:spacing w:val="-9"/>
                <w:w w:val="105"/>
                <w:sz w:val="19"/>
              </w:rPr>
              <w:t> </w:t>
            </w:r>
            <w:r>
              <w:rPr>
                <w:color w:val="0F0F0F"/>
                <w:w w:val="105"/>
                <w:sz w:val="19"/>
              </w:rPr>
              <w:t>hasta</w:t>
            </w:r>
            <w:r>
              <w:rPr>
                <w:color w:val="0F0F0F"/>
                <w:spacing w:val="-2"/>
                <w:w w:val="105"/>
                <w:sz w:val="19"/>
              </w:rPr>
              <w:t> </w:t>
            </w:r>
            <w:r>
              <w:rPr>
                <w:color w:val="0F0F0F"/>
                <w:w w:val="105"/>
                <w:sz w:val="19"/>
              </w:rPr>
              <w:t>65</w:t>
            </w:r>
            <w:r>
              <w:rPr>
                <w:color w:val="0F0F0F"/>
                <w:spacing w:val="-4"/>
                <w:w w:val="105"/>
                <w:sz w:val="19"/>
              </w:rPr>
              <w:t> </w:t>
            </w:r>
            <w:r>
              <w:rPr>
                <w:color w:val="0F0F0F"/>
                <w:spacing w:val="-2"/>
                <w:w w:val="105"/>
                <w:sz w:val="19"/>
              </w:rPr>
              <w:t>puntos</w:t>
            </w:r>
          </w:p>
        </w:tc>
        <w:tc>
          <w:tcPr>
            <w:tcW w:w="4327" w:type="dxa"/>
            <w:tcBorders>
              <w:top w:val="single" w:sz="4" w:space="0" w:color="000000"/>
              <w:left w:val="single" w:sz="4" w:space="0" w:color="000000"/>
              <w:bottom w:val="single" w:sz="4" w:space="0" w:color="000000"/>
              <w:right w:val="single" w:sz="4" w:space="0" w:color="000000"/>
            </w:tcBorders>
          </w:tcPr>
          <w:p>
            <w:pPr>
              <w:pStyle w:val="TableParagraph"/>
              <w:spacing w:before="33"/>
              <w:ind w:left="857" w:right="824"/>
              <w:jc w:val="center"/>
              <w:rPr>
                <w:sz w:val="19"/>
              </w:rPr>
            </w:pPr>
            <w:r>
              <w:rPr>
                <w:color w:val="0F0F0F"/>
                <w:spacing w:val="-5"/>
                <w:sz w:val="19"/>
              </w:rPr>
              <w:t>80%</w:t>
            </w:r>
          </w:p>
        </w:tc>
      </w:tr>
      <w:tr>
        <w:trPr>
          <w:trHeight w:val="436" w:hRule="atLeast"/>
        </w:trPr>
        <w:tc>
          <w:tcPr>
            <w:tcW w:w="4308" w:type="dxa"/>
            <w:tcBorders>
              <w:top w:val="single" w:sz="4" w:space="0" w:color="000000"/>
              <w:left w:val="single" w:sz="4" w:space="0" w:color="000000"/>
              <w:bottom w:val="single" w:sz="4" w:space="0" w:color="000000"/>
              <w:right w:val="single" w:sz="4" w:space="0" w:color="000000"/>
            </w:tcBorders>
          </w:tcPr>
          <w:p>
            <w:pPr>
              <w:pStyle w:val="TableParagraph"/>
              <w:spacing w:before="33"/>
              <w:ind w:left="882" w:right="852"/>
              <w:jc w:val="center"/>
              <w:rPr>
                <w:sz w:val="19"/>
              </w:rPr>
            </w:pPr>
            <w:r>
              <w:rPr>
                <w:color w:val="0F0F0F"/>
                <w:w w:val="105"/>
                <w:sz w:val="19"/>
              </w:rPr>
              <w:t>Más</w:t>
            </w:r>
            <w:r>
              <w:rPr>
                <w:color w:val="0F0F0F"/>
                <w:spacing w:val="-11"/>
                <w:w w:val="105"/>
                <w:sz w:val="19"/>
              </w:rPr>
              <w:t> </w:t>
            </w:r>
            <w:r>
              <w:rPr>
                <w:color w:val="0F0F0F"/>
                <w:w w:val="105"/>
                <w:sz w:val="19"/>
              </w:rPr>
              <w:t>de</w:t>
            </w:r>
            <w:r>
              <w:rPr>
                <w:color w:val="0F0F0F"/>
                <w:spacing w:val="-9"/>
                <w:w w:val="105"/>
                <w:sz w:val="19"/>
              </w:rPr>
              <w:t> </w:t>
            </w:r>
            <w:r>
              <w:rPr>
                <w:color w:val="0F0F0F"/>
                <w:w w:val="105"/>
                <w:sz w:val="19"/>
              </w:rPr>
              <w:t>65</w:t>
            </w:r>
            <w:r>
              <w:rPr>
                <w:color w:val="0F0F0F"/>
                <w:spacing w:val="-6"/>
                <w:w w:val="105"/>
                <w:sz w:val="19"/>
              </w:rPr>
              <w:t> </w:t>
            </w:r>
            <w:r>
              <w:rPr>
                <w:color w:val="0F0F0F"/>
                <w:w w:val="105"/>
                <w:sz w:val="19"/>
              </w:rPr>
              <w:t>y</w:t>
            </w:r>
            <w:r>
              <w:rPr>
                <w:color w:val="0F0F0F"/>
                <w:spacing w:val="-9"/>
                <w:w w:val="105"/>
                <w:sz w:val="19"/>
              </w:rPr>
              <w:t> </w:t>
            </w:r>
            <w:r>
              <w:rPr>
                <w:color w:val="0F0F0F"/>
                <w:w w:val="105"/>
                <w:sz w:val="19"/>
              </w:rPr>
              <w:t>hasta</w:t>
            </w:r>
            <w:r>
              <w:rPr>
                <w:color w:val="0F0F0F"/>
                <w:spacing w:val="-1"/>
                <w:w w:val="105"/>
                <w:sz w:val="19"/>
              </w:rPr>
              <w:t> </w:t>
            </w:r>
            <w:r>
              <w:rPr>
                <w:color w:val="0F0F0F"/>
                <w:w w:val="105"/>
                <w:sz w:val="19"/>
              </w:rPr>
              <w:t>69</w:t>
            </w:r>
            <w:r>
              <w:rPr>
                <w:color w:val="0F0F0F"/>
                <w:spacing w:val="-6"/>
                <w:w w:val="105"/>
                <w:sz w:val="19"/>
              </w:rPr>
              <w:t> </w:t>
            </w:r>
            <w:r>
              <w:rPr>
                <w:color w:val="0F0F0F"/>
                <w:spacing w:val="-2"/>
                <w:w w:val="105"/>
                <w:sz w:val="19"/>
              </w:rPr>
              <w:t>puntos</w:t>
            </w:r>
          </w:p>
        </w:tc>
        <w:tc>
          <w:tcPr>
            <w:tcW w:w="4327" w:type="dxa"/>
            <w:tcBorders>
              <w:top w:val="single" w:sz="4" w:space="0" w:color="000000"/>
              <w:left w:val="single" w:sz="4" w:space="0" w:color="000000"/>
              <w:bottom w:val="single" w:sz="4" w:space="0" w:color="000000"/>
              <w:right w:val="single" w:sz="4" w:space="0" w:color="000000"/>
            </w:tcBorders>
          </w:tcPr>
          <w:p>
            <w:pPr>
              <w:pStyle w:val="TableParagraph"/>
              <w:spacing w:before="38"/>
              <w:ind w:left="855" w:right="824"/>
              <w:jc w:val="center"/>
              <w:rPr>
                <w:sz w:val="19"/>
              </w:rPr>
            </w:pPr>
            <w:r>
              <w:rPr>
                <w:color w:val="0F0F0F"/>
                <w:spacing w:val="-5"/>
                <w:sz w:val="19"/>
              </w:rPr>
              <w:t>90%</w:t>
            </w:r>
          </w:p>
        </w:tc>
      </w:tr>
      <w:tr>
        <w:trPr>
          <w:trHeight w:val="427" w:hRule="atLeast"/>
        </w:trPr>
        <w:tc>
          <w:tcPr>
            <w:tcW w:w="4308" w:type="dxa"/>
            <w:tcBorders>
              <w:top w:val="single" w:sz="4" w:space="0" w:color="000000"/>
              <w:left w:val="single" w:sz="4" w:space="0" w:color="000000"/>
              <w:bottom w:val="single" w:sz="4" w:space="0" w:color="000000"/>
              <w:right w:val="single" w:sz="4" w:space="0" w:color="000000"/>
            </w:tcBorders>
          </w:tcPr>
          <w:p>
            <w:pPr>
              <w:pStyle w:val="TableParagraph"/>
              <w:spacing w:before="28"/>
              <w:ind w:left="879" w:right="852"/>
              <w:jc w:val="center"/>
              <w:rPr>
                <w:sz w:val="19"/>
              </w:rPr>
            </w:pPr>
            <w:r>
              <w:rPr>
                <w:color w:val="0F0F0F"/>
                <w:w w:val="105"/>
                <w:sz w:val="19"/>
              </w:rPr>
              <w:t>Más</w:t>
            </w:r>
            <w:r>
              <w:rPr>
                <w:color w:val="0F0F0F"/>
                <w:spacing w:val="-7"/>
                <w:w w:val="105"/>
                <w:sz w:val="19"/>
              </w:rPr>
              <w:t> </w:t>
            </w:r>
            <w:r>
              <w:rPr>
                <w:color w:val="0F0F0F"/>
                <w:w w:val="105"/>
                <w:sz w:val="19"/>
              </w:rPr>
              <w:t>de</w:t>
            </w:r>
            <w:r>
              <w:rPr>
                <w:color w:val="0F0F0F"/>
                <w:spacing w:val="-4"/>
                <w:w w:val="105"/>
                <w:sz w:val="19"/>
              </w:rPr>
              <w:t> </w:t>
            </w:r>
            <w:r>
              <w:rPr>
                <w:color w:val="0F0F0F"/>
                <w:w w:val="105"/>
                <w:sz w:val="19"/>
              </w:rPr>
              <w:t>69</w:t>
            </w:r>
            <w:r>
              <w:rPr>
                <w:color w:val="0F0F0F"/>
                <w:spacing w:val="-4"/>
                <w:w w:val="105"/>
                <w:sz w:val="19"/>
              </w:rPr>
              <w:t> </w:t>
            </w:r>
            <w:r>
              <w:rPr>
                <w:color w:val="0F0F0F"/>
                <w:spacing w:val="-2"/>
                <w:w w:val="105"/>
                <w:sz w:val="19"/>
              </w:rPr>
              <w:t>puntos</w:t>
            </w:r>
          </w:p>
        </w:tc>
        <w:tc>
          <w:tcPr>
            <w:tcW w:w="4327" w:type="dxa"/>
            <w:tcBorders>
              <w:top w:val="single" w:sz="4" w:space="0" w:color="000000"/>
              <w:left w:val="single" w:sz="4" w:space="0" w:color="000000"/>
              <w:bottom w:val="single" w:sz="4" w:space="0" w:color="000000"/>
              <w:right w:val="single" w:sz="4" w:space="0" w:color="000000"/>
            </w:tcBorders>
          </w:tcPr>
          <w:p>
            <w:pPr>
              <w:pStyle w:val="TableParagraph"/>
              <w:spacing w:before="33"/>
              <w:ind w:left="845" w:right="824"/>
              <w:jc w:val="center"/>
              <w:rPr>
                <w:sz w:val="19"/>
              </w:rPr>
            </w:pPr>
            <w:r>
              <w:rPr>
                <w:color w:val="0F0F0F"/>
                <w:spacing w:val="-4"/>
                <w:sz w:val="19"/>
              </w:rPr>
              <w:t>100%</w:t>
            </w:r>
          </w:p>
        </w:tc>
      </w:tr>
    </w:tbl>
    <w:p>
      <w:pPr>
        <w:pStyle w:val="BodyText"/>
        <w:rPr>
          <w:sz w:val="20"/>
        </w:rPr>
      </w:pPr>
    </w:p>
    <w:p>
      <w:pPr>
        <w:pStyle w:val="BodyText"/>
        <w:spacing w:before="8"/>
        <w:rPr>
          <w:sz w:val="20"/>
        </w:rPr>
      </w:pPr>
    </w:p>
    <w:p>
      <w:pPr>
        <w:spacing w:line="475" w:lineRule="auto" w:before="0"/>
        <w:ind w:left="1027" w:right="5082" w:firstLine="10"/>
        <w:jc w:val="left"/>
        <w:rPr>
          <w:b/>
          <w:i/>
          <w:sz w:val="19"/>
        </w:rPr>
      </w:pPr>
      <w:r>
        <w:rPr>
          <w:b/>
          <w:i/>
          <w:color w:val="0F0F0F"/>
          <w:sz w:val="19"/>
        </w:rPr>
        <w:t>Mínimo de puntos para obtener ayuda: 45 puntos.</w:t>
      </w:r>
      <w:r>
        <w:rPr>
          <w:b/>
          <w:i/>
          <w:color w:val="0F0F0F"/>
          <w:sz w:val="19"/>
        </w:rPr>
        <w:t> Total Máximo de puntos: 110</w:t>
      </w:r>
      <w:r>
        <w:rPr>
          <w:b/>
          <w:i/>
          <w:color w:val="0F0F0F"/>
          <w:spacing w:val="40"/>
          <w:sz w:val="19"/>
        </w:rPr>
        <w:t> </w:t>
      </w:r>
      <w:r>
        <w:rPr>
          <w:b/>
          <w:i/>
          <w:color w:val="0F0F0F"/>
          <w:sz w:val="19"/>
        </w:rPr>
        <w:t>puntos.</w:t>
      </w:r>
    </w:p>
    <w:p>
      <w:pPr>
        <w:pStyle w:val="BodyText"/>
        <w:rPr>
          <w:b/>
          <w:i/>
          <w:sz w:val="20"/>
        </w:rPr>
      </w:pPr>
    </w:p>
    <w:p>
      <w:pPr>
        <w:pStyle w:val="BodyText"/>
        <w:spacing w:before="2"/>
        <w:rPr>
          <w:b/>
          <w:i/>
          <w:sz w:val="17"/>
        </w:rPr>
      </w:pPr>
    </w:p>
    <w:p>
      <w:pPr>
        <w:pStyle w:val="BodyText"/>
        <w:spacing w:line="338" w:lineRule="auto"/>
        <w:ind w:left="1028" w:right="983" w:firstLine="7"/>
        <w:jc w:val="both"/>
      </w:pPr>
      <w:r>
        <w:rPr>
          <w:color w:val="0F0F0F"/>
          <w:w w:val="105"/>
        </w:rPr>
        <w:t>En</w:t>
      </w:r>
      <w:r>
        <w:rPr>
          <w:color w:val="0F0F0F"/>
          <w:w w:val="105"/>
        </w:rPr>
        <w:t> caso</w:t>
      </w:r>
      <w:r>
        <w:rPr>
          <w:color w:val="0F0F0F"/>
          <w:w w:val="105"/>
        </w:rPr>
        <w:t> de</w:t>
      </w:r>
      <w:r>
        <w:rPr>
          <w:color w:val="0F0F0F"/>
          <w:w w:val="105"/>
        </w:rPr>
        <w:t> no</w:t>
      </w:r>
      <w:r>
        <w:rPr>
          <w:color w:val="0F0F0F"/>
          <w:w w:val="105"/>
        </w:rPr>
        <w:t> existir</w:t>
      </w:r>
      <w:r>
        <w:rPr>
          <w:color w:val="0F0F0F"/>
          <w:w w:val="105"/>
        </w:rPr>
        <w:t> crédito</w:t>
      </w:r>
      <w:r>
        <w:rPr>
          <w:color w:val="0F0F0F"/>
          <w:w w:val="105"/>
        </w:rPr>
        <w:t> suficiente</w:t>
      </w:r>
      <w:r>
        <w:rPr>
          <w:color w:val="0F0F0F"/>
          <w:w w:val="105"/>
        </w:rPr>
        <w:t> para</w:t>
      </w:r>
      <w:r>
        <w:rPr>
          <w:color w:val="0F0F0F"/>
          <w:w w:val="105"/>
        </w:rPr>
        <w:t> atender</w:t>
      </w:r>
      <w:r>
        <w:rPr>
          <w:color w:val="0F0F0F"/>
          <w:w w:val="105"/>
        </w:rPr>
        <w:t> las</w:t>
      </w:r>
      <w:r>
        <w:rPr>
          <w:color w:val="0F0F0F"/>
          <w:w w:val="105"/>
        </w:rPr>
        <w:t> solicitudes</w:t>
      </w:r>
      <w:r>
        <w:rPr>
          <w:color w:val="0F0F0F"/>
          <w:w w:val="105"/>
        </w:rPr>
        <w:t> de</w:t>
      </w:r>
      <w:r>
        <w:rPr>
          <w:color w:val="0F0F0F"/>
          <w:w w:val="105"/>
        </w:rPr>
        <w:t> ayuda</w:t>
      </w:r>
      <w:r>
        <w:rPr>
          <w:color w:val="0F0F0F"/>
          <w:w w:val="105"/>
        </w:rPr>
        <w:t> que</w:t>
      </w:r>
      <w:r>
        <w:rPr>
          <w:color w:val="0F0F0F"/>
          <w:w w:val="105"/>
        </w:rPr>
        <w:t> cumplan</w:t>
      </w:r>
      <w:r>
        <w:rPr>
          <w:color w:val="0F0F0F"/>
          <w:w w:val="105"/>
        </w:rPr>
        <w:t> los requisitos</w:t>
      </w:r>
      <w:r>
        <w:rPr>
          <w:color w:val="0F0F0F"/>
          <w:w w:val="105"/>
        </w:rPr>
        <w:t> de</w:t>
      </w:r>
      <w:r>
        <w:rPr>
          <w:color w:val="0F0F0F"/>
          <w:w w:val="105"/>
        </w:rPr>
        <w:t> la</w:t>
      </w:r>
      <w:r>
        <w:rPr>
          <w:color w:val="0F0F0F"/>
          <w:w w:val="105"/>
        </w:rPr>
        <w:t> convocatoria,</w:t>
      </w:r>
      <w:r>
        <w:rPr>
          <w:color w:val="0F0F0F"/>
          <w:w w:val="105"/>
        </w:rPr>
        <w:t> las</w:t>
      </w:r>
      <w:r>
        <w:rPr>
          <w:color w:val="0F0F0F"/>
          <w:w w:val="105"/>
        </w:rPr>
        <w:t> solicitudes</w:t>
      </w:r>
      <w:r>
        <w:rPr>
          <w:color w:val="0F0F0F"/>
          <w:w w:val="105"/>
        </w:rPr>
        <w:t> de</w:t>
      </w:r>
      <w:r>
        <w:rPr>
          <w:color w:val="0F0F0F"/>
          <w:w w:val="105"/>
        </w:rPr>
        <w:t> ayuda</w:t>
      </w:r>
      <w:r>
        <w:rPr>
          <w:color w:val="0F0F0F"/>
          <w:w w:val="105"/>
        </w:rPr>
        <w:t> recibidas,</w:t>
      </w:r>
      <w:r>
        <w:rPr>
          <w:color w:val="0F0F0F"/>
          <w:w w:val="105"/>
        </w:rPr>
        <w:t> se</w:t>
      </w:r>
      <w:r>
        <w:rPr>
          <w:color w:val="0F0F0F"/>
          <w:w w:val="105"/>
        </w:rPr>
        <w:t> estudiarán</w:t>
      </w:r>
      <w:r>
        <w:rPr>
          <w:color w:val="0F0F0F"/>
          <w:w w:val="105"/>
        </w:rPr>
        <w:t> y</w:t>
      </w:r>
      <w:r>
        <w:rPr>
          <w:color w:val="0F0F0F"/>
          <w:w w:val="105"/>
        </w:rPr>
        <w:t> baremarán estableciéndose</w:t>
      </w:r>
      <w:r>
        <w:rPr>
          <w:color w:val="0F0F0F"/>
          <w:w w:val="105"/>
        </w:rPr>
        <w:t> un</w:t>
      </w:r>
      <w:r>
        <w:rPr>
          <w:color w:val="0F0F0F"/>
          <w:w w:val="105"/>
        </w:rPr>
        <w:t> orden</w:t>
      </w:r>
      <w:r>
        <w:rPr>
          <w:color w:val="0F0F0F"/>
          <w:w w:val="105"/>
        </w:rPr>
        <w:t> de</w:t>
      </w:r>
      <w:r>
        <w:rPr>
          <w:color w:val="0F0F0F"/>
          <w:w w:val="105"/>
        </w:rPr>
        <w:t> mayor</w:t>
      </w:r>
      <w:r>
        <w:rPr>
          <w:color w:val="0F0F0F"/>
          <w:w w:val="105"/>
        </w:rPr>
        <w:t> a</w:t>
      </w:r>
      <w:r>
        <w:rPr>
          <w:color w:val="0F0F0F"/>
          <w:w w:val="105"/>
        </w:rPr>
        <w:t> menor</w:t>
      </w:r>
      <w:r>
        <w:rPr>
          <w:color w:val="0F0F0F"/>
          <w:w w:val="105"/>
        </w:rPr>
        <w:t> puntación</w:t>
      </w:r>
      <w:r>
        <w:rPr>
          <w:color w:val="0F0F0F"/>
          <w:w w:val="105"/>
        </w:rPr>
        <w:t> obtenida.</w:t>
      </w:r>
      <w:r>
        <w:rPr>
          <w:color w:val="0F0F0F"/>
          <w:spacing w:val="40"/>
          <w:w w:val="105"/>
        </w:rPr>
        <w:t> </w:t>
      </w:r>
      <w:r>
        <w:rPr>
          <w:color w:val="0F0F0F"/>
          <w:w w:val="105"/>
        </w:rPr>
        <w:t>El</w:t>
      </w:r>
      <w:r>
        <w:rPr>
          <w:color w:val="0F0F0F"/>
          <w:w w:val="105"/>
        </w:rPr>
        <w:t> sistema</w:t>
      </w:r>
      <w:r>
        <w:rPr>
          <w:color w:val="0F0F0F"/>
          <w:w w:val="105"/>
        </w:rPr>
        <w:t> de</w:t>
      </w:r>
      <w:r>
        <w:rPr>
          <w:color w:val="0F0F0F"/>
          <w:w w:val="105"/>
        </w:rPr>
        <w:t> concurrencia competitiva</w:t>
      </w:r>
      <w:r>
        <w:rPr>
          <w:color w:val="0F0F0F"/>
          <w:w w:val="105"/>
        </w:rPr>
        <w:t> será</w:t>
      </w:r>
      <w:r>
        <w:rPr>
          <w:color w:val="0F0F0F"/>
          <w:w w:val="105"/>
        </w:rPr>
        <w:t> el tenido</w:t>
      </w:r>
      <w:r>
        <w:rPr>
          <w:color w:val="0F0F0F"/>
          <w:w w:val="105"/>
        </w:rPr>
        <w:t> en cuenta</w:t>
      </w:r>
      <w:r>
        <w:rPr>
          <w:color w:val="0F0F0F"/>
          <w:w w:val="105"/>
        </w:rPr>
        <w:t> para</w:t>
      </w:r>
      <w:r>
        <w:rPr>
          <w:color w:val="0F0F0F"/>
          <w:w w:val="105"/>
        </w:rPr>
        <w:t> la</w:t>
      </w:r>
      <w:r>
        <w:rPr>
          <w:color w:val="0F0F0F"/>
          <w:w w:val="105"/>
        </w:rPr>
        <w:t> asignación</w:t>
      </w:r>
      <w:r>
        <w:rPr>
          <w:color w:val="0F0F0F"/>
          <w:w w:val="105"/>
        </w:rPr>
        <w:t> de</w:t>
      </w:r>
      <w:r>
        <w:rPr>
          <w:color w:val="0F0F0F"/>
          <w:w w:val="105"/>
        </w:rPr>
        <w:t> ayuda</w:t>
      </w:r>
      <w:r>
        <w:rPr>
          <w:color w:val="0F0F0F"/>
          <w:w w:val="105"/>
        </w:rPr>
        <w:t> a</w:t>
      </w:r>
      <w:r>
        <w:rPr>
          <w:color w:val="0F0F0F"/>
          <w:w w:val="105"/>
        </w:rPr>
        <w:t> partir</w:t>
      </w:r>
      <w:r>
        <w:rPr>
          <w:color w:val="0F0F0F"/>
          <w:w w:val="105"/>
        </w:rPr>
        <w:t> de</w:t>
      </w:r>
      <w:r>
        <w:rPr>
          <w:color w:val="0F0F0F"/>
          <w:w w:val="105"/>
        </w:rPr>
        <w:t> los</w:t>
      </w:r>
      <w:r>
        <w:rPr>
          <w:color w:val="0F0F0F"/>
          <w:w w:val="105"/>
        </w:rPr>
        <w:t> expedientes</w:t>
      </w:r>
      <w:r>
        <w:rPr>
          <w:color w:val="0F0F0F"/>
          <w:w w:val="105"/>
        </w:rPr>
        <w:t> que consigan mayor puntuación y hasta los que sea posible atender en función del crédito disponible.</w:t>
      </w:r>
    </w:p>
    <w:p>
      <w:pPr>
        <w:pStyle w:val="BodyText"/>
        <w:spacing w:line="343" w:lineRule="auto" w:before="123"/>
        <w:ind w:left="1023" w:right="991" w:firstLine="2"/>
        <w:jc w:val="both"/>
      </w:pPr>
      <w:r>
        <w:rPr>
          <w:color w:val="0F0F0F"/>
          <w:w w:val="105"/>
        </w:rPr>
        <w:t>En el caso</w:t>
      </w:r>
      <w:r>
        <w:rPr>
          <w:color w:val="0F0F0F"/>
          <w:w w:val="105"/>
        </w:rPr>
        <w:t> de agotar</w:t>
      </w:r>
      <w:r>
        <w:rPr>
          <w:color w:val="0F0F0F"/>
          <w:w w:val="105"/>
        </w:rPr>
        <w:t> el crédito</w:t>
      </w:r>
      <w:r>
        <w:rPr>
          <w:color w:val="0F0F0F"/>
          <w:w w:val="105"/>
        </w:rPr>
        <w:t> disponible,</w:t>
      </w:r>
      <w:r>
        <w:rPr>
          <w:color w:val="0F0F0F"/>
          <w:w w:val="105"/>
        </w:rPr>
        <w:t> y si así lo dispone</w:t>
      </w:r>
      <w:r>
        <w:rPr>
          <w:color w:val="0F0F0F"/>
          <w:w w:val="105"/>
        </w:rPr>
        <w:t> la Junta</w:t>
      </w:r>
      <w:r>
        <w:rPr>
          <w:color w:val="0F0F0F"/>
          <w:w w:val="105"/>
        </w:rPr>
        <w:t> Directiva</w:t>
      </w:r>
      <w:r>
        <w:rPr>
          <w:color w:val="0F0F0F"/>
          <w:w w:val="105"/>
        </w:rPr>
        <w:t> y existe</w:t>
      </w:r>
      <w:r>
        <w:rPr>
          <w:color w:val="0F0F0F"/>
          <w:w w:val="105"/>
        </w:rPr>
        <w:t> crédito</w:t>
      </w:r>
      <w:r>
        <w:rPr>
          <w:color w:val="0F0F0F"/>
          <w:w w:val="105"/>
        </w:rPr>
        <w:t> sin asignar, será posible ampliar los</w:t>
      </w:r>
      <w:r>
        <w:rPr>
          <w:color w:val="0F0F0F"/>
          <w:spacing w:val="-3"/>
          <w:w w:val="105"/>
        </w:rPr>
        <w:t> </w:t>
      </w:r>
      <w:r>
        <w:rPr>
          <w:color w:val="0F0F0F"/>
          <w:w w:val="105"/>
        </w:rPr>
        <w:t>fondos disponibles según se</w:t>
      </w:r>
      <w:r>
        <w:rPr>
          <w:color w:val="0F0F0F"/>
          <w:spacing w:val="-1"/>
          <w:w w:val="105"/>
        </w:rPr>
        <w:t> </w:t>
      </w:r>
      <w:r>
        <w:rPr>
          <w:color w:val="0F0F0F"/>
          <w:w w:val="105"/>
        </w:rPr>
        <w:t>recoge en</w:t>
      </w:r>
      <w:r>
        <w:rPr>
          <w:color w:val="0F0F0F"/>
          <w:spacing w:val="-2"/>
          <w:w w:val="105"/>
        </w:rPr>
        <w:t> </w:t>
      </w:r>
      <w:r>
        <w:rPr>
          <w:color w:val="0F0F0F"/>
          <w:w w:val="105"/>
        </w:rPr>
        <w:t>el</w:t>
      </w:r>
      <w:r>
        <w:rPr>
          <w:color w:val="0F0F0F"/>
          <w:spacing w:val="-8"/>
          <w:w w:val="105"/>
        </w:rPr>
        <w:t> </w:t>
      </w:r>
      <w:r>
        <w:rPr>
          <w:color w:val="0F0F0F"/>
          <w:w w:val="105"/>
        </w:rPr>
        <w:t>texto de la</w:t>
      </w:r>
      <w:r>
        <w:rPr>
          <w:color w:val="0F0F0F"/>
          <w:spacing w:val="-5"/>
          <w:w w:val="105"/>
        </w:rPr>
        <w:t> </w:t>
      </w:r>
      <w:r>
        <w:rPr>
          <w:color w:val="0F0F0F"/>
          <w:w w:val="105"/>
        </w:rPr>
        <w:t>Convocatoria</w:t>
      </w:r>
      <w:r>
        <w:rPr>
          <w:color w:val="0F0F0F"/>
          <w:w w:val="105"/>
        </w:rPr>
        <w:t> y previa autorización del órgano directivo con competencias en materia de desarrollo rural.</w:t>
      </w:r>
    </w:p>
    <w:p>
      <w:pPr>
        <w:pStyle w:val="BodyText"/>
        <w:spacing w:line="338" w:lineRule="auto" w:before="129"/>
        <w:ind w:left="1014" w:right="1003" w:firstLine="6"/>
        <w:jc w:val="both"/>
      </w:pPr>
      <w:r>
        <w:rPr>
          <w:color w:val="0F0F0F"/>
          <w:w w:val="105"/>
        </w:rPr>
        <w:t>En</w:t>
      </w:r>
      <w:r>
        <w:rPr>
          <w:color w:val="0F0F0F"/>
          <w:w w:val="105"/>
        </w:rPr>
        <w:t> caso</w:t>
      </w:r>
      <w:r>
        <w:rPr>
          <w:color w:val="0F0F0F"/>
          <w:w w:val="105"/>
        </w:rPr>
        <w:t> de</w:t>
      </w:r>
      <w:r>
        <w:rPr>
          <w:color w:val="0F0F0F"/>
          <w:w w:val="105"/>
        </w:rPr>
        <w:t> empate</w:t>
      </w:r>
      <w:r>
        <w:rPr>
          <w:color w:val="0F0F0F"/>
          <w:w w:val="105"/>
        </w:rPr>
        <w:t> en</w:t>
      </w:r>
      <w:r>
        <w:rPr>
          <w:color w:val="0F0F0F"/>
          <w:w w:val="105"/>
        </w:rPr>
        <w:t> la</w:t>
      </w:r>
      <w:r>
        <w:rPr>
          <w:color w:val="0F0F0F"/>
          <w:w w:val="105"/>
        </w:rPr>
        <w:t> puntuación entre</w:t>
      </w:r>
      <w:r>
        <w:rPr>
          <w:color w:val="0F0F0F"/>
          <w:w w:val="105"/>
        </w:rPr>
        <w:t> dos</w:t>
      </w:r>
      <w:r>
        <w:rPr>
          <w:color w:val="0F0F0F"/>
          <w:w w:val="105"/>
        </w:rPr>
        <w:t> o</w:t>
      </w:r>
      <w:r>
        <w:rPr>
          <w:color w:val="0F0F0F"/>
          <w:w w:val="105"/>
        </w:rPr>
        <w:t> más</w:t>
      </w:r>
      <w:r>
        <w:rPr>
          <w:color w:val="0F0F0F"/>
          <w:w w:val="105"/>
        </w:rPr>
        <w:t> proyectos</w:t>
      </w:r>
      <w:r>
        <w:rPr>
          <w:color w:val="0F0F0F"/>
          <w:w w:val="105"/>
        </w:rPr>
        <w:t> se</w:t>
      </w:r>
      <w:r>
        <w:rPr>
          <w:color w:val="0F0F0F"/>
          <w:w w:val="105"/>
        </w:rPr>
        <w:t> priorizará</w:t>
      </w:r>
      <w:r>
        <w:rPr>
          <w:color w:val="0F0F0F"/>
          <w:w w:val="105"/>
        </w:rPr>
        <w:t> uno</w:t>
      </w:r>
      <w:r>
        <w:rPr>
          <w:color w:val="0F0F0F"/>
          <w:w w:val="105"/>
        </w:rPr>
        <w:t> sobre</w:t>
      </w:r>
      <w:r>
        <w:rPr>
          <w:color w:val="0F0F0F"/>
          <w:w w:val="105"/>
        </w:rPr>
        <w:t> el</w:t>
      </w:r>
      <w:r>
        <w:rPr>
          <w:color w:val="0F0F0F"/>
          <w:w w:val="105"/>
        </w:rPr>
        <w:t> otro aplicando</w:t>
      </w:r>
      <w:r>
        <w:rPr>
          <w:color w:val="0F0F0F"/>
          <w:spacing w:val="33"/>
          <w:w w:val="105"/>
        </w:rPr>
        <w:t> </w:t>
      </w:r>
      <w:r>
        <w:rPr>
          <w:color w:val="0F0F0F"/>
          <w:w w:val="105"/>
        </w:rPr>
        <w:t>la mayor puntuación obtenida en los criterios siguientes en el orden que se indican:</w:t>
      </w:r>
    </w:p>
    <w:p>
      <w:pPr>
        <w:pStyle w:val="BodyText"/>
        <w:tabs>
          <w:tab w:pos="1729" w:val="left" w:leader="none"/>
        </w:tabs>
        <w:spacing w:before="119"/>
        <w:ind w:left="1381"/>
      </w:pPr>
      <w:r>
        <w:rPr>
          <w:rFonts w:ascii="Times New Roman" w:hAnsi="Times New Roman"/>
          <w:color w:val="0F0F0F"/>
          <w:spacing w:val="-5"/>
          <w:w w:val="105"/>
        </w:rPr>
        <w:t>l.</w:t>
      </w:r>
      <w:r>
        <w:rPr>
          <w:rFonts w:ascii="Times New Roman" w:hAnsi="Times New Roman"/>
          <w:color w:val="0F0F0F"/>
        </w:rPr>
        <w:tab/>
      </w:r>
      <w:r>
        <w:rPr>
          <w:color w:val="0F0F0F"/>
          <w:w w:val="105"/>
        </w:rPr>
        <w:t>Impacto</w:t>
      </w:r>
      <w:r>
        <w:rPr>
          <w:color w:val="0F0F0F"/>
          <w:spacing w:val="21"/>
          <w:w w:val="105"/>
        </w:rPr>
        <w:t> </w:t>
      </w:r>
      <w:r>
        <w:rPr>
          <w:color w:val="0F0F0F"/>
          <w:w w:val="105"/>
        </w:rPr>
        <w:t>del</w:t>
      </w:r>
      <w:r>
        <w:rPr>
          <w:color w:val="0F0F0F"/>
          <w:spacing w:val="2"/>
          <w:w w:val="105"/>
        </w:rPr>
        <w:t> </w:t>
      </w:r>
      <w:r>
        <w:rPr>
          <w:color w:val="0F0F0F"/>
          <w:w w:val="105"/>
        </w:rPr>
        <w:t>proyecto</w:t>
      </w:r>
      <w:r>
        <w:rPr>
          <w:color w:val="0F0F0F"/>
          <w:spacing w:val="19"/>
          <w:w w:val="105"/>
        </w:rPr>
        <w:t> </w:t>
      </w:r>
      <w:r>
        <w:rPr>
          <w:color w:val="0F0F0F"/>
          <w:w w:val="105"/>
        </w:rPr>
        <w:t>y</w:t>
      </w:r>
      <w:r>
        <w:rPr>
          <w:color w:val="0F0F0F"/>
          <w:spacing w:val="4"/>
          <w:w w:val="105"/>
        </w:rPr>
        <w:t> </w:t>
      </w:r>
      <w:r>
        <w:rPr>
          <w:color w:val="0F0F0F"/>
          <w:w w:val="105"/>
        </w:rPr>
        <w:t>efecto</w:t>
      </w:r>
      <w:r>
        <w:rPr>
          <w:color w:val="0F0F0F"/>
          <w:spacing w:val="16"/>
          <w:w w:val="105"/>
        </w:rPr>
        <w:t> </w:t>
      </w:r>
      <w:r>
        <w:rPr>
          <w:color w:val="0F0F0F"/>
          <w:w w:val="105"/>
        </w:rPr>
        <w:t>dinamizador</w:t>
      </w:r>
      <w:r>
        <w:rPr>
          <w:color w:val="0F0F0F"/>
          <w:spacing w:val="20"/>
          <w:w w:val="105"/>
        </w:rPr>
        <w:t> </w:t>
      </w:r>
      <w:r>
        <w:rPr>
          <w:color w:val="0F0F0F"/>
          <w:w w:val="105"/>
        </w:rPr>
        <w:t>sobre</w:t>
      </w:r>
      <w:r>
        <w:rPr>
          <w:color w:val="0F0F0F"/>
          <w:spacing w:val="16"/>
          <w:w w:val="105"/>
        </w:rPr>
        <w:t> </w:t>
      </w:r>
      <w:r>
        <w:rPr>
          <w:color w:val="0F0F0F"/>
          <w:w w:val="105"/>
        </w:rPr>
        <w:t>el territorio</w:t>
      </w:r>
      <w:r>
        <w:rPr>
          <w:color w:val="0F0F0F"/>
          <w:spacing w:val="16"/>
          <w:w w:val="105"/>
        </w:rPr>
        <w:t> </w:t>
      </w:r>
      <w:r>
        <w:rPr>
          <w:color w:val="0F0F0F"/>
          <w:w w:val="105"/>
        </w:rPr>
        <w:t>y</w:t>
      </w:r>
      <w:r>
        <w:rPr>
          <w:color w:val="0F0F0F"/>
          <w:spacing w:val="4"/>
          <w:w w:val="105"/>
        </w:rPr>
        <w:t> </w:t>
      </w:r>
      <w:r>
        <w:rPr>
          <w:color w:val="0F0F0F"/>
          <w:w w:val="105"/>
        </w:rPr>
        <w:t>en</w:t>
      </w:r>
      <w:r>
        <w:rPr>
          <w:color w:val="0F0F0F"/>
          <w:spacing w:val="2"/>
          <w:w w:val="105"/>
        </w:rPr>
        <w:t> </w:t>
      </w:r>
      <w:r>
        <w:rPr>
          <w:color w:val="0F0F0F"/>
          <w:w w:val="105"/>
        </w:rPr>
        <w:t>el</w:t>
      </w:r>
      <w:r>
        <w:rPr>
          <w:color w:val="0F0F0F"/>
          <w:spacing w:val="7"/>
          <w:w w:val="105"/>
        </w:rPr>
        <w:t> </w:t>
      </w:r>
      <w:r>
        <w:rPr>
          <w:color w:val="0F0F0F"/>
          <w:w w:val="105"/>
        </w:rPr>
        <w:t>tejido</w:t>
      </w:r>
      <w:r>
        <w:rPr>
          <w:color w:val="0F0F0F"/>
          <w:spacing w:val="14"/>
          <w:w w:val="105"/>
        </w:rPr>
        <w:t> </w:t>
      </w:r>
      <w:r>
        <w:rPr>
          <w:color w:val="0F0F0F"/>
          <w:spacing w:val="-2"/>
          <w:w w:val="105"/>
        </w:rPr>
        <w:t>socioeconómico.</w:t>
      </w:r>
    </w:p>
    <w:p>
      <w:pPr>
        <w:pStyle w:val="ListParagraph"/>
        <w:numPr>
          <w:ilvl w:val="0"/>
          <w:numId w:val="16"/>
        </w:numPr>
        <w:tabs>
          <w:tab w:pos="1725" w:val="left" w:leader="none"/>
        </w:tabs>
        <w:spacing w:line="240" w:lineRule="auto" w:before="45" w:after="0"/>
        <w:ind w:left="1725" w:right="0" w:hanging="354"/>
        <w:jc w:val="left"/>
        <w:rPr>
          <w:sz w:val="19"/>
        </w:rPr>
      </w:pPr>
      <w:r>
        <w:rPr>
          <w:color w:val="0F0F0F"/>
          <w:w w:val="105"/>
          <w:sz w:val="19"/>
        </w:rPr>
        <w:t>Aspectos</w:t>
      </w:r>
      <w:r>
        <w:rPr>
          <w:color w:val="0F0F0F"/>
          <w:spacing w:val="-4"/>
          <w:w w:val="105"/>
          <w:sz w:val="19"/>
        </w:rPr>
        <w:t> </w:t>
      </w:r>
      <w:r>
        <w:rPr>
          <w:color w:val="0F0F0F"/>
          <w:w w:val="105"/>
          <w:sz w:val="19"/>
        </w:rPr>
        <w:t>vinculados</w:t>
      </w:r>
      <w:r>
        <w:rPr>
          <w:color w:val="0F0F0F"/>
          <w:spacing w:val="4"/>
          <w:w w:val="105"/>
          <w:sz w:val="19"/>
        </w:rPr>
        <w:t> </w:t>
      </w:r>
      <w:r>
        <w:rPr>
          <w:color w:val="0F0F0F"/>
          <w:w w:val="105"/>
          <w:sz w:val="19"/>
        </w:rPr>
        <w:t>a</w:t>
      </w:r>
      <w:r>
        <w:rPr>
          <w:color w:val="0F0F0F"/>
          <w:spacing w:val="-4"/>
          <w:w w:val="105"/>
          <w:sz w:val="19"/>
        </w:rPr>
        <w:t> </w:t>
      </w:r>
      <w:r>
        <w:rPr>
          <w:color w:val="0F0F0F"/>
          <w:w w:val="105"/>
          <w:sz w:val="19"/>
        </w:rPr>
        <w:t>la</w:t>
      </w:r>
      <w:r>
        <w:rPr>
          <w:color w:val="0F0F0F"/>
          <w:spacing w:val="-3"/>
          <w:w w:val="105"/>
          <w:sz w:val="19"/>
        </w:rPr>
        <w:t> </w:t>
      </w:r>
      <w:r>
        <w:rPr>
          <w:color w:val="0F0F0F"/>
          <w:w w:val="105"/>
          <w:sz w:val="19"/>
        </w:rPr>
        <w:t>innovación</w:t>
      </w:r>
      <w:r>
        <w:rPr>
          <w:color w:val="0F0F0F"/>
          <w:spacing w:val="-4"/>
          <w:w w:val="105"/>
          <w:sz w:val="19"/>
        </w:rPr>
        <w:t> </w:t>
      </w:r>
      <w:r>
        <w:rPr>
          <w:color w:val="0F0F0F"/>
          <w:w w:val="105"/>
          <w:sz w:val="19"/>
        </w:rPr>
        <w:t>y</w:t>
      </w:r>
      <w:r>
        <w:rPr>
          <w:color w:val="0F0F0F"/>
          <w:spacing w:val="-11"/>
          <w:w w:val="105"/>
          <w:sz w:val="19"/>
        </w:rPr>
        <w:t> </w:t>
      </w:r>
      <w:r>
        <w:rPr>
          <w:color w:val="0F0F0F"/>
          <w:w w:val="105"/>
          <w:sz w:val="19"/>
        </w:rPr>
        <w:t>otros</w:t>
      </w:r>
      <w:r>
        <w:rPr>
          <w:color w:val="0F0F0F"/>
          <w:spacing w:val="-10"/>
          <w:w w:val="105"/>
          <w:sz w:val="19"/>
        </w:rPr>
        <w:t> </w:t>
      </w:r>
      <w:r>
        <w:rPr>
          <w:color w:val="0F0F0F"/>
          <w:w w:val="105"/>
          <w:sz w:val="19"/>
        </w:rPr>
        <w:t>valores</w:t>
      </w:r>
      <w:r>
        <w:rPr>
          <w:color w:val="0F0F0F"/>
          <w:spacing w:val="-3"/>
          <w:w w:val="105"/>
          <w:sz w:val="19"/>
        </w:rPr>
        <w:t> </w:t>
      </w:r>
      <w:r>
        <w:rPr>
          <w:color w:val="0F0F0F"/>
          <w:w w:val="105"/>
          <w:sz w:val="19"/>
        </w:rPr>
        <w:t>añadidos</w:t>
      </w:r>
      <w:r>
        <w:rPr>
          <w:color w:val="0F0F0F"/>
          <w:spacing w:val="2"/>
          <w:w w:val="105"/>
          <w:sz w:val="19"/>
        </w:rPr>
        <w:t> </w:t>
      </w:r>
      <w:r>
        <w:rPr>
          <w:color w:val="0F0F0F"/>
          <w:w w:val="105"/>
          <w:sz w:val="19"/>
        </w:rPr>
        <w:t>del</w:t>
      </w:r>
      <w:r>
        <w:rPr>
          <w:color w:val="0F0F0F"/>
          <w:spacing w:val="-9"/>
          <w:w w:val="105"/>
          <w:sz w:val="19"/>
        </w:rPr>
        <w:t> </w:t>
      </w:r>
      <w:r>
        <w:rPr>
          <w:color w:val="0F0F0F"/>
          <w:spacing w:val="-2"/>
          <w:w w:val="105"/>
          <w:sz w:val="19"/>
        </w:rPr>
        <w:t>proyecto.</w:t>
      </w:r>
    </w:p>
    <w:p>
      <w:pPr>
        <w:pStyle w:val="ListParagraph"/>
        <w:numPr>
          <w:ilvl w:val="0"/>
          <w:numId w:val="16"/>
        </w:numPr>
        <w:tabs>
          <w:tab w:pos="1723" w:val="left" w:leader="none"/>
        </w:tabs>
        <w:spacing w:line="240" w:lineRule="auto" w:before="46" w:after="0"/>
        <w:ind w:left="1723" w:right="0" w:hanging="354"/>
        <w:jc w:val="left"/>
        <w:rPr>
          <w:sz w:val="19"/>
        </w:rPr>
      </w:pPr>
      <w:r>
        <w:rPr>
          <w:color w:val="0F0F0F"/>
          <w:w w:val="105"/>
          <w:sz w:val="19"/>
        </w:rPr>
        <w:t>Incidencia</w:t>
      </w:r>
      <w:r>
        <w:rPr>
          <w:color w:val="0F0F0F"/>
          <w:spacing w:val="15"/>
          <w:w w:val="105"/>
          <w:sz w:val="19"/>
        </w:rPr>
        <w:t> </w:t>
      </w:r>
      <w:r>
        <w:rPr>
          <w:color w:val="0F0F0F"/>
          <w:w w:val="105"/>
          <w:sz w:val="19"/>
        </w:rPr>
        <w:t>en</w:t>
      </w:r>
      <w:r>
        <w:rPr>
          <w:color w:val="0F0F0F"/>
          <w:spacing w:val="-9"/>
          <w:w w:val="105"/>
          <w:sz w:val="19"/>
        </w:rPr>
        <w:t> </w:t>
      </w:r>
      <w:r>
        <w:rPr>
          <w:color w:val="0F0F0F"/>
          <w:w w:val="105"/>
          <w:sz w:val="19"/>
        </w:rPr>
        <w:t>medio</w:t>
      </w:r>
      <w:r>
        <w:rPr>
          <w:color w:val="0F0F0F"/>
          <w:spacing w:val="4"/>
          <w:w w:val="105"/>
          <w:sz w:val="19"/>
        </w:rPr>
        <w:t> </w:t>
      </w:r>
      <w:r>
        <w:rPr>
          <w:color w:val="0F0F0F"/>
          <w:w w:val="105"/>
          <w:sz w:val="19"/>
        </w:rPr>
        <w:t>ambiente</w:t>
      </w:r>
      <w:r>
        <w:rPr>
          <w:color w:val="0F0F0F"/>
          <w:spacing w:val="6"/>
          <w:w w:val="105"/>
          <w:sz w:val="19"/>
        </w:rPr>
        <w:t> </w:t>
      </w:r>
      <w:r>
        <w:rPr>
          <w:color w:val="0F0F0F"/>
          <w:w w:val="105"/>
          <w:sz w:val="19"/>
        </w:rPr>
        <w:t>y/o</w:t>
      </w:r>
      <w:r>
        <w:rPr>
          <w:color w:val="0F0F0F"/>
          <w:spacing w:val="20"/>
          <w:w w:val="105"/>
          <w:sz w:val="19"/>
        </w:rPr>
        <w:t> </w:t>
      </w:r>
      <w:r>
        <w:rPr>
          <w:color w:val="0F0F0F"/>
          <w:w w:val="105"/>
          <w:sz w:val="19"/>
        </w:rPr>
        <w:t>adaptación</w:t>
      </w:r>
      <w:r>
        <w:rPr>
          <w:color w:val="0F0F0F"/>
          <w:spacing w:val="6"/>
          <w:w w:val="105"/>
          <w:sz w:val="19"/>
        </w:rPr>
        <w:t> </w:t>
      </w:r>
      <w:r>
        <w:rPr>
          <w:color w:val="0F0F0F"/>
          <w:w w:val="105"/>
          <w:sz w:val="19"/>
        </w:rPr>
        <w:t>cambio </w:t>
      </w:r>
      <w:r>
        <w:rPr>
          <w:color w:val="0F0F0F"/>
          <w:spacing w:val="-2"/>
          <w:w w:val="105"/>
          <w:sz w:val="19"/>
        </w:rPr>
        <w:t>climático</w:t>
      </w:r>
    </w:p>
    <w:p>
      <w:pPr>
        <w:pStyle w:val="BodyText"/>
        <w:rPr>
          <w:sz w:val="20"/>
        </w:rPr>
      </w:pPr>
    </w:p>
    <w:p>
      <w:pPr>
        <w:pStyle w:val="BodyText"/>
        <w:spacing w:before="3"/>
        <w:rPr>
          <w:sz w:val="23"/>
        </w:rPr>
      </w:pPr>
    </w:p>
    <w:p>
      <w:pPr>
        <w:spacing w:line="496" w:lineRule="auto" w:before="0"/>
        <w:ind w:left="997" w:right="2852" w:firstLine="5"/>
        <w:jc w:val="left"/>
        <w:rPr>
          <w:b/>
          <w:sz w:val="18"/>
        </w:rPr>
      </w:pPr>
      <w:r>
        <w:rPr>
          <w:b/>
          <w:color w:val="0F0F0F"/>
          <w:sz w:val="18"/>
        </w:rPr>
        <w:t>La selección</w:t>
      </w:r>
      <w:r>
        <w:rPr>
          <w:b/>
          <w:color w:val="0F0F0F"/>
          <w:spacing w:val="24"/>
          <w:sz w:val="18"/>
        </w:rPr>
        <w:t> </w:t>
      </w:r>
      <w:r>
        <w:rPr>
          <w:b/>
          <w:color w:val="0F0F0F"/>
          <w:sz w:val="18"/>
        </w:rPr>
        <w:t>de proyectos</w:t>
      </w:r>
      <w:r>
        <w:rPr>
          <w:b/>
          <w:color w:val="0F0F0F"/>
          <w:spacing w:val="27"/>
          <w:sz w:val="18"/>
        </w:rPr>
        <w:t> </w:t>
      </w:r>
      <w:r>
        <w:rPr>
          <w:b/>
          <w:color w:val="0F0F0F"/>
          <w:sz w:val="18"/>
        </w:rPr>
        <w:t>se basará</w:t>
      </w:r>
      <w:r>
        <w:rPr>
          <w:b/>
          <w:color w:val="0F0F0F"/>
          <w:spacing w:val="34"/>
          <w:sz w:val="18"/>
        </w:rPr>
        <w:t> </w:t>
      </w:r>
      <w:r>
        <w:rPr>
          <w:b/>
          <w:color w:val="0F0F0F"/>
          <w:sz w:val="18"/>
        </w:rPr>
        <w:t>teniendo</w:t>
      </w:r>
      <w:r>
        <w:rPr>
          <w:b/>
          <w:color w:val="0F0F0F"/>
          <w:spacing w:val="29"/>
          <w:sz w:val="18"/>
        </w:rPr>
        <w:t> </w:t>
      </w:r>
      <w:r>
        <w:rPr>
          <w:b/>
          <w:color w:val="0F0F0F"/>
          <w:sz w:val="18"/>
        </w:rPr>
        <w:t>en cuenta</w:t>
      </w:r>
      <w:r>
        <w:rPr>
          <w:b/>
          <w:color w:val="0F0F0F"/>
          <w:spacing w:val="30"/>
          <w:sz w:val="18"/>
        </w:rPr>
        <w:t> </w:t>
      </w:r>
      <w:r>
        <w:rPr>
          <w:b/>
          <w:color w:val="0F0F0F"/>
          <w:sz w:val="18"/>
        </w:rPr>
        <w:t>los siguientes</w:t>
      </w:r>
      <w:r>
        <w:rPr>
          <w:b/>
          <w:color w:val="0F0F0F"/>
          <w:spacing w:val="25"/>
          <w:sz w:val="18"/>
        </w:rPr>
        <w:t> </w:t>
      </w:r>
      <w:r>
        <w:rPr>
          <w:b/>
          <w:color w:val="0F0F0F"/>
          <w:sz w:val="18"/>
        </w:rPr>
        <w:t>criterios: 1.- VIABILIDAD DE LA OPERACIÓN, hasta 20 puntos.</w:t>
      </w:r>
    </w:p>
    <w:p>
      <w:pPr>
        <w:pStyle w:val="BodyText"/>
        <w:spacing w:line="217" w:lineRule="exact"/>
        <w:ind w:left="997"/>
        <w:jc w:val="both"/>
      </w:pPr>
      <w:r>
        <w:rPr>
          <w:color w:val="0F0F0F"/>
          <w:w w:val="105"/>
        </w:rPr>
        <w:t>Dentro</w:t>
      </w:r>
      <w:r>
        <w:rPr>
          <w:color w:val="0F0F0F"/>
          <w:spacing w:val="5"/>
          <w:w w:val="105"/>
        </w:rPr>
        <w:t> </w:t>
      </w:r>
      <w:r>
        <w:rPr>
          <w:color w:val="0F0F0F"/>
          <w:w w:val="105"/>
        </w:rPr>
        <w:t>de</w:t>
      </w:r>
      <w:r>
        <w:rPr>
          <w:color w:val="0F0F0F"/>
          <w:spacing w:val="-7"/>
          <w:w w:val="105"/>
        </w:rPr>
        <w:t> </w:t>
      </w:r>
      <w:r>
        <w:rPr>
          <w:color w:val="0F0F0F"/>
          <w:w w:val="105"/>
        </w:rPr>
        <w:t>este</w:t>
      </w:r>
      <w:r>
        <w:rPr>
          <w:color w:val="0F0F0F"/>
          <w:spacing w:val="-1"/>
          <w:w w:val="105"/>
        </w:rPr>
        <w:t> </w:t>
      </w:r>
      <w:r>
        <w:rPr>
          <w:color w:val="0F0F0F"/>
          <w:w w:val="105"/>
        </w:rPr>
        <w:t>criterio</w:t>
      </w:r>
      <w:r>
        <w:rPr>
          <w:color w:val="0F0F0F"/>
          <w:spacing w:val="6"/>
          <w:w w:val="105"/>
        </w:rPr>
        <w:t> </w:t>
      </w:r>
      <w:r>
        <w:rPr>
          <w:color w:val="0F0F0F"/>
          <w:w w:val="105"/>
        </w:rPr>
        <w:t>se</w:t>
      </w:r>
      <w:r>
        <w:rPr>
          <w:color w:val="0F0F0F"/>
          <w:spacing w:val="-7"/>
          <w:w w:val="105"/>
        </w:rPr>
        <w:t> </w:t>
      </w:r>
      <w:r>
        <w:rPr>
          <w:color w:val="0F0F0F"/>
          <w:w w:val="105"/>
        </w:rPr>
        <w:t>establecen</w:t>
      </w:r>
      <w:r>
        <w:rPr>
          <w:color w:val="0F0F0F"/>
          <w:spacing w:val="4"/>
          <w:w w:val="105"/>
        </w:rPr>
        <w:t> </w:t>
      </w:r>
      <w:r>
        <w:rPr>
          <w:color w:val="0F0F0F"/>
          <w:w w:val="105"/>
        </w:rPr>
        <w:t>2</w:t>
      </w:r>
      <w:r>
        <w:rPr>
          <w:color w:val="0F0F0F"/>
          <w:spacing w:val="-5"/>
          <w:w w:val="105"/>
        </w:rPr>
        <w:t> </w:t>
      </w:r>
      <w:r>
        <w:rPr>
          <w:color w:val="0F0F0F"/>
          <w:spacing w:val="-2"/>
          <w:w w:val="105"/>
        </w:rPr>
        <w:t>subcriterios:</w:t>
      </w:r>
    </w:p>
    <w:p>
      <w:pPr>
        <w:pStyle w:val="BodyText"/>
        <w:rPr>
          <w:sz w:val="20"/>
        </w:rPr>
      </w:pPr>
    </w:p>
    <w:p>
      <w:pPr>
        <w:pStyle w:val="BodyText"/>
        <w:rPr>
          <w:sz w:val="20"/>
        </w:rPr>
      </w:pPr>
    </w:p>
    <w:p>
      <w:pPr>
        <w:pStyle w:val="ListParagraph"/>
        <w:numPr>
          <w:ilvl w:val="1"/>
          <w:numId w:val="17"/>
        </w:numPr>
        <w:tabs>
          <w:tab w:pos="1349" w:val="left" w:leader="none"/>
        </w:tabs>
        <w:spacing w:line="240" w:lineRule="auto" w:before="177" w:after="0"/>
        <w:ind w:left="1349" w:right="0" w:hanging="361"/>
        <w:jc w:val="left"/>
        <w:rPr>
          <w:b/>
          <w:color w:val="0F0F0F"/>
          <w:sz w:val="16"/>
        </w:rPr>
      </w:pPr>
      <w:r>
        <w:rPr>
          <w:b/>
          <w:color w:val="0F0F0F"/>
          <w:w w:val="105"/>
          <w:sz w:val="18"/>
        </w:rPr>
        <w:t>Volumen</w:t>
      </w:r>
      <w:r>
        <w:rPr>
          <w:b/>
          <w:color w:val="0F0F0F"/>
          <w:spacing w:val="2"/>
          <w:w w:val="105"/>
          <w:sz w:val="18"/>
        </w:rPr>
        <w:t> </w:t>
      </w:r>
      <w:r>
        <w:rPr>
          <w:b/>
          <w:color w:val="0F0F0F"/>
          <w:w w:val="105"/>
          <w:sz w:val="18"/>
        </w:rPr>
        <w:t>de</w:t>
      </w:r>
      <w:r>
        <w:rPr>
          <w:b/>
          <w:color w:val="0F0F0F"/>
          <w:spacing w:val="-5"/>
          <w:w w:val="105"/>
          <w:sz w:val="18"/>
        </w:rPr>
        <w:t> </w:t>
      </w:r>
      <w:r>
        <w:rPr>
          <w:b/>
          <w:color w:val="0F0F0F"/>
          <w:w w:val="105"/>
          <w:sz w:val="18"/>
        </w:rPr>
        <w:t>inversión</w:t>
      </w:r>
      <w:r>
        <w:rPr>
          <w:b/>
          <w:color w:val="0F0F0F"/>
          <w:spacing w:val="1"/>
          <w:w w:val="105"/>
          <w:sz w:val="18"/>
        </w:rPr>
        <w:t> </w:t>
      </w:r>
      <w:r>
        <w:rPr>
          <w:b/>
          <w:color w:val="0F0F0F"/>
          <w:w w:val="105"/>
          <w:sz w:val="18"/>
        </w:rPr>
        <w:t>elegible,</w:t>
      </w:r>
      <w:r>
        <w:rPr>
          <w:b/>
          <w:color w:val="0F0F0F"/>
          <w:spacing w:val="7"/>
          <w:w w:val="105"/>
          <w:sz w:val="18"/>
        </w:rPr>
        <w:t> </w:t>
      </w:r>
      <w:r>
        <w:rPr>
          <w:color w:val="0F0F0F"/>
          <w:w w:val="105"/>
          <w:sz w:val="19"/>
        </w:rPr>
        <w:t>hasta</w:t>
      </w:r>
      <w:r>
        <w:rPr>
          <w:color w:val="0F0F0F"/>
          <w:spacing w:val="2"/>
          <w:w w:val="105"/>
          <w:sz w:val="19"/>
        </w:rPr>
        <w:t> </w:t>
      </w:r>
      <w:r>
        <w:rPr>
          <w:color w:val="0F0F0F"/>
          <w:w w:val="105"/>
          <w:sz w:val="19"/>
        </w:rPr>
        <w:t>10</w:t>
      </w:r>
      <w:r>
        <w:rPr>
          <w:color w:val="0F0F0F"/>
          <w:spacing w:val="-12"/>
          <w:w w:val="105"/>
          <w:sz w:val="19"/>
        </w:rPr>
        <w:t> </w:t>
      </w:r>
      <w:r>
        <w:rPr>
          <w:color w:val="0F0F0F"/>
          <w:spacing w:val="-2"/>
          <w:w w:val="105"/>
          <w:sz w:val="19"/>
        </w:rPr>
        <w:t>puntos</w:t>
      </w:r>
      <w:r>
        <w:rPr>
          <w:color w:val="696969"/>
          <w:spacing w:val="-2"/>
          <w:w w:val="105"/>
          <w:sz w:val="19"/>
        </w:rPr>
        <w:t>.</w:t>
      </w:r>
    </w:p>
    <w:p>
      <w:pPr>
        <w:pStyle w:val="BodyText"/>
        <w:rPr>
          <w:sz w:val="20"/>
        </w:rPr>
      </w:pPr>
    </w:p>
    <w:p>
      <w:pPr>
        <w:pStyle w:val="BodyText"/>
        <w:rPr>
          <w:sz w:val="20"/>
        </w:rPr>
      </w:pPr>
    </w:p>
    <w:p>
      <w:pPr>
        <w:pStyle w:val="BodyText"/>
        <w:rPr>
          <w:sz w:val="17"/>
        </w:rPr>
      </w:pPr>
    </w:p>
    <w:p>
      <w:pPr>
        <w:spacing w:after="0"/>
        <w:rPr>
          <w:sz w:val="17"/>
        </w:rPr>
        <w:sectPr>
          <w:pgSz w:w="11910" w:h="16840"/>
          <w:pgMar w:top="1100" w:bottom="280" w:left="440" w:right="420"/>
        </w:sectPr>
      </w:pPr>
    </w:p>
    <w:p>
      <w:pPr>
        <w:pStyle w:val="BodyText"/>
        <w:rPr>
          <w:sz w:val="18"/>
        </w:rPr>
      </w:pPr>
    </w:p>
    <w:p>
      <w:pPr>
        <w:pStyle w:val="BodyText"/>
        <w:spacing w:before="6"/>
        <w:rPr>
          <w:sz w:val="22"/>
        </w:rPr>
      </w:pPr>
    </w:p>
    <w:p>
      <w:pPr>
        <w:tabs>
          <w:tab w:pos="3225" w:val="left" w:leader="none"/>
        </w:tabs>
        <w:spacing w:before="0"/>
        <w:ind w:left="2377" w:right="0" w:firstLine="0"/>
        <w:jc w:val="left"/>
        <w:rPr>
          <w:sz w:val="16"/>
        </w:rPr>
      </w:pPr>
      <w:r>
        <w:rPr/>
        <w:drawing>
          <wp:anchor distT="0" distB="0" distL="0" distR="0" allowOverlap="1" layoutInCell="1" locked="0" behindDoc="0" simplePos="0" relativeHeight="15749632">
            <wp:simplePos x="0" y="0"/>
            <wp:positionH relativeFrom="page">
              <wp:posOffset>1123473</wp:posOffset>
            </wp:positionH>
            <wp:positionV relativeFrom="paragraph">
              <wp:posOffset>-106097</wp:posOffset>
            </wp:positionV>
            <wp:extent cx="586159" cy="534008"/>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34" cstate="print"/>
                    <a:stretch>
                      <a:fillRect/>
                    </a:stretch>
                  </pic:blipFill>
                  <pic:spPr>
                    <a:xfrm>
                      <a:off x="0" y="0"/>
                      <a:ext cx="586159" cy="534008"/>
                    </a:xfrm>
                    <a:prstGeom prst="rect">
                      <a:avLst/>
                    </a:prstGeom>
                  </pic:spPr>
                </pic:pic>
              </a:graphicData>
            </a:graphic>
          </wp:anchor>
        </w:drawing>
      </w:r>
      <w:r>
        <w:rPr>
          <w:color w:val="163175"/>
          <w:spacing w:val="-10"/>
          <w:sz w:val="16"/>
        </w:rPr>
        <w:t>-</w:t>
      </w:r>
      <w:r>
        <w:rPr>
          <w:color w:val="163175"/>
          <w:sz w:val="16"/>
        </w:rPr>
        <w:tab/>
      </w:r>
      <w:r>
        <w:rPr>
          <w:color w:val="0F0F0F"/>
          <w:w w:val="85"/>
          <w:sz w:val="16"/>
        </w:rPr>
        <w:t>UNIÓN</w:t>
      </w:r>
      <w:r>
        <w:rPr>
          <w:color w:val="0F0F0F"/>
          <w:spacing w:val="-1"/>
          <w:w w:val="85"/>
          <w:sz w:val="16"/>
        </w:rPr>
        <w:t> </w:t>
      </w:r>
      <w:r>
        <w:rPr>
          <w:color w:val="0F0F0F"/>
          <w:spacing w:val="-2"/>
          <w:w w:val="70"/>
          <w:sz w:val="16"/>
        </w:rPr>
        <w:t>EUROPEA</w:t>
      </w:r>
    </w:p>
    <w:p>
      <w:pPr>
        <w:pStyle w:val="BodyText"/>
        <w:rPr>
          <w:sz w:val="22"/>
        </w:rPr>
      </w:pPr>
    </w:p>
    <w:p>
      <w:pPr>
        <w:spacing w:line="208" w:lineRule="auto" w:before="0"/>
        <w:ind w:left="2384" w:right="0" w:firstLine="0"/>
        <w:jc w:val="left"/>
        <w:rPr>
          <w:rFonts w:ascii="Times New Roman"/>
          <w:sz w:val="12"/>
        </w:rPr>
      </w:pPr>
      <w:r>
        <w:rPr>
          <w:rFonts w:ascii="Times New Roman"/>
          <w:color w:val="0F0F0F"/>
          <w:w w:val="75"/>
          <w:sz w:val="12"/>
        </w:rPr>
        <w:t>Fondo</w:t>
      </w:r>
      <w:r>
        <w:rPr>
          <w:rFonts w:ascii="Times New Roman"/>
          <w:color w:val="0F0F0F"/>
          <w:sz w:val="12"/>
        </w:rPr>
        <w:t> </w:t>
      </w:r>
      <w:r>
        <w:rPr>
          <w:rFonts w:ascii="Times New Roman"/>
          <w:color w:val="0F0F0F"/>
          <w:w w:val="75"/>
          <w:sz w:val="12"/>
        </w:rPr>
        <w:t>EuropeoAgricola de Desarrollo</w:t>
      </w:r>
      <w:r>
        <w:rPr>
          <w:rFonts w:ascii="Times New Roman"/>
          <w:color w:val="0F0F0F"/>
          <w:sz w:val="12"/>
        </w:rPr>
        <w:t> </w:t>
      </w:r>
      <w:r>
        <w:rPr>
          <w:rFonts w:ascii="Times New Roman"/>
          <w:color w:val="0F0F0F"/>
          <w:w w:val="75"/>
          <w:sz w:val="12"/>
        </w:rPr>
        <w:t>Rur1.l:</w:t>
      </w:r>
      <w:r>
        <w:rPr>
          <w:rFonts w:ascii="Times New Roman"/>
          <w:color w:val="0F0F0F"/>
          <w:spacing w:val="40"/>
          <w:sz w:val="12"/>
        </w:rPr>
        <w:t> </w:t>
      </w:r>
      <w:r>
        <w:rPr>
          <w:rFonts w:ascii="Times New Roman"/>
          <w:color w:val="0F0F0F"/>
          <w:spacing w:val="-2"/>
          <w:w w:val="90"/>
          <w:sz w:val="12"/>
        </w:rPr>
        <w:t>Europl </w:t>
      </w:r>
      <w:r>
        <w:rPr>
          <w:rFonts w:ascii="Times New Roman"/>
          <w:color w:val="0F0F0F"/>
          <w:spacing w:val="-2"/>
          <w:w w:val="90"/>
          <w:sz w:val="11"/>
        </w:rPr>
        <w:t>lnviertf-</w:t>
      </w:r>
      <w:r>
        <w:rPr>
          <w:rFonts w:ascii="Times New Roman"/>
          <w:color w:val="0F0F0F"/>
          <w:spacing w:val="-2"/>
          <w:sz w:val="11"/>
        </w:rPr>
        <w:t> </w:t>
      </w:r>
      <w:r>
        <w:rPr>
          <w:rFonts w:ascii="Times New Roman"/>
          <w:color w:val="0F0F0F"/>
          <w:spacing w:val="-2"/>
          <w:w w:val="90"/>
          <w:sz w:val="12"/>
        </w:rPr>
        <w:t>en</w:t>
      </w:r>
      <w:r>
        <w:rPr>
          <w:rFonts w:ascii="Times New Roman"/>
          <w:color w:val="0F0F0F"/>
          <w:spacing w:val="-3"/>
          <w:w w:val="90"/>
          <w:sz w:val="12"/>
        </w:rPr>
        <w:t> </w:t>
      </w:r>
      <w:r>
        <w:rPr>
          <w:rFonts w:ascii="Times New Roman"/>
          <w:color w:val="0F0F0F"/>
          <w:spacing w:val="-2"/>
          <w:w w:val="90"/>
          <w:sz w:val="11"/>
        </w:rPr>
        <w:t>las</w:t>
      </w:r>
      <w:r>
        <w:rPr>
          <w:rFonts w:ascii="Times New Roman"/>
          <w:color w:val="0F0F0F"/>
          <w:spacing w:val="-4"/>
          <w:w w:val="90"/>
          <w:sz w:val="11"/>
        </w:rPr>
        <w:t> </w:t>
      </w:r>
      <w:r>
        <w:rPr>
          <w:rFonts w:ascii="Times New Roman"/>
          <w:color w:val="0F0F0F"/>
          <w:spacing w:val="-2"/>
          <w:w w:val="90"/>
          <w:sz w:val="12"/>
        </w:rPr>
        <w:t>zonas</w:t>
      </w:r>
      <w:r>
        <w:rPr>
          <w:rFonts w:ascii="Times New Roman"/>
          <w:color w:val="0F0F0F"/>
          <w:sz w:val="12"/>
        </w:rPr>
        <w:t> </w:t>
      </w:r>
      <w:r>
        <w:rPr>
          <w:rFonts w:ascii="Times New Roman"/>
          <w:color w:val="0F0F0F"/>
          <w:spacing w:val="-2"/>
          <w:w w:val="90"/>
          <w:sz w:val="12"/>
        </w:rPr>
        <w:t>rurales</w:t>
      </w:r>
    </w:p>
    <w:p>
      <w:pPr>
        <w:spacing w:line="240" w:lineRule="auto" w:before="7"/>
        <w:rPr>
          <w:rFonts w:ascii="Times New Roman"/>
          <w:sz w:val="36"/>
        </w:rPr>
      </w:pPr>
      <w:r>
        <w:rPr/>
        <w:br w:type="column"/>
      </w:r>
      <w:r>
        <w:rPr>
          <w:rFonts w:ascii="Times New Roman"/>
          <w:sz w:val="36"/>
        </w:rPr>
      </w:r>
    </w:p>
    <w:p>
      <w:pPr>
        <w:pStyle w:val="Heading6"/>
        <w:ind w:left="185"/>
        <w:jc w:val="left"/>
      </w:pPr>
      <w:r>
        <w:rPr>
          <w:color w:val="FFFFFF"/>
          <w:w w:val="65"/>
          <w:shd w:fill="006413" w:color="auto" w:val="clear"/>
        </w:rPr>
        <w:t>JUNTA</w:t>
      </w:r>
      <w:r>
        <w:rPr>
          <w:color w:val="FFFFFF"/>
          <w:spacing w:val="-8"/>
          <w:shd w:fill="006413" w:color="auto" w:val="clear"/>
        </w:rPr>
        <w:t> </w:t>
      </w:r>
      <w:r>
        <w:rPr>
          <w:color w:val="FFFFFF"/>
          <w:w w:val="65"/>
          <w:shd w:fill="006413" w:color="auto" w:val="clear"/>
        </w:rPr>
        <w:t>DE</w:t>
      </w:r>
      <w:r>
        <w:rPr>
          <w:color w:val="FFFFFF"/>
          <w:spacing w:val="-14"/>
          <w:shd w:fill="006413" w:color="auto" w:val="clear"/>
        </w:rPr>
        <w:t> </w:t>
      </w:r>
      <w:r>
        <w:rPr>
          <w:color w:val="FFFFFF"/>
          <w:spacing w:val="-2"/>
          <w:w w:val="65"/>
          <w:shd w:fill="006413" w:color="auto" w:val="clear"/>
        </w:rPr>
        <w:t>EXTREMADURA</w:t>
      </w:r>
    </w:p>
    <w:p>
      <w:pPr>
        <w:tabs>
          <w:tab w:pos="2979" w:val="left" w:leader="none"/>
        </w:tabs>
        <w:spacing w:line="168" w:lineRule="exact" w:before="89"/>
        <w:ind w:left="205" w:right="0" w:firstLine="0"/>
        <w:jc w:val="left"/>
        <w:rPr>
          <w:rFonts w:ascii="Times New Roman" w:hAnsi="Times New Roman"/>
          <w:b/>
          <w:sz w:val="10"/>
        </w:rPr>
      </w:pPr>
      <w:r>
        <w:rPr>
          <w:rFonts w:ascii="Times New Roman" w:hAnsi="Times New Roman"/>
          <w:color w:val="0F0F0F"/>
          <w:w w:val="80"/>
          <w:sz w:val="14"/>
        </w:rPr>
        <w:t>Consejería</w:t>
      </w:r>
      <w:r>
        <w:rPr>
          <w:rFonts w:ascii="Times New Roman" w:hAnsi="Times New Roman"/>
          <w:color w:val="0F0F0F"/>
          <w:spacing w:val="9"/>
          <w:sz w:val="14"/>
        </w:rPr>
        <w:t> </w:t>
      </w:r>
      <w:r>
        <w:rPr>
          <w:rFonts w:ascii="Times New Roman" w:hAnsi="Times New Roman"/>
          <w:color w:val="0F0F0F"/>
          <w:w w:val="80"/>
          <w:sz w:val="14"/>
        </w:rPr>
        <w:t>de</w:t>
      </w:r>
      <w:r>
        <w:rPr>
          <w:rFonts w:ascii="Times New Roman" w:hAnsi="Times New Roman"/>
          <w:color w:val="0F0F0F"/>
          <w:spacing w:val="-6"/>
          <w:w w:val="80"/>
          <w:sz w:val="14"/>
        </w:rPr>
        <w:t> </w:t>
      </w:r>
      <w:r>
        <w:rPr>
          <w:rFonts w:ascii="Times New Roman" w:hAnsi="Times New Roman"/>
          <w:color w:val="0F0F0F"/>
          <w:w w:val="80"/>
          <w:sz w:val="14"/>
        </w:rPr>
        <w:t>Agricultura.</w:t>
      </w:r>
      <w:r>
        <w:rPr>
          <w:rFonts w:ascii="Times New Roman" w:hAnsi="Times New Roman"/>
          <w:color w:val="0F0F0F"/>
          <w:sz w:val="14"/>
        </w:rPr>
        <w:t> </w:t>
      </w:r>
      <w:r>
        <w:rPr>
          <w:rFonts w:ascii="Times New Roman" w:hAnsi="Times New Roman"/>
          <w:color w:val="0F0F0F"/>
          <w:w w:val="80"/>
          <w:sz w:val="14"/>
        </w:rPr>
        <w:t>Desarrollo</w:t>
      </w:r>
      <w:r>
        <w:rPr>
          <w:rFonts w:ascii="Times New Roman" w:hAnsi="Times New Roman"/>
          <w:color w:val="0F0F0F"/>
          <w:spacing w:val="16"/>
          <w:sz w:val="14"/>
        </w:rPr>
        <w:t> </w:t>
      </w:r>
      <w:r>
        <w:rPr>
          <w:rFonts w:ascii="Times New Roman" w:hAnsi="Times New Roman"/>
          <w:color w:val="0F0F0F"/>
          <w:spacing w:val="-2"/>
          <w:w w:val="80"/>
          <w:sz w:val="14"/>
        </w:rPr>
        <w:t>Rural</w:t>
      </w:r>
      <w:r>
        <w:rPr>
          <w:rFonts w:ascii="Times New Roman" w:hAnsi="Times New Roman"/>
          <w:color w:val="0F0F0F"/>
          <w:sz w:val="14"/>
        </w:rPr>
        <w:tab/>
      </w:r>
      <w:r>
        <w:rPr>
          <w:rFonts w:ascii="Times New Roman" w:hAnsi="Times New Roman"/>
          <w:b/>
          <w:color w:val="624B16"/>
          <w:spacing w:val="-9"/>
          <w:w w:val="90"/>
          <w:position w:val="-3"/>
          <w:sz w:val="10"/>
        </w:rPr>
        <w:t>al</w:t>
      </w:r>
    </w:p>
    <w:p>
      <w:pPr>
        <w:spacing w:line="137" w:lineRule="exact" w:before="0"/>
        <w:ind w:left="717" w:right="0" w:firstLine="0"/>
        <w:jc w:val="left"/>
        <w:rPr>
          <w:rFonts w:ascii="Times New Roman" w:hAnsi="Times New Roman"/>
          <w:sz w:val="14"/>
        </w:rPr>
      </w:pPr>
      <w:r>
        <w:rPr>
          <w:rFonts w:ascii="Times New Roman" w:hAnsi="Times New Roman"/>
          <w:color w:val="0F0F0F"/>
          <w:w w:val="75"/>
          <w:sz w:val="14"/>
        </w:rPr>
        <w:t>Población</w:t>
      </w:r>
      <w:r>
        <w:rPr>
          <w:rFonts w:ascii="Times New Roman" w:hAnsi="Times New Roman"/>
          <w:color w:val="0F0F0F"/>
          <w:spacing w:val="14"/>
          <w:sz w:val="14"/>
        </w:rPr>
        <w:t> </w:t>
      </w:r>
      <w:r>
        <w:rPr>
          <w:color w:val="0F0F0F"/>
          <w:w w:val="75"/>
          <w:sz w:val="13"/>
        </w:rPr>
        <w:t>y</w:t>
      </w:r>
      <w:r>
        <w:rPr>
          <w:color w:val="0F0F0F"/>
          <w:spacing w:val="-10"/>
          <w:w w:val="75"/>
          <w:sz w:val="13"/>
        </w:rPr>
        <w:t> </w:t>
      </w:r>
      <w:r>
        <w:rPr>
          <w:rFonts w:ascii="Times New Roman" w:hAnsi="Times New Roman"/>
          <w:color w:val="0F0F0F"/>
          <w:spacing w:val="-2"/>
          <w:w w:val="75"/>
          <w:sz w:val="14"/>
        </w:rPr>
        <w:t>Territorio</w:t>
      </w:r>
    </w:p>
    <w:p>
      <w:pPr>
        <w:spacing w:before="93"/>
        <w:ind w:left="2416" w:right="0" w:firstLine="0"/>
        <w:jc w:val="left"/>
        <w:rPr>
          <w:rFonts w:ascii="Times New Roman"/>
          <w:b/>
          <w:sz w:val="18"/>
        </w:rPr>
      </w:pPr>
      <w:r>
        <w:rPr/>
        <w:br w:type="column"/>
      </w:r>
      <w:r>
        <w:rPr>
          <w:rFonts w:ascii="Times New Roman"/>
          <w:b/>
          <w:color w:val="0F0F0F"/>
          <w:spacing w:val="-5"/>
          <w:w w:val="95"/>
          <w:sz w:val="18"/>
        </w:rPr>
        <w:t>14</w:t>
      </w:r>
    </w:p>
    <w:p>
      <w:pPr>
        <w:pStyle w:val="BodyText"/>
        <w:spacing w:before="9"/>
        <w:rPr>
          <w:rFonts w:ascii="Times New Roman"/>
          <w:b/>
          <w:sz w:val="5"/>
        </w:rPr>
      </w:pPr>
      <w:r>
        <w:rPr/>
        <mc:AlternateContent>
          <mc:Choice Requires="wps">
            <w:drawing>
              <wp:anchor distT="0" distB="0" distL="0" distR="0" allowOverlap="1" layoutInCell="1" locked="0" behindDoc="1" simplePos="0" relativeHeight="487608320">
                <wp:simplePos x="0" y="0"/>
                <wp:positionH relativeFrom="page">
                  <wp:posOffset>5080053</wp:posOffset>
                </wp:positionH>
                <wp:positionV relativeFrom="paragraph">
                  <wp:posOffset>57600</wp:posOffset>
                </wp:positionV>
                <wp:extent cx="115443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1154430" cy="1270"/>
                        </a:xfrm>
                        <a:custGeom>
                          <a:avLst/>
                          <a:gdLst/>
                          <a:ahLst/>
                          <a:cxnLst/>
                          <a:rect l="l" t="t" r="r" b="b"/>
                          <a:pathLst>
                            <a:path w="1154430" h="0">
                              <a:moveTo>
                                <a:pt x="0" y="0"/>
                              </a:moveTo>
                              <a:lnTo>
                                <a:pt x="1154002"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0.004181pt;margin-top:4.535492pt;width:90.9pt;height:.1pt;mso-position-horizontal-relative:page;mso-position-vertical-relative:paragraph;z-index:-15708160;mso-wrap-distance-left:0;mso-wrap-distance-right:0" id="docshape35" coordorigin="8000,91" coordsize="1818,0" path="m8000,91l9817,91e" filled="false" stroked="true" strokeweight=".720821pt" strokecolor="#000000">
                <v:path arrowok="t"/>
                <v:stroke dashstyle="solid"/>
                <w10:wrap type="topAndBottom"/>
              </v:shape>
            </w:pict>
          </mc:Fallback>
        </mc:AlternateContent>
      </w:r>
    </w:p>
    <w:p>
      <w:pPr>
        <w:pStyle w:val="BodyText"/>
        <w:spacing w:before="7"/>
        <w:rPr>
          <w:rFonts w:ascii="Times New Roman"/>
          <w:b/>
        </w:rPr>
      </w:pPr>
    </w:p>
    <w:p>
      <w:pPr>
        <w:spacing w:line="93" w:lineRule="exact" w:before="0"/>
        <w:ind w:left="786" w:right="0" w:firstLine="0"/>
        <w:jc w:val="left"/>
        <w:rPr>
          <w:sz w:val="9"/>
        </w:rPr>
      </w:pPr>
      <w:r>
        <w:rPr>
          <w:color w:val="8A6B03"/>
          <w:spacing w:val="-4"/>
          <w:w w:val="440"/>
          <w:sz w:val="9"/>
        </w:rPr>
        <w:t>,.,lt</w:t>
      </w:r>
    </w:p>
    <w:p>
      <w:pPr>
        <w:spacing w:line="110" w:lineRule="exact" w:before="0"/>
        <w:ind w:left="790" w:right="0" w:firstLine="0"/>
        <w:jc w:val="left"/>
        <w:rPr>
          <w:rFonts w:ascii="Times New Roman" w:hAnsi="Times New Roman"/>
          <w:sz w:val="11"/>
        </w:rPr>
      </w:pPr>
      <w:r>
        <w:rPr>
          <w:rFonts w:ascii="Times New Roman" w:hAnsi="Times New Roman"/>
          <w:color w:val="8A6B03"/>
          <w:spacing w:val="-2"/>
          <w:w w:val="80"/>
          <w:sz w:val="11"/>
        </w:rPr>
        <w:t>Cé.t.GRICULn.,,1'A.-</w:t>
      </w:r>
      <w:r>
        <w:rPr>
          <w:rFonts w:ascii="Times New Roman" w:hAnsi="Times New Roman"/>
          <w:color w:val="8A6B03"/>
          <w:spacing w:val="-2"/>
          <w:w w:val="90"/>
          <w:sz w:val="11"/>
        </w:rPr>
        <w:t>PESCA</w:t>
      </w:r>
    </w:p>
    <w:p>
      <w:pPr>
        <w:spacing w:line="86" w:lineRule="exact" w:before="0"/>
        <w:ind w:left="791" w:right="0" w:firstLine="0"/>
        <w:jc w:val="left"/>
        <w:rPr>
          <w:rFonts w:ascii="Times New Roman"/>
          <w:sz w:val="8"/>
        </w:rPr>
      </w:pPr>
      <w:r>
        <w:rPr>
          <w:rFonts w:ascii="Times New Roman"/>
          <w:color w:val="9A7C01"/>
          <w:w w:val="115"/>
          <w:sz w:val="8"/>
        </w:rPr>
        <w:t>'f.t,J,.JH</w:t>
      </w:r>
      <w:r>
        <w:rPr>
          <w:rFonts w:ascii="Times New Roman"/>
          <w:color w:val="9A7C01"/>
          <w:spacing w:val="17"/>
          <w:w w:val="115"/>
          <w:sz w:val="8"/>
        </w:rPr>
        <w:t> </w:t>
      </w:r>
      <w:r>
        <w:rPr>
          <w:rFonts w:ascii="Times New Roman"/>
          <w:color w:val="8A6B03"/>
          <w:spacing w:val="-2"/>
          <w:w w:val="115"/>
          <w:sz w:val="8"/>
        </w:rPr>
        <w:t>'l"ACU):'14</w:t>
      </w:r>
    </w:p>
    <w:p>
      <w:pPr>
        <w:spacing w:after="0" w:line="86" w:lineRule="exact"/>
        <w:jc w:val="left"/>
        <w:rPr>
          <w:rFonts w:ascii="Times New Roman"/>
          <w:sz w:val="8"/>
        </w:rPr>
        <w:sectPr>
          <w:type w:val="continuous"/>
          <w:pgSz w:w="11910" w:h="16840"/>
          <w:pgMar w:top="1920" w:bottom="280" w:left="440" w:right="420"/>
          <w:cols w:num="3" w:equalWidth="0">
            <w:col w:w="4262" w:space="40"/>
            <w:col w:w="3045" w:space="39"/>
            <w:col w:w="3664"/>
          </w:cols>
        </w:sectPr>
      </w:pPr>
    </w:p>
    <w:tbl>
      <w:tblPr>
        <w:tblW w:w="0" w:type="auto"/>
        <w:jc w:val="left"/>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7"/>
        <w:gridCol w:w="2091"/>
      </w:tblGrid>
      <w:tr>
        <w:trPr>
          <w:trHeight w:val="432" w:hRule="atLeast"/>
        </w:trPr>
        <w:tc>
          <w:tcPr>
            <w:tcW w:w="6317" w:type="dxa"/>
          </w:tcPr>
          <w:p>
            <w:pPr>
              <w:pStyle w:val="TableParagraph"/>
              <w:spacing w:before="34"/>
              <w:ind w:left="117"/>
              <w:rPr>
                <w:rFonts w:ascii="Times New Roman" w:hAnsi="Times New Roman"/>
                <w:sz w:val="20"/>
              </w:rPr>
            </w:pPr>
            <w:r>
              <w:rPr>
                <w:color w:val="0E0E0E"/>
                <w:w w:val="110"/>
                <w:sz w:val="18"/>
              </w:rPr>
              <w:t>Inversión:,;</w:t>
            </w:r>
            <w:r>
              <w:rPr>
                <w:color w:val="0E0E0E"/>
                <w:spacing w:val="3"/>
                <w:w w:val="110"/>
                <w:sz w:val="18"/>
              </w:rPr>
              <w:t> </w:t>
            </w:r>
            <w:r>
              <w:rPr>
                <w:color w:val="0E0E0E"/>
                <w:w w:val="110"/>
                <w:sz w:val="18"/>
              </w:rPr>
              <w:t>25.000,00</w:t>
            </w:r>
            <w:r>
              <w:rPr>
                <w:color w:val="0E0E0E"/>
                <w:spacing w:val="6"/>
                <w:w w:val="110"/>
                <w:sz w:val="18"/>
              </w:rPr>
              <w:t> </w:t>
            </w:r>
            <w:r>
              <w:rPr>
                <w:rFonts w:ascii="Times New Roman" w:hAnsi="Times New Roman"/>
                <w:color w:val="0E0E0E"/>
                <w:spacing w:val="-10"/>
                <w:w w:val="110"/>
                <w:sz w:val="20"/>
              </w:rPr>
              <w:t>€</w:t>
            </w:r>
          </w:p>
        </w:tc>
        <w:tc>
          <w:tcPr>
            <w:tcW w:w="2091" w:type="dxa"/>
            <w:tcBorders>
              <w:right w:val="single" w:sz="8" w:space="0" w:color="000000"/>
            </w:tcBorders>
          </w:tcPr>
          <w:p>
            <w:pPr>
              <w:pStyle w:val="TableParagraph"/>
              <w:spacing w:before="42"/>
              <w:ind w:right="921"/>
              <w:jc w:val="right"/>
              <w:rPr>
                <w:sz w:val="18"/>
              </w:rPr>
            </w:pPr>
            <w:r>
              <w:rPr>
                <w:color w:val="0E0E0E"/>
                <w:spacing w:val="-5"/>
                <w:w w:val="105"/>
                <w:sz w:val="18"/>
              </w:rPr>
              <w:t>10</w:t>
            </w:r>
          </w:p>
        </w:tc>
      </w:tr>
      <w:tr>
        <w:trPr>
          <w:trHeight w:val="417" w:hRule="atLeast"/>
        </w:trPr>
        <w:tc>
          <w:tcPr>
            <w:tcW w:w="6317" w:type="dxa"/>
          </w:tcPr>
          <w:p>
            <w:pPr>
              <w:pStyle w:val="TableParagraph"/>
              <w:spacing w:before="29"/>
              <w:ind w:left="124"/>
              <w:rPr>
                <w:rFonts w:ascii="Times New Roman" w:hAnsi="Times New Roman"/>
                <w:sz w:val="20"/>
              </w:rPr>
            </w:pPr>
            <w:r>
              <w:rPr>
                <w:color w:val="0E0E0E"/>
                <w:w w:val="110"/>
                <w:sz w:val="18"/>
              </w:rPr>
              <w:t>25.000,00</w:t>
            </w:r>
            <w:r>
              <w:rPr>
                <w:color w:val="0E0E0E"/>
                <w:spacing w:val="3"/>
                <w:w w:val="110"/>
                <w:sz w:val="18"/>
              </w:rPr>
              <w:t> </w:t>
            </w:r>
            <w:r>
              <w:rPr>
                <w:rFonts w:ascii="Times New Roman" w:hAnsi="Times New Roman"/>
                <w:color w:val="0E0E0E"/>
                <w:w w:val="110"/>
                <w:sz w:val="20"/>
              </w:rPr>
              <w:t>€</w:t>
            </w:r>
            <w:r>
              <w:rPr>
                <w:rFonts w:ascii="Times New Roman" w:hAnsi="Times New Roman"/>
                <w:color w:val="0E0E0E"/>
                <w:spacing w:val="-12"/>
                <w:w w:val="110"/>
                <w:sz w:val="20"/>
              </w:rPr>
              <w:t> </w:t>
            </w:r>
            <w:r>
              <w:rPr>
                <w:color w:val="0E0E0E"/>
                <w:w w:val="110"/>
                <w:sz w:val="19"/>
              </w:rPr>
              <w:t>&lt;</w:t>
            </w:r>
            <w:r>
              <w:rPr>
                <w:color w:val="0E0E0E"/>
                <w:spacing w:val="-12"/>
                <w:w w:val="110"/>
                <w:sz w:val="19"/>
              </w:rPr>
              <w:t> </w:t>
            </w:r>
            <w:r>
              <w:rPr>
                <w:color w:val="0E0E0E"/>
                <w:w w:val="110"/>
                <w:sz w:val="18"/>
              </w:rPr>
              <w:t>Inversión:,;</w:t>
            </w:r>
            <w:r>
              <w:rPr>
                <w:color w:val="0E0E0E"/>
                <w:spacing w:val="-6"/>
                <w:w w:val="110"/>
                <w:sz w:val="18"/>
              </w:rPr>
              <w:t> </w:t>
            </w:r>
            <w:r>
              <w:rPr>
                <w:color w:val="0E0E0E"/>
                <w:w w:val="110"/>
                <w:sz w:val="18"/>
              </w:rPr>
              <w:t>50.000,00</w:t>
            </w:r>
            <w:r>
              <w:rPr>
                <w:color w:val="0E0E0E"/>
                <w:spacing w:val="2"/>
                <w:w w:val="110"/>
                <w:sz w:val="18"/>
              </w:rPr>
              <w:t> </w:t>
            </w:r>
            <w:r>
              <w:rPr>
                <w:rFonts w:ascii="Times New Roman" w:hAnsi="Times New Roman"/>
                <w:color w:val="0E0E0E"/>
                <w:spacing w:val="-10"/>
                <w:w w:val="110"/>
                <w:sz w:val="20"/>
              </w:rPr>
              <w:t>€</w:t>
            </w:r>
          </w:p>
        </w:tc>
        <w:tc>
          <w:tcPr>
            <w:tcW w:w="2091" w:type="dxa"/>
          </w:tcPr>
          <w:p>
            <w:pPr>
              <w:pStyle w:val="TableParagraph"/>
              <w:spacing w:before="37"/>
              <w:ind w:right="961"/>
              <w:jc w:val="right"/>
              <w:rPr>
                <w:sz w:val="18"/>
              </w:rPr>
            </w:pPr>
            <w:r>
              <w:rPr>
                <w:color w:val="0E0E0E"/>
                <w:w w:val="110"/>
                <w:sz w:val="18"/>
              </w:rPr>
              <w:t>8</w:t>
            </w:r>
          </w:p>
        </w:tc>
      </w:tr>
      <w:tr>
        <w:trPr>
          <w:trHeight w:val="436" w:hRule="atLeast"/>
        </w:trPr>
        <w:tc>
          <w:tcPr>
            <w:tcW w:w="6317" w:type="dxa"/>
          </w:tcPr>
          <w:p>
            <w:pPr>
              <w:pStyle w:val="TableParagraph"/>
              <w:spacing w:before="43"/>
              <w:ind w:left="122"/>
              <w:rPr>
                <w:rFonts w:ascii="Times New Roman" w:hAnsi="Times New Roman"/>
                <w:sz w:val="20"/>
              </w:rPr>
            </w:pPr>
            <w:r>
              <w:rPr>
                <w:color w:val="0E0E0E"/>
                <w:w w:val="105"/>
                <w:sz w:val="18"/>
              </w:rPr>
              <w:t>50.000,00</w:t>
            </w:r>
            <w:r>
              <w:rPr>
                <w:color w:val="0E0E0E"/>
                <w:spacing w:val="17"/>
                <w:w w:val="105"/>
                <w:sz w:val="18"/>
              </w:rPr>
              <w:t> </w:t>
            </w:r>
            <w:r>
              <w:rPr>
                <w:rFonts w:ascii="Times New Roman" w:hAnsi="Times New Roman"/>
                <w:color w:val="0E0E0E"/>
                <w:w w:val="105"/>
                <w:sz w:val="20"/>
              </w:rPr>
              <w:t>€</w:t>
            </w:r>
            <w:r>
              <w:rPr>
                <w:rFonts w:ascii="Times New Roman" w:hAnsi="Times New Roman"/>
                <w:color w:val="0E0E0E"/>
                <w:spacing w:val="2"/>
                <w:w w:val="105"/>
                <w:sz w:val="20"/>
              </w:rPr>
              <w:t> </w:t>
            </w:r>
            <w:r>
              <w:rPr>
                <w:color w:val="0E0E0E"/>
                <w:w w:val="105"/>
                <w:sz w:val="19"/>
              </w:rPr>
              <w:t>&lt;</w:t>
            </w:r>
            <w:r>
              <w:rPr>
                <w:color w:val="0E0E0E"/>
                <w:spacing w:val="6"/>
                <w:w w:val="105"/>
                <w:sz w:val="19"/>
              </w:rPr>
              <w:t> </w:t>
            </w:r>
            <w:r>
              <w:rPr>
                <w:color w:val="0E0E0E"/>
                <w:w w:val="105"/>
                <w:sz w:val="18"/>
              </w:rPr>
              <w:t>Inversión</w:t>
            </w:r>
            <w:r>
              <w:rPr>
                <w:color w:val="0E0E0E"/>
                <w:spacing w:val="3"/>
                <w:w w:val="105"/>
                <w:sz w:val="18"/>
              </w:rPr>
              <w:t> </w:t>
            </w:r>
            <w:r>
              <w:rPr>
                <w:color w:val="0E0E0E"/>
                <w:w w:val="105"/>
                <w:sz w:val="18"/>
              </w:rPr>
              <w:t>:::;100.000,00</w:t>
            </w:r>
            <w:r>
              <w:rPr>
                <w:color w:val="0E0E0E"/>
                <w:spacing w:val="-2"/>
                <w:w w:val="105"/>
                <w:sz w:val="18"/>
              </w:rPr>
              <w:t> </w:t>
            </w:r>
            <w:r>
              <w:rPr>
                <w:rFonts w:ascii="Times New Roman" w:hAnsi="Times New Roman"/>
                <w:color w:val="0E0E0E"/>
                <w:spacing w:val="-10"/>
                <w:w w:val="105"/>
                <w:sz w:val="20"/>
              </w:rPr>
              <w:t>€</w:t>
            </w:r>
          </w:p>
        </w:tc>
        <w:tc>
          <w:tcPr>
            <w:tcW w:w="2091" w:type="dxa"/>
          </w:tcPr>
          <w:p>
            <w:pPr>
              <w:pStyle w:val="TableParagraph"/>
              <w:spacing w:before="52"/>
              <w:ind w:right="961"/>
              <w:jc w:val="right"/>
              <w:rPr>
                <w:sz w:val="18"/>
              </w:rPr>
            </w:pPr>
            <w:r>
              <w:rPr>
                <w:color w:val="0E0E0E"/>
                <w:w w:val="110"/>
                <w:sz w:val="18"/>
              </w:rPr>
              <w:t>4</w:t>
            </w:r>
          </w:p>
        </w:tc>
      </w:tr>
      <w:tr>
        <w:trPr>
          <w:trHeight w:val="422" w:hRule="atLeast"/>
        </w:trPr>
        <w:tc>
          <w:tcPr>
            <w:tcW w:w="6317" w:type="dxa"/>
          </w:tcPr>
          <w:p>
            <w:pPr>
              <w:pStyle w:val="TableParagraph"/>
              <w:spacing w:before="34"/>
              <w:ind w:left="122"/>
              <w:rPr>
                <w:rFonts w:ascii="Times New Roman" w:hAnsi="Times New Roman"/>
                <w:sz w:val="20"/>
              </w:rPr>
            </w:pPr>
            <w:r>
              <w:rPr>
                <w:color w:val="0E0E0E"/>
                <w:w w:val="110"/>
                <w:sz w:val="18"/>
              </w:rPr>
              <w:t>Inversión</w:t>
            </w:r>
            <w:r>
              <w:rPr>
                <w:color w:val="0E0E0E"/>
                <w:spacing w:val="8"/>
                <w:w w:val="110"/>
                <w:sz w:val="18"/>
              </w:rPr>
              <w:t> </w:t>
            </w:r>
            <w:r>
              <w:rPr>
                <w:color w:val="0E0E0E"/>
                <w:w w:val="110"/>
                <w:sz w:val="18"/>
              </w:rPr>
              <w:t>&gt;</w:t>
            </w:r>
            <w:r>
              <w:rPr>
                <w:color w:val="0E0E0E"/>
                <w:spacing w:val="-10"/>
                <w:w w:val="110"/>
                <w:sz w:val="18"/>
              </w:rPr>
              <w:t> </w:t>
            </w:r>
            <w:r>
              <w:rPr>
                <w:color w:val="0E0E0E"/>
                <w:w w:val="110"/>
                <w:sz w:val="18"/>
              </w:rPr>
              <w:t>de</w:t>
            </w:r>
            <w:r>
              <w:rPr>
                <w:color w:val="0E0E0E"/>
                <w:spacing w:val="-2"/>
                <w:w w:val="110"/>
                <w:sz w:val="18"/>
              </w:rPr>
              <w:t> </w:t>
            </w:r>
            <w:r>
              <w:rPr>
                <w:color w:val="0E0E0E"/>
                <w:w w:val="110"/>
                <w:sz w:val="18"/>
              </w:rPr>
              <w:t>100.000,00</w:t>
            </w:r>
            <w:r>
              <w:rPr>
                <w:color w:val="0E0E0E"/>
                <w:spacing w:val="4"/>
                <w:w w:val="110"/>
                <w:sz w:val="18"/>
              </w:rPr>
              <w:t> </w:t>
            </w:r>
            <w:r>
              <w:rPr>
                <w:rFonts w:ascii="Times New Roman" w:hAnsi="Times New Roman"/>
                <w:color w:val="0E0E0E"/>
                <w:spacing w:val="-10"/>
                <w:w w:val="110"/>
                <w:sz w:val="20"/>
              </w:rPr>
              <w:t>€</w:t>
            </w:r>
          </w:p>
        </w:tc>
        <w:tc>
          <w:tcPr>
            <w:tcW w:w="2091" w:type="dxa"/>
          </w:tcPr>
          <w:p>
            <w:pPr>
              <w:pStyle w:val="TableParagraph"/>
              <w:spacing w:before="42"/>
              <w:ind w:right="959"/>
              <w:jc w:val="right"/>
              <w:rPr>
                <w:sz w:val="18"/>
              </w:rPr>
            </w:pPr>
            <w:r>
              <w:rPr>
                <w:color w:val="0E0E0E"/>
                <w:w w:val="105"/>
                <w:sz w:val="18"/>
              </w:rPr>
              <w:t>2</w:t>
            </w:r>
          </w:p>
        </w:tc>
      </w:tr>
    </w:tbl>
    <w:p>
      <w:pPr>
        <w:pStyle w:val="BodyText"/>
        <w:rPr>
          <w:rFonts w:ascii="Times New Roman"/>
          <w:sz w:val="20"/>
        </w:rPr>
      </w:pPr>
    </w:p>
    <w:p>
      <w:pPr>
        <w:pStyle w:val="BodyText"/>
        <w:spacing w:before="9"/>
        <w:rPr>
          <w:rFonts w:ascii="Times New Roman"/>
          <w:sz w:val="23"/>
        </w:rPr>
      </w:pPr>
    </w:p>
    <w:p>
      <w:pPr>
        <w:spacing w:line="367" w:lineRule="auto" w:before="0"/>
        <w:ind w:left="913" w:right="1102" w:hanging="6"/>
        <w:jc w:val="both"/>
        <w:rPr>
          <w:sz w:val="18"/>
        </w:rPr>
      </w:pPr>
      <w:r>
        <w:rPr>
          <w:color w:val="0E0E0E"/>
          <w:w w:val="110"/>
          <w:sz w:val="18"/>
        </w:rPr>
        <w:t>Se</w:t>
      </w:r>
      <w:r>
        <w:rPr>
          <w:color w:val="0E0E0E"/>
          <w:spacing w:val="27"/>
          <w:w w:val="110"/>
          <w:sz w:val="18"/>
        </w:rPr>
        <w:t> </w:t>
      </w:r>
      <w:r>
        <w:rPr>
          <w:color w:val="0E0E0E"/>
          <w:w w:val="110"/>
          <w:sz w:val="18"/>
        </w:rPr>
        <w:t>considerará</w:t>
      </w:r>
      <w:r>
        <w:rPr>
          <w:color w:val="0E0E0E"/>
          <w:spacing w:val="34"/>
          <w:w w:val="110"/>
          <w:sz w:val="18"/>
        </w:rPr>
        <w:t> </w:t>
      </w:r>
      <w:r>
        <w:rPr>
          <w:color w:val="0E0E0E"/>
          <w:w w:val="110"/>
          <w:sz w:val="18"/>
        </w:rPr>
        <w:t>inversión</w:t>
      </w:r>
      <w:r>
        <w:rPr>
          <w:color w:val="0E0E0E"/>
          <w:spacing w:val="29"/>
          <w:w w:val="110"/>
          <w:sz w:val="18"/>
        </w:rPr>
        <w:t> </w:t>
      </w:r>
      <w:r>
        <w:rPr>
          <w:color w:val="0E0E0E"/>
          <w:w w:val="110"/>
          <w:sz w:val="18"/>
        </w:rPr>
        <w:t>elegible</w:t>
      </w:r>
      <w:r>
        <w:rPr>
          <w:color w:val="0E0E0E"/>
          <w:spacing w:val="35"/>
          <w:w w:val="110"/>
          <w:sz w:val="18"/>
        </w:rPr>
        <w:t> </w:t>
      </w:r>
      <w:r>
        <w:rPr>
          <w:color w:val="0E0E0E"/>
          <w:w w:val="110"/>
          <w:sz w:val="18"/>
        </w:rPr>
        <w:t>aquella</w:t>
      </w:r>
      <w:r>
        <w:rPr>
          <w:color w:val="0E0E0E"/>
          <w:spacing w:val="33"/>
          <w:w w:val="110"/>
          <w:sz w:val="18"/>
        </w:rPr>
        <w:t> </w:t>
      </w:r>
      <w:r>
        <w:rPr>
          <w:color w:val="0E0E0E"/>
          <w:w w:val="110"/>
          <w:sz w:val="18"/>
        </w:rPr>
        <w:t>determinada</w:t>
      </w:r>
      <w:r>
        <w:rPr>
          <w:color w:val="0E0E0E"/>
          <w:spacing w:val="40"/>
          <w:w w:val="110"/>
          <w:sz w:val="18"/>
        </w:rPr>
        <w:t> </w:t>
      </w:r>
      <w:r>
        <w:rPr>
          <w:color w:val="0E0E0E"/>
          <w:w w:val="110"/>
          <w:sz w:val="18"/>
        </w:rPr>
        <w:t>por</w:t>
      </w:r>
      <w:r>
        <w:rPr>
          <w:color w:val="0E0E0E"/>
          <w:spacing w:val="33"/>
          <w:w w:val="110"/>
          <w:sz w:val="18"/>
        </w:rPr>
        <w:t> </w:t>
      </w:r>
      <w:r>
        <w:rPr>
          <w:color w:val="0E0E0E"/>
          <w:w w:val="110"/>
          <w:sz w:val="18"/>
        </w:rPr>
        <w:t>el Grupo</w:t>
      </w:r>
      <w:r>
        <w:rPr>
          <w:color w:val="0E0E0E"/>
          <w:spacing w:val="31"/>
          <w:w w:val="110"/>
          <w:sz w:val="18"/>
        </w:rPr>
        <w:t> </w:t>
      </w:r>
      <w:r>
        <w:rPr>
          <w:color w:val="0E0E0E"/>
          <w:w w:val="110"/>
          <w:sz w:val="18"/>
        </w:rPr>
        <w:t>una</w:t>
      </w:r>
      <w:r>
        <w:rPr>
          <w:color w:val="0E0E0E"/>
          <w:w w:val="110"/>
          <w:sz w:val="18"/>
        </w:rPr>
        <w:t> vez</w:t>
      </w:r>
      <w:r>
        <w:rPr>
          <w:color w:val="0E0E0E"/>
          <w:w w:val="110"/>
          <w:sz w:val="18"/>
        </w:rPr>
        <w:t> estudiado</w:t>
      </w:r>
      <w:r>
        <w:rPr>
          <w:color w:val="0E0E0E"/>
          <w:spacing w:val="38"/>
          <w:w w:val="110"/>
          <w:sz w:val="18"/>
        </w:rPr>
        <w:t> </w:t>
      </w:r>
      <w:r>
        <w:rPr>
          <w:color w:val="0E0E0E"/>
          <w:w w:val="110"/>
          <w:sz w:val="18"/>
        </w:rPr>
        <w:t>el</w:t>
      </w:r>
      <w:r>
        <w:rPr>
          <w:color w:val="0E0E0E"/>
          <w:spacing w:val="24"/>
          <w:w w:val="110"/>
          <w:sz w:val="18"/>
        </w:rPr>
        <w:t> </w:t>
      </w:r>
      <w:r>
        <w:rPr>
          <w:color w:val="0E0E0E"/>
          <w:w w:val="110"/>
          <w:sz w:val="18"/>
        </w:rPr>
        <w:t>proyecto por la Comisión de Evaluación de Costes</w:t>
      </w:r>
      <w:r>
        <w:rPr>
          <w:color w:val="0E0E0E"/>
          <w:spacing w:val="-2"/>
          <w:w w:val="110"/>
          <w:sz w:val="18"/>
        </w:rPr>
        <w:t> </w:t>
      </w:r>
      <w:r>
        <w:rPr>
          <w:color w:val="0E0E0E"/>
          <w:w w:val="110"/>
          <w:sz w:val="18"/>
        </w:rPr>
        <w:t>y que se acreditará con</w:t>
      </w:r>
      <w:r>
        <w:rPr>
          <w:color w:val="0E0E0E"/>
          <w:spacing w:val="-3"/>
          <w:w w:val="110"/>
          <w:sz w:val="18"/>
        </w:rPr>
        <w:t> </w:t>
      </w:r>
      <w:r>
        <w:rPr>
          <w:color w:val="0E0E0E"/>
          <w:w w:val="110"/>
          <w:sz w:val="18"/>
        </w:rPr>
        <w:t>el acta de dicha comisión.</w:t>
      </w:r>
    </w:p>
    <w:p>
      <w:pPr>
        <w:pStyle w:val="ListParagraph"/>
        <w:numPr>
          <w:ilvl w:val="1"/>
          <w:numId w:val="17"/>
        </w:numPr>
        <w:tabs>
          <w:tab w:pos="1349" w:val="left" w:leader="none"/>
        </w:tabs>
        <w:spacing w:line="240" w:lineRule="auto" w:before="116" w:after="0"/>
        <w:ind w:left="1349" w:right="0" w:hanging="438"/>
        <w:jc w:val="left"/>
        <w:rPr>
          <w:b/>
          <w:color w:val="0E0E0E"/>
          <w:sz w:val="18"/>
        </w:rPr>
      </w:pPr>
      <w:r>
        <w:rPr>
          <w:b/>
          <w:color w:val="0E0E0E"/>
          <w:w w:val="105"/>
          <w:sz w:val="18"/>
        </w:rPr>
        <w:t>Viabilidad</w:t>
      </w:r>
      <w:r>
        <w:rPr>
          <w:b/>
          <w:color w:val="0E0E0E"/>
          <w:spacing w:val="5"/>
          <w:w w:val="105"/>
          <w:sz w:val="18"/>
        </w:rPr>
        <w:t> </w:t>
      </w:r>
      <w:r>
        <w:rPr>
          <w:b/>
          <w:color w:val="0E0E0E"/>
          <w:w w:val="105"/>
          <w:sz w:val="18"/>
        </w:rPr>
        <w:t>técnica,</w:t>
      </w:r>
      <w:r>
        <w:rPr>
          <w:b/>
          <w:color w:val="0E0E0E"/>
          <w:spacing w:val="1"/>
          <w:w w:val="105"/>
          <w:sz w:val="18"/>
        </w:rPr>
        <w:t> </w:t>
      </w:r>
      <w:r>
        <w:rPr>
          <w:b/>
          <w:color w:val="0E0E0E"/>
          <w:w w:val="105"/>
          <w:sz w:val="18"/>
        </w:rPr>
        <w:t>social</w:t>
      </w:r>
      <w:r>
        <w:rPr>
          <w:b/>
          <w:color w:val="0E0E0E"/>
          <w:spacing w:val="3"/>
          <w:w w:val="105"/>
          <w:sz w:val="18"/>
        </w:rPr>
        <w:t> </w:t>
      </w:r>
      <w:r>
        <w:rPr>
          <w:b/>
          <w:color w:val="0E0E0E"/>
          <w:w w:val="105"/>
          <w:sz w:val="18"/>
        </w:rPr>
        <w:t>y</w:t>
      </w:r>
      <w:r>
        <w:rPr>
          <w:b/>
          <w:color w:val="0E0E0E"/>
          <w:spacing w:val="-7"/>
          <w:w w:val="105"/>
          <w:sz w:val="18"/>
        </w:rPr>
        <w:t> </w:t>
      </w:r>
      <w:r>
        <w:rPr>
          <w:b/>
          <w:color w:val="0E0E0E"/>
          <w:w w:val="105"/>
          <w:sz w:val="18"/>
        </w:rPr>
        <w:t>económica</w:t>
      </w:r>
      <w:r>
        <w:rPr>
          <w:b/>
          <w:color w:val="0E0E0E"/>
          <w:spacing w:val="8"/>
          <w:w w:val="105"/>
          <w:sz w:val="18"/>
        </w:rPr>
        <w:t> </w:t>
      </w:r>
      <w:r>
        <w:rPr>
          <w:b/>
          <w:color w:val="0E0E0E"/>
          <w:w w:val="105"/>
          <w:sz w:val="18"/>
        </w:rPr>
        <w:t>del</w:t>
      </w:r>
      <w:r>
        <w:rPr>
          <w:b/>
          <w:color w:val="0E0E0E"/>
          <w:spacing w:val="-7"/>
          <w:w w:val="105"/>
          <w:sz w:val="18"/>
        </w:rPr>
        <w:t> </w:t>
      </w:r>
      <w:r>
        <w:rPr>
          <w:b/>
          <w:color w:val="0E0E0E"/>
          <w:w w:val="105"/>
          <w:sz w:val="18"/>
        </w:rPr>
        <w:t>proyecto,</w:t>
      </w:r>
      <w:r>
        <w:rPr>
          <w:b/>
          <w:color w:val="0E0E0E"/>
          <w:spacing w:val="1"/>
          <w:w w:val="105"/>
          <w:sz w:val="18"/>
        </w:rPr>
        <w:t> </w:t>
      </w:r>
      <w:r>
        <w:rPr>
          <w:color w:val="0E0E0E"/>
          <w:w w:val="105"/>
          <w:sz w:val="18"/>
        </w:rPr>
        <w:t>hasta</w:t>
      </w:r>
      <w:r>
        <w:rPr>
          <w:color w:val="0E0E0E"/>
          <w:spacing w:val="5"/>
          <w:w w:val="105"/>
          <w:sz w:val="18"/>
        </w:rPr>
        <w:t> </w:t>
      </w:r>
      <w:r>
        <w:rPr>
          <w:color w:val="0E0E0E"/>
          <w:w w:val="105"/>
          <w:sz w:val="18"/>
        </w:rPr>
        <w:t>10</w:t>
      </w:r>
      <w:r>
        <w:rPr>
          <w:color w:val="0E0E0E"/>
          <w:spacing w:val="11"/>
          <w:w w:val="105"/>
          <w:sz w:val="18"/>
        </w:rPr>
        <w:t> </w:t>
      </w:r>
      <w:r>
        <w:rPr>
          <w:color w:val="0E0E0E"/>
          <w:spacing w:val="-2"/>
          <w:w w:val="105"/>
          <w:sz w:val="18"/>
        </w:rPr>
        <w:t>puntos.</w:t>
      </w:r>
    </w:p>
    <w:p>
      <w:pPr>
        <w:pStyle w:val="BodyText"/>
        <w:spacing w:before="8"/>
        <w:rPr>
          <w:sz w:val="14"/>
        </w:rPr>
      </w:pPr>
    </w:p>
    <w:tbl>
      <w:tblPr>
        <w:tblW w:w="0" w:type="auto"/>
        <w:jc w:val="left"/>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0"/>
        <w:gridCol w:w="3351"/>
      </w:tblGrid>
      <w:tr>
        <w:trPr>
          <w:trHeight w:val="432" w:hRule="atLeast"/>
        </w:trPr>
        <w:tc>
          <w:tcPr>
            <w:tcW w:w="2740" w:type="dxa"/>
          </w:tcPr>
          <w:p>
            <w:pPr>
              <w:pStyle w:val="TableParagraph"/>
              <w:spacing w:before="57"/>
              <w:ind w:left="125"/>
              <w:rPr>
                <w:sz w:val="18"/>
              </w:rPr>
            </w:pPr>
            <w:r>
              <w:rPr>
                <w:color w:val="0E0E0E"/>
                <w:spacing w:val="-4"/>
                <w:w w:val="110"/>
                <w:sz w:val="18"/>
              </w:rPr>
              <w:t>Alta</w:t>
            </w:r>
          </w:p>
        </w:tc>
        <w:tc>
          <w:tcPr>
            <w:tcW w:w="3351" w:type="dxa"/>
          </w:tcPr>
          <w:p>
            <w:pPr>
              <w:pStyle w:val="TableParagraph"/>
              <w:spacing w:before="52"/>
              <w:ind w:left="1563" w:right="1526"/>
              <w:jc w:val="center"/>
              <w:rPr>
                <w:sz w:val="18"/>
              </w:rPr>
            </w:pPr>
            <w:r>
              <w:rPr>
                <w:color w:val="0E0E0E"/>
                <w:spacing w:val="-5"/>
                <w:w w:val="110"/>
                <w:sz w:val="18"/>
              </w:rPr>
              <w:t>10</w:t>
            </w:r>
          </w:p>
        </w:tc>
      </w:tr>
      <w:tr>
        <w:trPr>
          <w:trHeight w:val="427" w:hRule="atLeast"/>
        </w:trPr>
        <w:tc>
          <w:tcPr>
            <w:tcW w:w="2740" w:type="dxa"/>
          </w:tcPr>
          <w:p>
            <w:pPr>
              <w:pStyle w:val="TableParagraph"/>
              <w:spacing w:before="52"/>
              <w:ind w:left="125"/>
              <w:rPr>
                <w:sz w:val="18"/>
              </w:rPr>
            </w:pPr>
            <w:r>
              <w:rPr>
                <w:color w:val="0E0E0E"/>
                <w:spacing w:val="-2"/>
                <w:w w:val="115"/>
                <w:sz w:val="18"/>
              </w:rPr>
              <w:t>Media</w:t>
            </w:r>
          </w:p>
        </w:tc>
        <w:tc>
          <w:tcPr>
            <w:tcW w:w="3351" w:type="dxa"/>
          </w:tcPr>
          <w:p>
            <w:pPr>
              <w:pStyle w:val="TableParagraph"/>
              <w:spacing w:before="52"/>
              <w:ind w:left="47"/>
              <w:jc w:val="center"/>
              <w:rPr>
                <w:sz w:val="18"/>
              </w:rPr>
            </w:pPr>
            <w:r>
              <w:rPr>
                <w:color w:val="0E0E0E"/>
                <w:w w:val="114"/>
                <w:sz w:val="18"/>
              </w:rPr>
              <w:t>8</w:t>
            </w:r>
          </w:p>
        </w:tc>
      </w:tr>
      <w:tr>
        <w:trPr>
          <w:trHeight w:val="432" w:hRule="atLeast"/>
        </w:trPr>
        <w:tc>
          <w:tcPr>
            <w:tcW w:w="2740" w:type="dxa"/>
          </w:tcPr>
          <w:p>
            <w:pPr>
              <w:pStyle w:val="TableParagraph"/>
              <w:spacing w:before="57"/>
              <w:ind w:left="126"/>
              <w:rPr>
                <w:sz w:val="18"/>
              </w:rPr>
            </w:pPr>
            <w:r>
              <w:rPr>
                <w:color w:val="0E0E0E"/>
                <w:spacing w:val="-4"/>
                <w:w w:val="105"/>
                <w:sz w:val="18"/>
              </w:rPr>
              <w:t>Baja</w:t>
            </w:r>
          </w:p>
        </w:tc>
        <w:tc>
          <w:tcPr>
            <w:tcW w:w="3351" w:type="dxa"/>
            <w:tcBorders>
              <w:right w:val="single" w:sz="8" w:space="0" w:color="000000"/>
            </w:tcBorders>
          </w:tcPr>
          <w:p>
            <w:pPr>
              <w:pStyle w:val="TableParagraph"/>
              <w:spacing w:before="52"/>
              <w:ind w:left="52"/>
              <w:jc w:val="center"/>
              <w:rPr>
                <w:sz w:val="18"/>
              </w:rPr>
            </w:pPr>
            <w:r>
              <w:rPr>
                <w:color w:val="0E0E0E"/>
                <w:w w:val="103"/>
                <w:sz w:val="18"/>
              </w:rPr>
              <w:t>6</w:t>
            </w:r>
          </w:p>
        </w:tc>
      </w:tr>
    </w:tbl>
    <w:p>
      <w:pPr>
        <w:pStyle w:val="BodyText"/>
        <w:rPr>
          <w:sz w:val="20"/>
        </w:rPr>
      </w:pPr>
    </w:p>
    <w:p>
      <w:pPr>
        <w:pStyle w:val="BodyText"/>
        <w:spacing w:before="11"/>
        <w:rPr>
          <w:sz w:val="22"/>
        </w:rPr>
      </w:pPr>
    </w:p>
    <w:p>
      <w:pPr>
        <w:spacing w:before="0"/>
        <w:ind w:left="1195" w:right="0" w:firstLine="0"/>
        <w:jc w:val="left"/>
        <w:rPr>
          <w:sz w:val="18"/>
        </w:rPr>
      </w:pPr>
      <w:r>
        <w:rPr>
          <w:color w:val="0E0E0E"/>
          <w:w w:val="110"/>
          <w:sz w:val="18"/>
        </w:rPr>
        <w:t>Tendrán</w:t>
      </w:r>
      <w:r>
        <w:rPr>
          <w:color w:val="0E0E0E"/>
          <w:spacing w:val="5"/>
          <w:w w:val="110"/>
          <w:sz w:val="18"/>
        </w:rPr>
        <w:t> </w:t>
      </w:r>
      <w:r>
        <w:rPr>
          <w:color w:val="0E0E0E"/>
          <w:w w:val="110"/>
          <w:sz w:val="18"/>
        </w:rPr>
        <w:t>la</w:t>
      </w:r>
      <w:r>
        <w:rPr>
          <w:color w:val="0E0E0E"/>
          <w:spacing w:val="-1"/>
          <w:w w:val="110"/>
          <w:sz w:val="18"/>
        </w:rPr>
        <w:t> </w:t>
      </w:r>
      <w:r>
        <w:rPr>
          <w:color w:val="0E0E0E"/>
          <w:w w:val="110"/>
          <w:sz w:val="18"/>
        </w:rPr>
        <w:t>consideración</w:t>
      </w:r>
      <w:r>
        <w:rPr>
          <w:color w:val="0E0E0E"/>
          <w:spacing w:val="4"/>
          <w:w w:val="110"/>
          <w:sz w:val="18"/>
        </w:rPr>
        <w:t> </w:t>
      </w:r>
      <w:r>
        <w:rPr>
          <w:color w:val="0E0E0E"/>
          <w:spacing w:val="-5"/>
          <w:w w:val="110"/>
          <w:sz w:val="18"/>
        </w:rPr>
        <w:t>de</w:t>
      </w:r>
      <w:r>
        <w:rPr>
          <w:color w:val="4D464D"/>
          <w:spacing w:val="-5"/>
          <w:w w:val="110"/>
          <w:sz w:val="18"/>
        </w:rPr>
        <w:t>:</w:t>
      </w:r>
    </w:p>
    <w:p>
      <w:pPr>
        <w:pStyle w:val="BodyText"/>
        <w:spacing w:before="7"/>
      </w:pPr>
    </w:p>
    <w:p>
      <w:pPr>
        <w:spacing w:line="312" w:lineRule="auto" w:before="0"/>
        <w:ind w:left="1196" w:right="2540" w:firstLine="3"/>
        <w:jc w:val="left"/>
        <w:rPr>
          <w:sz w:val="18"/>
        </w:rPr>
      </w:pPr>
      <w:r>
        <w:rPr>
          <w:b/>
          <w:color w:val="0E0E0E"/>
          <w:w w:val="110"/>
          <w:sz w:val="18"/>
        </w:rPr>
        <w:t>Alta: </w:t>
      </w:r>
      <w:r>
        <w:rPr>
          <w:color w:val="0E0E0E"/>
          <w:w w:val="110"/>
          <w:sz w:val="18"/>
        </w:rPr>
        <w:t>aquellas actuaciones que se ajusten a tres de los siguientes epígrafes. </w:t>
      </w:r>
      <w:r>
        <w:rPr>
          <w:b/>
          <w:color w:val="0E0E0E"/>
          <w:w w:val="110"/>
          <w:sz w:val="18"/>
        </w:rPr>
        <w:t>Media:</w:t>
      </w:r>
      <w:r>
        <w:rPr>
          <w:b/>
          <w:color w:val="0E0E0E"/>
          <w:spacing w:val="-1"/>
          <w:w w:val="110"/>
          <w:sz w:val="18"/>
        </w:rPr>
        <w:t> </w:t>
      </w:r>
      <w:r>
        <w:rPr>
          <w:color w:val="0E0E0E"/>
          <w:w w:val="110"/>
          <w:sz w:val="18"/>
        </w:rPr>
        <w:t>aquellas actuaciones que se ajusten a dos de los siguientes epígrafes. </w:t>
      </w:r>
      <w:r>
        <w:rPr>
          <w:b/>
          <w:color w:val="0E0E0E"/>
          <w:w w:val="110"/>
          <w:sz w:val="18"/>
        </w:rPr>
        <w:t>Baja:</w:t>
      </w:r>
      <w:r>
        <w:rPr>
          <w:b/>
          <w:color w:val="0E0E0E"/>
          <w:spacing w:val="-14"/>
          <w:w w:val="110"/>
          <w:sz w:val="18"/>
        </w:rPr>
        <w:t> </w:t>
      </w:r>
      <w:r>
        <w:rPr>
          <w:color w:val="0E0E0E"/>
          <w:w w:val="110"/>
          <w:sz w:val="18"/>
        </w:rPr>
        <w:t>aquellas</w:t>
      </w:r>
      <w:r>
        <w:rPr>
          <w:color w:val="0E0E0E"/>
          <w:spacing w:val="-8"/>
          <w:w w:val="110"/>
          <w:sz w:val="18"/>
        </w:rPr>
        <w:t> </w:t>
      </w:r>
      <w:r>
        <w:rPr>
          <w:color w:val="0E0E0E"/>
          <w:w w:val="110"/>
          <w:sz w:val="18"/>
        </w:rPr>
        <w:t>actuaciones</w:t>
      </w:r>
      <w:r>
        <w:rPr>
          <w:color w:val="0E0E0E"/>
          <w:spacing w:val="-1"/>
          <w:w w:val="110"/>
          <w:sz w:val="18"/>
        </w:rPr>
        <w:t> </w:t>
      </w:r>
      <w:r>
        <w:rPr>
          <w:color w:val="0E0E0E"/>
          <w:w w:val="110"/>
          <w:sz w:val="18"/>
        </w:rPr>
        <w:t>que</w:t>
      </w:r>
      <w:r>
        <w:rPr>
          <w:color w:val="0E0E0E"/>
          <w:spacing w:val="-4"/>
          <w:w w:val="110"/>
          <w:sz w:val="18"/>
        </w:rPr>
        <w:t> </w:t>
      </w:r>
      <w:r>
        <w:rPr>
          <w:color w:val="0E0E0E"/>
          <w:w w:val="110"/>
          <w:sz w:val="18"/>
        </w:rPr>
        <w:t>se</w:t>
      </w:r>
      <w:r>
        <w:rPr>
          <w:color w:val="0E0E0E"/>
          <w:spacing w:val="-9"/>
          <w:w w:val="110"/>
          <w:sz w:val="18"/>
        </w:rPr>
        <w:t> </w:t>
      </w:r>
      <w:r>
        <w:rPr>
          <w:color w:val="0E0E0E"/>
          <w:w w:val="110"/>
          <w:sz w:val="18"/>
        </w:rPr>
        <w:t>ajusten</w:t>
      </w:r>
      <w:r>
        <w:rPr>
          <w:color w:val="0E0E0E"/>
          <w:spacing w:val="-10"/>
          <w:w w:val="110"/>
          <w:sz w:val="18"/>
        </w:rPr>
        <w:t> </w:t>
      </w:r>
      <w:r>
        <w:rPr>
          <w:color w:val="0E0E0E"/>
          <w:w w:val="110"/>
          <w:sz w:val="18"/>
        </w:rPr>
        <w:t>a</w:t>
      </w:r>
      <w:r>
        <w:rPr>
          <w:color w:val="0E0E0E"/>
          <w:spacing w:val="-6"/>
          <w:w w:val="110"/>
          <w:sz w:val="18"/>
        </w:rPr>
        <w:t> </w:t>
      </w:r>
      <w:r>
        <w:rPr>
          <w:color w:val="0E0E0E"/>
          <w:w w:val="110"/>
          <w:sz w:val="18"/>
        </w:rPr>
        <w:t>uno</w:t>
      </w:r>
      <w:r>
        <w:rPr>
          <w:color w:val="0E0E0E"/>
          <w:spacing w:val="27"/>
          <w:w w:val="110"/>
          <w:sz w:val="18"/>
        </w:rPr>
        <w:t> </w:t>
      </w:r>
      <w:r>
        <w:rPr>
          <w:color w:val="0E0E0E"/>
          <w:w w:val="110"/>
          <w:sz w:val="18"/>
        </w:rPr>
        <w:t>sólo</w:t>
      </w:r>
      <w:r>
        <w:rPr>
          <w:color w:val="0E0E0E"/>
          <w:spacing w:val="-6"/>
          <w:w w:val="110"/>
          <w:sz w:val="18"/>
        </w:rPr>
        <w:t> </w:t>
      </w:r>
      <w:r>
        <w:rPr>
          <w:color w:val="0E0E0E"/>
          <w:w w:val="110"/>
          <w:sz w:val="18"/>
        </w:rPr>
        <w:t>de</w:t>
      </w:r>
      <w:r>
        <w:rPr>
          <w:color w:val="0E0E0E"/>
          <w:spacing w:val="-11"/>
          <w:w w:val="110"/>
          <w:sz w:val="18"/>
        </w:rPr>
        <w:t> </w:t>
      </w:r>
      <w:r>
        <w:rPr>
          <w:color w:val="0E0E0E"/>
          <w:w w:val="110"/>
          <w:sz w:val="18"/>
        </w:rPr>
        <w:t>los</w:t>
      </w:r>
      <w:r>
        <w:rPr>
          <w:color w:val="0E0E0E"/>
          <w:spacing w:val="-14"/>
          <w:w w:val="110"/>
          <w:sz w:val="18"/>
        </w:rPr>
        <w:t> </w:t>
      </w:r>
      <w:r>
        <w:rPr>
          <w:color w:val="0E0E0E"/>
          <w:w w:val="110"/>
          <w:sz w:val="18"/>
        </w:rPr>
        <w:t>siguientes</w:t>
      </w:r>
      <w:r>
        <w:rPr>
          <w:color w:val="0E0E0E"/>
          <w:spacing w:val="-8"/>
          <w:w w:val="110"/>
          <w:sz w:val="18"/>
        </w:rPr>
        <w:t> </w:t>
      </w:r>
      <w:r>
        <w:rPr>
          <w:color w:val="0E0E0E"/>
          <w:w w:val="110"/>
          <w:sz w:val="18"/>
        </w:rPr>
        <w:t>epígrafes.</w:t>
      </w:r>
    </w:p>
    <w:p>
      <w:pPr>
        <w:pStyle w:val="ListParagraph"/>
        <w:numPr>
          <w:ilvl w:val="0"/>
          <w:numId w:val="18"/>
        </w:numPr>
        <w:tabs>
          <w:tab w:pos="1641" w:val="left" w:leader="none"/>
        </w:tabs>
        <w:spacing w:line="382" w:lineRule="exact" w:before="49" w:after="0"/>
        <w:ind w:left="1641" w:right="0" w:hanging="274"/>
        <w:jc w:val="left"/>
        <w:rPr>
          <w:color w:val="0E0E0E"/>
          <w:sz w:val="41"/>
        </w:rPr>
      </w:pPr>
      <w:r>
        <w:rPr>
          <w:color w:val="0E0E0E"/>
          <w:w w:val="105"/>
          <w:sz w:val="18"/>
        </w:rPr>
        <w:t>Atiende</w:t>
      </w:r>
      <w:r>
        <w:rPr>
          <w:color w:val="0E0E0E"/>
          <w:spacing w:val="23"/>
          <w:w w:val="105"/>
          <w:sz w:val="18"/>
        </w:rPr>
        <w:t> </w:t>
      </w:r>
      <w:r>
        <w:rPr>
          <w:color w:val="0E0E0E"/>
          <w:w w:val="105"/>
          <w:sz w:val="18"/>
        </w:rPr>
        <w:t>a</w:t>
      </w:r>
      <w:r>
        <w:rPr>
          <w:color w:val="0E0E0E"/>
          <w:spacing w:val="21"/>
          <w:w w:val="105"/>
          <w:sz w:val="18"/>
        </w:rPr>
        <w:t> </w:t>
      </w:r>
      <w:r>
        <w:rPr>
          <w:color w:val="0E0E0E"/>
          <w:w w:val="105"/>
          <w:sz w:val="18"/>
        </w:rPr>
        <w:t>una</w:t>
      </w:r>
      <w:r>
        <w:rPr>
          <w:color w:val="0E0E0E"/>
          <w:spacing w:val="24"/>
          <w:w w:val="105"/>
          <w:sz w:val="18"/>
        </w:rPr>
        <w:t> </w:t>
      </w:r>
      <w:r>
        <w:rPr>
          <w:color w:val="0E0E0E"/>
          <w:w w:val="105"/>
          <w:sz w:val="18"/>
        </w:rPr>
        <w:t>demanda</w:t>
      </w:r>
      <w:r>
        <w:rPr>
          <w:color w:val="0E0E0E"/>
          <w:spacing w:val="43"/>
          <w:w w:val="105"/>
          <w:sz w:val="18"/>
        </w:rPr>
        <w:t> </w:t>
      </w:r>
      <w:r>
        <w:rPr>
          <w:color w:val="0E0E0E"/>
          <w:w w:val="105"/>
          <w:sz w:val="18"/>
        </w:rPr>
        <w:t>real</w:t>
      </w:r>
      <w:r>
        <w:rPr>
          <w:color w:val="0E0E0E"/>
          <w:spacing w:val="10"/>
          <w:w w:val="105"/>
          <w:sz w:val="18"/>
        </w:rPr>
        <w:t> </w:t>
      </w:r>
      <w:r>
        <w:rPr>
          <w:color w:val="0E0E0E"/>
          <w:w w:val="105"/>
          <w:sz w:val="18"/>
        </w:rPr>
        <w:t>de</w:t>
      </w:r>
      <w:r>
        <w:rPr>
          <w:color w:val="0E0E0E"/>
          <w:spacing w:val="20"/>
          <w:w w:val="105"/>
          <w:sz w:val="18"/>
        </w:rPr>
        <w:t> </w:t>
      </w:r>
      <w:r>
        <w:rPr>
          <w:color w:val="0E0E0E"/>
          <w:w w:val="105"/>
          <w:sz w:val="18"/>
        </w:rPr>
        <w:t>los</w:t>
      </w:r>
      <w:r>
        <w:rPr>
          <w:color w:val="0E0E0E"/>
          <w:spacing w:val="10"/>
          <w:w w:val="105"/>
          <w:sz w:val="18"/>
        </w:rPr>
        <w:t> </w:t>
      </w:r>
      <w:r>
        <w:rPr>
          <w:color w:val="0E0E0E"/>
          <w:spacing w:val="-2"/>
          <w:w w:val="105"/>
          <w:sz w:val="18"/>
        </w:rPr>
        <w:t>vecin@s.</w:t>
      </w:r>
    </w:p>
    <w:p>
      <w:pPr>
        <w:pStyle w:val="ListParagraph"/>
        <w:numPr>
          <w:ilvl w:val="0"/>
          <w:numId w:val="18"/>
        </w:numPr>
        <w:tabs>
          <w:tab w:pos="1641" w:val="left" w:leader="none"/>
        </w:tabs>
        <w:spacing w:line="241" w:lineRule="exact" w:before="0" w:after="0"/>
        <w:ind w:left="1641" w:right="0" w:hanging="268"/>
        <w:jc w:val="left"/>
        <w:rPr>
          <w:color w:val="0E0E0E"/>
          <w:sz w:val="37"/>
        </w:rPr>
      </w:pPr>
      <w:r>
        <w:rPr>
          <w:color w:val="0E0E0E"/>
          <w:w w:val="110"/>
          <w:sz w:val="18"/>
        </w:rPr>
        <w:t>Dispone</w:t>
      </w:r>
      <w:r>
        <w:rPr>
          <w:color w:val="0E0E0E"/>
          <w:spacing w:val="12"/>
          <w:w w:val="110"/>
          <w:sz w:val="18"/>
        </w:rPr>
        <w:t> </w:t>
      </w:r>
      <w:r>
        <w:rPr>
          <w:color w:val="0E0E0E"/>
          <w:w w:val="110"/>
          <w:sz w:val="18"/>
        </w:rPr>
        <w:t>de</w:t>
      </w:r>
      <w:r>
        <w:rPr>
          <w:color w:val="0E0E0E"/>
          <w:spacing w:val="7"/>
          <w:w w:val="110"/>
          <w:sz w:val="18"/>
        </w:rPr>
        <w:t> </w:t>
      </w:r>
      <w:r>
        <w:rPr>
          <w:color w:val="0E0E0E"/>
          <w:w w:val="110"/>
          <w:sz w:val="18"/>
        </w:rPr>
        <w:t>un</w:t>
      </w:r>
      <w:r>
        <w:rPr>
          <w:color w:val="0E0E0E"/>
          <w:spacing w:val="6"/>
          <w:w w:val="110"/>
          <w:sz w:val="18"/>
        </w:rPr>
        <w:t> </w:t>
      </w:r>
      <w:r>
        <w:rPr>
          <w:color w:val="0E0E0E"/>
          <w:w w:val="110"/>
          <w:sz w:val="18"/>
        </w:rPr>
        <w:t>mercado</w:t>
      </w:r>
      <w:r>
        <w:rPr>
          <w:color w:val="0E0E0E"/>
          <w:spacing w:val="18"/>
          <w:w w:val="110"/>
          <w:sz w:val="18"/>
        </w:rPr>
        <w:t> </w:t>
      </w:r>
      <w:r>
        <w:rPr>
          <w:color w:val="0E0E0E"/>
          <w:w w:val="110"/>
          <w:sz w:val="18"/>
        </w:rPr>
        <w:t>potencial</w:t>
      </w:r>
      <w:r>
        <w:rPr>
          <w:color w:val="0E0E0E"/>
          <w:spacing w:val="6"/>
          <w:w w:val="110"/>
          <w:sz w:val="18"/>
        </w:rPr>
        <w:t> </w:t>
      </w:r>
      <w:r>
        <w:rPr>
          <w:color w:val="0E0E0E"/>
          <w:w w:val="110"/>
          <w:sz w:val="18"/>
        </w:rPr>
        <w:t>de</w:t>
      </w:r>
      <w:r>
        <w:rPr>
          <w:color w:val="0E0E0E"/>
          <w:spacing w:val="-9"/>
          <w:w w:val="110"/>
          <w:sz w:val="18"/>
        </w:rPr>
        <w:t> </w:t>
      </w:r>
      <w:r>
        <w:rPr>
          <w:color w:val="0E0E0E"/>
          <w:w w:val="110"/>
          <w:sz w:val="18"/>
        </w:rPr>
        <w:t>clientes</w:t>
      </w:r>
      <w:r>
        <w:rPr>
          <w:color w:val="0E0E0E"/>
          <w:spacing w:val="-2"/>
          <w:w w:val="110"/>
          <w:sz w:val="18"/>
        </w:rPr>
        <w:t> </w:t>
      </w:r>
      <w:r>
        <w:rPr>
          <w:color w:val="0E0E0E"/>
          <w:w w:val="110"/>
          <w:sz w:val="18"/>
        </w:rPr>
        <w:t>o</w:t>
      </w:r>
      <w:r>
        <w:rPr>
          <w:color w:val="0E0E0E"/>
          <w:spacing w:val="4"/>
          <w:w w:val="110"/>
          <w:sz w:val="18"/>
        </w:rPr>
        <w:t> </w:t>
      </w:r>
      <w:r>
        <w:rPr>
          <w:color w:val="0E0E0E"/>
          <w:spacing w:val="-2"/>
          <w:w w:val="110"/>
          <w:sz w:val="18"/>
        </w:rPr>
        <w:t>usuarios.</w:t>
      </w:r>
    </w:p>
    <w:p>
      <w:pPr>
        <w:pStyle w:val="ListParagraph"/>
        <w:numPr>
          <w:ilvl w:val="0"/>
          <w:numId w:val="18"/>
        </w:numPr>
        <w:tabs>
          <w:tab w:pos="1632" w:val="left" w:leader="none"/>
        </w:tabs>
        <w:spacing w:line="280" w:lineRule="exact" w:before="0" w:after="0"/>
        <w:ind w:left="1632" w:right="0" w:hanging="265"/>
        <w:jc w:val="left"/>
        <w:rPr>
          <w:color w:val="0E0E0E"/>
          <w:sz w:val="41"/>
        </w:rPr>
      </w:pPr>
      <w:r>
        <w:rPr>
          <w:color w:val="0E0E0E"/>
          <w:w w:val="110"/>
          <w:sz w:val="18"/>
        </w:rPr>
        <w:t>Se trata</w:t>
      </w:r>
      <w:r>
        <w:rPr>
          <w:color w:val="0E0E0E"/>
          <w:spacing w:val="3"/>
          <w:w w:val="110"/>
          <w:sz w:val="18"/>
        </w:rPr>
        <w:t> </w:t>
      </w:r>
      <w:r>
        <w:rPr>
          <w:color w:val="0E0E0E"/>
          <w:w w:val="110"/>
          <w:sz w:val="18"/>
        </w:rPr>
        <w:t>de</w:t>
      </w:r>
      <w:r>
        <w:rPr>
          <w:color w:val="0E0E0E"/>
          <w:spacing w:val="-20"/>
          <w:w w:val="110"/>
          <w:sz w:val="18"/>
        </w:rPr>
        <w:t> </w:t>
      </w:r>
      <w:r>
        <w:rPr>
          <w:color w:val="0E0E0E"/>
          <w:w w:val="110"/>
          <w:sz w:val="18"/>
        </w:rPr>
        <w:t>servicios</w:t>
      </w:r>
      <w:r>
        <w:rPr>
          <w:color w:val="0E0E0E"/>
          <w:spacing w:val="8"/>
          <w:w w:val="110"/>
          <w:sz w:val="18"/>
        </w:rPr>
        <w:t> </w:t>
      </w:r>
      <w:r>
        <w:rPr>
          <w:color w:val="0E0E0E"/>
          <w:w w:val="110"/>
          <w:sz w:val="18"/>
        </w:rPr>
        <w:t>que</w:t>
      </w:r>
      <w:r>
        <w:rPr>
          <w:color w:val="0E0E0E"/>
          <w:spacing w:val="14"/>
          <w:w w:val="110"/>
          <w:sz w:val="18"/>
        </w:rPr>
        <w:t> </w:t>
      </w:r>
      <w:r>
        <w:rPr>
          <w:color w:val="0E0E0E"/>
          <w:w w:val="110"/>
          <w:sz w:val="18"/>
        </w:rPr>
        <w:t>faciliten</w:t>
      </w:r>
      <w:r>
        <w:rPr>
          <w:color w:val="0E0E0E"/>
          <w:spacing w:val="6"/>
          <w:w w:val="110"/>
          <w:sz w:val="18"/>
        </w:rPr>
        <w:t> </w:t>
      </w:r>
      <w:r>
        <w:rPr>
          <w:color w:val="0E0E0E"/>
          <w:w w:val="110"/>
          <w:sz w:val="18"/>
        </w:rPr>
        <w:t>el</w:t>
      </w:r>
      <w:r>
        <w:rPr>
          <w:color w:val="0E0E0E"/>
          <w:spacing w:val="-6"/>
          <w:w w:val="110"/>
          <w:sz w:val="18"/>
        </w:rPr>
        <w:t> </w:t>
      </w:r>
      <w:r>
        <w:rPr>
          <w:color w:val="0E0E0E"/>
          <w:w w:val="110"/>
          <w:sz w:val="18"/>
        </w:rPr>
        <w:t>bienestar</w:t>
      </w:r>
      <w:r>
        <w:rPr>
          <w:color w:val="0E0E0E"/>
          <w:spacing w:val="10"/>
          <w:w w:val="110"/>
          <w:sz w:val="18"/>
        </w:rPr>
        <w:t> </w:t>
      </w:r>
      <w:r>
        <w:rPr>
          <w:color w:val="0E0E0E"/>
          <w:w w:val="110"/>
          <w:sz w:val="18"/>
        </w:rPr>
        <w:t>y</w:t>
      </w:r>
      <w:r>
        <w:rPr>
          <w:color w:val="0E0E0E"/>
          <w:spacing w:val="-5"/>
          <w:w w:val="110"/>
          <w:sz w:val="18"/>
        </w:rPr>
        <w:t> </w:t>
      </w:r>
      <w:r>
        <w:rPr>
          <w:color w:val="0E0E0E"/>
          <w:w w:val="110"/>
          <w:sz w:val="18"/>
        </w:rPr>
        <w:t>calidad</w:t>
      </w:r>
      <w:r>
        <w:rPr>
          <w:color w:val="0E0E0E"/>
          <w:spacing w:val="6"/>
          <w:w w:val="110"/>
          <w:sz w:val="18"/>
        </w:rPr>
        <w:t> </w:t>
      </w:r>
      <w:r>
        <w:rPr>
          <w:color w:val="0E0E0E"/>
          <w:w w:val="110"/>
          <w:sz w:val="18"/>
        </w:rPr>
        <w:t>de</w:t>
      </w:r>
      <w:r>
        <w:rPr>
          <w:color w:val="0E0E0E"/>
          <w:spacing w:val="-1"/>
          <w:w w:val="110"/>
          <w:sz w:val="18"/>
        </w:rPr>
        <w:t> </w:t>
      </w:r>
      <w:r>
        <w:rPr>
          <w:color w:val="0E0E0E"/>
          <w:w w:val="110"/>
          <w:sz w:val="18"/>
        </w:rPr>
        <w:t>vida</w:t>
      </w:r>
      <w:r>
        <w:rPr>
          <w:color w:val="0E0E0E"/>
          <w:spacing w:val="10"/>
          <w:w w:val="110"/>
          <w:sz w:val="18"/>
        </w:rPr>
        <w:t> </w:t>
      </w:r>
      <w:r>
        <w:rPr>
          <w:color w:val="0E0E0E"/>
          <w:w w:val="110"/>
          <w:sz w:val="18"/>
        </w:rPr>
        <w:t>de</w:t>
      </w:r>
      <w:r>
        <w:rPr>
          <w:color w:val="0E0E0E"/>
          <w:spacing w:val="-6"/>
          <w:w w:val="110"/>
          <w:sz w:val="18"/>
        </w:rPr>
        <w:t> </w:t>
      </w:r>
      <w:r>
        <w:rPr>
          <w:color w:val="0E0E0E"/>
          <w:w w:val="110"/>
          <w:sz w:val="18"/>
        </w:rPr>
        <w:t>la</w:t>
      </w:r>
      <w:r>
        <w:rPr>
          <w:color w:val="0E0E0E"/>
          <w:spacing w:val="9"/>
          <w:w w:val="110"/>
          <w:sz w:val="18"/>
        </w:rPr>
        <w:t> </w:t>
      </w:r>
      <w:r>
        <w:rPr>
          <w:color w:val="0E0E0E"/>
          <w:spacing w:val="-2"/>
          <w:w w:val="110"/>
          <w:sz w:val="18"/>
        </w:rPr>
        <w:t>población</w:t>
      </w:r>
      <w:r>
        <w:rPr>
          <w:color w:val="4D464D"/>
          <w:spacing w:val="-2"/>
          <w:w w:val="110"/>
          <w:sz w:val="18"/>
        </w:rPr>
        <w:t>.</w:t>
      </w:r>
    </w:p>
    <w:p>
      <w:pPr>
        <w:pStyle w:val="ListParagraph"/>
        <w:numPr>
          <w:ilvl w:val="0"/>
          <w:numId w:val="18"/>
        </w:numPr>
        <w:tabs>
          <w:tab w:pos="1640" w:val="left" w:leader="none"/>
        </w:tabs>
        <w:spacing w:line="266" w:lineRule="exact" w:before="0" w:after="0"/>
        <w:ind w:left="1640" w:right="0" w:hanging="271"/>
        <w:jc w:val="left"/>
        <w:rPr>
          <w:color w:val="0E0E0E"/>
          <w:sz w:val="40"/>
        </w:rPr>
      </w:pPr>
      <w:r>
        <w:rPr>
          <w:color w:val="0E0E0E"/>
          <w:w w:val="110"/>
          <w:sz w:val="18"/>
        </w:rPr>
        <w:t>Favorece</w:t>
      </w:r>
      <w:r>
        <w:rPr>
          <w:color w:val="0E0E0E"/>
          <w:spacing w:val="7"/>
          <w:w w:val="110"/>
          <w:sz w:val="18"/>
        </w:rPr>
        <w:t> </w:t>
      </w:r>
      <w:r>
        <w:rPr>
          <w:color w:val="0E0E0E"/>
          <w:w w:val="110"/>
          <w:sz w:val="18"/>
        </w:rPr>
        <w:t>la</w:t>
      </w:r>
      <w:r>
        <w:rPr>
          <w:color w:val="0E0E0E"/>
          <w:spacing w:val="-2"/>
          <w:w w:val="110"/>
          <w:sz w:val="18"/>
        </w:rPr>
        <w:t> </w:t>
      </w:r>
      <w:r>
        <w:rPr>
          <w:color w:val="0E0E0E"/>
          <w:w w:val="110"/>
          <w:sz w:val="18"/>
        </w:rPr>
        <w:t>conciliación</w:t>
      </w:r>
      <w:r>
        <w:rPr>
          <w:color w:val="0E0E0E"/>
          <w:spacing w:val="12"/>
          <w:w w:val="110"/>
          <w:sz w:val="18"/>
        </w:rPr>
        <w:t> </w:t>
      </w:r>
      <w:r>
        <w:rPr>
          <w:color w:val="0E0E0E"/>
          <w:w w:val="110"/>
          <w:sz w:val="18"/>
        </w:rPr>
        <w:t>de</w:t>
      </w:r>
      <w:r>
        <w:rPr>
          <w:color w:val="0E0E0E"/>
          <w:spacing w:val="-5"/>
          <w:w w:val="110"/>
          <w:sz w:val="18"/>
        </w:rPr>
        <w:t> </w:t>
      </w:r>
      <w:r>
        <w:rPr>
          <w:color w:val="0E0E0E"/>
          <w:w w:val="110"/>
          <w:sz w:val="18"/>
        </w:rPr>
        <w:t>la</w:t>
      </w:r>
      <w:r>
        <w:rPr>
          <w:color w:val="0E0E0E"/>
          <w:spacing w:val="-5"/>
          <w:w w:val="110"/>
          <w:sz w:val="18"/>
        </w:rPr>
        <w:t> </w:t>
      </w:r>
      <w:r>
        <w:rPr>
          <w:color w:val="0E0E0E"/>
          <w:w w:val="110"/>
          <w:sz w:val="18"/>
        </w:rPr>
        <w:t>vida</w:t>
      </w:r>
      <w:r>
        <w:rPr>
          <w:color w:val="0E0E0E"/>
          <w:spacing w:val="4"/>
          <w:w w:val="110"/>
          <w:sz w:val="18"/>
        </w:rPr>
        <w:t> </w:t>
      </w:r>
      <w:r>
        <w:rPr>
          <w:color w:val="0E0E0E"/>
          <w:w w:val="110"/>
          <w:sz w:val="18"/>
        </w:rPr>
        <w:t>familiar</w:t>
      </w:r>
      <w:r>
        <w:rPr>
          <w:color w:val="0E0E0E"/>
          <w:spacing w:val="1"/>
          <w:w w:val="110"/>
          <w:sz w:val="18"/>
        </w:rPr>
        <w:t> </w:t>
      </w:r>
      <w:r>
        <w:rPr>
          <w:color w:val="0E0E0E"/>
          <w:w w:val="110"/>
          <w:sz w:val="18"/>
        </w:rPr>
        <w:t>y</w:t>
      </w:r>
      <w:r>
        <w:rPr>
          <w:color w:val="0E0E0E"/>
          <w:spacing w:val="-4"/>
          <w:w w:val="110"/>
          <w:sz w:val="18"/>
        </w:rPr>
        <w:t> </w:t>
      </w:r>
      <w:r>
        <w:rPr>
          <w:color w:val="0E0E0E"/>
          <w:spacing w:val="-2"/>
          <w:w w:val="110"/>
          <w:sz w:val="18"/>
        </w:rPr>
        <w:t>profesional.</w:t>
      </w:r>
    </w:p>
    <w:p>
      <w:pPr>
        <w:pStyle w:val="ListParagraph"/>
        <w:numPr>
          <w:ilvl w:val="0"/>
          <w:numId w:val="18"/>
        </w:numPr>
        <w:tabs>
          <w:tab w:pos="1640" w:val="left" w:leader="none"/>
        </w:tabs>
        <w:spacing w:line="374" w:lineRule="exact" w:before="0" w:after="0"/>
        <w:ind w:left="1640" w:right="0" w:hanging="273"/>
        <w:jc w:val="left"/>
        <w:rPr>
          <w:color w:val="0E0E0E"/>
          <w:sz w:val="41"/>
        </w:rPr>
      </w:pPr>
      <w:r>
        <w:rPr>
          <w:color w:val="0E0E0E"/>
          <w:w w:val="110"/>
          <w:sz w:val="18"/>
        </w:rPr>
        <w:t>Favorece</w:t>
      </w:r>
      <w:r>
        <w:rPr>
          <w:color w:val="0E0E0E"/>
          <w:spacing w:val="6"/>
          <w:w w:val="110"/>
          <w:sz w:val="18"/>
        </w:rPr>
        <w:t> </w:t>
      </w:r>
      <w:r>
        <w:rPr>
          <w:color w:val="0E0E0E"/>
          <w:w w:val="110"/>
          <w:sz w:val="18"/>
        </w:rPr>
        <w:t>el</w:t>
      </w:r>
      <w:r>
        <w:rPr>
          <w:color w:val="0E0E0E"/>
          <w:spacing w:val="3"/>
          <w:w w:val="110"/>
          <w:sz w:val="18"/>
        </w:rPr>
        <w:t> </w:t>
      </w:r>
      <w:r>
        <w:rPr>
          <w:color w:val="0E0E0E"/>
          <w:w w:val="110"/>
          <w:sz w:val="18"/>
        </w:rPr>
        <w:t>asentamiento</w:t>
      </w:r>
      <w:r>
        <w:rPr>
          <w:color w:val="0E0E0E"/>
          <w:spacing w:val="5"/>
          <w:w w:val="110"/>
          <w:sz w:val="18"/>
        </w:rPr>
        <w:t> </w:t>
      </w:r>
      <w:r>
        <w:rPr>
          <w:color w:val="0E0E0E"/>
          <w:w w:val="110"/>
          <w:sz w:val="18"/>
        </w:rPr>
        <w:t>de</w:t>
      </w:r>
      <w:r>
        <w:rPr>
          <w:color w:val="0E0E0E"/>
          <w:spacing w:val="-8"/>
          <w:w w:val="110"/>
          <w:sz w:val="18"/>
        </w:rPr>
        <w:t> </w:t>
      </w:r>
      <w:r>
        <w:rPr>
          <w:color w:val="0E0E0E"/>
          <w:w w:val="110"/>
          <w:sz w:val="18"/>
        </w:rPr>
        <w:t>la</w:t>
      </w:r>
      <w:r>
        <w:rPr>
          <w:color w:val="0E0E0E"/>
          <w:spacing w:val="-1"/>
          <w:w w:val="110"/>
          <w:sz w:val="18"/>
        </w:rPr>
        <w:t> </w:t>
      </w:r>
      <w:r>
        <w:rPr>
          <w:color w:val="0E0E0E"/>
          <w:spacing w:val="-2"/>
          <w:w w:val="110"/>
          <w:sz w:val="18"/>
        </w:rPr>
        <w:t>población.</w:t>
      </w:r>
    </w:p>
    <w:p>
      <w:pPr>
        <w:pStyle w:val="BodyText"/>
        <w:spacing w:before="2"/>
        <w:rPr>
          <w:sz w:val="39"/>
        </w:rPr>
      </w:pPr>
    </w:p>
    <w:p>
      <w:pPr>
        <w:spacing w:line="364" w:lineRule="auto" w:before="0"/>
        <w:ind w:left="913" w:right="1089" w:firstLine="2"/>
        <w:jc w:val="both"/>
        <w:rPr>
          <w:sz w:val="18"/>
        </w:rPr>
      </w:pPr>
      <w:r>
        <w:rPr>
          <w:color w:val="0E0E0E"/>
          <w:w w:val="110"/>
          <w:sz w:val="18"/>
        </w:rPr>
        <w:t>Para valorar este aspecto, además de lo recogido en la memoria del proyecto se tendrá en</w:t>
      </w:r>
      <w:r>
        <w:rPr>
          <w:color w:val="0E0E0E"/>
          <w:spacing w:val="-7"/>
          <w:w w:val="110"/>
          <w:sz w:val="18"/>
        </w:rPr>
        <w:t> </w:t>
      </w:r>
      <w:r>
        <w:rPr>
          <w:color w:val="0E0E0E"/>
          <w:w w:val="110"/>
          <w:sz w:val="18"/>
        </w:rPr>
        <w:t>cuenta el certificado</w:t>
      </w:r>
      <w:r>
        <w:rPr>
          <w:color w:val="0E0E0E"/>
          <w:spacing w:val="30"/>
          <w:w w:val="110"/>
          <w:sz w:val="18"/>
        </w:rPr>
        <w:t> </w:t>
      </w:r>
      <w:r>
        <w:rPr>
          <w:color w:val="0E0E0E"/>
          <w:w w:val="110"/>
          <w:sz w:val="18"/>
        </w:rPr>
        <w:t>del secretario</w:t>
      </w:r>
      <w:r>
        <w:rPr>
          <w:color w:val="0E0E0E"/>
          <w:spacing w:val="26"/>
          <w:w w:val="110"/>
          <w:sz w:val="18"/>
        </w:rPr>
        <w:t> </w:t>
      </w:r>
      <w:r>
        <w:rPr>
          <w:color w:val="0E0E0E"/>
          <w:w w:val="110"/>
          <w:sz w:val="18"/>
        </w:rPr>
        <w:t>y/o</w:t>
      </w:r>
      <w:r>
        <w:rPr>
          <w:color w:val="0E0E0E"/>
          <w:spacing w:val="40"/>
          <w:w w:val="110"/>
          <w:sz w:val="18"/>
        </w:rPr>
        <w:t> </w:t>
      </w:r>
      <w:r>
        <w:rPr>
          <w:color w:val="0E0E0E"/>
          <w:w w:val="110"/>
          <w:sz w:val="18"/>
        </w:rPr>
        <w:t>técnico</w:t>
      </w:r>
      <w:r>
        <w:rPr>
          <w:color w:val="0E0E0E"/>
          <w:spacing w:val="33"/>
          <w:w w:val="110"/>
          <w:sz w:val="18"/>
        </w:rPr>
        <w:t> </w:t>
      </w:r>
      <w:r>
        <w:rPr>
          <w:color w:val="0E0E0E"/>
          <w:w w:val="110"/>
          <w:sz w:val="18"/>
        </w:rPr>
        <w:t>de</w:t>
      </w:r>
      <w:r>
        <w:rPr>
          <w:color w:val="0E0E0E"/>
          <w:spacing w:val="18"/>
          <w:w w:val="110"/>
          <w:sz w:val="18"/>
        </w:rPr>
        <w:t> </w:t>
      </w:r>
      <w:r>
        <w:rPr>
          <w:color w:val="0E0E0E"/>
          <w:w w:val="110"/>
          <w:sz w:val="18"/>
        </w:rPr>
        <w:t>la</w:t>
      </w:r>
      <w:r>
        <w:rPr>
          <w:color w:val="0E0E0E"/>
          <w:spacing w:val="18"/>
          <w:w w:val="110"/>
          <w:sz w:val="18"/>
        </w:rPr>
        <w:t> </w:t>
      </w:r>
      <w:r>
        <w:rPr>
          <w:color w:val="0E0E0E"/>
          <w:w w:val="110"/>
          <w:sz w:val="18"/>
        </w:rPr>
        <w:t>entidad</w:t>
      </w:r>
      <w:r>
        <w:rPr>
          <w:color w:val="0E0E0E"/>
          <w:spacing w:val="24"/>
          <w:w w:val="110"/>
          <w:sz w:val="18"/>
        </w:rPr>
        <w:t> </w:t>
      </w:r>
      <w:r>
        <w:rPr>
          <w:color w:val="0E0E0E"/>
          <w:w w:val="110"/>
          <w:sz w:val="18"/>
        </w:rPr>
        <w:t>indicando</w:t>
      </w:r>
      <w:r>
        <w:rPr>
          <w:color w:val="0E0E0E"/>
          <w:spacing w:val="27"/>
          <w:w w:val="110"/>
          <w:sz w:val="18"/>
        </w:rPr>
        <w:t> </w:t>
      </w:r>
      <w:r>
        <w:rPr>
          <w:color w:val="0E0E0E"/>
          <w:w w:val="110"/>
          <w:sz w:val="18"/>
        </w:rPr>
        <w:t>que</w:t>
      </w:r>
      <w:r>
        <w:rPr>
          <w:color w:val="0E0E0E"/>
          <w:spacing w:val="26"/>
          <w:w w:val="110"/>
          <w:sz w:val="18"/>
        </w:rPr>
        <w:t> </w:t>
      </w:r>
      <w:r>
        <w:rPr>
          <w:color w:val="0E0E0E"/>
          <w:w w:val="110"/>
          <w:sz w:val="18"/>
        </w:rPr>
        <w:t>el</w:t>
      </w:r>
      <w:r>
        <w:rPr>
          <w:color w:val="0E0E0E"/>
          <w:spacing w:val="20"/>
          <w:w w:val="110"/>
          <w:sz w:val="18"/>
        </w:rPr>
        <w:t> </w:t>
      </w:r>
      <w:r>
        <w:rPr>
          <w:color w:val="0E0E0E"/>
          <w:w w:val="110"/>
          <w:sz w:val="18"/>
        </w:rPr>
        <w:t>proyecto</w:t>
      </w:r>
      <w:r>
        <w:rPr>
          <w:color w:val="0E0E0E"/>
          <w:spacing w:val="30"/>
          <w:w w:val="110"/>
          <w:sz w:val="18"/>
        </w:rPr>
        <w:t> </w:t>
      </w:r>
      <w:r>
        <w:rPr>
          <w:color w:val="0E0E0E"/>
          <w:w w:val="110"/>
          <w:sz w:val="18"/>
        </w:rPr>
        <w:t>se</w:t>
      </w:r>
      <w:r>
        <w:rPr>
          <w:color w:val="0E0E0E"/>
          <w:spacing w:val="21"/>
          <w:w w:val="110"/>
          <w:sz w:val="18"/>
        </w:rPr>
        <w:t> </w:t>
      </w:r>
      <w:r>
        <w:rPr>
          <w:color w:val="0E0E0E"/>
          <w:w w:val="110"/>
          <w:sz w:val="18"/>
        </w:rPr>
        <w:t>ajusta</w:t>
      </w:r>
      <w:r>
        <w:rPr>
          <w:color w:val="0E0E0E"/>
          <w:spacing w:val="31"/>
          <w:w w:val="110"/>
          <w:sz w:val="18"/>
        </w:rPr>
        <w:t> </w:t>
      </w:r>
      <w:r>
        <w:rPr>
          <w:color w:val="0E0E0E"/>
          <w:w w:val="110"/>
          <w:sz w:val="18"/>
        </w:rPr>
        <w:t>a</w:t>
      </w:r>
      <w:r>
        <w:rPr>
          <w:color w:val="0E0E0E"/>
          <w:spacing w:val="23"/>
          <w:w w:val="110"/>
          <w:sz w:val="18"/>
        </w:rPr>
        <w:t> </w:t>
      </w:r>
      <w:r>
        <w:rPr>
          <w:color w:val="0E0E0E"/>
          <w:w w:val="110"/>
          <w:sz w:val="18"/>
        </w:rPr>
        <w:t>alguno</w:t>
      </w:r>
      <w:r>
        <w:rPr>
          <w:color w:val="0E0E0E"/>
          <w:spacing w:val="27"/>
          <w:w w:val="110"/>
          <w:sz w:val="18"/>
        </w:rPr>
        <w:t> </w:t>
      </w:r>
      <w:r>
        <w:rPr>
          <w:color w:val="0E0E0E"/>
          <w:w w:val="110"/>
          <w:sz w:val="18"/>
        </w:rPr>
        <w:t>de los anteriores epígrafes.</w:t>
      </w:r>
      <w:r>
        <w:rPr>
          <w:color w:val="0E0E0E"/>
          <w:w w:val="110"/>
          <w:sz w:val="18"/>
        </w:rPr>
        <w:t> Estos aspectos serán ratificados posteriormente en</w:t>
      </w:r>
      <w:r>
        <w:rPr>
          <w:color w:val="0E0E0E"/>
          <w:spacing w:val="-2"/>
          <w:w w:val="110"/>
          <w:sz w:val="18"/>
        </w:rPr>
        <w:t> </w:t>
      </w:r>
      <w:r>
        <w:rPr>
          <w:color w:val="0E0E0E"/>
          <w:w w:val="110"/>
          <w:sz w:val="18"/>
        </w:rPr>
        <w:t>el Informe de Gerencia. Dicha</w:t>
      </w:r>
      <w:r>
        <w:rPr>
          <w:color w:val="0E0E0E"/>
          <w:spacing w:val="34"/>
          <w:w w:val="110"/>
          <w:sz w:val="18"/>
        </w:rPr>
        <w:t> </w:t>
      </w:r>
      <w:r>
        <w:rPr>
          <w:color w:val="0E0E0E"/>
          <w:w w:val="110"/>
          <w:sz w:val="18"/>
        </w:rPr>
        <w:t>justificación</w:t>
      </w:r>
      <w:r>
        <w:rPr>
          <w:color w:val="0E0E0E"/>
          <w:spacing w:val="32"/>
          <w:w w:val="110"/>
          <w:sz w:val="18"/>
        </w:rPr>
        <w:t> </w:t>
      </w:r>
      <w:r>
        <w:rPr>
          <w:color w:val="0E0E0E"/>
          <w:w w:val="110"/>
          <w:sz w:val="18"/>
        </w:rPr>
        <w:t>tendrá</w:t>
      </w:r>
      <w:r>
        <w:rPr>
          <w:color w:val="0E0E0E"/>
          <w:spacing w:val="40"/>
          <w:w w:val="110"/>
          <w:sz w:val="18"/>
        </w:rPr>
        <w:t> </w:t>
      </w:r>
      <w:r>
        <w:rPr>
          <w:color w:val="0E0E0E"/>
          <w:w w:val="110"/>
          <w:sz w:val="18"/>
        </w:rPr>
        <w:t>la consideración</w:t>
      </w:r>
      <w:r>
        <w:rPr>
          <w:color w:val="0E0E0E"/>
          <w:spacing w:val="40"/>
          <w:w w:val="110"/>
          <w:sz w:val="18"/>
        </w:rPr>
        <w:t> </w:t>
      </w:r>
      <w:r>
        <w:rPr>
          <w:color w:val="0E0E0E"/>
          <w:w w:val="110"/>
          <w:sz w:val="18"/>
        </w:rPr>
        <w:t>de compromiso</w:t>
      </w:r>
      <w:r>
        <w:rPr>
          <w:color w:val="0E0E0E"/>
          <w:spacing w:val="40"/>
          <w:w w:val="110"/>
          <w:sz w:val="18"/>
        </w:rPr>
        <w:t> </w:t>
      </w:r>
      <w:r>
        <w:rPr>
          <w:color w:val="0E0E0E"/>
          <w:w w:val="110"/>
          <w:sz w:val="18"/>
        </w:rPr>
        <w:t>formal por parte del promotor.</w:t>
      </w:r>
    </w:p>
    <w:p>
      <w:pPr>
        <w:spacing w:before="111"/>
        <w:ind w:left="916" w:right="0" w:firstLine="0"/>
        <w:jc w:val="both"/>
        <w:rPr>
          <w:b/>
          <w:sz w:val="18"/>
        </w:rPr>
      </w:pPr>
      <w:r>
        <w:rPr>
          <w:b/>
          <w:color w:val="0E0E0E"/>
          <w:sz w:val="18"/>
        </w:rPr>
        <w:t>2.-</w:t>
      </w:r>
      <w:r>
        <w:rPr>
          <w:b/>
          <w:color w:val="0E0E0E"/>
          <w:spacing w:val="26"/>
          <w:sz w:val="18"/>
        </w:rPr>
        <w:t> </w:t>
      </w:r>
      <w:r>
        <w:rPr>
          <w:b/>
          <w:color w:val="0E0E0E"/>
          <w:sz w:val="18"/>
        </w:rPr>
        <w:t>IMPACTO</w:t>
      </w:r>
      <w:r>
        <w:rPr>
          <w:b/>
          <w:color w:val="0E0E0E"/>
          <w:spacing w:val="47"/>
          <w:sz w:val="18"/>
        </w:rPr>
        <w:t> </w:t>
      </w:r>
      <w:r>
        <w:rPr>
          <w:b/>
          <w:color w:val="0E0E0E"/>
          <w:sz w:val="18"/>
        </w:rPr>
        <w:t>DEL</w:t>
      </w:r>
      <w:r>
        <w:rPr>
          <w:b/>
          <w:color w:val="0E0E0E"/>
          <w:spacing w:val="36"/>
          <w:sz w:val="18"/>
        </w:rPr>
        <w:t> </w:t>
      </w:r>
      <w:r>
        <w:rPr>
          <w:b/>
          <w:color w:val="0E0E0E"/>
          <w:sz w:val="18"/>
        </w:rPr>
        <w:t>PROYECTO</w:t>
      </w:r>
      <w:r>
        <w:rPr>
          <w:b/>
          <w:color w:val="0E0E0E"/>
          <w:spacing w:val="53"/>
          <w:sz w:val="18"/>
        </w:rPr>
        <w:t> </w:t>
      </w:r>
      <w:r>
        <w:rPr>
          <w:b/>
          <w:color w:val="0E0E0E"/>
          <w:sz w:val="18"/>
        </w:rPr>
        <w:t>Y</w:t>
      </w:r>
      <w:r>
        <w:rPr>
          <w:b/>
          <w:color w:val="0E0E0E"/>
          <w:spacing w:val="39"/>
          <w:sz w:val="18"/>
        </w:rPr>
        <w:t> </w:t>
      </w:r>
      <w:r>
        <w:rPr>
          <w:b/>
          <w:color w:val="0E0E0E"/>
          <w:sz w:val="18"/>
        </w:rPr>
        <w:t>EFECTO</w:t>
      </w:r>
      <w:r>
        <w:rPr>
          <w:b/>
          <w:color w:val="0E0E0E"/>
          <w:spacing w:val="51"/>
          <w:sz w:val="18"/>
        </w:rPr>
        <w:t> </w:t>
      </w:r>
      <w:r>
        <w:rPr>
          <w:b/>
          <w:color w:val="0E0E0E"/>
          <w:sz w:val="18"/>
        </w:rPr>
        <w:t>DINAMIZADOR</w:t>
      </w:r>
      <w:r>
        <w:rPr>
          <w:b/>
          <w:color w:val="0E0E0E"/>
          <w:spacing w:val="69"/>
          <w:sz w:val="18"/>
        </w:rPr>
        <w:t> </w:t>
      </w:r>
      <w:r>
        <w:rPr>
          <w:b/>
          <w:color w:val="0E0E0E"/>
          <w:sz w:val="18"/>
        </w:rPr>
        <w:t>SOBRE</w:t>
      </w:r>
      <w:r>
        <w:rPr>
          <w:b/>
          <w:color w:val="0E0E0E"/>
          <w:spacing w:val="48"/>
          <w:sz w:val="18"/>
        </w:rPr>
        <w:t> </w:t>
      </w:r>
      <w:r>
        <w:rPr>
          <w:b/>
          <w:color w:val="0E0E0E"/>
          <w:sz w:val="18"/>
        </w:rPr>
        <w:t>EL</w:t>
      </w:r>
      <w:r>
        <w:rPr>
          <w:b/>
          <w:color w:val="0E0E0E"/>
          <w:spacing w:val="33"/>
          <w:sz w:val="18"/>
        </w:rPr>
        <w:t> </w:t>
      </w:r>
      <w:r>
        <w:rPr>
          <w:b/>
          <w:color w:val="0E0E0E"/>
          <w:sz w:val="18"/>
        </w:rPr>
        <w:t>TERRITORIO</w:t>
      </w:r>
      <w:r>
        <w:rPr>
          <w:b/>
          <w:color w:val="0E0E0E"/>
          <w:spacing w:val="55"/>
          <w:sz w:val="18"/>
        </w:rPr>
        <w:t> </w:t>
      </w:r>
      <w:r>
        <w:rPr>
          <w:b/>
          <w:color w:val="0E0E0E"/>
          <w:sz w:val="18"/>
        </w:rPr>
        <w:t>Y</w:t>
      </w:r>
      <w:r>
        <w:rPr>
          <w:b/>
          <w:color w:val="0E0E0E"/>
          <w:spacing w:val="35"/>
          <w:sz w:val="18"/>
        </w:rPr>
        <w:t> </w:t>
      </w:r>
      <w:r>
        <w:rPr>
          <w:b/>
          <w:color w:val="0E0E0E"/>
          <w:sz w:val="18"/>
        </w:rPr>
        <w:t>EN</w:t>
      </w:r>
      <w:r>
        <w:rPr>
          <w:b/>
          <w:color w:val="0E0E0E"/>
          <w:spacing w:val="40"/>
          <w:sz w:val="18"/>
        </w:rPr>
        <w:t> </w:t>
      </w:r>
      <w:r>
        <w:rPr>
          <w:b/>
          <w:color w:val="0E0E0E"/>
          <w:sz w:val="18"/>
        </w:rPr>
        <w:t>EL</w:t>
      </w:r>
      <w:r>
        <w:rPr>
          <w:b/>
          <w:color w:val="0E0E0E"/>
          <w:spacing w:val="34"/>
          <w:sz w:val="18"/>
        </w:rPr>
        <w:t> </w:t>
      </w:r>
      <w:r>
        <w:rPr>
          <w:b/>
          <w:color w:val="0E0E0E"/>
          <w:spacing w:val="-2"/>
          <w:sz w:val="18"/>
        </w:rPr>
        <w:t>TEJIDO</w:t>
      </w:r>
    </w:p>
    <w:p>
      <w:pPr>
        <w:spacing w:before="101"/>
        <w:ind w:left="909" w:right="0" w:firstLine="0"/>
        <w:jc w:val="both"/>
        <w:rPr>
          <w:b/>
          <w:sz w:val="18"/>
        </w:rPr>
      </w:pPr>
      <w:r>
        <w:rPr>
          <w:b/>
          <w:color w:val="0E0E0E"/>
          <w:w w:val="105"/>
          <w:sz w:val="18"/>
        </w:rPr>
        <w:t>SOCIOECONÓMICO,</w:t>
      </w:r>
      <w:r>
        <w:rPr>
          <w:b/>
          <w:color w:val="0E0E0E"/>
          <w:spacing w:val="-14"/>
          <w:w w:val="105"/>
          <w:sz w:val="18"/>
        </w:rPr>
        <w:t> </w:t>
      </w:r>
      <w:r>
        <w:rPr>
          <w:b/>
          <w:color w:val="0E0E0E"/>
          <w:w w:val="105"/>
          <w:sz w:val="18"/>
        </w:rPr>
        <w:t>hasta</w:t>
      </w:r>
      <w:r>
        <w:rPr>
          <w:b/>
          <w:color w:val="0E0E0E"/>
          <w:spacing w:val="-10"/>
          <w:w w:val="105"/>
          <w:sz w:val="18"/>
        </w:rPr>
        <w:t> </w:t>
      </w:r>
      <w:r>
        <w:rPr>
          <w:b/>
          <w:color w:val="0E0E0E"/>
          <w:w w:val="105"/>
          <w:sz w:val="18"/>
        </w:rPr>
        <w:t>20</w:t>
      </w:r>
      <w:r>
        <w:rPr>
          <w:b/>
          <w:color w:val="0E0E0E"/>
          <w:spacing w:val="-2"/>
          <w:w w:val="105"/>
          <w:sz w:val="18"/>
        </w:rPr>
        <w:t> puntos.</w:t>
      </w:r>
    </w:p>
    <w:p>
      <w:pPr>
        <w:pStyle w:val="BodyText"/>
        <w:spacing w:before="7"/>
        <w:rPr>
          <w:b/>
        </w:rPr>
      </w:pPr>
    </w:p>
    <w:p>
      <w:pPr>
        <w:spacing w:before="0"/>
        <w:ind w:left="916" w:right="0" w:firstLine="0"/>
        <w:jc w:val="both"/>
        <w:rPr>
          <w:sz w:val="18"/>
        </w:rPr>
      </w:pPr>
      <w:r>
        <w:rPr>
          <w:color w:val="0E0E0E"/>
          <w:w w:val="110"/>
          <w:sz w:val="18"/>
        </w:rPr>
        <w:t>Dentro</w:t>
      </w:r>
      <w:r>
        <w:rPr>
          <w:color w:val="0E0E0E"/>
          <w:spacing w:val="7"/>
          <w:w w:val="110"/>
          <w:sz w:val="18"/>
        </w:rPr>
        <w:t> </w:t>
      </w:r>
      <w:r>
        <w:rPr>
          <w:color w:val="0E0E0E"/>
          <w:w w:val="110"/>
          <w:sz w:val="18"/>
        </w:rPr>
        <w:t>de</w:t>
      </w:r>
      <w:r>
        <w:rPr>
          <w:color w:val="0E0E0E"/>
          <w:spacing w:val="-3"/>
          <w:w w:val="110"/>
          <w:sz w:val="18"/>
        </w:rPr>
        <w:t> </w:t>
      </w:r>
      <w:r>
        <w:rPr>
          <w:color w:val="0E0E0E"/>
          <w:w w:val="110"/>
          <w:sz w:val="18"/>
        </w:rPr>
        <w:t>este</w:t>
      </w:r>
      <w:r>
        <w:rPr>
          <w:color w:val="0E0E0E"/>
          <w:spacing w:val="6"/>
          <w:w w:val="110"/>
          <w:sz w:val="18"/>
        </w:rPr>
        <w:t> </w:t>
      </w:r>
      <w:r>
        <w:rPr>
          <w:color w:val="0E0E0E"/>
          <w:w w:val="110"/>
          <w:sz w:val="18"/>
        </w:rPr>
        <w:t>criterio</w:t>
      </w:r>
      <w:r>
        <w:rPr>
          <w:color w:val="0E0E0E"/>
          <w:spacing w:val="9"/>
          <w:w w:val="110"/>
          <w:sz w:val="18"/>
        </w:rPr>
        <w:t> </w:t>
      </w:r>
      <w:r>
        <w:rPr>
          <w:color w:val="0E0E0E"/>
          <w:w w:val="110"/>
          <w:sz w:val="18"/>
        </w:rPr>
        <w:t>se</w:t>
      </w:r>
      <w:r>
        <w:rPr>
          <w:color w:val="0E0E0E"/>
          <w:spacing w:val="-1"/>
          <w:w w:val="110"/>
          <w:sz w:val="18"/>
        </w:rPr>
        <w:t> </w:t>
      </w:r>
      <w:r>
        <w:rPr>
          <w:color w:val="0E0E0E"/>
          <w:w w:val="110"/>
          <w:sz w:val="18"/>
        </w:rPr>
        <w:t>establecen</w:t>
      </w:r>
      <w:r>
        <w:rPr>
          <w:color w:val="0E0E0E"/>
          <w:spacing w:val="15"/>
          <w:w w:val="110"/>
          <w:sz w:val="18"/>
        </w:rPr>
        <w:t> </w:t>
      </w:r>
      <w:r>
        <w:rPr>
          <w:color w:val="0E0E0E"/>
          <w:w w:val="110"/>
          <w:sz w:val="18"/>
        </w:rPr>
        <w:t>2 </w:t>
      </w:r>
      <w:r>
        <w:rPr>
          <w:color w:val="0E0E0E"/>
          <w:spacing w:val="-2"/>
          <w:w w:val="110"/>
          <w:sz w:val="18"/>
        </w:rPr>
        <w:t>subcriterios:</w:t>
      </w:r>
    </w:p>
    <w:p>
      <w:pPr>
        <w:pStyle w:val="BodyText"/>
        <w:spacing w:before="2"/>
      </w:pPr>
    </w:p>
    <w:p>
      <w:pPr>
        <w:pStyle w:val="ListParagraph"/>
        <w:numPr>
          <w:ilvl w:val="1"/>
          <w:numId w:val="19"/>
        </w:numPr>
        <w:tabs>
          <w:tab w:pos="1306" w:val="left" w:leader="none"/>
        </w:tabs>
        <w:spacing w:line="240" w:lineRule="auto" w:before="0" w:after="0"/>
        <w:ind w:left="1306" w:right="0" w:hanging="390"/>
        <w:jc w:val="left"/>
        <w:rPr>
          <w:b/>
          <w:color w:val="0E0E0E"/>
          <w:sz w:val="18"/>
        </w:rPr>
      </w:pPr>
      <w:r>
        <w:rPr>
          <w:b/>
          <w:color w:val="0E0E0E"/>
          <w:w w:val="105"/>
          <w:sz w:val="18"/>
        </w:rPr>
        <w:t>Ámbito</w:t>
      </w:r>
      <w:r>
        <w:rPr>
          <w:b/>
          <w:color w:val="0E0E0E"/>
          <w:spacing w:val="-3"/>
          <w:w w:val="105"/>
          <w:sz w:val="18"/>
        </w:rPr>
        <w:t> </w:t>
      </w:r>
      <w:r>
        <w:rPr>
          <w:b/>
          <w:color w:val="0E0E0E"/>
          <w:w w:val="105"/>
          <w:sz w:val="18"/>
        </w:rPr>
        <w:t>geográfico,</w:t>
      </w:r>
      <w:r>
        <w:rPr>
          <w:b/>
          <w:color w:val="0E0E0E"/>
          <w:spacing w:val="20"/>
          <w:w w:val="105"/>
          <w:sz w:val="18"/>
        </w:rPr>
        <w:t> </w:t>
      </w:r>
      <w:r>
        <w:rPr>
          <w:color w:val="0E0E0E"/>
          <w:w w:val="105"/>
          <w:sz w:val="18"/>
        </w:rPr>
        <w:t>hasta</w:t>
      </w:r>
      <w:r>
        <w:rPr>
          <w:color w:val="0E0E0E"/>
          <w:spacing w:val="9"/>
          <w:w w:val="105"/>
          <w:sz w:val="18"/>
        </w:rPr>
        <w:t> </w:t>
      </w:r>
      <w:r>
        <w:rPr>
          <w:color w:val="0E0E0E"/>
          <w:w w:val="105"/>
          <w:sz w:val="18"/>
        </w:rPr>
        <w:t>5</w:t>
      </w:r>
      <w:r>
        <w:rPr>
          <w:color w:val="0E0E0E"/>
          <w:spacing w:val="1"/>
          <w:w w:val="105"/>
          <w:sz w:val="18"/>
        </w:rPr>
        <w:t> </w:t>
      </w:r>
      <w:r>
        <w:rPr>
          <w:color w:val="0E0E0E"/>
          <w:spacing w:val="-2"/>
          <w:w w:val="105"/>
          <w:sz w:val="18"/>
        </w:rPr>
        <w:t>puntos.</w:t>
      </w:r>
    </w:p>
    <w:p>
      <w:pPr>
        <w:pStyle w:val="BodyText"/>
        <w:rPr>
          <w:sz w:val="20"/>
        </w:rPr>
      </w:pPr>
    </w:p>
    <w:p>
      <w:pPr>
        <w:pStyle w:val="BodyText"/>
        <w:spacing w:after="1"/>
        <w:rPr>
          <w:sz w:val="18"/>
        </w:rPr>
      </w:pPr>
    </w:p>
    <w:tbl>
      <w:tblPr>
        <w:tblW w:w="0" w:type="auto"/>
        <w:jc w:val="left"/>
        <w:tblInd w:w="2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50"/>
        <w:gridCol w:w="572"/>
      </w:tblGrid>
      <w:tr>
        <w:trPr>
          <w:trHeight w:val="431" w:hRule="atLeast"/>
        </w:trPr>
        <w:tc>
          <w:tcPr>
            <w:tcW w:w="5250" w:type="dxa"/>
          </w:tcPr>
          <w:p>
            <w:pPr>
              <w:pStyle w:val="TableParagraph"/>
              <w:spacing w:before="47"/>
              <w:ind w:left="132"/>
              <w:rPr>
                <w:sz w:val="18"/>
              </w:rPr>
            </w:pPr>
            <w:r>
              <w:rPr>
                <w:color w:val="0E0E0E"/>
                <w:w w:val="110"/>
                <w:sz w:val="18"/>
              </w:rPr>
              <w:t>Inversión</w:t>
            </w:r>
            <w:r>
              <w:rPr>
                <w:color w:val="0E0E0E"/>
                <w:spacing w:val="8"/>
                <w:w w:val="110"/>
                <w:sz w:val="18"/>
              </w:rPr>
              <w:t> </w:t>
            </w:r>
            <w:r>
              <w:rPr>
                <w:color w:val="0E0E0E"/>
                <w:w w:val="110"/>
                <w:sz w:val="18"/>
              </w:rPr>
              <w:t>en municipios</w:t>
            </w:r>
            <w:r>
              <w:rPr>
                <w:color w:val="0E0E0E"/>
                <w:spacing w:val="13"/>
                <w:w w:val="110"/>
                <w:sz w:val="18"/>
              </w:rPr>
              <w:t> </w:t>
            </w:r>
            <w:r>
              <w:rPr>
                <w:color w:val="0E0E0E"/>
                <w:w w:val="110"/>
                <w:sz w:val="18"/>
              </w:rPr>
              <w:t>de</w:t>
            </w:r>
            <w:r>
              <w:rPr>
                <w:color w:val="0E0E0E"/>
                <w:spacing w:val="1"/>
                <w:w w:val="110"/>
                <w:sz w:val="18"/>
              </w:rPr>
              <w:t> </w:t>
            </w:r>
            <w:r>
              <w:rPr>
                <w:color w:val="0E0E0E"/>
                <w:w w:val="110"/>
                <w:sz w:val="18"/>
              </w:rPr>
              <w:t>menos</w:t>
            </w:r>
            <w:r>
              <w:rPr>
                <w:color w:val="0E0E0E"/>
                <w:spacing w:val="7"/>
                <w:w w:val="110"/>
                <w:sz w:val="18"/>
              </w:rPr>
              <w:t> </w:t>
            </w:r>
            <w:r>
              <w:rPr>
                <w:color w:val="0E0E0E"/>
                <w:w w:val="110"/>
                <w:sz w:val="18"/>
              </w:rPr>
              <w:t>de 500</w:t>
            </w:r>
            <w:r>
              <w:rPr>
                <w:color w:val="0E0E0E"/>
                <w:spacing w:val="9"/>
                <w:w w:val="110"/>
                <w:sz w:val="18"/>
              </w:rPr>
              <w:t> </w:t>
            </w:r>
            <w:r>
              <w:rPr>
                <w:color w:val="0E0E0E"/>
                <w:spacing w:val="-2"/>
                <w:w w:val="110"/>
                <w:sz w:val="18"/>
              </w:rPr>
              <w:t>habitantes</w:t>
            </w:r>
          </w:p>
        </w:tc>
        <w:tc>
          <w:tcPr>
            <w:tcW w:w="572" w:type="dxa"/>
            <w:tcBorders>
              <w:top w:val="single" w:sz="8" w:space="0" w:color="000000"/>
              <w:right w:val="single" w:sz="8" w:space="0" w:color="000000"/>
            </w:tcBorders>
          </w:tcPr>
          <w:p>
            <w:pPr>
              <w:pStyle w:val="TableParagraph"/>
              <w:spacing w:before="52"/>
              <w:ind w:left="42"/>
              <w:jc w:val="center"/>
              <w:rPr>
                <w:sz w:val="18"/>
              </w:rPr>
            </w:pPr>
            <w:r>
              <w:rPr>
                <w:color w:val="0E0E0E"/>
                <w:w w:val="105"/>
                <w:sz w:val="18"/>
              </w:rPr>
              <w:t>5</w:t>
            </w:r>
          </w:p>
        </w:tc>
      </w:tr>
      <w:tr>
        <w:trPr>
          <w:trHeight w:val="432" w:hRule="atLeast"/>
        </w:trPr>
        <w:tc>
          <w:tcPr>
            <w:tcW w:w="5250" w:type="dxa"/>
          </w:tcPr>
          <w:p>
            <w:pPr>
              <w:pStyle w:val="TableParagraph"/>
              <w:spacing w:before="47"/>
              <w:ind w:left="132"/>
              <w:rPr>
                <w:sz w:val="18"/>
              </w:rPr>
            </w:pPr>
            <w:r>
              <w:rPr>
                <w:color w:val="0E0E0E"/>
                <w:w w:val="115"/>
                <w:sz w:val="18"/>
              </w:rPr>
              <w:t>Inversión</w:t>
            </w:r>
            <w:r>
              <w:rPr>
                <w:color w:val="0E0E0E"/>
                <w:spacing w:val="-15"/>
                <w:w w:val="115"/>
                <w:sz w:val="18"/>
              </w:rPr>
              <w:t> </w:t>
            </w:r>
            <w:r>
              <w:rPr>
                <w:color w:val="0E0E0E"/>
                <w:w w:val="115"/>
                <w:sz w:val="18"/>
              </w:rPr>
              <w:t>en</w:t>
            </w:r>
            <w:r>
              <w:rPr>
                <w:color w:val="0E0E0E"/>
                <w:spacing w:val="-14"/>
                <w:w w:val="115"/>
                <w:sz w:val="18"/>
              </w:rPr>
              <w:t> </w:t>
            </w:r>
            <w:r>
              <w:rPr>
                <w:color w:val="0E0E0E"/>
                <w:w w:val="115"/>
                <w:sz w:val="18"/>
              </w:rPr>
              <w:t>municipios</w:t>
            </w:r>
            <w:r>
              <w:rPr>
                <w:color w:val="0E0E0E"/>
                <w:spacing w:val="-15"/>
                <w:w w:val="115"/>
                <w:sz w:val="18"/>
              </w:rPr>
              <w:t> </w:t>
            </w:r>
            <w:r>
              <w:rPr>
                <w:color w:val="0E0E0E"/>
                <w:w w:val="115"/>
                <w:sz w:val="18"/>
              </w:rPr>
              <w:t>entre</w:t>
            </w:r>
            <w:r>
              <w:rPr>
                <w:color w:val="0E0E0E"/>
                <w:spacing w:val="-12"/>
                <w:w w:val="115"/>
                <w:sz w:val="18"/>
              </w:rPr>
              <w:t> </w:t>
            </w:r>
            <w:r>
              <w:rPr>
                <w:color w:val="0E0E0E"/>
                <w:w w:val="115"/>
                <w:sz w:val="18"/>
              </w:rPr>
              <w:t>501</w:t>
            </w:r>
            <w:r>
              <w:rPr>
                <w:color w:val="0E0E0E"/>
                <w:spacing w:val="-28"/>
                <w:w w:val="115"/>
                <w:sz w:val="18"/>
              </w:rPr>
              <w:t> </w:t>
            </w:r>
            <w:r>
              <w:rPr>
                <w:color w:val="0E0E0E"/>
                <w:w w:val="115"/>
                <w:sz w:val="18"/>
              </w:rPr>
              <w:t>y</w:t>
            </w:r>
            <w:r>
              <w:rPr>
                <w:color w:val="0E0E0E"/>
                <w:spacing w:val="-15"/>
                <w:w w:val="115"/>
                <w:sz w:val="18"/>
              </w:rPr>
              <w:t> </w:t>
            </w:r>
            <w:r>
              <w:rPr>
                <w:color w:val="0E0E0E"/>
                <w:w w:val="115"/>
                <w:sz w:val="18"/>
              </w:rPr>
              <w:t>1000</w:t>
            </w:r>
            <w:r>
              <w:rPr>
                <w:color w:val="0E0E0E"/>
                <w:spacing w:val="-14"/>
                <w:w w:val="115"/>
                <w:sz w:val="18"/>
              </w:rPr>
              <w:t> </w:t>
            </w:r>
            <w:r>
              <w:rPr>
                <w:color w:val="0E0E0E"/>
                <w:spacing w:val="-2"/>
                <w:w w:val="115"/>
                <w:sz w:val="18"/>
              </w:rPr>
              <w:t>habitantes</w:t>
            </w:r>
          </w:p>
        </w:tc>
        <w:tc>
          <w:tcPr>
            <w:tcW w:w="572" w:type="dxa"/>
            <w:tcBorders>
              <w:right w:val="single" w:sz="8" w:space="0" w:color="000000"/>
            </w:tcBorders>
          </w:tcPr>
          <w:p>
            <w:pPr>
              <w:pStyle w:val="TableParagraph"/>
              <w:spacing w:before="38"/>
              <w:ind w:left="47"/>
              <w:jc w:val="center"/>
              <w:rPr>
                <w:sz w:val="19"/>
              </w:rPr>
            </w:pPr>
            <w:r>
              <w:rPr>
                <w:color w:val="0E0E0E"/>
                <w:w w:val="112"/>
                <w:sz w:val="19"/>
              </w:rPr>
              <w:t>4</w:t>
            </w:r>
          </w:p>
        </w:tc>
      </w:tr>
      <w:tr>
        <w:trPr>
          <w:trHeight w:val="432" w:hRule="atLeast"/>
        </w:trPr>
        <w:tc>
          <w:tcPr>
            <w:tcW w:w="5250" w:type="dxa"/>
          </w:tcPr>
          <w:p>
            <w:pPr>
              <w:pStyle w:val="TableParagraph"/>
              <w:spacing w:before="47"/>
              <w:ind w:left="132"/>
              <w:rPr>
                <w:sz w:val="18"/>
              </w:rPr>
            </w:pPr>
            <w:r>
              <w:rPr>
                <w:color w:val="0E0E0E"/>
                <w:w w:val="115"/>
                <w:sz w:val="18"/>
              </w:rPr>
              <w:t>Inversión</w:t>
            </w:r>
            <w:r>
              <w:rPr>
                <w:color w:val="0E0E0E"/>
                <w:spacing w:val="-15"/>
                <w:w w:val="115"/>
                <w:sz w:val="18"/>
              </w:rPr>
              <w:t> </w:t>
            </w:r>
            <w:r>
              <w:rPr>
                <w:color w:val="0E0E0E"/>
                <w:w w:val="115"/>
                <w:sz w:val="18"/>
              </w:rPr>
              <w:t>en</w:t>
            </w:r>
            <w:r>
              <w:rPr>
                <w:color w:val="0E0E0E"/>
                <w:spacing w:val="-14"/>
                <w:w w:val="115"/>
                <w:sz w:val="18"/>
              </w:rPr>
              <w:t> </w:t>
            </w:r>
            <w:r>
              <w:rPr>
                <w:color w:val="0E0E0E"/>
                <w:w w:val="115"/>
                <w:sz w:val="18"/>
              </w:rPr>
              <w:t>municipios</w:t>
            </w:r>
            <w:r>
              <w:rPr>
                <w:color w:val="0E0E0E"/>
                <w:spacing w:val="-12"/>
                <w:w w:val="115"/>
                <w:sz w:val="18"/>
              </w:rPr>
              <w:t> </w:t>
            </w:r>
            <w:r>
              <w:rPr>
                <w:color w:val="0E0E0E"/>
                <w:w w:val="115"/>
                <w:sz w:val="18"/>
              </w:rPr>
              <w:t>entre</w:t>
            </w:r>
            <w:r>
              <w:rPr>
                <w:color w:val="0E0E0E"/>
                <w:spacing w:val="-15"/>
                <w:w w:val="115"/>
                <w:sz w:val="18"/>
              </w:rPr>
              <w:t> </w:t>
            </w:r>
            <w:r>
              <w:rPr>
                <w:color w:val="0E0E0E"/>
                <w:w w:val="115"/>
                <w:sz w:val="18"/>
              </w:rPr>
              <w:t>1001</w:t>
            </w:r>
            <w:r>
              <w:rPr>
                <w:color w:val="0E0E0E"/>
                <w:spacing w:val="-41"/>
                <w:w w:val="115"/>
                <w:sz w:val="18"/>
              </w:rPr>
              <w:t> </w:t>
            </w:r>
            <w:r>
              <w:rPr>
                <w:color w:val="0E0E0E"/>
                <w:w w:val="115"/>
                <w:sz w:val="18"/>
              </w:rPr>
              <w:t>y</w:t>
            </w:r>
            <w:r>
              <w:rPr>
                <w:color w:val="0E0E0E"/>
                <w:spacing w:val="-13"/>
                <w:w w:val="115"/>
                <w:sz w:val="18"/>
              </w:rPr>
              <w:t> </w:t>
            </w:r>
            <w:r>
              <w:rPr>
                <w:color w:val="0E0E0E"/>
                <w:w w:val="115"/>
                <w:sz w:val="18"/>
              </w:rPr>
              <w:t>2500</w:t>
            </w:r>
            <w:r>
              <w:rPr>
                <w:color w:val="0E0E0E"/>
                <w:spacing w:val="-14"/>
                <w:w w:val="115"/>
                <w:sz w:val="18"/>
              </w:rPr>
              <w:t> </w:t>
            </w:r>
            <w:r>
              <w:rPr>
                <w:color w:val="0E0E0E"/>
                <w:spacing w:val="-2"/>
                <w:w w:val="115"/>
                <w:sz w:val="18"/>
              </w:rPr>
              <w:t>habitantes</w:t>
            </w:r>
          </w:p>
        </w:tc>
        <w:tc>
          <w:tcPr>
            <w:tcW w:w="572" w:type="dxa"/>
            <w:tcBorders>
              <w:right w:val="single" w:sz="8" w:space="0" w:color="000000"/>
            </w:tcBorders>
          </w:tcPr>
          <w:p>
            <w:pPr>
              <w:pStyle w:val="TableParagraph"/>
              <w:spacing w:before="33"/>
              <w:ind w:left="41"/>
              <w:jc w:val="center"/>
              <w:rPr>
                <w:sz w:val="20"/>
              </w:rPr>
            </w:pPr>
            <w:r>
              <w:rPr>
                <w:color w:val="0E0E0E"/>
                <w:w w:val="95"/>
                <w:sz w:val="20"/>
              </w:rPr>
              <w:t>3</w:t>
            </w:r>
          </w:p>
        </w:tc>
      </w:tr>
      <w:tr>
        <w:trPr>
          <w:trHeight w:val="422" w:hRule="atLeast"/>
        </w:trPr>
        <w:tc>
          <w:tcPr>
            <w:tcW w:w="5250" w:type="dxa"/>
          </w:tcPr>
          <w:p>
            <w:pPr>
              <w:pStyle w:val="TableParagraph"/>
              <w:spacing w:before="42"/>
              <w:ind w:left="132"/>
              <w:rPr>
                <w:sz w:val="18"/>
              </w:rPr>
            </w:pPr>
            <w:r>
              <w:rPr>
                <w:color w:val="0E0E0E"/>
                <w:w w:val="110"/>
                <w:sz w:val="18"/>
              </w:rPr>
              <w:t>Inversión</w:t>
            </w:r>
            <w:r>
              <w:rPr>
                <w:color w:val="0E0E0E"/>
                <w:spacing w:val="11"/>
                <w:w w:val="110"/>
                <w:sz w:val="18"/>
              </w:rPr>
              <w:t> </w:t>
            </w:r>
            <w:r>
              <w:rPr>
                <w:color w:val="0E0E0E"/>
                <w:w w:val="110"/>
                <w:sz w:val="18"/>
              </w:rPr>
              <w:t>en</w:t>
            </w:r>
            <w:r>
              <w:rPr>
                <w:color w:val="0E0E0E"/>
                <w:spacing w:val="3"/>
                <w:w w:val="110"/>
                <w:sz w:val="18"/>
              </w:rPr>
              <w:t> </w:t>
            </w:r>
            <w:r>
              <w:rPr>
                <w:color w:val="0E0E0E"/>
                <w:w w:val="110"/>
                <w:sz w:val="18"/>
              </w:rPr>
              <w:t>municipios</w:t>
            </w:r>
            <w:r>
              <w:rPr>
                <w:color w:val="0E0E0E"/>
                <w:spacing w:val="18"/>
                <w:w w:val="110"/>
                <w:sz w:val="18"/>
              </w:rPr>
              <w:t> </w:t>
            </w:r>
            <w:r>
              <w:rPr>
                <w:color w:val="0E0E0E"/>
                <w:w w:val="110"/>
                <w:sz w:val="18"/>
              </w:rPr>
              <w:t>de</w:t>
            </w:r>
            <w:r>
              <w:rPr>
                <w:color w:val="0E0E0E"/>
                <w:spacing w:val="4"/>
                <w:w w:val="110"/>
                <w:sz w:val="18"/>
              </w:rPr>
              <w:t> </w:t>
            </w:r>
            <w:r>
              <w:rPr>
                <w:color w:val="0E0E0E"/>
                <w:w w:val="110"/>
                <w:sz w:val="18"/>
              </w:rPr>
              <w:t>más</w:t>
            </w:r>
            <w:r>
              <w:rPr>
                <w:color w:val="0E0E0E"/>
                <w:spacing w:val="4"/>
                <w:w w:val="110"/>
                <w:sz w:val="18"/>
              </w:rPr>
              <w:t> </w:t>
            </w:r>
            <w:r>
              <w:rPr>
                <w:color w:val="0E0E0E"/>
                <w:w w:val="110"/>
                <w:sz w:val="18"/>
              </w:rPr>
              <w:t>de</w:t>
            </w:r>
            <w:r>
              <w:rPr>
                <w:color w:val="0E0E0E"/>
                <w:spacing w:val="6"/>
                <w:w w:val="110"/>
                <w:sz w:val="18"/>
              </w:rPr>
              <w:t> </w:t>
            </w:r>
            <w:r>
              <w:rPr>
                <w:color w:val="0E0E0E"/>
                <w:w w:val="110"/>
                <w:sz w:val="18"/>
              </w:rPr>
              <w:t>2501</w:t>
            </w:r>
            <w:r>
              <w:rPr>
                <w:color w:val="0E0E0E"/>
                <w:spacing w:val="-24"/>
                <w:w w:val="110"/>
                <w:sz w:val="18"/>
              </w:rPr>
              <w:t> </w:t>
            </w:r>
            <w:r>
              <w:rPr>
                <w:color w:val="0E0E0E"/>
                <w:spacing w:val="-2"/>
                <w:w w:val="110"/>
                <w:sz w:val="18"/>
              </w:rPr>
              <w:t>habitantes.</w:t>
            </w:r>
          </w:p>
        </w:tc>
        <w:tc>
          <w:tcPr>
            <w:tcW w:w="572" w:type="dxa"/>
            <w:tcBorders>
              <w:bottom w:val="single" w:sz="8" w:space="0" w:color="000000"/>
              <w:right w:val="single" w:sz="8" w:space="0" w:color="000000"/>
            </w:tcBorders>
          </w:tcPr>
          <w:p>
            <w:pPr>
              <w:pStyle w:val="TableParagraph"/>
              <w:spacing w:before="42"/>
              <w:ind w:left="47"/>
              <w:jc w:val="center"/>
              <w:rPr>
                <w:sz w:val="18"/>
              </w:rPr>
            </w:pPr>
            <w:r>
              <w:rPr>
                <w:color w:val="0E0E0E"/>
                <w:w w:val="105"/>
                <w:sz w:val="18"/>
              </w:rPr>
              <w:t>2</w:t>
            </w:r>
          </w:p>
        </w:tc>
      </w:tr>
    </w:tbl>
    <w:p>
      <w:pPr>
        <w:pStyle w:val="BodyText"/>
        <w:spacing w:before="8"/>
        <w:rPr>
          <w:sz w:val="27"/>
        </w:rPr>
      </w:pPr>
    </w:p>
    <w:p>
      <w:pPr>
        <w:spacing w:after="0"/>
        <w:rPr>
          <w:sz w:val="27"/>
        </w:rPr>
        <w:sectPr>
          <w:pgSz w:w="11910" w:h="16840"/>
          <w:pgMar w:top="1060" w:bottom="280" w:left="440" w:right="420"/>
        </w:sectPr>
      </w:pPr>
    </w:p>
    <w:p>
      <w:pPr>
        <w:pStyle w:val="BodyText"/>
        <w:rPr>
          <w:sz w:val="18"/>
        </w:rPr>
      </w:pPr>
    </w:p>
    <w:p>
      <w:pPr>
        <w:pStyle w:val="BodyText"/>
        <w:spacing w:before="5"/>
        <w:rPr>
          <w:sz w:val="24"/>
        </w:rPr>
      </w:pPr>
    </w:p>
    <w:p>
      <w:pPr>
        <w:tabs>
          <w:tab w:pos="3172" w:val="left" w:leader="none"/>
        </w:tabs>
        <w:spacing w:before="0"/>
        <w:ind w:left="2319" w:right="0" w:firstLine="0"/>
        <w:jc w:val="left"/>
        <w:rPr>
          <w:sz w:val="16"/>
        </w:rPr>
      </w:pPr>
      <w:r>
        <w:rPr/>
        <w:drawing>
          <wp:anchor distT="0" distB="0" distL="0" distR="0" allowOverlap="1" layoutInCell="1" locked="0" behindDoc="0" simplePos="0" relativeHeight="15750144">
            <wp:simplePos x="0" y="0"/>
            <wp:positionH relativeFrom="page">
              <wp:posOffset>1080732</wp:posOffset>
            </wp:positionH>
            <wp:positionV relativeFrom="paragraph">
              <wp:posOffset>-106097</wp:posOffset>
            </wp:positionV>
            <wp:extent cx="592265" cy="537059"/>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35" cstate="print"/>
                    <a:stretch>
                      <a:fillRect/>
                    </a:stretch>
                  </pic:blipFill>
                  <pic:spPr>
                    <a:xfrm>
                      <a:off x="0" y="0"/>
                      <a:ext cx="592265" cy="537059"/>
                    </a:xfrm>
                    <a:prstGeom prst="rect">
                      <a:avLst/>
                    </a:prstGeom>
                  </pic:spPr>
                </pic:pic>
              </a:graphicData>
            </a:graphic>
          </wp:anchor>
        </w:drawing>
      </w:r>
      <w:r>
        <w:rPr>
          <w:color w:val="112F77"/>
          <w:spacing w:val="-10"/>
          <w:w w:val="90"/>
          <w:sz w:val="16"/>
        </w:rPr>
        <w:t>-</w:t>
      </w:r>
      <w:r>
        <w:rPr>
          <w:color w:val="112F77"/>
          <w:sz w:val="16"/>
        </w:rPr>
        <w:tab/>
      </w:r>
      <w:r>
        <w:rPr>
          <w:color w:val="0E0E0E"/>
          <w:w w:val="85"/>
          <w:sz w:val="16"/>
        </w:rPr>
        <w:t>UNIÓN</w:t>
      </w:r>
      <w:r>
        <w:rPr>
          <w:color w:val="0E0E0E"/>
          <w:spacing w:val="-2"/>
          <w:sz w:val="16"/>
        </w:rPr>
        <w:t> </w:t>
      </w:r>
      <w:r>
        <w:rPr>
          <w:color w:val="0E0E0E"/>
          <w:spacing w:val="-2"/>
          <w:w w:val="70"/>
          <w:sz w:val="16"/>
        </w:rPr>
        <w:t>EUROPEA</w:t>
      </w:r>
    </w:p>
    <w:p>
      <w:pPr>
        <w:pStyle w:val="BodyText"/>
        <w:spacing w:before="10"/>
        <w:rPr>
          <w:sz w:val="22"/>
        </w:rPr>
      </w:pPr>
    </w:p>
    <w:p>
      <w:pPr>
        <w:spacing w:line="208" w:lineRule="auto" w:before="0"/>
        <w:ind w:left="2331" w:right="0" w:hanging="7"/>
        <w:jc w:val="left"/>
        <w:rPr>
          <w:rFonts w:ascii="Times New Roman"/>
          <w:sz w:val="12"/>
        </w:rPr>
      </w:pPr>
      <w:r>
        <w:rPr>
          <w:rFonts w:ascii="Times New Roman"/>
          <w:color w:val="0E0E0E"/>
          <w:w w:val="80"/>
          <w:sz w:val="12"/>
        </w:rPr>
        <w:t>fondo</w:t>
      </w:r>
      <w:r>
        <w:rPr>
          <w:rFonts w:ascii="Times New Roman"/>
          <w:color w:val="0E0E0E"/>
          <w:spacing w:val="-2"/>
          <w:w w:val="80"/>
          <w:sz w:val="12"/>
        </w:rPr>
        <w:t> </w:t>
      </w:r>
      <w:r>
        <w:rPr>
          <w:rFonts w:ascii="Times New Roman"/>
          <w:color w:val="0E0E0E"/>
          <w:w w:val="80"/>
          <w:sz w:val="12"/>
        </w:rPr>
        <w:t>Europeo</w:t>
      </w:r>
      <w:r>
        <w:rPr>
          <w:rFonts w:ascii="Times New Roman"/>
          <w:color w:val="0E0E0E"/>
          <w:spacing w:val="-3"/>
          <w:w w:val="80"/>
          <w:sz w:val="12"/>
        </w:rPr>
        <w:t> </w:t>
      </w:r>
      <w:r>
        <w:rPr>
          <w:rFonts w:ascii="Times New Roman"/>
          <w:color w:val="0E0E0E"/>
          <w:w w:val="80"/>
          <w:sz w:val="12"/>
        </w:rPr>
        <w:t>Agricola</w:t>
      </w:r>
      <w:r>
        <w:rPr>
          <w:rFonts w:ascii="Times New Roman"/>
          <w:color w:val="0E0E0E"/>
          <w:spacing w:val="-1"/>
          <w:w w:val="80"/>
          <w:sz w:val="12"/>
        </w:rPr>
        <w:t> </w:t>
      </w:r>
      <w:r>
        <w:rPr>
          <w:rFonts w:ascii="Times New Roman"/>
          <w:color w:val="0E0E0E"/>
          <w:w w:val="80"/>
          <w:sz w:val="12"/>
        </w:rPr>
        <w:t>de</w:t>
      </w:r>
      <w:r>
        <w:rPr>
          <w:rFonts w:ascii="Times New Roman"/>
          <w:color w:val="0E0E0E"/>
          <w:spacing w:val="-2"/>
          <w:w w:val="80"/>
          <w:sz w:val="12"/>
        </w:rPr>
        <w:t> </w:t>
      </w:r>
      <w:r>
        <w:rPr>
          <w:rFonts w:ascii="Times New Roman"/>
          <w:color w:val="0E0E0E"/>
          <w:w w:val="80"/>
          <w:sz w:val="12"/>
        </w:rPr>
        <w:t>Desarrollo</w:t>
      </w:r>
      <w:r>
        <w:rPr>
          <w:rFonts w:ascii="Times New Roman"/>
          <w:color w:val="0E0E0E"/>
          <w:spacing w:val="-1"/>
          <w:w w:val="80"/>
          <w:sz w:val="12"/>
        </w:rPr>
        <w:t> </w:t>
      </w:r>
      <w:r>
        <w:rPr>
          <w:rFonts w:ascii="Times New Roman"/>
          <w:color w:val="0E0E0E"/>
          <w:w w:val="80"/>
          <w:sz w:val="12"/>
        </w:rPr>
        <w:t>Rural:</w:t>
      </w:r>
      <w:r>
        <w:rPr>
          <w:rFonts w:ascii="Times New Roman"/>
          <w:color w:val="0E0E0E"/>
          <w:spacing w:val="40"/>
          <w:sz w:val="12"/>
        </w:rPr>
        <w:t> </w:t>
      </w:r>
      <w:r>
        <w:rPr>
          <w:rFonts w:ascii="Times New Roman"/>
          <w:color w:val="0E0E0E"/>
          <w:spacing w:val="-2"/>
          <w:w w:val="85"/>
          <w:sz w:val="12"/>
        </w:rPr>
        <w:t>Europa</w:t>
      </w:r>
      <w:r>
        <w:rPr>
          <w:rFonts w:ascii="Times New Roman"/>
          <w:color w:val="0E0E0E"/>
          <w:spacing w:val="-2"/>
          <w:sz w:val="12"/>
        </w:rPr>
        <w:t> </w:t>
      </w:r>
      <w:r>
        <w:rPr>
          <w:rFonts w:ascii="Times New Roman"/>
          <w:color w:val="0E0E0E"/>
          <w:spacing w:val="-2"/>
          <w:w w:val="85"/>
          <w:sz w:val="12"/>
        </w:rPr>
        <w:t>Invierte</w:t>
      </w:r>
      <w:r>
        <w:rPr>
          <w:rFonts w:ascii="Times New Roman"/>
          <w:color w:val="0E0E0E"/>
          <w:spacing w:val="-4"/>
          <w:sz w:val="12"/>
        </w:rPr>
        <w:t> </w:t>
      </w:r>
      <w:r>
        <w:rPr>
          <w:rFonts w:ascii="Times New Roman"/>
          <w:color w:val="0E0E0E"/>
          <w:spacing w:val="-2"/>
          <w:w w:val="85"/>
          <w:sz w:val="12"/>
        </w:rPr>
        <w:t>en</w:t>
      </w:r>
      <w:r>
        <w:rPr>
          <w:rFonts w:ascii="Times New Roman"/>
          <w:color w:val="0E0E0E"/>
          <w:spacing w:val="-1"/>
          <w:sz w:val="12"/>
        </w:rPr>
        <w:t> </w:t>
      </w:r>
      <w:r>
        <w:rPr>
          <w:rFonts w:ascii="Times New Roman"/>
          <w:color w:val="0E0E0E"/>
          <w:spacing w:val="-2"/>
          <w:w w:val="85"/>
          <w:sz w:val="12"/>
        </w:rPr>
        <w:t>las</w:t>
      </w:r>
      <w:r>
        <w:rPr>
          <w:rFonts w:ascii="Times New Roman"/>
          <w:color w:val="0E0E0E"/>
          <w:spacing w:val="-6"/>
          <w:sz w:val="12"/>
        </w:rPr>
        <w:t> </w:t>
      </w:r>
      <w:r>
        <w:rPr>
          <w:rFonts w:ascii="Times New Roman"/>
          <w:color w:val="0E0E0E"/>
          <w:spacing w:val="-2"/>
          <w:w w:val="85"/>
          <w:sz w:val="12"/>
        </w:rPr>
        <w:t>zonas</w:t>
      </w:r>
      <w:r>
        <w:rPr>
          <w:rFonts w:ascii="Times New Roman"/>
          <w:color w:val="0E0E0E"/>
          <w:spacing w:val="-3"/>
          <w:sz w:val="12"/>
        </w:rPr>
        <w:t> </w:t>
      </w:r>
      <w:r>
        <w:rPr>
          <w:rFonts w:ascii="Times New Roman"/>
          <w:color w:val="0E0E0E"/>
          <w:spacing w:val="-2"/>
          <w:w w:val="85"/>
          <w:sz w:val="12"/>
        </w:rPr>
        <w:t>rurale.s</w:t>
      </w:r>
    </w:p>
    <w:p>
      <w:pPr>
        <w:spacing w:line="240" w:lineRule="auto" w:before="8"/>
        <w:rPr>
          <w:rFonts w:ascii="Times New Roman"/>
          <w:sz w:val="37"/>
        </w:rPr>
      </w:pPr>
      <w:r>
        <w:rPr/>
        <w:br w:type="column"/>
      </w:r>
      <w:r>
        <w:rPr>
          <w:rFonts w:ascii="Times New Roman"/>
          <w:sz w:val="37"/>
        </w:rPr>
      </w:r>
    </w:p>
    <w:p>
      <w:pPr>
        <w:pStyle w:val="Heading6"/>
      </w:pPr>
      <w:r>
        <w:rPr>
          <w:color w:val="FFFFFF"/>
          <w:w w:val="65"/>
          <w:shd w:fill="006011" w:color="auto" w:val="clear"/>
        </w:rPr>
        <w:t>JUNTA</w:t>
      </w:r>
      <w:r>
        <w:rPr>
          <w:color w:val="FFFFFF"/>
          <w:spacing w:val="-9"/>
          <w:shd w:fill="006011" w:color="auto" w:val="clear"/>
        </w:rPr>
        <w:t> </w:t>
      </w:r>
      <w:r>
        <w:rPr>
          <w:color w:val="FFFFFF"/>
          <w:w w:val="65"/>
          <w:shd w:fill="006011" w:color="auto" w:val="clear"/>
        </w:rPr>
        <w:t>DE</w:t>
      </w:r>
      <w:r>
        <w:rPr>
          <w:color w:val="FFFFFF"/>
          <w:spacing w:val="-14"/>
          <w:shd w:fill="006011" w:color="auto" w:val="clear"/>
        </w:rPr>
        <w:t> </w:t>
      </w:r>
      <w:r>
        <w:rPr>
          <w:color w:val="FFFFFF"/>
          <w:spacing w:val="-2"/>
          <w:w w:val="65"/>
          <w:shd w:fill="006011" w:color="auto" w:val="clear"/>
        </w:rPr>
        <w:t>EXTREMADURA</w:t>
      </w:r>
    </w:p>
    <w:p>
      <w:pPr>
        <w:spacing w:line="230" w:lineRule="auto" w:before="113"/>
        <w:ind w:left="213" w:right="0" w:firstLine="0"/>
        <w:jc w:val="center"/>
        <w:rPr>
          <w:rFonts w:ascii="Times New Roman" w:hAnsi="Times New Roman"/>
          <w:sz w:val="13"/>
        </w:rPr>
      </w:pPr>
      <w:r>
        <w:rPr>
          <w:rFonts w:ascii="Times New Roman" w:hAnsi="Times New Roman"/>
          <w:color w:val="0E0E0E"/>
          <w:w w:val="85"/>
          <w:sz w:val="13"/>
        </w:rPr>
        <w:t>Consejería</w:t>
      </w:r>
      <w:r>
        <w:rPr>
          <w:rFonts w:ascii="Times New Roman" w:hAnsi="Times New Roman"/>
          <w:color w:val="0E0E0E"/>
          <w:sz w:val="13"/>
        </w:rPr>
        <w:t> </w:t>
      </w:r>
      <w:r>
        <w:rPr>
          <w:rFonts w:ascii="Times New Roman" w:hAnsi="Times New Roman"/>
          <w:color w:val="0E0E0E"/>
          <w:w w:val="85"/>
          <w:sz w:val="13"/>
        </w:rPr>
        <w:t>de</w:t>
      </w:r>
      <w:r>
        <w:rPr>
          <w:rFonts w:ascii="Times New Roman" w:hAnsi="Times New Roman"/>
          <w:color w:val="0E0E0E"/>
          <w:spacing w:val="-5"/>
          <w:w w:val="85"/>
          <w:sz w:val="13"/>
        </w:rPr>
        <w:t> </w:t>
      </w:r>
      <w:r>
        <w:rPr>
          <w:rFonts w:ascii="Times New Roman" w:hAnsi="Times New Roman"/>
          <w:color w:val="0E0E0E"/>
          <w:w w:val="85"/>
          <w:sz w:val="13"/>
        </w:rPr>
        <w:t>Agricultura, Desarrollo</w:t>
      </w:r>
      <w:r>
        <w:rPr>
          <w:rFonts w:ascii="Times New Roman" w:hAnsi="Times New Roman"/>
          <w:color w:val="0E0E0E"/>
          <w:sz w:val="13"/>
        </w:rPr>
        <w:t> </w:t>
      </w:r>
      <w:r>
        <w:rPr>
          <w:rFonts w:ascii="Times New Roman" w:hAnsi="Times New Roman"/>
          <w:color w:val="0E0E0E"/>
          <w:w w:val="85"/>
          <w:sz w:val="13"/>
        </w:rPr>
        <w:t>Rural,</w:t>
      </w:r>
      <w:r>
        <w:rPr>
          <w:rFonts w:ascii="Times New Roman" w:hAnsi="Times New Roman"/>
          <w:color w:val="0E0E0E"/>
          <w:spacing w:val="40"/>
          <w:sz w:val="13"/>
        </w:rPr>
        <w:t> </w:t>
      </w:r>
      <w:r>
        <w:rPr>
          <w:rFonts w:ascii="Times New Roman" w:hAnsi="Times New Roman"/>
          <w:color w:val="0E0E0E"/>
          <w:w w:val="95"/>
          <w:sz w:val="13"/>
        </w:rPr>
        <w:t>Población </w:t>
      </w:r>
      <w:r>
        <w:rPr>
          <w:color w:val="0E0E0E"/>
          <w:w w:val="95"/>
          <w:sz w:val="13"/>
        </w:rPr>
        <w:t>y</w:t>
      </w:r>
      <w:r>
        <w:rPr>
          <w:rFonts w:ascii="Times New Roman" w:hAnsi="Times New Roman"/>
          <w:color w:val="0E0E0E"/>
          <w:w w:val="95"/>
          <w:sz w:val="13"/>
        </w:rPr>
        <w:t>Territorio</w:t>
      </w:r>
    </w:p>
    <w:p>
      <w:pPr>
        <w:spacing w:line="240" w:lineRule="auto" w:before="0"/>
        <w:rPr>
          <w:rFonts w:ascii="Times New Roman"/>
          <w:sz w:val="10"/>
        </w:rPr>
      </w:pPr>
      <w:r>
        <w:rPr/>
        <w:br w:type="column"/>
      </w:r>
      <w:r>
        <w:rPr>
          <w:rFonts w:ascii="Times New Roman"/>
          <w:sz w:val="10"/>
        </w:rPr>
      </w: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spacing w:before="1"/>
        <w:rPr>
          <w:rFonts w:ascii="Times New Roman"/>
          <w:sz w:val="14"/>
        </w:rPr>
      </w:pPr>
    </w:p>
    <w:p>
      <w:pPr>
        <w:spacing w:line="113" w:lineRule="exact" w:before="0"/>
        <w:ind w:left="883" w:right="0" w:firstLine="0"/>
        <w:jc w:val="left"/>
        <w:rPr>
          <w:rFonts w:ascii="Times New Roman"/>
          <w:sz w:val="10"/>
        </w:rPr>
      </w:pPr>
      <w:r>
        <w:rPr>
          <w:rFonts w:ascii="Times New Roman"/>
          <w:color w:val="906B01"/>
          <w:spacing w:val="-2"/>
          <w:sz w:val="10"/>
        </w:rPr>
        <w:t>GOll.lJllt</w:t>
      </w:r>
      <w:r>
        <w:rPr>
          <w:rFonts w:ascii="Times New Roman"/>
          <w:color w:val="906B01"/>
          <w:spacing w:val="6"/>
          <w:sz w:val="10"/>
        </w:rPr>
        <w:t> </w:t>
      </w:r>
      <w:r>
        <w:rPr>
          <w:rFonts w:ascii="Times New Roman"/>
          <w:color w:val="906B01"/>
          <w:spacing w:val="-10"/>
          <w:sz w:val="10"/>
        </w:rPr>
        <w:t>O</w:t>
      </w:r>
    </w:p>
    <w:p>
      <w:pPr>
        <w:spacing w:line="101" w:lineRule="exact" w:before="0"/>
        <w:ind w:left="879" w:right="0" w:firstLine="0"/>
        <w:jc w:val="left"/>
        <w:rPr>
          <w:rFonts w:ascii="Times New Roman"/>
          <w:sz w:val="9"/>
        </w:rPr>
      </w:pPr>
      <w:r>
        <w:rPr>
          <w:rFonts w:ascii="Times New Roman"/>
          <w:color w:val="906B01"/>
          <w:spacing w:val="-5"/>
          <w:sz w:val="9"/>
        </w:rPr>
        <w:t>iJi</w:t>
      </w:r>
    </w:p>
    <w:p>
      <w:pPr>
        <w:spacing w:before="100"/>
        <w:ind w:left="1792" w:right="1068" w:firstLine="0"/>
        <w:jc w:val="center"/>
        <w:rPr>
          <w:rFonts w:ascii="Courier New"/>
          <w:b/>
          <w:sz w:val="19"/>
        </w:rPr>
      </w:pPr>
      <w:r>
        <w:rPr/>
        <w:br w:type="column"/>
      </w:r>
      <w:r>
        <w:rPr>
          <w:rFonts w:ascii="Courier New"/>
          <w:b/>
          <w:color w:val="0E0E0E"/>
          <w:spacing w:val="-5"/>
          <w:sz w:val="19"/>
        </w:rPr>
        <w:t>15</w:t>
      </w:r>
    </w:p>
    <w:p>
      <w:pPr>
        <w:pStyle w:val="BodyText"/>
        <w:spacing w:before="9"/>
        <w:rPr>
          <w:rFonts w:ascii="Courier New"/>
          <w:b/>
          <w:sz w:val="27"/>
        </w:rPr>
      </w:pPr>
    </w:p>
    <w:p>
      <w:pPr>
        <w:spacing w:line="102" w:lineRule="exact" w:before="1"/>
        <w:ind w:left="246" w:right="0" w:firstLine="0"/>
        <w:jc w:val="left"/>
        <w:rPr>
          <w:sz w:val="9"/>
        </w:rPr>
      </w:pPr>
      <w:r>
        <w:rPr>
          <w:color w:val="906B01"/>
          <w:spacing w:val="-2"/>
          <w:w w:val="175"/>
          <w:sz w:val="9"/>
        </w:rPr>
        <w:t>tmRiO</w:t>
      </w:r>
    </w:p>
    <w:p>
      <w:pPr>
        <w:spacing w:line="201" w:lineRule="auto" w:before="12"/>
        <w:ind w:left="202" w:right="1864" w:hanging="4"/>
        <w:jc w:val="left"/>
        <w:rPr>
          <w:sz w:val="9"/>
        </w:rPr>
      </w:pPr>
      <w:r>
        <w:rPr>
          <w:color w:val="906B01"/>
          <w:w w:val="150"/>
          <w:sz w:val="9"/>
        </w:rPr>
        <w:t>0</w:t>
      </w:r>
      <w:r>
        <w:rPr>
          <w:color w:val="906B01"/>
          <w:spacing w:val="17"/>
          <w:w w:val="150"/>
          <w:sz w:val="9"/>
        </w:rPr>
        <w:t> </w:t>
      </w:r>
      <w:r>
        <w:rPr>
          <w:color w:val="906B01"/>
          <w:w w:val="150"/>
          <w:sz w:val="9"/>
        </w:rPr>
        <w:t>aJL</w:t>
      </w:r>
      <w:r>
        <w:rPr>
          <w:color w:val="906B01"/>
          <w:spacing w:val="-9"/>
          <w:w w:val="150"/>
          <w:sz w:val="9"/>
        </w:rPr>
        <w:t> </w:t>
      </w:r>
      <w:r>
        <w:rPr>
          <w:color w:val="906B01"/>
          <w:w w:val="150"/>
          <w:sz w:val="9"/>
        </w:rPr>
        <w:t>,",..PESCA</w:t>
      </w:r>
      <w:r>
        <w:rPr>
          <w:color w:val="906B01"/>
          <w:spacing w:val="40"/>
          <w:w w:val="150"/>
          <w:sz w:val="9"/>
        </w:rPr>
        <w:t> </w:t>
      </w:r>
      <w:r>
        <w:rPr>
          <w:color w:val="906B01"/>
          <w:spacing w:val="-2"/>
          <w:sz w:val="9"/>
        </w:rPr>
        <w:t>Y.liUMe.."T.a,oO.-.a</w:t>
      </w:r>
    </w:p>
    <w:p>
      <w:pPr>
        <w:spacing w:after="0" w:line="201" w:lineRule="auto"/>
        <w:jc w:val="left"/>
        <w:rPr>
          <w:sz w:val="9"/>
        </w:rPr>
        <w:sectPr>
          <w:type w:val="continuous"/>
          <w:pgSz w:w="11910" w:h="16840"/>
          <w:pgMar w:top="1920" w:bottom="280" w:left="440" w:right="420"/>
          <w:cols w:num="4" w:equalWidth="0">
            <w:col w:w="4206" w:space="40"/>
            <w:col w:w="2253" w:space="39"/>
            <w:col w:w="1352" w:space="40"/>
            <w:col w:w="3120"/>
          </w:cols>
        </w:sectPr>
      </w:pPr>
    </w:p>
    <w:p>
      <w:pPr>
        <w:pStyle w:val="BodyText"/>
        <w:spacing w:line="352" w:lineRule="auto" w:before="65"/>
        <w:ind w:left="1072" w:right="949"/>
      </w:pPr>
      <w:r>
        <w:rPr>
          <w:color w:val="0F0F0F"/>
          <w:w w:val="105"/>
        </w:rPr>
        <w:t>Este dato será presentado, por parte del promotor, del padrón municipal de habitantes</w:t>
      </w:r>
      <w:r>
        <w:rPr>
          <w:color w:val="0F0F0F"/>
          <w:spacing w:val="20"/>
          <w:w w:val="105"/>
        </w:rPr>
        <w:t> </w:t>
      </w:r>
      <w:r>
        <w:rPr>
          <w:color w:val="0F0F0F"/>
          <w:w w:val="105"/>
        </w:rPr>
        <w:t>a 1</w:t>
      </w:r>
      <w:r>
        <w:rPr>
          <w:color w:val="0F0F0F"/>
          <w:spacing w:val="29"/>
          <w:w w:val="105"/>
        </w:rPr>
        <w:t> </w:t>
      </w:r>
      <w:r>
        <w:rPr>
          <w:color w:val="0F0F0F"/>
          <w:w w:val="105"/>
        </w:rPr>
        <w:t>de enero de 2023.</w:t>
      </w:r>
    </w:p>
    <w:p>
      <w:pPr>
        <w:pStyle w:val="BodyText"/>
        <w:spacing w:before="10"/>
        <w:rPr>
          <w:sz w:val="17"/>
        </w:rPr>
      </w:pPr>
    </w:p>
    <w:p>
      <w:pPr>
        <w:pStyle w:val="BodyText"/>
        <w:spacing w:before="94"/>
        <w:ind w:left="1071"/>
      </w:pPr>
      <w:hyperlink r:id="rId36">
        <w:r>
          <w:rPr>
            <w:color w:val="012D9C"/>
            <w:w w:val="105"/>
            <w:u w:val="thick" w:color="012D9C"/>
          </w:rPr>
          <w:t>https://www.ine.es/dyngs/1</w:t>
        </w:r>
      </w:hyperlink>
      <w:r>
        <w:rPr>
          <w:color w:val="012D9C"/>
          <w:w w:val="105"/>
          <w:u w:val="thick" w:color="012D9C"/>
        </w:rPr>
        <w:t>N</w:t>
      </w:r>
      <w:hyperlink r:id="rId36">
        <w:r>
          <w:rPr>
            <w:color w:val="012D9C"/>
            <w:w w:val="105"/>
            <w:u w:val="thick" w:color="012D9C"/>
          </w:rPr>
          <w:t>Ebase/es/categoria.</w:t>
        </w:r>
      </w:hyperlink>
      <w:r>
        <w:rPr>
          <w:color w:val="012D9C"/>
          <w:w w:val="105"/>
          <w:u w:val="thick" w:color="012D9C"/>
        </w:rPr>
        <w:t>htm</w:t>
      </w:r>
      <w:r>
        <w:rPr>
          <w:color w:val="012D9C"/>
          <w:spacing w:val="-20"/>
          <w:w w:val="105"/>
          <w:u w:val="thick" w:color="012D9C"/>
        </w:rPr>
        <w:t> </w:t>
      </w:r>
      <w:hyperlink r:id="rId36">
        <w:r>
          <w:rPr>
            <w:color w:val="012D9C"/>
            <w:w w:val="105"/>
            <w:u w:val="thick" w:color="012D9C"/>
          </w:rPr>
          <w:t>?c=Esta</w:t>
        </w:r>
      </w:hyperlink>
      <w:r>
        <w:rPr>
          <w:color w:val="012D9C"/>
          <w:w w:val="105"/>
          <w:u w:val="thick" w:color="012D9C"/>
        </w:rPr>
        <w:t>d</w:t>
      </w:r>
      <w:hyperlink r:id="rId36">
        <w:r>
          <w:rPr>
            <w:color w:val="012D9C"/>
            <w:w w:val="105"/>
            <w:u w:val="thick" w:color="012D9C"/>
          </w:rPr>
          <w:t>istic</w:t>
        </w:r>
      </w:hyperlink>
      <w:r>
        <w:rPr>
          <w:color w:val="012D9C"/>
          <w:w w:val="105"/>
          <w:u w:val="thick" w:color="012D9C"/>
        </w:rPr>
        <w:t>a</w:t>
      </w:r>
      <w:r>
        <w:rPr>
          <w:color w:val="012D9C"/>
          <w:spacing w:val="73"/>
          <w:w w:val="105"/>
          <w:u w:val="thick" w:color="012D9C"/>
        </w:rPr>
        <w:t> </w:t>
      </w:r>
      <w:hyperlink r:id="rId36">
        <w:r>
          <w:rPr>
            <w:color w:val="012D9C"/>
            <w:spacing w:val="-2"/>
            <w:w w:val="105"/>
            <w:u w:val="thick" w:color="012D9C"/>
          </w:rPr>
          <w:t>P&amp;cid=1254734710990</w:t>
        </w:r>
      </w:hyperlink>
    </w:p>
    <w:p>
      <w:pPr>
        <w:pStyle w:val="BodyText"/>
        <w:rPr>
          <w:sz w:val="20"/>
        </w:rPr>
      </w:pPr>
    </w:p>
    <w:p>
      <w:pPr>
        <w:pStyle w:val="BodyText"/>
        <w:spacing w:before="9"/>
        <w:rPr>
          <w:sz w:val="25"/>
        </w:rPr>
      </w:pPr>
    </w:p>
    <w:p>
      <w:pPr>
        <w:pStyle w:val="ListParagraph"/>
        <w:numPr>
          <w:ilvl w:val="1"/>
          <w:numId w:val="19"/>
        </w:numPr>
        <w:tabs>
          <w:tab w:pos="1451" w:val="left" w:leader="none"/>
        </w:tabs>
        <w:spacing w:line="240" w:lineRule="auto" w:before="0" w:after="0"/>
        <w:ind w:left="1451" w:right="0" w:hanging="382"/>
        <w:jc w:val="left"/>
        <w:rPr>
          <w:b/>
          <w:color w:val="0F0F0F"/>
          <w:sz w:val="18"/>
        </w:rPr>
      </w:pPr>
      <w:r>
        <w:rPr>
          <w:b/>
          <w:color w:val="0F0F0F"/>
          <w:w w:val="105"/>
          <w:sz w:val="18"/>
        </w:rPr>
        <w:t>Concordancia</w:t>
      </w:r>
      <w:r>
        <w:rPr>
          <w:b/>
          <w:color w:val="0F0F0F"/>
          <w:spacing w:val="-4"/>
          <w:w w:val="105"/>
          <w:sz w:val="18"/>
        </w:rPr>
        <w:t> </w:t>
      </w:r>
      <w:r>
        <w:rPr>
          <w:b/>
          <w:color w:val="0F0F0F"/>
          <w:w w:val="105"/>
          <w:sz w:val="18"/>
        </w:rPr>
        <w:t>con</w:t>
      </w:r>
      <w:r>
        <w:rPr>
          <w:b/>
          <w:color w:val="0F0F0F"/>
          <w:spacing w:val="-13"/>
          <w:w w:val="105"/>
          <w:sz w:val="18"/>
        </w:rPr>
        <w:t> </w:t>
      </w:r>
      <w:r>
        <w:rPr>
          <w:b/>
          <w:color w:val="0F0F0F"/>
          <w:w w:val="105"/>
          <w:sz w:val="18"/>
        </w:rPr>
        <w:t>la</w:t>
      </w:r>
      <w:r>
        <w:rPr>
          <w:b/>
          <w:color w:val="0F0F0F"/>
          <w:spacing w:val="-13"/>
          <w:w w:val="105"/>
          <w:sz w:val="18"/>
        </w:rPr>
        <w:t> </w:t>
      </w:r>
      <w:r>
        <w:rPr>
          <w:b/>
          <w:color w:val="0F0F0F"/>
          <w:w w:val="105"/>
          <w:sz w:val="18"/>
        </w:rPr>
        <w:t>Estrategia</w:t>
      </w:r>
      <w:r>
        <w:rPr>
          <w:b/>
          <w:color w:val="0F0F0F"/>
          <w:spacing w:val="-6"/>
          <w:w w:val="105"/>
          <w:sz w:val="18"/>
        </w:rPr>
        <w:t> </w:t>
      </w:r>
      <w:r>
        <w:rPr>
          <w:b/>
          <w:color w:val="0F0F0F"/>
          <w:w w:val="105"/>
          <w:sz w:val="18"/>
        </w:rPr>
        <w:t>de</w:t>
      </w:r>
      <w:r>
        <w:rPr>
          <w:b/>
          <w:color w:val="0F0F0F"/>
          <w:spacing w:val="-13"/>
          <w:w w:val="105"/>
          <w:sz w:val="18"/>
        </w:rPr>
        <w:t> </w:t>
      </w:r>
      <w:r>
        <w:rPr>
          <w:b/>
          <w:color w:val="0F0F0F"/>
          <w:w w:val="105"/>
          <w:sz w:val="18"/>
        </w:rPr>
        <w:t>Desarrollo</w:t>
      </w:r>
      <w:r>
        <w:rPr>
          <w:b/>
          <w:color w:val="0F0F0F"/>
          <w:spacing w:val="-9"/>
          <w:w w:val="105"/>
          <w:sz w:val="18"/>
        </w:rPr>
        <w:t> </w:t>
      </w:r>
      <w:r>
        <w:rPr>
          <w:b/>
          <w:color w:val="0F0F0F"/>
          <w:w w:val="105"/>
          <w:sz w:val="18"/>
        </w:rPr>
        <w:t>aprobada</w:t>
      </w:r>
      <w:r>
        <w:rPr>
          <w:b/>
          <w:color w:val="0F0F0F"/>
          <w:spacing w:val="-6"/>
          <w:w w:val="105"/>
          <w:sz w:val="18"/>
        </w:rPr>
        <w:t> </w:t>
      </w:r>
      <w:r>
        <w:rPr>
          <w:b/>
          <w:color w:val="0F0F0F"/>
          <w:w w:val="105"/>
          <w:sz w:val="18"/>
        </w:rPr>
        <w:t>por</w:t>
      </w:r>
      <w:r>
        <w:rPr>
          <w:b/>
          <w:color w:val="0F0F0F"/>
          <w:spacing w:val="-10"/>
          <w:w w:val="105"/>
          <w:sz w:val="18"/>
        </w:rPr>
        <w:t> </w:t>
      </w:r>
      <w:r>
        <w:rPr>
          <w:b/>
          <w:color w:val="0F0F0F"/>
          <w:w w:val="105"/>
          <w:sz w:val="18"/>
        </w:rPr>
        <w:t>ADICOVER,</w:t>
      </w:r>
      <w:r>
        <w:rPr>
          <w:b/>
          <w:color w:val="0F0F0F"/>
          <w:spacing w:val="-8"/>
          <w:w w:val="105"/>
          <w:sz w:val="18"/>
        </w:rPr>
        <w:t> </w:t>
      </w:r>
      <w:r>
        <w:rPr>
          <w:color w:val="0F0F0F"/>
          <w:w w:val="105"/>
          <w:sz w:val="19"/>
        </w:rPr>
        <w:t>hasta</w:t>
      </w:r>
      <w:r>
        <w:rPr>
          <w:color w:val="0F0F0F"/>
          <w:spacing w:val="-13"/>
          <w:w w:val="105"/>
          <w:sz w:val="19"/>
        </w:rPr>
        <w:t> </w:t>
      </w:r>
      <w:r>
        <w:rPr>
          <w:color w:val="0F0F0F"/>
          <w:w w:val="105"/>
          <w:sz w:val="19"/>
        </w:rPr>
        <w:t>15</w:t>
      </w:r>
      <w:r>
        <w:rPr>
          <w:color w:val="0F0F0F"/>
          <w:spacing w:val="-14"/>
          <w:w w:val="105"/>
          <w:sz w:val="19"/>
        </w:rPr>
        <w:t> </w:t>
      </w:r>
      <w:r>
        <w:rPr>
          <w:color w:val="0F0F0F"/>
          <w:spacing w:val="-2"/>
          <w:w w:val="105"/>
          <w:sz w:val="19"/>
        </w:rPr>
        <w:t>puntos.</w:t>
      </w:r>
    </w:p>
    <w:p>
      <w:pPr>
        <w:pStyle w:val="BodyText"/>
        <w:spacing w:before="5"/>
        <w:rPr>
          <w:sz w:val="22"/>
        </w:rPr>
      </w:pPr>
    </w:p>
    <w:tbl>
      <w:tblPr>
        <w:tblW w:w="0" w:type="auto"/>
        <w:jc w:val="left"/>
        <w:tblInd w:w="2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0"/>
        <w:gridCol w:w="572"/>
      </w:tblGrid>
      <w:tr>
        <w:trPr>
          <w:trHeight w:val="417" w:hRule="atLeast"/>
        </w:trPr>
        <w:tc>
          <w:tcPr>
            <w:tcW w:w="5240" w:type="dxa"/>
          </w:tcPr>
          <w:p>
            <w:pPr>
              <w:pStyle w:val="TableParagraph"/>
              <w:spacing w:before="52"/>
              <w:ind w:left="139"/>
              <w:rPr>
                <w:sz w:val="19"/>
              </w:rPr>
            </w:pPr>
            <w:r>
              <w:rPr>
                <w:color w:val="0F0F0F"/>
                <w:spacing w:val="-4"/>
                <w:w w:val="105"/>
                <w:sz w:val="19"/>
              </w:rPr>
              <w:t>Alta</w:t>
            </w:r>
          </w:p>
        </w:tc>
        <w:tc>
          <w:tcPr>
            <w:tcW w:w="572" w:type="dxa"/>
            <w:tcBorders>
              <w:top w:val="single" w:sz="8" w:space="0" w:color="000000"/>
            </w:tcBorders>
          </w:tcPr>
          <w:p>
            <w:pPr>
              <w:pStyle w:val="TableParagraph"/>
              <w:spacing w:before="47"/>
              <w:ind w:left="169" w:right="130"/>
              <w:jc w:val="center"/>
              <w:rPr>
                <w:sz w:val="19"/>
              </w:rPr>
            </w:pPr>
            <w:r>
              <w:rPr>
                <w:color w:val="0F0F0F"/>
                <w:spacing w:val="-5"/>
                <w:w w:val="110"/>
                <w:sz w:val="19"/>
              </w:rPr>
              <w:t>15</w:t>
            </w:r>
          </w:p>
        </w:tc>
      </w:tr>
      <w:tr>
        <w:trPr>
          <w:trHeight w:val="436" w:hRule="atLeast"/>
        </w:trPr>
        <w:tc>
          <w:tcPr>
            <w:tcW w:w="5240" w:type="dxa"/>
          </w:tcPr>
          <w:p>
            <w:pPr>
              <w:pStyle w:val="TableParagraph"/>
              <w:spacing w:before="62"/>
              <w:ind w:left="134"/>
              <w:rPr>
                <w:sz w:val="19"/>
              </w:rPr>
            </w:pPr>
            <w:r>
              <w:rPr>
                <w:color w:val="0F0F0F"/>
                <w:spacing w:val="-2"/>
                <w:w w:val="110"/>
                <w:sz w:val="19"/>
              </w:rPr>
              <w:t>Media</w:t>
            </w:r>
          </w:p>
        </w:tc>
        <w:tc>
          <w:tcPr>
            <w:tcW w:w="572" w:type="dxa"/>
          </w:tcPr>
          <w:p>
            <w:pPr>
              <w:pStyle w:val="TableParagraph"/>
              <w:spacing w:before="62"/>
              <w:ind w:left="165" w:right="130"/>
              <w:jc w:val="center"/>
              <w:rPr>
                <w:sz w:val="19"/>
              </w:rPr>
            </w:pPr>
            <w:r>
              <w:rPr>
                <w:color w:val="0F0F0F"/>
                <w:spacing w:val="-5"/>
                <w:w w:val="105"/>
                <w:sz w:val="19"/>
              </w:rPr>
              <w:t>13</w:t>
            </w:r>
          </w:p>
        </w:tc>
      </w:tr>
      <w:tr>
        <w:trPr>
          <w:trHeight w:val="422" w:hRule="atLeast"/>
        </w:trPr>
        <w:tc>
          <w:tcPr>
            <w:tcW w:w="5240" w:type="dxa"/>
          </w:tcPr>
          <w:p>
            <w:pPr>
              <w:pStyle w:val="TableParagraph"/>
              <w:spacing w:before="57"/>
              <w:ind w:left="134"/>
              <w:rPr>
                <w:sz w:val="19"/>
              </w:rPr>
            </w:pPr>
            <w:r>
              <w:rPr>
                <w:color w:val="0F0F0F"/>
                <w:spacing w:val="-4"/>
                <w:sz w:val="19"/>
              </w:rPr>
              <w:t>Baja</w:t>
            </w:r>
          </w:p>
        </w:tc>
        <w:tc>
          <w:tcPr>
            <w:tcW w:w="572" w:type="dxa"/>
          </w:tcPr>
          <w:p>
            <w:pPr>
              <w:pStyle w:val="TableParagraph"/>
              <w:spacing w:before="52"/>
              <w:ind w:left="44"/>
              <w:jc w:val="center"/>
              <w:rPr>
                <w:sz w:val="19"/>
              </w:rPr>
            </w:pPr>
            <w:r>
              <w:rPr>
                <w:color w:val="0F0F0F"/>
                <w:w w:val="105"/>
                <w:sz w:val="19"/>
              </w:rPr>
              <w:t>6</w:t>
            </w:r>
          </w:p>
        </w:tc>
      </w:tr>
    </w:tbl>
    <w:p>
      <w:pPr>
        <w:pStyle w:val="BodyText"/>
        <w:rPr>
          <w:sz w:val="20"/>
        </w:rPr>
      </w:pPr>
    </w:p>
    <w:p>
      <w:pPr>
        <w:pStyle w:val="BodyText"/>
        <w:spacing w:before="1"/>
        <w:rPr>
          <w:sz w:val="23"/>
        </w:rPr>
      </w:pPr>
    </w:p>
    <w:p>
      <w:pPr>
        <w:pStyle w:val="BodyText"/>
        <w:ind w:left="1762"/>
        <w:jc w:val="both"/>
      </w:pPr>
      <w:r>
        <w:rPr>
          <w:color w:val="0F0F0F"/>
          <w:w w:val="105"/>
        </w:rPr>
        <w:t>Tendrán</w:t>
      </w:r>
      <w:r>
        <w:rPr>
          <w:color w:val="0F0F0F"/>
          <w:spacing w:val="-8"/>
          <w:w w:val="105"/>
        </w:rPr>
        <w:t> </w:t>
      </w:r>
      <w:r>
        <w:rPr>
          <w:color w:val="0F0F0F"/>
          <w:w w:val="105"/>
        </w:rPr>
        <w:t>la</w:t>
      </w:r>
      <w:r>
        <w:rPr>
          <w:color w:val="0F0F0F"/>
          <w:spacing w:val="-11"/>
          <w:w w:val="105"/>
        </w:rPr>
        <w:t> </w:t>
      </w:r>
      <w:r>
        <w:rPr>
          <w:color w:val="0F0F0F"/>
          <w:w w:val="105"/>
        </w:rPr>
        <w:t>consideración </w:t>
      </w:r>
      <w:r>
        <w:rPr>
          <w:color w:val="0F0F0F"/>
          <w:spacing w:val="-5"/>
          <w:w w:val="105"/>
        </w:rPr>
        <w:t>de</w:t>
      </w:r>
      <w:r>
        <w:rPr>
          <w:color w:val="383438"/>
          <w:spacing w:val="-5"/>
          <w:w w:val="105"/>
        </w:rPr>
        <w:t>:</w:t>
      </w:r>
    </w:p>
    <w:p>
      <w:pPr>
        <w:pStyle w:val="BodyText"/>
        <w:spacing w:before="7"/>
        <w:rPr>
          <w:sz w:val="18"/>
        </w:rPr>
      </w:pPr>
    </w:p>
    <w:p>
      <w:pPr>
        <w:pStyle w:val="BodyText"/>
        <w:spacing w:line="340" w:lineRule="auto"/>
        <w:ind w:left="1772" w:right="956" w:firstLine="4"/>
        <w:jc w:val="both"/>
      </w:pPr>
      <w:r>
        <w:rPr>
          <w:b/>
          <w:color w:val="0F0F0F"/>
          <w:w w:val="105"/>
          <w:sz w:val="18"/>
        </w:rPr>
        <w:t>Alta: </w:t>
      </w:r>
      <w:r>
        <w:rPr>
          <w:color w:val="0F0F0F"/>
          <w:w w:val="105"/>
        </w:rPr>
        <w:t>aquellas acciones</w:t>
      </w:r>
      <w:r>
        <w:rPr>
          <w:color w:val="0F0F0F"/>
          <w:w w:val="105"/>
        </w:rPr>
        <w:t> que</w:t>
      </w:r>
      <w:r>
        <w:rPr>
          <w:color w:val="0F0F0F"/>
          <w:w w:val="105"/>
        </w:rPr>
        <w:t> se</w:t>
      </w:r>
      <w:r>
        <w:rPr>
          <w:color w:val="0F0F0F"/>
          <w:w w:val="105"/>
        </w:rPr>
        <w:t> ajusten</w:t>
      </w:r>
      <w:r>
        <w:rPr>
          <w:color w:val="0F0F0F"/>
          <w:w w:val="105"/>
        </w:rPr>
        <w:t> a</w:t>
      </w:r>
      <w:r>
        <w:rPr>
          <w:color w:val="0F0F0F"/>
          <w:w w:val="105"/>
        </w:rPr>
        <w:t> tres</w:t>
      </w:r>
      <w:r>
        <w:rPr>
          <w:color w:val="0F0F0F"/>
          <w:w w:val="105"/>
        </w:rPr>
        <w:t> o</w:t>
      </w:r>
      <w:r>
        <w:rPr>
          <w:color w:val="0F0F0F"/>
          <w:w w:val="105"/>
        </w:rPr>
        <w:t> más</w:t>
      </w:r>
      <w:r>
        <w:rPr>
          <w:color w:val="0F0F0F"/>
          <w:w w:val="105"/>
        </w:rPr>
        <w:t> de</w:t>
      </w:r>
      <w:r>
        <w:rPr>
          <w:color w:val="0F0F0F"/>
          <w:w w:val="105"/>
        </w:rPr>
        <w:t> las</w:t>
      </w:r>
      <w:r>
        <w:rPr>
          <w:color w:val="0F0F0F"/>
          <w:w w:val="105"/>
        </w:rPr>
        <w:t> Líneas</w:t>
      </w:r>
      <w:r>
        <w:rPr>
          <w:color w:val="0F0F0F"/>
          <w:w w:val="105"/>
        </w:rPr>
        <w:t> de</w:t>
      </w:r>
      <w:r>
        <w:rPr>
          <w:color w:val="0F0F0F"/>
          <w:w w:val="105"/>
        </w:rPr>
        <w:t> actuación</w:t>
      </w:r>
      <w:r>
        <w:rPr>
          <w:color w:val="0F0F0F"/>
          <w:w w:val="105"/>
        </w:rPr>
        <w:t> de</w:t>
      </w:r>
      <w:r>
        <w:rPr>
          <w:color w:val="0F0F0F"/>
          <w:w w:val="105"/>
        </w:rPr>
        <w:t> los Objetivos</w:t>
      </w:r>
      <w:r>
        <w:rPr>
          <w:color w:val="0F0F0F"/>
          <w:w w:val="105"/>
        </w:rPr>
        <w:t> Estratégicos</w:t>
      </w:r>
      <w:r>
        <w:rPr>
          <w:color w:val="0F0F0F"/>
          <w:w w:val="105"/>
        </w:rPr>
        <w:t> 4</w:t>
      </w:r>
      <w:r>
        <w:rPr>
          <w:color w:val="0F0F0F"/>
          <w:w w:val="105"/>
        </w:rPr>
        <w:t> y 5</w:t>
      </w:r>
      <w:r>
        <w:rPr>
          <w:color w:val="0F0F0F"/>
          <w:w w:val="105"/>
        </w:rPr>
        <w:t> de</w:t>
      </w:r>
      <w:r>
        <w:rPr>
          <w:color w:val="0F0F0F"/>
          <w:w w:val="105"/>
        </w:rPr>
        <w:t> la</w:t>
      </w:r>
      <w:r>
        <w:rPr>
          <w:color w:val="0F0F0F"/>
          <w:w w:val="105"/>
        </w:rPr>
        <w:t> Estrategia</w:t>
      </w:r>
      <w:r>
        <w:rPr>
          <w:color w:val="0F0F0F"/>
          <w:w w:val="105"/>
        </w:rPr>
        <w:t> de</w:t>
      </w:r>
      <w:r>
        <w:rPr>
          <w:color w:val="0F0F0F"/>
          <w:w w:val="105"/>
        </w:rPr>
        <w:t> Desarrollo</w:t>
      </w:r>
      <w:r>
        <w:rPr>
          <w:color w:val="0F0F0F"/>
          <w:w w:val="105"/>
        </w:rPr>
        <w:t> Local</w:t>
      </w:r>
      <w:r>
        <w:rPr>
          <w:color w:val="0F0F0F"/>
          <w:w w:val="105"/>
        </w:rPr>
        <w:t> Participativo, la</w:t>
      </w:r>
      <w:r>
        <w:rPr>
          <w:color w:val="0F0F0F"/>
          <w:w w:val="105"/>
        </w:rPr>
        <w:t> cual</w:t>
      </w:r>
      <w:r>
        <w:rPr>
          <w:color w:val="0F0F0F"/>
          <w:w w:val="105"/>
        </w:rPr>
        <w:t> está publicada</w:t>
      </w:r>
      <w:r>
        <w:rPr>
          <w:color w:val="0F0F0F"/>
          <w:w w:val="105"/>
        </w:rPr>
        <w:t> en</w:t>
      </w:r>
      <w:r>
        <w:rPr>
          <w:color w:val="0F0F0F"/>
          <w:w w:val="105"/>
        </w:rPr>
        <w:t> la</w:t>
      </w:r>
      <w:r>
        <w:rPr>
          <w:color w:val="0F0F0F"/>
          <w:w w:val="105"/>
        </w:rPr>
        <w:t> página</w:t>
      </w:r>
      <w:r>
        <w:rPr>
          <w:color w:val="0F0F0F"/>
          <w:w w:val="105"/>
        </w:rPr>
        <w:t> web</w:t>
      </w:r>
      <w:r>
        <w:rPr>
          <w:color w:val="0F0F0F"/>
          <w:w w:val="105"/>
        </w:rPr>
        <w:t> </w:t>
      </w:r>
      <w:hyperlink r:id="rId6">
        <w:r>
          <w:rPr>
            <w:color w:val="0F0F0F"/>
            <w:w w:val="105"/>
          </w:rPr>
          <w:t>www.comarcadelavera.com</w:t>
        </w:r>
      </w:hyperlink>
      <w:r>
        <w:rPr>
          <w:color w:val="0F0F0F"/>
          <w:w w:val="105"/>
        </w:rPr>
        <w:t> (páginas</w:t>
      </w:r>
      <w:r>
        <w:rPr>
          <w:color w:val="0F0F0F"/>
          <w:w w:val="105"/>
        </w:rPr>
        <w:t> desde</w:t>
      </w:r>
      <w:r>
        <w:rPr>
          <w:color w:val="0F0F0F"/>
          <w:w w:val="105"/>
        </w:rPr>
        <w:t> 243</w:t>
      </w:r>
      <w:r>
        <w:rPr>
          <w:color w:val="0F0F0F"/>
          <w:w w:val="105"/>
        </w:rPr>
        <w:t> a</w:t>
      </w:r>
      <w:r>
        <w:rPr>
          <w:color w:val="0F0F0F"/>
          <w:w w:val="105"/>
        </w:rPr>
        <w:t> 279}</w:t>
      </w:r>
      <w:r>
        <w:rPr>
          <w:color w:val="0F0F0F"/>
          <w:w w:val="105"/>
        </w:rPr>
        <w:t> del Programa de Desarrollo Local.</w:t>
      </w:r>
    </w:p>
    <w:p>
      <w:pPr>
        <w:pStyle w:val="BodyText"/>
        <w:spacing w:line="343" w:lineRule="auto" w:before="109"/>
        <w:ind w:left="1770" w:right="966" w:hanging="3"/>
        <w:jc w:val="both"/>
      </w:pPr>
      <w:r>
        <w:rPr>
          <w:b/>
          <w:color w:val="0F0F0F"/>
          <w:w w:val="105"/>
          <w:sz w:val="18"/>
        </w:rPr>
        <w:t>Media: </w:t>
      </w:r>
      <w:r>
        <w:rPr>
          <w:color w:val="0F0F0F"/>
          <w:w w:val="105"/>
        </w:rPr>
        <w:t>aquellas</w:t>
      </w:r>
      <w:r>
        <w:rPr>
          <w:color w:val="0F0F0F"/>
          <w:w w:val="105"/>
        </w:rPr>
        <w:t> acciones</w:t>
      </w:r>
      <w:r>
        <w:rPr>
          <w:color w:val="0F0F0F"/>
          <w:w w:val="105"/>
        </w:rPr>
        <w:t> que se</w:t>
      </w:r>
      <w:r>
        <w:rPr>
          <w:color w:val="0F0F0F"/>
          <w:w w:val="105"/>
        </w:rPr>
        <w:t> ajusten</w:t>
      </w:r>
      <w:r>
        <w:rPr>
          <w:color w:val="0F0F0F"/>
          <w:w w:val="105"/>
        </w:rPr>
        <w:t> a</w:t>
      </w:r>
      <w:r>
        <w:rPr>
          <w:color w:val="0F0F0F"/>
          <w:w w:val="105"/>
        </w:rPr>
        <w:t> dos de las Líneas</w:t>
      </w:r>
      <w:r>
        <w:rPr>
          <w:color w:val="0F0F0F"/>
          <w:w w:val="105"/>
        </w:rPr>
        <w:t> de actuación</w:t>
      </w:r>
      <w:r>
        <w:rPr>
          <w:color w:val="0F0F0F"/>
          <w:w w:val="105"/>
        </w:rPr>
        <w:t> de los Objetivos Estratégicos 4</w:t>
      </w:r>
      <w:r>
        <w:rPr>
          <w:color w:val="0F0F0F"/>
          <w:spacing w:val="-5"/>
          <w:w w:val="105"/>
        </w:rPr>
        <w:t> </w:t>
      </w:r>
      <w:r>
        <w:rPr>
          <w:color w:val="0F0F0F"/>
          <w:w w:val="105"/>
        </w:rPr>
        <w:t>y</w:t>
      </w:r>
      <w:r>
        <w:rPr>
          <w:color w:val="0F0F0F"/>
          <w:spacing w:val="-5"/>
          <w:w w:val="105"/>
        </w:rPr>
        <w:t> </w:t>
      </w:r>
      <w:r>
        <w:rPr>
          <w:color w:val="0F0F0F"/>
          <w:w w:val="105"/>
        </w:rPr>
        <w:t>5</w:t>
      </w:r>
      <w:r>
        <w:rPr>
          <w:color w:val="0F0F0F"/>
          <w:spacing w:val="-5"/>
          <w:w w:val="105"/>
        </w:rPr>
        <w:t> </w:t>
      </w:r>
      <w:r>
        <w:rPr>
          <w:color w:val="0F0F0F"/>
          <w:w w:val="105"/>
        </w:rPr>
        <w:t>de la Estrategia</w:t>
      </w:r>
      <w:r>
        <w:rPr>
          <w:color w:val="0F0F0F"/>
          <w:w w:val="105"/>
        </w:rPr>
        <w:t> de</w:t>
      </w:r>
      <w:r>
        <w:rPr>
          <w:color w:val="0F0F0F"/>
          <w:spacing w:val="-2"/>
          <w:w w:val="105"/>
        </w:rPr>
        <w:t> </w:t>
      </w:r>
      <w:r>
        <w:rPr>
          <w:color w:val="0F0F0F"/>
          <w:w w:val="105"/>
        </w:rPr>
        <w:t>Desarrollo</w:t>
      </w:r>
      <w:r>
        <w:rPr>
          <w:color w:val="0F0F0F"/>
          <w:w w:val="105"/>
        </w:rPr>
        <w:t> Local</w:t>
      </w:r>
      <w:r>
        <w:rPr>
          <w:color w:val="0F0F0F"/>
          <w:spacing w:val="-1"/>
          <w:w w:val="105"/>
        </w:rPr>
        <w:t> </w:t>
      </w:r>
      <w:r>
        <w:rPr>
          <w:color w:val="0F0F0F"/>
          <w:w w:val="105"/>
        </w:rPr>
        <w:t>Participativo,</w:t>
      </w:r>
      <w:r>
        <w:rPr>
          <w:color w:val="0F0F0F"/>
          <w:spacing w:val="-6"/>
          <w:w w:val="105"/>
        </w:rPr>
        <w:t> </w:t>
      </w:r>
      <w:r>
        <w:rPr>
          <w:color w:val="0F0F0F"/>
          <w:w w:val="105"/>
        </w:rPr>
        <w:t>la cual</w:t>
      </w:r>
      <w:r>
        <w:rPr>
          <w:color w:val="0F0F0F"/>
          <w:spacing w:val="-2"/>
          <w:w w:val="105"/>
        </w:rPr>
        <w:t> </w:t>
      </w:r>
      <w:r>
        <w:rPr>
          <w:color w:val="0F0F0F"/>
          <w:w w:val="105"/>
        </w:rPr>
        <w:t>está publicada en la</w:t>
      </w:r>
      <w:r>
        <w:rPr>
          <w:color w:val="0F0F0F"/>
          <w:w w:val="105"/>
        </w:rPr>
        <w:t> página</w:t>
      </w:r>
      <w:r>
        <w:rPr>
          <w:color w:val="0F0F0F"/>
          <w:w w:val="105"/>
        </w:rPr>
        <w:t> web</w:t>
      </w:r>
      <w:r>
        <w:rPr>
          <w:color w:val="0F0F0F"/>
          <w:w w:val="105"/>
        </w:rPr>
        <w:t> </w:t>
      </w:r>
      <w:hyperlink r:id="rId6">
        <w:r>
          <w:rPr>
            <w:color w:val="0F0F0F"/>
            <w:w w:val="105"/>
          </w:rPr>
          <w:t>www.comarcadelavera.com</w:t>
        </w:r>
      </w:hyperlink>
      <w:r>
        <w:rPr>
          <w:color w:val="0F0F0F"/>
          <w:w w:val="105"/>
        </w:rPr>
        <w:t> (páginas</w:t>
      </w:r>
      <w:r>
        <w:rPr>
          <w:color w:val="0F0F0F"/>
          <w:w w:val="105"/>
        </w:rPr>
        <w:t> desde</w:t>
      </w:r>
      <w:r>
        <w:rPr>
          <w:color w:val="0F0F0F"/>
          <w:w w:val="105"/>
        </w:rPr>
        <w:t> 243</w:t>
      </w:r>
      <w:r>
        <w:rPr>
          <w:color w:val="0F0F0F"/>
          <w:w w:val="105"/>
        </w:rPr>
        <w:t> a</w:t>
      </w:r>
      <w:r>
        <w:rPr>
          <w:color w:val="0F0F0F"/>
          <w:w w:val="105"/>
        </w:rPr>
        <w:t> 279}</w:t>
      </w:r>
      <w:r>
        <w:rPr>
          <w:color w:val="0F0F0F"/>
          <w:w w:val="105"/>
        </w:rPr>
        <w:t> del</w:t>
      </w:r>
      <w:r>
        <w:rPr>
          <w:color w:val="0F0F0F"/>
          <w:w w:val="105"/>
        </w:rPr>
        <w:t> Programa</w:t>
      </w:r>
      <w:r>
        <w:rPr>
          <w:color w:val="0F0F0F"/>
          <w:w w:val="105"/>
        </w:rPr>
        <w:t> de Desarrollo Local.</w:t>
      </w:r>
    </w:p>
    <w:p>
      <w:pPr>
        <w:pStyle w:val="BodyText"/>
        <w:spacing w:line="345" w:lineRule="auto" w:before="120"/>
        <w:ind w:left="1766" w:right="966" w:firstLine="1"/>
        <w:jc w:val="both"/>
      </w:pPr>
      <w:r>
        <w:rPr>
          <w:b/>
          <w:color w:val="0F0F0F"/>
          <w:w w:val="105"/>
          <w:sz w:val="18"/>
        </w:rPr>
        <w:t>Baja:</w:t>
      </w:r>
      <w:r>
        <w:rPr>
          <w:b/>
          <w:color w:val="0F0F0F"/>
          <w:w w:val="105"/>
          <w:sz w:val="18"/>
        </w:rPr>
        <w:t> </w:t>
      </w:r>
      <w:r>
        <w:rPr>
          <w:color w:val="0F0F0F"/>
          <w:w w:val="105"/>
        </w:rPr>
        <w:t>aquellas</w:t>
      </w:r>
      <w:r>
        <w:rPr>
          <w:color w:val="0F0F0F"/>
          <w:w w:val="105"/>
        </w:rPr>
        <w:t> acciones</w:t>
      </w:r>
      <w:r>
        <w:rPr>
          <w:color w:val="0F0F0F"/>
          <w:w w:val="105"/>
        </w:rPr>
        <w:t> que</w:t>
      </w:r>
      <w:r>
        <w:rPr>
          <w:color w:val="0F0F0F"/>
          <w:w w:val="105"/>
        </w:rPr>
        <w:t> se</w:t>
      </w:r>
      <w:r>
        <w:rPr>
          <w:color w:val="0F0F0F"/>
          <w:w w:val="105"/>
        </w:rPr>
        <w:t> ajusten</w:t>
      </w:r>
      <w:r>
        <w:rPr>
          <w:color w:val="0F0F0F"/>
          <w:w w:val="105"/>
        </w:rPr>
        <w:t> a</w:t>
      </w:r>
      <w:r>
        <w:rPr>
          <w:color w:val="0F0F0F"/>
          <w:w w:val="105"/>
        </w:rPr>
        <w:t> una</w:t>
      </w:r>
      <w:r>
        <w:rPr>
          <w:color w:val="0F0F0F"/>
          <w:w w:val="105"/>
        </w:rPr>
        <w:t> de</w:t>
      </w:r>
      <w:r>
        <w:rPr>
          <w:color w:val="0F0F0F"/>
          <w:w w:val="105"/>
        </w:rPr>
        <w:t> las</w:t>
      </w:r>
      <w:r>
        <w:rPr>
          <w:color w:val="0F0F0F"/>
          <w:w w:val="105"/>
        </w:rPr>
        <w:t> Líneas</w:t>
      </w:r>
      <w:r>
        <w:rPr>
          <w:color w:val="0F0F0F"/>
          <w:w w:val="105"/>
        </w:rPr>
        <w:t> de</w:t>
      </w:r>
      <w:r>
        <w:rPr>
          <w:color w:val="0F0F0F"/>
          <w:w w:val="105"/>
        </w:rPr>
        <w:t> actuación</w:t>
      </w:r>
      <w:r>
        <w:rPr>
          <w:color w:val="0F0F0F"/>
          <w:w w:val="105"/>
        </w:rPr>
        <w:t> de</w:t>
      </w:r>
      <w:r>
        <w:rPr>
          <w:color w:val="0F0F0F"/>
          <w:w w:val="105"/>
        </w:rPr>
        <w:t> los</w:t>
      </w:r>
      <w:r>
        <w:rPr>
          <w:color w:val="0F0F0F"/>
          <w:w w:val="105"/>
        </w:rPr>
        <w:t> Objetivos Estratégicos 4</w:t>
      </w:r>
      <w:r>
        <w:rPr>
          <w:color w:val="0F0F0F"/>
          <w:spacing w:val="-11"/>
          <w:w w:val="105"/>
        </w:rPr>
        <w:t> </w:t>
      </w:r>
      <w:r>
        <w:rPr>
          <w:color w:val="0F0F0F"/>
          <w:w w:val="105"/>
        </w:rPr>
        <w:t>y</w:t>
      </w:r>
      <w:r>
        <w:rPr>
          <w:color w:val="0F0F0F"/>
          <w:spacing w:val="-3"/>
          <w:w w:val="105"/>
        </w:rPr>
        <w:t> </w:t>
      </w:r>
      <w:r>
        <w:rPr>
          <w:color w:val="0F0F0F"/>
          <w:w w:val="105"/>
        </w:rPr>
        <w:t>5</w:t>
      </w:r>
      <w:r>
        <w:rPr>
          <w:color w:val="0F0F0F"/>
          <w:spacing w:val="-3"/>
          <w:w w:val="105"/>
        </w:rPr>
        <w:t> </w:t>
      </w:r>
      <w:r>
        <w:rPr>
          <w:color w:val="0F0F0F"/>
          <w:w w:val="105"/>
        </w:rPr>
        <w:t>de</w:t>
      </w:r>
      <w:r>
        <w:rPr>
          <w:color w:val="0F0F0F"/>
          <w:spacing w:val="-3"/>
          <w:w w:val="105"/>
        </w:rPr>
        <w:t> </w:t>
      </w:r>
      <w:r>
        <w:rPr>
          <w:color w:val="0F0F0F"/>
          <w:w w:val="105"/>
        </w:rPr>
        <w:t>la Estrategia</w:t>
      </w:r>
      <w:r>
        <w:rPr>
          <w:color w:val="0F0F0F"/>
          <w:w w:val="105"/>
        </w:rPr>
        <w:t> de</w:t>
      </w:r>
      <w:r>
        <w:rPr>
          <w:color w:val="0F0F0F"/>
          <w:spacing w:val="-1"/>
          <w:w w:val="105"/>
        </w:rPr>
        <w:t> </w:t>
      </w:r>
      <w:r>
        <w:rPr>
          <w:color w:val="0F0F0F"/>
          <w:w w:val="105"/>
        </w:rPr>
        <w:t>Desarrollo Local Participativo,</w:t>
      </w:r>
      <w:r>
        <w:rPr>
          <w:color w:val="0F0F0F"/>
          <w:spacing w:val="-9"/>
          <w:w w:val="105"/>
        </w:rPr>
        <w:t> </w:t>
      </w:r>
      <w:r>
        <w:rPr>
          <w:color w:val="0F0F0F"/>
          <w:w w:val="105"/>
        </w:rPr>
        <w:t>la cual</w:t>
      </w:r>
      <w:r>
        <w:rPr>
          <w:color w:val="0F0F0F"/>
          <w:spacing w:val="-3"/>
          <w:w w:val="105"/>
        </w:rPr>
        <w:t> </w:t>
      </w:r>
      <w:r>
        <w:rPr>
          <w:color w:val="0F0F0F"/>
          <w:w w:val="105"/>
        </w:rPr>
        <w:t>está publicada</w:t>
      </w:r>
      <w:r>
        <w:rPr>
          <w:color w:val="0F0F0F"/>
          <w:w w:val="105"/>
        </w:rPr>
        <w:t> en la</w:t>
      </w:r>
      <w:r>
        <w:rPr>
          <w:color w:val="0F0F0F"/>
          <w:w w:val="105"/>
        </w:rPr>
        <w:t> página</w:t>
      </w:r>
      <w:r>
        <w:rPr>
          <w:color w:val="0F0F0F"/>
          <w:w w:val="105"/>
        </w:rPr>
        <w:t> web</w:t>
      </w:r>
      <w:r>
        <w:rPr>
          <w:color w:val="0F0F0F"/>
          <w:w w:val="105"/>
        </w:rPr>
        <w:t> </w:t>
      </w:r>
      <w:hyperlink r:id="rId6">
        <w:r>
          <w:rPr>
            <w:color w:val="0F0F0F"/>
            <w:w w:val="105"/>
          </w:rPr>
          <w:t>www.comarcadelavera.com</w:t>
        </w:r>
      </w:hyperlink>
      <w:r>
        <w:rPr>
          <w:color w:val="0F0F0F"/>
          <w:w w:val="105"/>
        </w:rPr>
        <w:t> (páginas</w:t>
      </w:r>
      <w:r>
        <w:rPr>
          <w:color w:val="0F0F0F"/>
          <w:w w:val="105"/>
        </w:rPr>
        <w:t> desde</w:t>
      </w:r>
      <w:r>
        <w:rPr>
          <w:color w:val="0F0F0F"/>
          <w:w w:val="105"/>
        </w:rPr>
        <w:t> 243</w:t>
      </w:r>
      <w:r>
        <w:rPr>
          <w:color w:val="0F0F0F"/>
          <w:w w:val="105"/>
        </w:rPr>
        <w:t> a</w:t>
      </w:r>
      <w:r>
        <w:rPr>
          <w:color w:val="0F0F0F"/>
          <w:w w:val="105"/>
        </w:rPr>
        <w:t> 279)</w:t>
      </w:r>
      <w:r>
        <w:rPr>
          <w:color w:val="0F0F0F"/>
          <w:w w:val="105"/>
        </w:rPr>
        <w:t> del</w:t>
      </w:r>
      <w:r>
        <w:rPr>
          <w:color w:val="0F0F0F"/>
          <w:w w:val="105"/>
        </w:rPr>
        <w:t> Programa</w:t>
      </w:r>
      <w:r>
        <w:rPr>
          <w:color w:val="0F0F0F"/>
          <w:w w:val="105"/>
        </w:rPr>
        <w:t> de Desarrollo Local.</w:t>
      </w:r>
    </w:p>
    <w:p>
      <w:pPr>
        <w:pStyle w:val="BodyText"/>
        <w:spacing w:line="343" w:lineRule="auto" w:before="107"/>
        <w:ind w:left="1047" w:right="965" w:firstLine="2"/>
        <w:jc w:val="both"/>
      </w:pPr>
      <w:r>
        <w:rPr>
          <w:color w:val="0F0F0F"/>
          <w:w w:val="105"/>
        </w:rPr>
        <w:t>Para valorar este aspecto, además de lo</w:t>
      </w:r>
      <w:r>
        <w:rPr>
          <w:color w:val="0F0F0F"/>
          <w:spacing w:val="-1"/>
          <w:w w:val="105"/>
        </w:rPr>
        <w:t> </w:t>
      </w:r>
      <w:r>
        <w:rPr>
          <w:color w:val="0F0F0F"/>
          <w:w w:val="105"/>
        </w:rPr>
        <w:t>recogido en</w:t>
      </w:r>
      <w:r>
        <w:rPr>
          <w:color w:val="0F0F0F"/>
          <w:spacing w:val="-5"/>
          <w:w w:val="105"/>
        </w:rPr>
        <w:t> </w:t>
      </w:r>
      <w:r>
        <w:rPr>
          <w:color w:val="0F0F0F"/>
          <w:w w:val="105"/>
        </w:rPr>
        <w:t>la memoria</w:t>
      </w:r>
      <w:r>
        <w:rPr>
          <w:color w:val="0F0F0F"/>
          <w:w w:val="105"/>
        </w:rPr>
        <w:t> del</w:t>
      </w:r>
      <w:r>
        <w:rPr>
          <w:color w:val="0F0F0F"/>
          <w:spacing w:val="-1"/>
          <w:w w:val="105"/>
        </w:rPr>
        <w:t> </w:t>
      </w:r>
      <w:r>
        <w:rPr>
          <w:color w:val="0F0F0F"/>
          <w:w w:val="105"/>
        </w:rPr>
        <w:t>proyecto se</w:t>
      </w:r>
      <w:r>
        <w:rPr>
          <w:color w:val="0F0F0F"/>
          <w:spacing w:val="-4"/>
          <w:w w:val="105"/>
        </w:rPr>
        <w:t> </w:t>
      </w:r>
      <w:r>
        <w:rPr>
          <w:color w:val="0F0F0F"/>
          <w:w w:val="105"/>
        </w:rPr>
        <w:t>tendrá en</w:t>
      </w:r>
      <w:r>
        <w:rPr>
          <w:color w:val="0F0F0F"/>
          <w:spacing w:val="-1"/>
          <w:w w:val="105"/>
        </w:rPr>
        <w:t> </w:t>
      </w:r>
      <w:r>
        <w:rPr>
          <w:color w:val="0F0F0F"/>
          <w:w w:val="105"/>
        </w:rPr>
        <w:t>cuenta el certificado</w:t>
      </w:r>
      <w:r>
        <w:rPr>
          <w:color w:val="0F0F0F"/>
          <w:spacing w:val="32"/>
          <w:w w:val="105"/>
        </w:rPr>
        <w:t> </w:t>
      </w:r>
      <w:r>
        <w:rPr>
          <w:color w:val="0F0F0F"/>
          <w:w w:val="105"/>
        </w:rPr>
        <w:t>del secretario</w:t>
      </w:r>
      <w:r>
        <w:rPr>
          <w:color w:val="0F0F0F"/>
          <w:spacing w:val="26"/>
          <w:w w:val="105"/>
        </w:rPr>
        <w:t> </w:t>
      </w:r>
      <w:r>
        <w:rPr>
          <w:color w:val="0F0F0F"/>
          <w:w w:val="105"/>
        </w:rPr>
        <w:t>y/o</w:t>
      </w:r>
      <w:r>
        <w:rPr>
          <w:color w:val="0F0F0F"/>
          <w:spacing w:val="40"/>
          <w:w w:val="105"/>
        </w:rPr>
        <w:t> </w:t>
      </w:r>
      <w:r>
        <w:rPr>
          <w:color w:val="0F0F0F"/>
          <w:w w:val="105"/>
        </w:rPr>
        <w:t>técnico</w:t>
      </w:r>
      <w:r>
        <w:rPr>
          <w:color w:val="0F0F0F"/>
          <w:spacing w:val="24"/>
          <w:w w:val="105"/>
        </w:rPr>
        <w:t> </w:t>
      </w:r>
      <w:r>
        <w:rPr>
          <w:color w:val="0F0F0F"/>
          <w:w w:val="105"/>
        </w:rPr>
        <w:t>de la entidad indicando</w:t>
      </w:r>
      <w:r>
        <w:rPr>
          <w:color w:val="0F0F0F"/>
          <w:spacing w:val="24"/>
          <w:w w:val="105"/>
        </w:rPr>
        <w:t> </w:t>
      </w:r>
      <w:r>
        <w:rPr>
          <w:color w:val="0F0F0F"/>
          <w:w w:val="105"/>
        </w:rPr>
        <w:t>que el proyecto</w:t>
      </w:r>
      <w:r>
        <w:rPr>
          <w:color w:val="0F0F0F"/>
          <w:spacing w:val="24"/>
          <w:w w:val="105"/>
        </w:rPr>
        <w:t> </w:t>
      </w:r>
      <w:r>
        <w:rPr>
          <w:color w:val="0F0F0F"/>
          <w:w w:val="105"/>
        </w:rPr>
        <w:t>se ajusta</w:t>
      </w:r>
      <w:r>
        <w:rPr>
          <w:color w:val="0F0F0F"/>
          <w:spacing w:val="27"/>
          <w:w w:val="105"/>
        </w:rPr>
        <w:t> </w:t>
      </w:r>
      <w:r>
        <w:rPr>
          <w:color w:val="0F0F0F"/>
          <w:w w:val="105"/>
        </w:rPr>
        <w:t>a alguna</w:t>
      </w:r>
      <w:r>
        <w:rPr>
          <w:color w:val="0F0F0F"/>
          <w:spacing w:val="25"/>
          <w:w w:val="105"/>
        </w:rPr>
        <w:t> </w:t>
      </w:r>
      <w:r>
        <w:rPr>
          <w:color w:val="0F0F0F"/>
          <w:w w:val="105"/>
        </w:rPr>
        <w:t>de las anteriores líneas de actuación.</w:t>
      </w:r>
    </w:p>
    <w:p>
      <w:pPr>
        <w:pStyle w:val="BodyText"/>
        <w:spacing w:line="343" w:lineRule="auto" w:before="105"/>
        <w:ind w:left="1042" w:right="983" w:firstLine="2"/>
        <w:jc w:val="both"/>
      </w:pPr>
      <w:r>
        <w:rPr>
          <w:color w:val="0F0F0F"/>
          <w:w w:val="105"/>
        </w:rPr>
        <w:t>Estos</w:t>
      </w:r>
      <w:r>
        <w:rPr>
          <w:color w:val="0F0F0F"/>
          <w:spacing w:val="40"/>
          <w:w w:val="105"/>
        </w:rPr>
        <w:t> </w:t>
      </w:r>
      <w:r>
        <w:rPr>
          <w:color w:val="0F0F0F"/>
          <w:w w:val="105"/>
        </w:rPr>
        <w:t>aspectos</w:t>
      </w:r>
      <w:r>
        <w:rPr>
          <w:color w:val="0F0F0F"/>
          <w:spacing w:val="40"/>
          <w:w w:val="105"/>
        </w:rPr>
        <w:t> </w:t>
      </w:r>
      <w:r>
        <w:rPr>
          <w:color w:val="0F0F0F"/>
          <w:w w:val="105"/>
        </w:rPr>
        <w:t>serán</w:t>
      </w:r>
      <w:r>
        <w:rPr>
          <w:color w:val="0F0F0F"/>
          <w:spacing w:val="40"/>
          <w:w w:val="105"/>
        </w:rPr>
        <w:t> </w:t>
      </w:r>
      <w:r>
        <w:rPr>
          <w:color w:val="0F0F0F"/>
          <w:w w:val="105"/>
        </w:rPr>
        <w:t>ratificados</w:t>
      </w:r>
      <w:r>
        <w:rPr>
          <w:color w:val="0F0F0F"/>
          <w:spacing w:val="40"/>
          <w:w w:val="105"/>
        </w:rPr>
        <w:t> </w:t>
      </w:r>
      <w:r>
        <w:rPr>
          <w:color w:val="0F0F0F"/>
          <w:w w:val="105"/>
        </w:rPr>
        <w:t>posteriormente</w:t>
      </w:r>
      <w:r>
        <w:rPr>
          <w:color w:val="0F0F0F"/>
          <w:w w:val="105"/>
        </w:rPr>
        <w:t> en</w:t>
      </w:r>
      <w:r>
        <w:rPr>
          <w:color w:val="0F0F0F"/>
          <w:w w:val="105"/>
        </w:rPr>
        <w:t> el</w:t>
      </w:r>
      <w:r>
        <w:rPr>
          <w:color w:val="0F0F0F"/>
          <w:spacing w:val="40"/>
          <w:w w:val="105"/>
        </w:rPr>
        <w:t> </w:t>
      </w:r>
      <w:r>
        <w:rPr>
          <w:color w:val="0F0F0F"/>
          <w:w w:val="105"/>
        </w:rPr>
        <w:t>Informe</w:t>
      </w:r>
      <w:r>
        <w:rPr>
          <w:color w:val="0F0F0F"/>
          <w:spacing w:val="40"/>
          <w:w w:val="105"/>
        </w:rPr>
        <w:t> </w:t>
      </w:r>
      <w:r>
        <w:rPr>
          <w:color w:val="0F0F0F"/>
          <w:w w:val="105"/>
        </w:rPr>
        <w:t>de</w:t>
      </w:r>
      <w:r>
        <w:rPr>
          <w:color w:val="0F0F0F"/>
          <w:spacing w:val="40"/>
          <w:w w:val="105"/>
        </w:rPr>
        <w:t> </w:t>
      </w:r>
      <w:r>
        <w:rPr>
          <w:color w:val="0F0F0F"/>
          <w:w w:val="105"/>
        </w:rPr>
        <w:t>Gerencia.</w:t>
      </w:r>
      <w:r>
        <w:rPr>
          <w:color w:val="0F0F0F"/>
          <w:spacing w:val="40"/>
          <w:w w:val="105"/>
        </w:rPr>
        <w:t> </w:t>
      </w:r>
      <w:r>
        <w:rPr>
          <w:color w:val="0F0F0F"/>
          <w:w w:val="105"/>
        </w:rPr>
        <w:t>Dicha</w:t>
      </w:r>
      <w:r>
        <w:rPr>
          <w:color w:val="0F0F0F"/>
          <w:spacing w:val="40"/>
          <w:w w:val="105"/>
        </w:rPr>
        <w:t> </w:t>
      </w:r>
      <w:r>
        <w:rPr>
          <w:color w:val="0F0F0F"/>
          <w:w w:val="105"/>
        </w:rPr>
        <w:t>justificación tendrá la consideración</w:t>
      </w:r>
      <w:r>
        <w:rPr>
          <w:color w:val="0F0F0F"/>
          <w:spacing w:val="40"/>
          <w:w w:val="105"/>
        </w:rPr>
        <w:t> </w:t>
      </w:r>
      <w:r>
        <w:rPr>
          <w:color w:val="0F0F0F"/>
          <w:w w:val="105"/>
        </w:rPr>
        <w:t>de compromiso</w:t>
      </w:r>
      <w:r>
        <w:rPr>
          <w:color w:val="0F0F0F"/>
          <w:spacing w:val="40"/>
          <w:w w:val="105"/>
        </w:rPr>
        <w:t> </w:t>
      </w:r>
      <w:r>
        <w:rPr>
          <w:color w:val="0F0F0F"/>
          <w:w w:val="105"/>
        </w:rPr>
        <w:t>formal por parte del promotor.</w:t>
      </w:r>
    </w:p>
    <w:p>
      <w:pPr>
        <w:spacing w:before="130"/>
        <w:ind w:left="1043" w:right="0" w:firstLine="0"/>
        <w:jc w:val="both"/>
        <w:rPr>
          <w:b/>
          <w:sz w:val="18"/>
        </w:rPr>
      </w:pPr>
      <w:r>
        <w:rPr>
          <w:b/>
          <w:color w:val="0F0F0F"/>
          <w:sz w:val="18"/>
        </w:rPr>
        <w:t>3.-</w:t>
      </w:r>
      <w:r>
        <w:rPr>
          <w:b/>
          <w:color w:val="0F0F0F"/>
          <w:spacing w:val="39"/>
          <w:sz w:val="18"/>
        </w:rPr>
        <w:t> </w:t>
      </w:r>
      <w:r>
        <w:rPr>
          <w:b/>
          <w:color w:val="0F0F0F"/>
          <w:sz w:val="18"/>
        </w:rPr>
        <w:t>ASPECTOS</w:t>
      </w:r>
      <w:r>
        <w:rPr>
          <w:b/>
          <w:color w:val="0F0F0F"/>
          <w:spacing w:val="61"/>
          <w:sz w:val="18"/>
        </w:rPr>
        <w:t> </w:t>
      </w:r>
      <w:r>
        <w:rPr>
          <w:b/>
          <w:color w:val="0F0F0F"/>
          <w:sz w:val="18"/>
        </w:rPr>
        <w:t>VINCULADOS</w:t>
      </w:r>
      <w:r>
        <w:rPr>
          <w:b/>
          <w:color w:val="0F0F0F"/>
          <w:spacing w:val="52"/>
          <w:sz w:val="18"/>
        </w:rPr>
        <w:t> </w:t>
      </w:r>
      <w:r>
        <w:rPr>
          <w:b/>
          <w:color w:val="0F0F0F"/>
          <w:sz w:val="18"/>
        </w:rPr>
        <w:t>A</w:t>
      </w:r>
      <w:r>
        <w:rPr>
          <w:b/>
          <w:color w:val="0F0F0F"/>
          <w:spacing w:val="39"/>
          <w:sz w:val="18"/>
        </w:rPr>
        <w:t> </w:t>
      </w:r>
      <w:r>
        <w:rPr>
          <w:b/>
          <w:color w:val="0F0F0F"/>
          <w:sz w:val="18"/>
        </w:rPr>
        <w:t>LA</w:t>
      </w:r>
      <w:r>
        <w:rPr>
          <w:b/>
          <w:color w:val="0F0F0F"/>
          <w:spacing w:val="38"/>
          <w:sz w:val="18"/>
        </w:rPr>
        <w:t> </w:t>
      </w:r>
      <w:r>
        <w:rPr>
          <w:b/>
          <w:color w:val="0F0F0F"/>
          <w:sz w:val="18"/>
        </w:rPr>
        <w:t>INNOVACIÓN</w:t>
      </w:r>
      <w:r>
        <w:rPr>
          <w:b/>
          <w:color w:val="0F0F0F"/>
          <w:spacing w:val="55"/>
          <w:sz w:val="18"/>
        </w:rPr>
        <w:t> </w:t>
      </w:r>
      <w:r>
        <w:rPr>
          <w:b/>
          <w:color w:val="0F0F0F"/>
          <w:sz w:val="18"/>
        </w:rPr>
        <w:t>Y</w:t>
      </w:r>
      <w:r>
        <w:rPr>
          <w:b/>
          <w:color w:val="0F0F0F"/>
          <w:spacing w:val="41"/>
          <w:sz w:val="18"/>
        </w:rPr>
        <w:t> </w:t>
      </w:r>
      <w:r>
        <w:rPr>
          <w:b/>
          <w:color w:val="0F0F0F"/>
          <w:sz w:val="18"/>
        </w:rPr>
        <w:t>OTROS</w:t>
      </w:r>
      <w:r>
        <w:rPr>
          <w:b/>
          <w:color w:val="0F0F0F"/>
          <w:spacing w:val="47"/>
          <w:sz w:val="18"/>
        </w:rPr>
        <w:t> </w:t>
      </w:r>
      <w:r>
        <w:rPr>
          <w:b/>
          <w:color w:val="0F0F0F"/>
          <w:sz w:val="18"/>
        </w:rPr>
        <w:t>VALORES</w:t>
      </w:r>
      <w:r>
        <w:rPr>
          <w:b/>
          <w:color w:val="0F0F0F"/>
          <w:spacing w:val="54"/>
          <w:sz w:val="18"/>
        </w:rPr>
        <w:t> </w:t>
      </w:r>
      <w:r>
        <w:rPr>
          <w:b/>
          <w:color w:val="0F0F0F"/>
          <w:sz w:val="18"/>
        </w:rPr>
        <w:t>AÑADIDOS</w:t>
      </w:r>
      <w:r>
        <w:rPr>
          <w:b/>
          <w:color w:val="0F0F0F"/>
          <w:spacing w:val="49"/>
          <w:sz w:val="18"/>
        </w:rPr>
        <w:t> </w:t>
      </w:r>
      <w:r>
        <w:rPr>
          <w:b/>
          <w:color w:val="0F0F0F"/>
          <w:sz w:val="18"/>
        </w:rPr>
        <w:t>DEL</w:t>
      </w:r>
      <w:r>
        <w:rPr>
          <w:b/>
          <w:color w:val="0F0F0F"/>
          <w:spacing w:val="39"/>
          <w:sz w:val="18"/>
        </w:rPr>
        <w:t> </w:t>
      </w:r>
      <w:r>
        <w:rPr>
          <w:b/>
          <w:color w:val="0F0F0F"/>
          <w:spacing w:val="-2"/>
          <w:sz w:val="18"/>
        </w:rPr>
        <w:t>PROYECTO,</w:t>
      </w:r>
    </w:p>
    <w:p>
      <w:pPr>
        <w:spacing w:before="110"/>
        <w:ind w:left="1037" w:right="0" w:firstLine="0"/>
        <w:jc w:val="left"/>
        <w:rPr>
          <w:b/>
          <w:sz w:val="18"/>
        </w:rPr>
      </w:pPr>
      <w:r>
        <w:rPr>
          <w:b/>
          <w:color w:val="0F0F0F"/>
          <w:w w:val="105"/>
          <w:sz w:val="18"/>
        </w:rPr>
        <w:t>hasta</w:t>
      </w:r>
      <w:r>
        <w:rPr>
          <w:b/>
          <w:color w:val="0F0F0F"/>
          <w:spacing w:val="2"/>
          <w:w w:val="105"/>
          <w:sz w:val="18"/>
        </w:rPr>
        <w:t> </w:t>
      </w:r>
      <w:r>
        <w:rPr>
          <w:b/>
          <w:color w:val="0F0F0F"/>
          <w:w w:val="105"/>
          <w:sz w:val="18"/>
        </w:rPr>
        <w:t>20</w:t>
      </w:r>
      <w:r>
        <w:rPr>
          <w:b/>
          <w:color w:val="0F0F0F"/>
          <w:spacing w:val="4"/>
          <w:w w:val="105"/>
          <w:sz w:val="18"/>
        </w:rPr>
        <w:t> </w:t>
      </w:r>
      <w:r>
        <w:rPr>
          <w:b/>
          <w:color w:val="0F0F0F"/>
          <w:spacing w:val="-2"/>
          <w:w w:val="105"/>
          <w:sz w:val="18"/>
        </w:rPr>
        <w:t>puntos.</w:t>
      </w:r>
    </w:p>
    <w:p>
      <w:pPr>
        <w:pStyle w:val="BodyText"/>
        <w:spacing w:before="4"/>
        <w:rPr>
          <w:b/>
          <w:sz w:val="18"/>
        </w:rPr>
      </w:pPr>
    </w:p>
    <w:p>
      <w:pPr>
        <w:pStyle w:val="BodyText"/>
        <w:ind w:left="1040"/>
      </w:pPr>
      <w:r>
        <w:rPr>
          <w:color w:val="0F0F0F"/>
          <w:w w:val="105"/>
        </w:rPr>
        <w:t>Dentro</w:t>
      </w:r>
      <w:r>
        <w:rPr>
          <w:color w:val="0F0F0F"/>
          <w:spacing w:val="4"/>
          <w:w w:val="105"/>
        </w:rPr>
        <w:t> </w:t>
      </w:r>
      <w:r>
        <w:rPr>
          <w:color w:val="0F0F0F"/>
          <w:w w:val="105"/>
        </w:rPr>
        <w:t>de</w:t>
      </w:r>
      <w:r>
        <w:rPr>
          <w:color w:val="0F0F0F"/>
          <w:spacing w:val="-8"/>
          <w:w w:val="105"/>
        </w:rPr>
        <w:t> </w:t>
      </w:r>
      <w:r>
        <w:rPr>
          <w:color w:val="0F0F0F"/>
          <w:w w:val="105"/>
        </w:rPr>
        <w:t>este</w:t>
      </w:r>
      <w:r>
        <w:rPr>
          <w:color w:val="0F0F0F"/>
          <w:spacing w:val="-1"/>
          <w:w w:val="105"/>
        </w:rPr>
        <w:t> </w:t>
      </w:r>
      <w:r>
        <w:rPr>
          <w:color w:val="0F0F0F"/>
          <w:w w:val="105"/>
        </w:rPr>
        <w:t>criterio</w:t>
      </w:r>
      <w:r>
        <w:rPr>
          <w:color w:val="0F0F0F"/>
          <w:spacing w:val="6"/>
          <w:w w:val="105"/>
        </w:rPr>
        <w:t> </w:t>
      </w:r>
      <w:r>
        <w:rPr>
          <w:color w:val="0F0F0F"/>
          <w:w w:val="105"/>
        </w:rPr>
        <w:t>se</w:t>
      </w:r>
      <w:r>
        <w:rPr>
          <w:color w:val="0F0F0F"/>
          <w:spacing w:val="-9"/>
          <w:w w:val="105"/>
        </w:rPr>
        <w:t> </w:t>
      </w:r>
      <w:r>
        <w:rPr>
          <w:color w:val="0F0F0F"/>
          <w:w w:val="105"/>
        </w:rPr>
        <w:t>establecen</w:t>
      </w:r>
      <w:r>
        <w:rPr>
          <w:color w:val="0F0F0F"/>
          <w:spacing w:val="2"/>
          <w:w w:val="105"/>
        </w:rPr>
        <w:t> </w:t>
      </w:r>
      <w:r>
        <w:rPr>
          <w:color w:val="0F0F0F"/>
          <w:w w:val="105"/>
        </w:rPr>
        <w:t>1 </w:t>
      </w:r>
      <w:r>
        <w:rPr>
          <w:color w:val="0F0F0F"/>
          <w:spacing w:val="-2"/>
          <w:w w:val="105"/>
        </w:rPr>
        <w:t>subcriterio:</w:t>
      </w:r>
    </w:p>
    <w:p>
      <w:pPr>
        <w:pStyle w:val="BodyText"/>
        <w:spacing w:before="7"/>
        <w:rPr>
          <w:sz w:val="18"/>
        </w:rPr>
      </w:pPr>
    </w:p>
    <w:p>
      <w:pPr>
        <w:pStyle w:val="ListParagraph"/>
        <w:numPr>
          <w:ilvl w:val="1"/>
          <w:numId w:val="20"/>
        </w:numPr>
        <w:tabs>
          <w:tab w:pos="1456" w:val="left" w:leader="none"/>
        </w:tabs>
        <w:spacing w:line="240" w:lineRule="auto" w:before="0" w:after="0"/>
        <w:ind w:left="1456" w:right="0" w:hanging="420"/>
        <w:jc w:val="left"/>
        <w:rPr>
          <w:sz w:val="19"/>
        </w:rPr>
      </w:pPr>
      <w:r>
        <w:rPr>
          <w:b/>
          <w:color w:val="0F0F0F"/>
          <w:w w:val="105"/>
          <w:sz w:val="18"/>
        </w:rPr>
        <w:t>Repercusión</w:t>
      </w:r>
      <w:r>
        <w:rPr>
          <w:b/>
          <w:color w:val="0F0F0F"/>
          <w:spacing w:val="-1"/>
          <w:w w:val="105"/>
          <w:sz w:val="18"/>
        </w:rPr>
        <w:t> </w:t>
      </w:r>
      <w:r>
        <w:rPr>
          <w:b/>
          <w:color w:val="0F0F0F"/>
          <w:w w:val="105"/>
          <w:sz w:val="18"/>
        </w:rPr>
        <w:t>del</w:t>
      </w:r>
      <w:r>
        <w:rPr>
          <w:b/>
          <w:color w:val="0F0F0F"/>
          <w:spacing w:val="-12"/>
          <w:w w:val="105"/>
          <w:sz w:val="18"/>
        </w:rPr>
        <w:t> </w:t>
      </w:r>
      <w:r>
        <w:rPr>
          <w:b/>
          <w:color w:val="0F0F0F"/>
          <w:w w:val="105"/>
          <w:sz w:val="18"/>
        </w:rPr>
        <w:t>proyecto,</w:t>
      </w:r>
      <w:r>
        <w:rPr>
          <w:b/>
          <w:color w:val="0F0F0F"/>
          <w:spacing w:val="-1"/>
          <w:w w:val="105"/>
          <w:sz w:val="18"/>
        </w:rPr>
        <w:t> </w:t>
      </w:r>
      <w:r>
        <w:rPr>
          <w:color w:val="0F0F0F"/>
          <w:w w:val="105"/>
          <w:sz w:val="19"/>
        </w:rPr>
        <w:t>hasta</w:t>
      </w:r>
      <w:r>
        <w:rPr>
          <w:color w:val="0F0F0F"/>
          <w:spacing w:val="-2"/>
          <w:w w:val="105"/>
          <w:sz w:val="19"/>
        </w:rPr>
        <w:t> </w:t>
      </w:r>
      <w:r>
        <w:rPr>
          <w:color w:val="0F0F0F"/>
          <w:w w:val="105"/>
          <w:sz w:val="19"/>
        </w:rPr>
        <w:t>20</w:t>
      </w:r>
      <w:r>
        <w:rPr>
          <w:color w:val="0F0F0F"/>
          <w:spacing w:val="-14"/>
          <w:w w:val="105"/>
          <w:sz w:val="19"/>
        </w:rPr>
        <w:t> </w:t>
      </w:r>
      <w:r>
        <w:rPr>
          <w:color w:val="0F0F0F"/>
          <w:spacing w:val="-2"/>
          <w:w w:val="105"/>
          <w:sz w:val="19"/>
        </w:rPr>
        <w:t>puntos.</w:t>
      </w:r>
    </w:p>
    <w:p>
      <w:pPr>
        <w:pStyle w:val="BodyText"/>
        <w:spacing w:before="10"/>
        <w:rPr>
          <w:sz w:val="23"/>
        </w:rPr>
      </w:pPr>
    </w:p>
    <w:tbl>
      <w:tblPr>
        <w:tblW w:w="0" w:type="auto"/>
        <w:jc w:val="left"/>
        <w:tblInd w:w="2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47"/>
        <w:gridCol w:w="567"/>
      </w:tblGrid>
      <w:tr>
        <w:trPr>
          <w:trHeight w:val="922" w:hRule="atLeast"/>
        </w:trPr>
        <w:tc>
          <w:tcPr>
            <w:tcW w:w="5947" w:type="dxa"/>
            <w:tcBorders>
              <w:left w:val="single" w:sz="4" w:space="0" w:color="000000"/>
            </w:tcBorders>
          </w:tcPr>
          <w:p>
            <w:pPr>
              <w:pStyle w:val="TableParagraph"/>
              <w:spacing w:before="35"/>
              <w:ind w:left="110" w:firstLine="2"/>
              <w:rPr>
                <w:sz w:val="19"/>
              </w:rPr>
            </w:pPr>
            <w:r>
              <w:rPr>
                <w:color w:val="0F0F0F"/>
                <w:w w:val="105"/>
                <w:sz w:val="19"/>
              </w:rPr>
              <w:t>Proyectos</w:t>
            </w:r>
            <w:r>
              <w:rPr>
                <w:color w:val="0F0F0F"/>
                <w:spacing w:val="38"/>
                <w:w w:val="105"/>
                <w:sz w:val="19"/>
              </w:rPr>
              <w:t> </w:t>
            </w:r>
            <w:r>
              <w:rPr>
                <w:color w:val="0F0F0F"/>
                <w:w w:val="105"/>
                <w:sz w:val="19"/>
              </w:rPr>
              <w:t>que</w:t>
            </w:r>
            <w:r>
              <w:rPr>
                <w:color w:val="0F0F0F"/>
                <w:spacing w:val="31"/>
                <w:w w:val="105"/>
                <w:sz w:val="19"/>
              </w:rPr>
              <w:t> </w:t>
            </w:r>
            <w:r>
              <w:rPr>
                <w:color w:val="0F0F0F"/>
                <w:w w:val="105"/>
                <w:sz w:val="19"/>
              </w:rPr>
              <w:t>propicien</w:t>
            </w:r>
            <w:r>
              <w:rPr>
                <w:color w:val="0F0F0F"/>
                <w:spacing w:val="35"/>
                <w:w w:val="105"/>
                <w:sz w:val="19"/>
              </w:rPr>
              <w:t> </w:t>
            </w:r>
            <w:r>
              <w:rPr>
                <w:color w:val="0F0F0F"/>
                <w:w w:val="105"/>
                <w:sz w:val="19"/>
              </w:rPr>
              <w:t>un</w:t>
            </w:r>
            <w:r>
              <w:rPr>
                <w:color w:val="0F0F0F"/>
                <w:spacing w:val="23"/>
                <w:w w:val="105"/>
                <w:sz w:val="19"/>
              </w:rPr>
              <w:t> </w:t>
            </w:r>
            <w:r>
              <w:rPr>
                <w:color w:val="0F0F0F"/>
                <w:w w:val="105"/>
                <w:sz w:val="19"/>
              </w:rPr>
              <w:t>crecimiento</w:t>
            </w:r>
            <w:r>
              <w:rPr>
                <w:color w:val="0F0F0F"/>
                <w:spacing w:val="45"/>
                <w:w w:val="105"/>
                <w:sz w:val="19"/>
              </w:rPr>
              <w:t> </w:t>
            </w:r>
            <w:r>
              <w:rPr>
                <w:color w:val="0F0F0F"/>
                <w:w w:val="105"/>
                <w:sz w:val="19"/>
              </w:rPr>
              <w:t>inteligente,</w:t>
            </w:r>
            <w:r>
              <w:rPr>
                <w:color w:val="0F0F0F"/>
                <w:spacing w:val="27"/>
                <w:w w:val="105"/>
                <w:sz w:val="19"/>
              </w:rPr>
              <w:t> </w:t>
            </w:r>
            <w:r>
              <w:rPr>
                <w:color w:val="0F0F0F"/>
                <w:spacing w:val="-2"/>
                <w:w w:val="105"/>
                <w:sz w:val="19"/>
              </w:rPr>
              <w:t>sostenible</w:t>
            </w:r>
          </w:p>
          <w:p>
            <w:pPr>
              <w:pStyle w:val="TableParagraph"/>
              <w:tabs>
                <w:tab w:pos="1418" w:val="left" w:leader="none"/>
                <w:tab w:pos="3058" w:val="left" w:leader="none"/>
                <w:tab w:pos="3489" w:val="left" w:leader="none"/>
                <w:tab w:pos="4322" w:val="left" w:leader="none"/>
                <w:tab w:pos="4754" w:val="left" w:leader="none"/>
              </w:tabs>
              <w:spacing w:line="300" w:lineRule="atLeast" w:before="12"/>
              <w:ind w:left="109" w:right="101"/>
              <w:rPr>
                <w:sz w:val="19"/>
              </w:rPr>
            </w:pPr>
            <w:r>
              <w:rPr>
                <w:color w:val="0F0F0F"/>
                <w:w w:val="105"/>
                <w:sz w:val="19"/>
              </w:rPr>
              <w:t>e</w:t>
            </w:r>
            <w:r>
              <w:rPr>
                <w:color w:val="0F0F0F"/>
                <w:w w:val="105"/>
                <w:sz w:val="19"/>
              </w:rPr>
              <w:t> integrador</w:t>
            </w:r>
            <w:r>
              <w:rPr>
                <w:color w:val="0F0F0F"/>
                <w:spacing w:val="38"/>
                <w:w w:val="105"/>
                <w:sz w:val="19"/>
              </w:rPr>
              <w:t> </w:t>
            </w:r>
            <w:r>
              <w:rPr>
                <w:color w:val="0F0F0F"/>
                <w:w w:val="105"/>
                <w:sz w:val="19"/>
              </w:rPr>
              <w:t>mediante</w:t>
            </w:r>
            <w:r>
              <w:rPr>
                <w:color w:val="0F0F0F"/>
                <w:spacing w:val="27"/>
                <w:w w:val="105"/>
                <w:sz w:val="19"/>
              </w:rPr>
              <w:t> </w:t>
            </w:r>
            <w:r>
              <w:rPr>
                <w:color w:val="0F0F0F"/>
                <w:w w:val="105"/>
                <w:sz w:val="19"/>
              </w:rPr>
              <w:t>el</w:t>
            </w:r>
            <w:r>
              <w:rPr>
                <w:color w:val="0F0F0F"/>
                <w:w w:val="105"/>
                <w:sz w:val="19"/>
              </w:rPr>
              <w:t> acceso</w:t>
            </w:r>
            <w:r>
              <w:rPr>
                <w:color w:val="0F0F0F"/>
                <w:spacing w:val="28"/>
                <w:w w:val="105"/>
                <w:sz w:val="19"/>
              </w:rPr>
              <w:t> </w:t>
            </w:r>
            <w:r>
              <w:rPr>
                <w:color w:val="0F0F0F"/>
                <w:w w:val="105"/>
                <w:sz w:val="19"/>
              </w:rPr>
              <w:t>a</w:t>
            </w:r>
            <w:r>
              <w:rPr>
                <w:color w:val="0F0F0F"/>
                <w:spacing w:val="25"/>
                <w:w w:val="105"/>
                <w:sz w:val="19"/>
              </w:rPr>
              <w:t> </w:t>
            </w:r>
            <w:r>
              <w:rPr>
                <w:color w:val="0F0F0F"/>
                <w:w w:val="105"/>
                <w:sz w:val="19"/>
              </w:rPr>
              <w:t>la</w:t>
            </w:r>
            <w:r>
              <w:rPr>
                <w:color w:val="0F0F0F"/>
                <w:spacing w:val="23"/>
                <w:w w:val="105"/>
                <w:sz w:val="19"/>
              </w:rPr>
              <w:t> </w:t>
            </w:r>
            <w:r>
              <w:rPr>
                <w:color w:val="0F0F0F"/>
                <w:w w:val="105"/>
                <w:sz w:val="19"/>
              </w:rPr>
              <w:t>población</w:t>
            </w:r>
            <w:r>
              <w:rPr>
                <w:color w:val="0F0F0F"/>
                <w:spacing w:val="29"/>
                <w:w w:val="105"/>
                <w:sz w:val="19"/>
              </w:rPr>
              <w:t> </w:t>
            </w:r>
            <w:r>
              <w:rPr>
                <w:color w:val="0F0F0F"/>
                <w:w w:val="105"/>
                <w:sz w:val="19"/>
              </w:rPr>
              <w:t>a</w:t>
            </w:r>
            <w:r>
              <w:rPr>
                <w:color w:val="0F0F0F"/>
                <w:spacing w:val="24"/>
                <w:w w:val="105"/>
                <w:sz w:val="19"/>
              </w:rPr>
              <w:t> </w:t>
            </w:r>
            <w:r>
              <w:rPr>
                <w:color w:val="0F0F0F"/>
                <w:w w:val="105"/>
                <w:sz w:val="19"/>
              </w:rPr>
              <w:t>los servicios </w:t>
            </w:r>
            <w:r>
              <w:rPr>
                <w:color w:val="0F0F0F"/>
                <w:spacing w:val="-2"/>
                <w:w w:val="105"/>
                <w:sz w:val="19"/>
              </w:rPr>
              <w:t>telemáticos,</w:t>
            </w:r>
            <w:r>
              <w:rPr>
                <w:color w:val="0F0F0F"/>
                <w:sz w:val="19"/>
              </w:rPr>
              <w:tab/>
            </w:r>
            <w:r>
              <w:rPr>
                <w:color w:val="0F0F0F"/>
                <w:spacing w:val="-2"/>
                <w:w w:val="105"/>
                <w:sz w:val="19"/>
              </w:rPr>
              <w:t>establecimiento</w:t>
            </w:r>
            <w:r>
              <w:rPr>
                <w:color w:val="0F0F0F"/>
                <w:sz w:val="19"/>
              </w:rPr>
              <w:tab/>
            </w:r>
            <w:r>
              <w:rPr>
                <w:color w:val="0F0F0F"/>
                <w:spacing w:val="-5"/>
                <w:w w:val="105"/>
                <w:sz w:val="19"/>
              </w:rPr>
              <w:t>de</w:t>
            </w:r>
            <w:r>
              <w:rPr>
                <w:color w:val="0F0F0F"/>
                <w:sz w:val="19"/>
              </w:rPr>
              <w:tab/>
            </w:r>
            <w:r>
              <w:rPr>
                <w:color w:val="0F0F0F"/>
                <w:spacing w:val="-2"/>
                <w:w w:val="105"/>
                <w:sz w:val="19"/>
              </w:rPr>
              <w:t>puntos</w:t>
            </w:r>
            <w:r>
              <w:rPr>
                <w:color w:val="0F0F0F"/>
                <w:sz w:val="19"/>
              </w:rPr>
              <w:tab/>
            </w:r>
            <w:r>
              <w:rPr>
                <w:color w:val="0F0F0F"/>
                <w:spacing w:val="-5"/>
                <w:w w:val="105"/>
                <w:sz w:val="19"/>
              </w:rPr>
              <w:t>de</w:t>
            </w:r>
            <w:r>
              <w:rPr>
                <w:color w:val="0F0F0F"/>
                <w:sz w:val="19"/>
              </w:rPr>
              <w:tab/>
            </w:r>
            <w:r>
              <w:rPr>
                <w:color w:val="0F0F0F"/>
                <w:spacing w:val="-2"/>
                <w:w w:val="105"/>
                <w:sz w:val="19"/>
              </w:rPr>
              <w:t>información</w:t>
            </w:r>
          </w:p>
        </w:tc>
        <w:tc>
          <w:tcPr>
            <w:tcW w:w="567" w:type="dxa"/>
          </w:tcPr>
          <w:p>
            <w:pPr>
              <w:pStyle w:val="TableParagraph"/>
              <w:rPr>
                <w:rFonts w:ascii="Times New Roman"/>
                <w:sz w:val="18"/>
              </w:rPr>
            </w:pPr>
          </w:p>
        </w:tc>
      </w:tr>
    </w:tbl>
    <w:p>
      <w:pPr>
        <w:pStyle w:val="BodyText"/>
        <w:rPr>
          <w:sz w:val="20"/>
        </w:rPr>
      </w:pPr>
    </w:p>
    <w:p>
      <w:pPr>
        <w:spacing w:after="0"/>
        <w:rPr>
          <w:sz w:val="20"/>
        </w:rPr>
        <w:sectPr>
          <w:pgSz w:w="11910" w:h="16840"/>
          <w:pgMar w:top="1540" w:bottom="280" w:left="440" w:right="420"/>
        </w:sectPr>
      </w:pPr>
    </w:p>
    <w:p>
      <w:pPr>
        <w:pStyle w:val="BodyText"/>
        <w:rPr>
          <w:sz w:val="18"/>
        </w:rPr>
      </w:pPr>
    </w:p>
    <w:p>
      <w:pPr>
        <w:pStyle w:val="BodyText"/>
        <w:rPr>
          <w:sz w:val="18"/>
        </w:rPr>
      </w:pPr>
    </w:p>
    <w:p>
      <w:pPr>
        <w:pStyle w:val="BodyText"/>
        <w:spacing w:before="1"/>
        <w:rPr>
          <w:sz w:val="15"/>
        </w:rPr>
      </w:pPr>
    </w:p>
    <w:p>
      <w:pPr>
        <w:spacing w:before="0"/>
        <w:ind w:left="0" w:right="0" w:firstLine="0"/>
        <w:jc w:val="right"/>
        <w:rPr>
          <w:sz w:val="16"/>
        </w:rPr>
      </w:pPr>
      <w:r>
        <w:rPr/>
        <w:drawing>
          <wp:anchor distT="0" distB="0" distL="0" distR="0" allowOverlap="1" layoutInCell="1" locked="0" behindDoc="0" simplePos="0" relativeHeight="15751168">
            <wp:simplePos x="0" y="0"/>
            <wp:positionH relativeFrom="page">
              <wp:posOffset>1160108</wp:posOffset>
            </wp:positionH>
            <wp:positionV relativeFrom="paragraph">
              <wp:posOffset>-72531</wp:posOffset>
            </wp:positionV>
            <wp:extent cx="573948" cy="537059"/>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37" cstate="print"/>
                    <a:stretch>
                      <a:fillRect/>
                    </a:stretch>
                  </pic:blipFill>
                  <pic:spPr>
                    <a:xfrm>
                      <a:off x="0" y="0"/>
                      <a:ext cx="573948" cy="537059"/>
                    </a:xfrm>
                    <a:prstGeom prst="rect">
                      <a:avLst/>
                    </a:prstGeom>
                  </pic:spPr>
                </pic:pic>
              </a:graphicData>
            </a:graphic>
          </wp:anchor>
        </w:drawing>
      </w:r>
      <w:r>
        <w:rPr>
          <w:color w:val="0F0F0F"/>
          <w:w w:val="85"/>
          <w:sz w:val="16"/>
        </w:rPr>
        <w:t>UNIÓN</w:t>
      </w:r>
      <w:r>
        <w:rPr>
          <w:color w:val="0F0F0F"/>
          <w:spacing w:val="-1"/>
          <w:w w:val="85"/>
          <w:sz w:val="16"/>
        </w:rPr>
        <w:t> </w:t>
      </w:r>
      <w:r>
        <w:rPr>
          <w:color w:val="0F0F0F"/>
          <w:spacing w:val="-2"/>
          <w:w w:val="90"/>
          <w:sz w:val="16"/>
        </w:rPr>
        <w:t>EUROPEA</w:t>
      </w:r>
    </w:p>
    <w:p>
      <w:pPr>
        <w:pStyle w:val="BodyText"/>
        <w:spacing w:before="6"/>
        <w:rPr>
          <w:sz w:val="26"/>
        </w:rPr>
      </w:pPr>
    </w:p>
    <w:p>
      <w:pPr>
        <w:spacing w:line="115" w:lineRule="exact" w:before="0"/>
        <w:ind w:left="2433" w:right="0" w:firstLine="0"/>
        <w:jc w:val="left"/>
        <w:rPr>
          <w:rFonts w:ascii="Times New Roman"/>
          <w:sz w:val="11"/>
        </w:rPr>
      </w:pPr>
      <w:r>
        <w:rPr>
          <w:rFonts w:ascii="Times New Roman"/>
          <w:color w:val="0F0F0F"/>
          <w:w w:val="85"/>
          <w:sz w:val="11"/>
        </w:rPr>
        <w:t>Fondo</w:t>
      </w:r>
      <w:r>
        <w:rPr>
          <w:rFonts w:ascii="Times New Roman"/>
          <w:color w:val="0F0F0F"/>
          <w:spacing w:val="7"/>
          <w:sz w:val="11"/>
        </w:rPr>
        <w:t> </w:t>
      </w:r>
      <w:r>
        <w:rPr>
          <w:rFonts w:ascii="Times New Roman"/>
          <w:color w:val="0F0F0F"/>
          <w:w w:val="85"/>
          <w:sz w:val="11"/>
        </w:rPr>
        <w:t>Eur</w:t>
      </w:r>
      <w:r>
        <w:rPr>
          <w:rFonts w:ascii="Times New Roman"/>
          <w:color w:val="0F0F0F"/>
          <w:spacing w:val="3"/>
          <w:sz w:val="11"/>
        </w:rPr>
        <w:t> </w:t>
      </w:r>
      <w:r>
        <w:rPr>
          <w:rFonts w:ascii="Times New Roman"/>
          <w:color w:val="0F0F0F"/>
          <w:w w:val="85"/>
          <w:sz w:val="11"/>
        </w:rPr>
        <w:t>peoAgn'cola</w:t>
      </w:r>
      <w:r>
        <w:rPr>
          <w:rFonts w:ascii="Times New Roman"/>
          <w:color w:val="0F0F0F"/>
          <w:spacing w:val="8"/>
          <w:sz w:val="11"/>
        </w:rPr>
        <w:t> </w:t>
      </w:r>
      <w:r>
        <w:rPr>
          <w:rFonts w:ascii="Times New Roman"/>
          <w:color w:val="0F0F0F"/>
          <w:w w:val="85"/>
          <w:sz w:val="11"/>
        </w:rPr>
        <w:t>de</w:t>
      </w:r>
      <w:r>
        <w:rPr>
          <w:rFonts w:ascii="Times New Roman"/>
          <w:color w:val="0F0F0F"/>
          <w:spacing w:val="-1"/>
          <w:sz w:val="11"/>
        </w:rPr>
        <w:t> </w:t>
      </w:r>
      <w:r>
        <w:rPr>
          <w:rFonts w:ascii="Times New Roman"/>
          <w:color w:val="0F0F0F"/>
          <w:w w:val="85"/>
          <w:sz w:val="11"/>
        </w:rPr>
        <w:t>Desarrollo</w:t>
      </w:r>
      <w:r>
        <w:rPr>
          <w:rFonts w:ascii="Times New Roman"/>
          <w:color w:val="0F0F0F"/>
          <w:spacing w:val="19"/>
          <w:sz w:val="11"/>
        </w:rPr>
        <w:t> </w:t>
      </w:r>
      <w:r>
        <w:rPr>
          <w:rFonts w:ascii="Times New Roman"/>
          <w:color w:val="0F0F0F"/>
          <w:spacing w:val="-2"/>
          <w:w w:val="85"/>
          <w:sz w:val="11"/>
        </w:rPr>
        <w:t>Rural:</w:t>
      </w:r>
    </w:p>
    <w:p>
      <w:pPr>
        <w:spacing w:line="172" w:lineRule="exact" w:before="0"/>
        <w:ind w:left="2312" w:right="0" w:firstLine="0"/>
        <w:jc w:val="left"/>
        <w:rPr>
          <w:rFonts w:ascii="Times New Roman"/>
          <w:sz w:val="12"/>
        </w:rPr>
      </w:pPr>
      <w:r>
        <w:rPr>
          <w:color w:val="152D72"/>
          <w:w w:val="75"/>
          <w:position w:val="-2"/>
          <w:sz w:val="16"/>
        </w:rPr>
        <w:t>-</w:t>
      </w:r>
      <w:r>
        <w:rPr>
          <w:color w:val="152D72"/>
          <w:spacing w:val="-2"/>
          <w:position w:val="-2"/>
          <w:sz w:val="16"/>
        </w:rPr>
        <w:t> </w:t>
      </w:r>
      <w:r>
        <w:rPr>
          <w:rFonts w:ascii="Times New Roman"/>
          <w:color w:val="0F0F0F"/>
          <w:w w:val="75"/>
          <w:sz w:val="12"/>
        </w:rPr>
        <w:t>Europ3.</w:t>
      </w:r>
      <w:r>
        <w:rPr>
          <w:rFonts w:ascii="Times New Roman"/>
          <w:color w:val="0F0F0F"/>
          <w:spacing w:val="-7"/>
          <w:sz w:val="12"/>
        </w:rPr>
        <w:t> </w:t>
      </w:r>
      <w:r>
        <w:rPr>
          <w:rFonts w:ascii="Times New Roman"/>
          <w:color w:val="0F0F0F"/>
          <w:w w:val="75"/>
          <w:sz w:val="12"/>
        </w:rPr>
        <w:t>lnv1erte en</w:t>
      </w:r>
      <w:r>
        <w:rPr>
          <w:rFonts w:ascii="Times New Roman"/>
          <w:color w:val="0F0F0F"/>
          <w:spacing w:val="-7"/>
          <w:sz w:val="12"/>
        </w:rPr>
        <w:t> </w:t>
      </w:r>
      <w:r>
        <w:rPr>
          <w:rFonts w:ascii="Times New Roman"/>
          <w:color w:val="0F0F0F"/>
          <w:w w:val="75"/>
          <w:sz w:val="12"/>
        </w:rPr>
        <w:t>l.!.s</w:t>
      </w:r>
      <w:r>
        <w:rPr>
          <w:rFonts w:ascii="Times New Roman"/>
          <w:color w:val="0F0F0F"/>
          <w:spacing w:val="-7"/>
          <w:sz w:val="12"/>
        </w:rPr>
        <w:t> </w:t>
      </w:r>
      <w:r>
        <w:rPr>
          <w:rFonts w:ascii="Times New Roman"/>
          <w:color w:val="0F0F0F"/>
          <w:w w:val="75"/>
          <w:sz w:val="12"/>
        </w:rPr>
        <w:t>zonas</w:t>
      </w:r>
      <w:r>
        <w:rPr>
          <w:rFonts w:ascii="Times New Roman"/>
          <w:color w:val="0F0F0F"/>
          <w:spacing w:val="-4"/>
          <w:sz w:val="12"/>
        </w:rPr>
        <w:t> </w:t>
      </w:r>
      <w:r>
        <w:rPr>
          <w:rFonts w:ascii="Times New Roman"/>
          <w:color w:val="0F0F0F"/>
          <w:spacing w:val="-2"/>
          <w:w w:val="75"/>
          <w:sz w:val="12"/>
        </w:rPr>
        <w:t>rurales</w:t>
      </w:r>
    </w:p>
    <w:p>
      <w:pPr>
        <w:spacing w:line="240" w:lineRule="auto" w:before="0"/>
        <w:rPr>
          <w:rFonts w:ascii="Times New Roman"/>
          <w:sz w:val="26"/>
        </w:rPr>
      </w:pPr>
      <w:r>
        <w:rPr/>
        <w:br w:type="column"/>
      </w:r>
      <w:r>
        <w:rPr>
          <w:rFonts w:ascii="Times New Roman"/>
          <w:sz w:val="26"/>
        </w:rPr>
      </w:r>
    </w:p>
    <w:p>
      <w:pPr>
        <w:pStyle w:val="BodyText"/>
        <w:spacing w:before="10"/>
        <w:rPr>
          <w:rFonts w:ascii="Times New Roman"/>
          <w:sz w:val="24"/>
        </w:rPr>
      </w:pPr>
    </w:p>
    <w:p>
      <w:pPr>
        <w:pStyle w:val="Heading8"/>
        <w:ind w:left="174"/>
        <w:jc w:val="center"/>
      </w:pPr>
      <w:r>
        <w:rPr>
          <w:color w:val="FFFFFF"/>
          <w:w w:val="65"/>
          <w:shd w:fill="00620F" w:color="auto" w:val="clear"/>
        </w:rPr>
        <w:t>JUNTA</w:t>
      </w:r>
      <w:r>
        <w:rPr>
          <w:color w:val="FFFFFF"/>
          <w:spacing w:val="11"/>
          <w:shd w:fill="00620F" w:color="auto" w:val="clear"/>
        </w:rPr>
        <w:t> </w:t>
      </w:r>
      <w:r>
        <w:rPr>
          <w:color w:val="FFFFFF"/>
          <w:w w:val="65"/>
          <w:shd w:fill="00620F" w:color="auto" w:val="clear"/>
        </w:rPr>
        <w:t>DE</w:t>
      </w:r>
      <w:r>
        <w:rPr>
          <w:color w:val="FFFFFF"/>
          <w:spacing w:val="1"/>
          <w:shd w:fill="00620F" w:color="auto" w:val="clear"/>
        </w:rPr>
        <w:t> </w:t>
      </w:r>
      <w:r>
        <w:rPr>
          <w:color w:val="FFFFFF"/>
          <w:spacing w:val="-2"/>
          <w:w w:val="65"/>
          <w:shd w:fill="00620F" w:color="auto" w:val="clear"/>
        </w:rPr>
        <w:t>EXTREMADURA</w:t>
      </w:r>
    </w:p>
    <w:p>
      <w:pPr>
        <w:spacing w:line="155" w:lineRule="exact" w:before="105"/>
        <w:ind w:left="205" w:right="0" w:firstLine="0"/>
        <w:jc w:val="center"/>
        <w:rPr>
          <w:rFonts w:ascii="Times New Roman" w:hAnsi="Times New Roman"/>
          <w:sz w:val="14"/>
        </w:rPr>
      </w:pPr>
      <w:r>
        <w:rPr>
          <w:rFonts w:ascii="Times New Roman" w:hAnsi="Times New Roman"/>
          <w:color w:val="0F0F0F"/>
          <w:w w:val="80"/>
          <w:sz w:val="14"/>
        </w:rPr>
        <w:t>Consejería</w:t>
      </w:r>
      <w:r>
        <w:rPr>
          <w:rFonts w:ascii="Times New Roman" w:hAnsi="Times New Roman"/>
          <w:color w:val="0F0F0F"/>
          <w:spacing w:val="11"/>
          <w:sz w:val="14"/>
        </w:rPr>
        <w:t> </w:t>
      </w:r>
      <w:r>
        <w:rPr>
          <w:rFonts w:ascii="Times New Roman" w:hAnsi="Times New Roman"/>
          <w:color w:val="0F0F0F"/>
          <w:w w:val="80"/>
          <w:sz w:val="14"/>
        </w:rPr>
        <w:t>de</w:t>
      </w:r>
      <w:r>
        <w:rPr>
          <w:rFonts w:ascii="Times New Roman" w:hAnsi="Times New Roman"/>
          <w:color w:val="0F0F0F"/>
          <w:spacing w:val="-9"/>
          <w:w w:val="80"/>
          <w:sz w:val="14"/>
        </w:rPr>
        <w:t> </w:t>
      </w:r>
      <w:r>
        <w:rPr>
          <w:rFonts w:ascii="Times New Roman" w:hAnsi="Times New Roman"/>
          <w:color w:val="0F0F0F"/>
          <w:w w:val="80"/>
          <w:sz w:val="14"/>
        </w:rPr>
        <w:t>Agricultura,</w:t>
      </w:r>
      <w:r>
        <w:rPr>
          <w:rFonts w:ascii="Times New Roman" w:hAnsi="Times New Roman"/>
          <w:color w:val="0F0F0F"/>
          <w:spacing w:val="5"/>
          <w:sz w:val="14"/>
        </w:rPr>
        <w:t> </w:t>
      </w:r>
      <w:r>
        <w:rPr>
          <w:rFonts w:ascii="Times New Roman" w:hAnsi="Times New Roman"/>
          <w:color w:val="0F0F0F"/>
          <w:w w:val="80"/>
          <w:sz w:val="14"/>
        </w:rPr>
        <w:t>Desarrollo</w:t>
      </w:r>
      <w:r>
        <w:rPr>
          <w:rFonts w:ascii="Times New Roman" w:hAnsi="Times New Roman"/>
          <w:color w:val="0F0F0F"/>
          <w:spacing w:val="17"/>
          <w:sz w:val="14"/>
        </w:rPr>
        <w:t> </w:t>
      </w:r>
      <w:r>
        <w:rPr>
          <w:rFonts w:ascii="Times New Roman" w:hAnsi="Times New Roman"/>
          <w:color w:val="0F0F0F"/>
          <w:spacing w:val="-2"/>
          <w:w w:val="75"/>
          <w:sz w:val="14"/>
        </w:rPr>
        <w:t>Rural,</w:t>
      </w:r>
    </w:p>
    <w:p>
      <w:pPr>
        <w:spacing w:line="144" w:lineRule="exact" w:before="0"/>
        <w:ind w:left="195" w:right="0" w:firstLine="0"/>
        <w:jc w:val="center"/>
        <w:rPr>
          <w:rFonts w:ascii="Times New Roman" w:hAnsi="Times New Roman"/>
          <w:sz w:val="13"/>
        </w:rPr>
      </w:pPr>
      <w:r>
        <w:rPr>
          <w:rFonts w:ascii="Times New Roman" w:hAnsi="Times New Roman"/>
          <w:color w:val="0F0F0F"/>
          <w:w w:val="85"/>
          <w:sz w:val="13"/>
        </w:rPr>
        <w:t>Población</w:t>
      </w:r>
      <w:r>
        <w:rPr>
          <w:rFonts w:ascii="Times New Roman" w:hAnsi="Times New Roman"/>
          <w:color w:val="0F0F0F"/>
          <w:sz w:val="13"/>
        </w:rPr>
        <w:t> </w:t>
      </w:r>
      <w:r>
        <w:rPr>
          <w:color w:val="0F0F0F"/>
          <w:spacing w:val="-2"/>
          <w:w w:val="95"/>
          <w:sz w:val="13"/>
        </w:rPr>
        <w:t>y</w:t>
      </w:r>
      <w:r>
        <w:rPr>
          <w:rFonts w:ascii="Times New Roman" w:hAnsi="Times New Roman"/>
          <w:color w:val="0F0F0F"/>
          <w:spacing w:val="-2"/>
          <w:w w:val="95"/>
          <w:sz w:val="13"/>
        </w:rPr>
        <w:t>Territorio</w:t>
      </w:r>
    </w:p>
    <w:p>
      <w:pPr>
        <w:spacing w:line="240" w:lineRule="auto" w:before="8"/>
        <w:rPr>
          <w:rFonts w:ascii="Times New Roman"/>
          <w:sz w:val="20"/>
        </w:rPr>
      </w:pPr>
      <w:r>
        <w:rPr/>
        <w:br w:type="column"/>
      </w:r>
      <w:r>
        <w:rPr>
          <w:rFonts w:ascii="Times New Roman"/>
          <w:sz w:val="20"/>
        </w:rPr>
      </w:r>
    </w:p>
    <w:p>
      <w:pPr>
        <w:spacing w:before="0"/>
        <w:ind w:left="0" w:right="994" w:firstLine="0"/>
        <w:jc w:val="right"/>
        <w:rPr>
          <w:rFonts w:ascii="Times New Roman"/>
          <w:b/>
          <w:sz w:val="18"/>
        </w:rPr>
      </w:pPr>
      <w:r>
        <w:rPr>
          <w:rFonts w:ascii="Times New Roman"/>
          <w:b/>
          <w:color w:val="0F0F0F"/>
          <w:spacing w:val="-5"/>
          <w:w w:val="110"/>
          <w:sz w:val="18"/>
        </w:rPr>
        <w:t>16</w:t>
      </w:r>
    </w:p>
    <w:p>
      <w:pPr>
        <w:pStyle w:val="BodyText"/>
        <w:spacing w:before="4"/>
        <w:rPr>
          <w:rFonts w:ascii="Times New Roman"/>
          <w:b/>
          <w:sz w:val="5"/>
        </w:rPr>
      </w:pPr>
      <w:r>
        <w:rPr/>
        <mc:AlternateContent>
          <mc:Choice Requires="wps">
            <w:drawing>
              <wp:anchor distT="0" distB="0" distL="0" distR="0" allowOverlap="1" layoutInCell="1" locked="0" behindDoc="1" simplePos="0" relativeHeight="487609856">
                <wp:simplePos x="0" y="0"/>
                <wp:positionH relativeFrom="page">
                  <wp:posOffset>5177746</wp:posOffset>
                </wp:positionH>
                <wp:positionV relativeFrom="paragraph">
                  <wp:posOffset>54742</wp:posOffset>
                </wp:positionV>
                <wp:extent cx="1083945"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083945" cy="1270"/>
                        </a:xfrm>
                        <a:custGeom>
                          <a:avLst/>
                          <a:gdLst/>
                          <a:ahLst/>
                          <a:cxnLst/>
                          <a:rect l="l" t="t" r="r" b="b"/>
                          <a:pathLst>
                            <a:path w="1083945" h="0">
                              <a:moveTo>
                                <a:pt x="0" y="0"/>
                              </a:moveTo>
                              <a:lnTo>
                                <a:pt x="1083785"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7.696564pt;margin-top:4.310452pt;width:85.35pt;height:.1pt;mso-position-horizontal-relative:page;mso-position-vertical-relative:paragraph;z-index:-15706624;mso-wrap-distance-left:0;mso-wrap-distance-right:0" id="docshape36" coordorigin="8154,86" coordsize="1707,0" path="m8154,86l9861,86e" filled="false" stroked="true" strokeweight=".961095pt" strokecolor="#000000">
                <v:path arrowok="t"/>
                <v:stroke dashstyle="solid"/>
                <w10:wrap type="topAndBottom"/>
              </v:shape>
            </w:pict>
          </mc:Fallback>
        </mc:AlternateContent>
      </w:r>
    </w:p>
    <w:p>
      <w:pPr>
        <w:pStyle w:val="BodyText"/>
        <w:spacing w:before="10"/>
        <w:rPr>
          <w:rFonts w:ascii="Times New Roman"/>
          <w:b/>
          <w:sz w:val="21"/>
        </w:rPr>
      </w:pPr>
    </w:p>
    <w:p>
      <w:pPr>
        <w:spacing w:line="225" w:lineRule="auto" w:before="0"/>
        <w:ind w:left="1598" w:right="1726" w:firstLine="1"/>
        <w:jc w:val="left"/>
        <w:rPr>
          <w:i/>
          <w:sz w:val="9"/>
        </w:rPr>
      </w:pPr>
      <w:r>
        <w:rPr/>
        <w:drawing>
          <wp:anchor distT="0" distB="0" distL="0" distR="0" allowOverlap="1" layoutInCell="1" locked="0" behindDoc="0" simplePos="0" relativeHeight="15751680">
            <wp:simplePos x="0" y="0"/>
            <wp:positionH relativeFrom="page">
              <wp:posOffset>4689279</wp:posOffset>
            </wp:positionH>
            <wp:positionV relativeFrom="paragraph">
              <wp:posOffset>-104941</wp:posOffset>
            </wp:positionV>
            <wp:extent cx="671641" cy="341765"/>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38" cstate="print"/>
                    <a:stretch>
                      <a:fillRect/>
                    </a:stretch>
                  </pic:blipFill>
                  <pic:spPr>
                    <a:xfrm>
                      <a:off x="0" y="0"/>
                      <a:ext cx="671641" cy="341765"/>
                    </a:xfrm>
                    <a:prstGeom prst="rect">
                      <a:avLst/>
                    </a:prstGeom>
                  </pic:spPr>
                </pic:pic>
              </a:graphicData>
            </a:graphic>
          </wp:anchor>
        </w:drawing>
      </w:r>
      <w:r>
        <w:rPr>
          <w:rFonts w:ascii="Times New Roman"/>
          <w:color w:val="9C7901"/>
          <w:spacing w:val="-2"/>
          <w:w w:val="120"/>
          <w:sz w:val="8"/>
        </w:rPr>
        <w:t>Hlf'alfttiUQ</w:t>
      </w:r>
      <w:r>
        <w:rPr>
          <w:rFonts w:ascii="Times New Roman"/>
          <w:color w:val="9C7901"/>
          <w:spacing w:val="40"/>
          <w:w w:val="120"/>
          <w:sz w:val="8"/>
        </w:rPr>
        <w:t> </w:t>
      </w:r>
      <w:r>
        <w:rPr>
          <w:rFonts w:ascii="Times New Roman"/>
          <w:color w:val="896701"/>
          <w:spacing w:val="-2"/>
          <w:w w:val="110"/>
          <w:sz w:val="9"/>
        </w:rPr>
        <w:t>04:1.QlJCU:.TUU.PESCA</w:t>
      </w:r>
      <w:r>
        <w:rPr>
          <w:rFonts w:ascii="Times New Roman"/>
          <w:color w:val="896701"/>
          <w:spacing w:val="40"/>
          <w:w w:val="120"/>
          <w:sz w:val="9"/>
        </w:rPr>
        <w:t> </w:t>
      </w:r>
      <w:r>
        <w:rPr>
          <w:i/>
          <w:color w:val="9C7901"/>
          <w:w w:val="120"/>
          <w:sz w:val="9"/>
        </w:rPr>
        <w:t>f),</w:t>
      </w:r>
      <w:r>
        <w:rPr>
          <w:i/>
          <w:color w:val="9C7901"/>
          <w:spacing w:val="40"/>
          <w:w w:val="120"/>
          <w:sz w:val="9"/>
        </w:rPr>
        <w:t> </w:t>
      </w:r>
      <w:r>
        <w:rPr>
          <w:i/>
          <w:color w:val="9C7901"/>
          <w:w w:val="120"/>
          <w:sz w:val="9"/>
        </w:rPr>
        <w:t>..-lJ..CION</w:t>
      </w:r>
    </w:p>
    <w:p>
      <w:pPr>
        <w:spacing w:after="0" w:line="225" w:lineRule="auto"/>
        <w:jc w:val="left"/>
        <w:rPr>
          <w:sz w:val="9"/>
        </w:rPr>
        <w:sectPr>
          <w:type w:val="continuous"/>
          <w:pgSz w:w="11910" w:h="16840"/>
          <w:pgMar w:top="1920" w:bottom="280" w:left="440" w:right="420"/>
          <w:cols w:num="3" w:equalWidth="0">
            <w:col w:w="4310" w:space="40"/>
            <w:col w:w="2238" w:space="39"/>
            <w:col w:w="4423"/>
          </w:cols>
        </w:sectPr>
      </w:pPr>
    </w:p>
    <w:tbl>
      <w:tblPr>
        <w:tblW w:w="0" w:type="auto"/>
        <w:jc w:val="left"/>
        <w:tblInd w:w="2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62"/>
        <w:gridCol w:w="568"/>
      </w:tblGrid>
      <w:tr>
        <w:trPr>
          <w:trHeight w:val="3670" w:hRule="atLeast"/>
        </w:trPr>
        <w:tc>
          <w:tcPr>
            <w:tcW w:w="5962" w:type="dxa"/>
          </w:tcPr>
          <w:p>
            <w:pPr>
              <w:pStyle w:val="TableParagraph"/>
              <w:spacing w:line="326" w:lineRule="auto" w:before="26"/>
              <w:ind w:left="107" w:right="88" w:firstLine="1"/>
              <w:jc w:val="both"/>
              <w:rPr>
                <w:sz w:val="20"/>
              </w:rPr>
            </w:pPr>
            <w:r>
              <w:rPr>
                <w:color w:val="111111"/>
                <w:w w:val="105"/>
                <w:sz w:val="20"/>
              </w:rPr>
              <w:t>orientados</w:t>
            </w:r>
            <w:r>
              <w:rPr>
                <w:color w:val="111111"/>
                <w:w w:val="105"/>
                <w:sz w:val="20"/>
              </w:rPr>
              <w:t> a</w:t>
            </w:r>
            <w:r>
              <w:rPr>
                <w:color w:val="111111"/>
                <w:w w:val="105"/>
                <w:sz w:val="20"/>
              </w:rPr>
              <w:t> empresas</w:t>
            </w:r>
            <w:r>
              <w:rPr>
                <w:color w:val="111111"/>
                <w:w w:val="105"/>
                <w:sz w:val="20"/>
              </w:rPr>
              <w:t> y</w:t>
            </w:r>
            <w:r>
              <w:rPr>
                <w:color w:val="111111"/>
                <w:w w:val="105"/>
                <w:sz w:val="20"/>
              </w:rPr>
              <w:t> población</w:t>
            </w:r>
            <w:r>
              <w:rPr>
                <w:color w:val="111111"/>
                <w:w w:val="105"/>
                <w:sz w:val="20"/>
              </w:rPr>
              <w:t> local</w:t>
            </w:r>
            <w:r>
              <w:rPr>
                <w:color w:val="2A2A2A"/>
                <w:w w:val="105"/>
                <w:sz w:val="20"/>
              </w:rPr>
              <w:t>,</w:t>
            </w:r>
            <w:r>
              <w:rPr>
                <w:color w:val="2A2A2A"/>
                <w:w w:val="105"/>
                <w:sz w:val="20"/>
              </w:rPr>
              <w:t> </w:t>
            </w:r>
            <w:r>
              <w:rPr>
                <w:color w:val="111111"/>
                <w:w w:val="105"/>
                <w:sz w:val="20"/>
              </w:rPr>
              <w:t>infraestructuras</w:t>
            </w:r>
            <w:r>
              <w:rPr>
                <w:color w:val="111111"/>
                <w:w w:val="105"/>
                <w:sz w:val="20"/>
              </w:rPr>
              <w:t> y equipamientos</w:t>
            </w:r>
            <w:r>
              <w:rPr>
                <w:color w:val="111111"/>
                <w:w w:val="105"/>
                <w:sz w:val="20"/>
              </w:rPr>
              <w:t> relacionados</w:t>
            </w:r>
            <w:r>
              <w:rPr>
                <w:color w:val="111111"/>
                <w:w w:val="105"/>
                <w:sz w:val="20"/>
              </w:rPr>
              <w:t> con</w:t>
            </w:r>
            <w:r>
              <w:rPr>
                <w:color w:val="111111"/>
                <w:w w:val="105"/>
                <w:sz w:val="20"/>
              </w:rPr>
              <w:t> la</w:t>
            </w:r>
            <w:r>
              <w:rPr>
                <w:color w:val="111111"/>
                <w:w w:val="105"/>
                <w:sz w:val="20"/>
              </w:rPr>
              <w:t> prestación</w:t>
            </w:r>
            <w:r>
              <w:rPr>
                <w:color w:val="111111"/>
                <w:w w:val="105"/>
                <w:sz w:val="20"/>
              </w:rPr>
              <w:t> de</w:t>
            </w:r>
            <w:r>
              <w:rPr>
                <w:color w:val="111111"/>
                <w:w w:val="105"/>
                <w:sz w:val="20"/>
              </w:rPr>
              <w:t> servicios culturales</w:t>
            </w:r>
            <w:r>
              <w:rPr>
                <w:color w:val="2A2A2A"/>
                <w:w w:val="105"/>
                <w:sz w:val="20"/>
              </w:rPr>
              <w:t>,</w:t>
            </w:r>
            <w:r>
              <w:rPr>
                <w:color w:val="2A2A2A"/>
                <w:spacing w:val="-15"/>
                <w:w w:val="105"/>
                <w:sz w:val="20"/>
              </w:rPr>
              <w:t> </w:t>
            </w:r>
            <w:r>
              <w:rPr>
                <w:color w:val="111111"/>
                <w:w w:val="105"/>
                <w:sz w:val="20"/>
              </w:rPr>
              <w:t>deportivos,</w:t>
            </w:r>
            <w:r>
              <w:rPr>
                <w:color w:val="111111"/>
                <w:spacing w:val="-15"/>
                <w:w w:val="105"/>
                <w:sz w:val="20"/>
              </w:rPr>
              <w:t> </w:t>
            </w:r>
            <w:r>
              <w:rPr>
                <w:color w:val="111111"/>
                <w:w w:val="105"/>
                <w:sz w:val="20"/>
              </w:rPr>
              <w:t>ocio,</w:t>
            </w:r>
            <w:r>
              <w:rPr>
                <w:color w:val="111111"/>
                <w:spacing w:val="-14"/>
                <w:w w:val="105"/>
                <w:sz w:val="20"/>
              </w:rPr>
              <w:t> </w:t>
            </w:r>
            <w:r>
              <w:rPr>
                <w:color w:val="111111"/>
                <w:w w:val="105"/>
                <w:sz w:val="20"/>
              </w:rPr>
              <w:t>servicios</w:t>
            </w:r>
            <w:r>
              <w:rPr>
                <w:color w:val="111111"/>
                <w:spacing w:val="-15"/>
                <w:w w:val="105"/>
                <w:sz w:val="20"/>
              </w:rPr>
              <w:t> </w:t>
            </w:r>
            <w:r>
              <w:rPr>
                <w:color w:val="111111"/>
                <w:w w:val="105"/>
                <w:sz w:val="20"/>
              </w:rPr>
              <w:t>sociales</w:t>
            </w:r>
            <w:r>
              <w:rPr>
                <w:color w:val="111111"/>
                <w:spacing w:val="-14"/>
                <w:w w:val="105"/>
                <w:sz w:val="20"/>
              </w:rPr>
              <w:t> </w:t>
            </w:r>
            <w:r>
              <w:rPr>
                <w:color w:val="111111"/>
                <w:w w:val="105"/>
                <w:sz w:val="20"/>
              </w:rPr>
              <w:t>o</w:t>
            </w:r>
            <w:r>
              <w:rPr>
                <w:color w:val="111111"/>
                <w:spacing w:val="-15"/>
                <w:w w:val="105"/>
                <w:sz w:val="20"/>
              </w:rPr>
              <w:t> </w:t>
            </w:r>
            <w:r>
              <w:rPr>
                <w:color w:val="111111"/>
                <w:w w:val="105"/>
                <w:sz w:val="20"/>
              </w:rPr>
              <w:t>asistenciales</w:t>
            </w:r>
            <w:r>
              <w:rPr>
                <w:color w:val="111111"/>
                <w:spacing w:val="-15"/>
                <w:w w:val="105"/>
                <w:sz w:val="20"/>
              </w:rPr>
              <w:t> </w:t>
            </w:r>
            <w:r>
              <w:rPr>
                <w:color w:val="111111"/>
                <w:w w:val="105"/>
                <w:sz w:val="20"/>
              </w:rPr>
              <w:t>y </w:t>
            </w:r>
            <w:r>
              <w:rPr>
                <w:color w:val="111111"/>
                <w:sz w:val="20"/>
              </w:rPr>
              <w:t>servicios económicos. Proyectos que</w:t>
            </w:r>
            <w:r>
              <w:rPr>
                <w:color w:val="111111"/>
                <w:spacing w:val="-5"/>
                <w:sz w:val="20"/>
              </w:rPr>
              <w:t> </w:t>
            </w:r>
            <w:r>
              <w:rPr>
                <w:color w:val="111111"/>
                <w:sz w:val="20"/>
              </w:rPr>
              <w:t>fomenten la realización de </w:t>
            </w:r>
            <w:r>
              <w:rPr>
                <w:color w:val="111111"/>
                <w:w w:val="105"/>
                <w:sz w:val="20"/>
              </w:rPr>
              <w:t>actividades</w:t>
            </w:r>
            <w:r>
              <w:rPr>
                <w:color w:val="111111"/>
                <w:w w:val="105"/>
                <w:sz w:val="20"/>
              </w:rPr>
              <w:t> culturales,</w:t>
            </w:r>
            <w:r>
              <w:rPr>
                <w:color w:val="111111"/>
                <w:w w:val="105"/>
                <w:sz w:val="20"/>
              </w:rPr>
              <w:t> deportivas,</w:t>
            </w:r>
            <w:r>
              <w:rPr>
                <w:color w:val="111111"/>
                <w:w w:val="105"/>
                <w:sz w:val="20"/>
              </w:rPr>
              <w:t> de prestación</w:t>
            </w:r>
            <w:r>
              <w:rPr>
                <w:color w:val="111111"/>
                <w:w w:val="105"/>
                <w:sz w:val="20"/>
              </w:rPr>
              <w:t> de</w:t>
            </w:r>
            <w:r>
              <w:rPr>
                <w:color w:val="111111"/>
                <w:w w:val="105"/>
                <w:sz w:val="20"/>
              </w:rPr>
              <w:t> servicios sociales.</w:t>
            </w:r>
            <w:r>
              <w:rPr>
                <w:color w:val="111111"/>
                <w:w w:val="105"/>
                <w:sz w:val="20"/>
              </w:rPr>
              <w:t> Infraestructuras</w:t>
            </w:r>
            <w:r>
              <w:rPr>
                <w:color w:val="111111"/>
                <w:w w:val="105"/>
                <w:sz w:val="20"/>
              </w:rPr>
              <w:t> turísticas</w:t>
            </w:r>
            <w:r>
              <w:rPr>
                <w:color w:val="111111"/>
                <w:w w:val="105"/>
                <w:sz w:val="20"/>
              </w:rPr>
              <w:t> para</w:t>
            </w:r>
            <w:r>
              <w:rPr>
                <w:color w:val="111111"/>
                <w:w w:val="105"/>
                <w:sz w:val="20"/>
              </w:rPr>
              <w:t> la</w:t>
            </w:r>
            <w:r>
              <w:rPr>
                <w:color w:val="111111"/>
                <w:w w:val="105"/>
                <w:sz w:val="20"/>
              </w:rPr>
              <w:t> información</w:t>
            </w:r>
            <w:r>
              <w:rPr>
                <w:color w:val="2A2A2A"/>
                <w:w w:val="105"/>
                <w:sz w:val="20"/>
              </w:rPr>
              <w:t>, </w:t>
            </w:r>
            <w:r>
              <w:rPr>
                <w:color w:val="111111"/>
                <w:w w:val="105"/>
                <w:sz w:val="20"/>
              </w:rPr>
              <w:t>atención,</w:t>
            </w:r>
            <w:r>
              <w:rPr>
                <w:color w:val="111111"/>
                <w:w w:val="105"/>
                <w:sz w:val="20"/>
              </w:rPr>
              <w:t> acogida</w:t>
            </w:r>
            <w:r>
              <w:rPr>
                <w:color w:val="111111"/>
                <w:w w:val="105"/>
                <w:sz w:val="20"/>
              </w:rPr>
              <w:t> y</w:t>
            </w:r>
            <w:r>
              <w:rPr>
                <w:color w:val="111111"/>
                <w:w w:val="105"/>
                <w:sz w:val="20"/>
              </w:rPr>
              <w:t> recepción</w:t>
            </w:r>
            <w:r>
              <w:rPr>
                <w:color w:val="111111"/>
                <w:w w:val="105"/>
                <w:sz w:val="20"/>
              </w:rPr>
              <w:t> del</w:t>
            </w:r>
            <w:r>
              <w:rPr>
                <w:color w:val="111111"/>
                <w:w w:val="105"/>
                <w:sz w:val="20"/>
              </w:rPr>
              <w:t> visitante</w:t>
            </w:r>
            <w:r>
              <w:rPr>
                <w:color w:val="111111"/>
                <w:w w:val="105"/>
                <w:sz w:val="20"/>
              </w:rPr>
              <w:t> (puntos</w:t>
            </w:r>
            <w:r>
              <w:rPr>
                <w:color w:val="111111"/>
                <w:w w:val="105"/>
                <w:sz w:val="20"/>
              </w:rPr>
              <w:t> de </w:t>
            </w:r>
            <w:r>
              <w:rPr>
                <w:color w:val="111111"/>
                <w:sz w:val="20"/>
              </w:rPr>
              <w:t>información, señalización turística, centros de</w:t>
            </w:r>
            <w:r>
              <w:rPr>
                <w:color w:val="111111"/>
                <w:spacing w:val="-1"/>
                <w:sz w:val="20"/>
              </w:rPr>
              <w:t> </w:t>
            </w:r>
            <w:r>
              <w:rPr>
                <w:color w:val="111111"/>
                <w:sz w:val="20"/>
              </w:rPr>
              <w:t>reserva turística).</w:t>
            </w:r>
          </w:p>
          <w:p>
            <w:pPr>
              <w:pStyle w:val="TableParagraph"/>
              <w:spacing w:line="326" w:lineRule="auto" w:before="112"/>
              <w:ind w:left="111" w:right="94" w:firstLine="2"/>
              <w:jc w:val="both"/>
              <w:rPr>
                <w:sz w:val="20"/>
              </w:rPr>
            </w:pPr>
            <w:r>
              <w:rPr>
                <w:color w:val="111111"/>
                <w:sz w:val="20"/>
              </w:rPr>
              <w:t>Proyectos que propicien la renovación de construcciones de interés popular, arquitectura tradicional, centros de interés </w:t>
            </w:r>
            <w:r>
              <w:rPr>
                <w:color w:val="111111"/>
                <w:spacing w:val="-2"/>
                <w:sz w:val="20"/>
              </w:rPr>
              <w:t>económico-social.</w:t>
            </w:r>
          </w:p>
        </w:tc>
        <w:tc>
          <w:tcPr>
            <w:tcW w:w="568" w:type="dxa"/>
          </w:tcPr>
          <w:p>
            <w:pPr>
              <w:pStyle w:val="TableParagraph"/>
              <w:spacing w:before="26"/>
              <w:ind w:left="18" w:right="123"/>
              <w:jc w:val="center"/>
              <w:rPr>
                <w:sz w:val="20"/>
              </w:rPr>
            </w:pPr>
            <w:r>
              <w:rPr>
                <w:color w:val="111111"/>
                <w:spacing w:val="-5"/>
                <w:sz w:val="20"/>
              </w:rPr>
              <w:t>20</w:t>
            </w:r>
          </w:p>
        </w:tc>
      </w:tr>
      <w:tr>
        <w:trPr>
          <w:trHeight w:val="1047" w:hRule="atLeast"/>
        </w:trPr>
        <w:tc>
          <w:tcPr>
            <w:tcW w:w="5962" w:type="dxa"/>
          </w:tcPr>
          <w:p>
            <w:pPr>
              <w:pStyle w:val="TableParagraph"/>
              <w:spacing w:line="321" w:lineRule="auto" w:before="21"/>
              <w:ind w:left="116" w:right="93" w:hanging="1"/>
              <w:jc w:val="both"/>
              <w:rPr>
                <w:sz w:val="20"/>
              </w:rPr>
            </w:pPr>
            <w:r>
              <w:rPr>
                <w:color w:val="111111"/>
                <w:sz w:val="20"/>
              </w:rPr>
              <w:t>Actividades de divulgación genérica (promoción turística, promoción natural, promoción cultural y promoción </w:t>
            </w:r>
            <w:r>
              <w:rPr>
                <w:color w:val="111111"/>
                <w:spacing w:val="-2"/>
                <w:sz w:val="20"/>
              </w:rPr>
              <w:t>agroalimentaria)</w:t>
            </w:r>
            <w:r>
              <w:rPr>
                <w:color w:val="2A2A2A"/>
                <w:spacing w:val="-2"/>
                <w:sz w:val="20"/>
              </w:rPr>
              <w:t>.</w:t>
            </w:r>
          </w:p>
        </w:tc>
        <w:tc>
          <w:tcPr>
            <w:tcW w:w="568" w:type="dxa"/>
          </w:tcPr>
          <w:p>
            <w:pPr>
              <w:pStyle w:val="TableParagraph"/>
              <w:rPr>
                <w:i/>
                <w:sz w:val="24"/>
              </w:rPr>
            </w:pPr>
          </w:p>
          <w:p>
            <w:pPr>
              <w:pStyle w:val="TableParagraph"/>
              <w:spacing w:before="8"/>
              <w:rPr>
                <w:i/>
                <w:sz w:val="23"/>
              </w:rPr>
            </w:pPr>
          </w:p>
          <w:p>
            <w:pPr>
              <w:pStyle w:val="TableParagraph"/>
              <w:spacing w:before="1"/>
              <w:ind w:left="97" w:right="85"/>
              <w:jc w:val="center"/>
              <w:rPr>
                <w:rFonts w:ascii="Courier New"/>
                <w:sz w:val="22"/>
              </w:rPr>
            </w:pPr>
            <w:r>
              <w:rPr>
                <w:rFonts w:ascii="Courier New"/>
                <w:color w:val="111111"/>
                <w:spacing w:val="-5"/>
                <w:sz w:val="22"/>
              </w:rPr>
              <w:t>15</w:t>
            </w:r>
          </w:p>
        </w:tc>
      </w:tr>
    </w:tbl>
    <w:p>
      <w:pPr>
        <w:pStyle w:val="BodyText"/>
        <w:rPr>
          <w:i/>
          <w:sz w:val="20"/>
        </w:rPr>
      </w:pPr>
    </w:p>
    <w:p>
      <w:pPr>
        <w:pStyle w:val="BodyText"/>
        <w:rPr>
          <w:i/>
          <w:sz w:val="20"/>
        </w:rPr>
      </w:pPr>
    </w:p>
    <w:p>
      <w:pPr>
        <w:spacing w:line="321" w:lineRule="auto" w:before="0"/>
        <w:ind w:left="931" w:right="1061" w:firstLine="2"/>
        <w:jc w:val="both"/>
        <w:rPr>
          <w:sz w:val="20"/>
        </w:rPr>
      </w:pPr>
      <w:r>
        <w:rPr>
          <w:color w:val="111111"/>
          <w:sz w:val="20"/>
        </w:rPr>
        <w:t>Para valorar este aspecto, además de lo recogido en</w:t>
      </w:r>
      <w:r>
        <w:rPr>
          <w:color w:val="111111"/>
          <w:spacing w:val="-5"/>
          <w:sz w:val="20"/>
        </w:rPr>
        <w:t> </w:t>
      </w:r>
      <w:r>
        <w:rPr>
          <w:color w:val="111111"/>
          <w:sz w:val="20"/>
        </w:rPr>
        <w:t>la memoria del</w:t>
      </w:r>
      <w:r>
        <w:rPr>
          <w:color w:val="111111"/>
          <w:spacing w:val="-4"/>
          <w:sz w:val="20"/>
        </w:rPr>
        <w:t> </w:t>
      </w:r>
      <w:r>
        <w:rPr>
          <w:color w:val="111111"/>
          <w:sz w:val="20"/>
        </w:rPr>
        <w:t>proyecto se</w:t>
      </w:r>
      <w:r>
        <w:rPr>
          <w:color w:val="111111"/>
          <w:spacing w:val="-3"/>
          <w:sz w:val="20"/>
        </w:rPr>
        <w:t> </w:t>
      </w:r>
      <w:r>
        <w:rPr>
          <w:color w:val="111111"/>
          <w:sz w:val="20"/>
        </w:rPr>
        <w:t>tendrá en</w:t>
      </w:r>
      <w:r>
        <w:rPr>
          <w:color w:val="111111"/>
          <w:spacing w:val="-5"/>
          <w:sz w:val="20"/>
        </w:rPr>
        <w:t> </w:t>
      </w:r>
      <w:r>
        <w:rPr>
          <w:color w:val="111111"/>
          <w:sz w:val="20"/>
        </w:rPr>
        <w:t>cuenta el certificado</w:t>
      </w:r>
      <w:r>
        <w:rPr>
          <w:color w:val="111111"/>
          <w:spacing w:val="26"/>
          <w:sz w:val="20"/>
        </w:rPr>
        <w:t> </w:t>
      </w:r>
      <w:r>
        <w:rPr>
          <w:color w:val="111111"/>
          <w:sz w:val="20"/>
        </w:rPr>
        <w:t>del</w:t>
      </w:r>
      <w:r>
        <w:rPr>
          <w:color w:val="111111"/>
          <w:spacing w:val="11"/>
          <w:sz w:val="20"/>
        </w:rPr>
        <w:t> </w:t>
      </w:r>
      <w:r>
        <w:rPr>
          <w:color w:val="111111"/>
          <w:sz w:val="20"/>
        </w:rPr>
        <w:t>secretario</w:t>
      </w:r>
      <w:r>
        <w:rPr>
          <w:color w:val="111111"/>
          <w:spacing w:val="26"/>
          <w:sz w:val="20"/>
        </w:rPr>
        <w:t> </w:t>
      </w:r>
      <w:r>
        <w:rPr>
          <w:color w:val="111111"/>
          <w:sz w:val="20"/>
        </w:rPr>
        <w:t>y/o</w:t>
      </w:r>
      <w:r>
        <w:rPr>
          <w:color w:val="111111"/>
          <w:spacing w:val="11"/>
          <w:sz w:val="20"/>
        </w:rPr>
        <w:t> </w:t>
      </w:r>
      <w:r>
        <w:rPr>
          <w:color w:val="111111"/>
          <w:sz w:val="20"/>
        </w:rPr>
        <w:t>técnico</w:t>
      </w:r>
      <w:r>
        <w:rPr>
          <w:color w:val="111111"/>
          <w:spacing w:val="21"/>
          <w:sz w:val="20"/>
        </w:rPr>
        <w:t> </w:t>
      </w:r>
      <w:r>
        <w:rPr>
          <w:color w:val="111111"/>
          <w:sz w:val="20"/>
        </w:rPr>
        <w:t>de la</w:t>
      </w:r>
      <w:r>
        <w:rPr>
          <w:color w:val="111111"/>
          <w:spacing w:val="15"/>
          <w:sz w:val="20"/>
        </w:rPr>
        <w:t> </w:t>
      </w:r>
      <w:r>
        <w:rPr>
          <w:color w:val="111111"/>
          <w:sz w:val="20"/>
        </w:rPr>
        <w:t>entidad</w:t>
      </w:r>
      <w:r>
        <w:rPr>
          <w:color w:val="111111"/>
          <w:spacing w:val="12"/>
          <w:sz w:val="20"/>
        </w:rPr>
        <w:t> </w:t>
      </w:r>
      <w:r>
        <w:rPr>
          <w:color w:val="111111"/>
          <w:sz w:val="20"/>
        </w:rPr>
        <w:t>indicando</w:t>
      </w:r>
      <w:r>
        <w:rPr>
          <w:color w:val="111111"/>
          <w:spacing w:val="26"/>
          <w:sz w:val="20"/>
        </w:rPr>
        <w:t> </w:t>
      </w:r>
      <w:r>
        <w:rPr>
          <w:color w:val="111111"/>
          <w:sz w:val="20"/>
        </w:rPr>
        <w:t>y justificando</w:t>
      </w:r>
      <w:r>
        <w:rPr>
          <w:color w:val="111111"/>
          <w:spacing w:val="32"/>
          <w:sz w:val="20"/>
        </w:rPr>
        <w:t> </w:t>
      </w:r>
      <w:r>
        <w:rPr>
          <w:color w:val="111111"/>
          <w:sz w:val="20"/>
        </w:rPr>
        <w:t>que el proyecto</w:t>
      </w:r>
      <w:r>
        <w:rPr>
          <w:color w:val="111111"/>
          <w:spacing w:val="19"/>
          <w:sz w:val="20"/>
        </w:rPr>
        <w:t> </w:t>
      </w:r>
      <w:r>
        <w:rPr>
          <w:color w:val="111111"/>
          <w:sz w:val="20"/>
        </w:rPr>
        <w:t>se ajusta a alguna de las anteriores tipologías de proyectos</w:t>
      </w:r>
      <w:r>
        <w:rPr>
          <w:color w:val="2A2A2A"/>
          <w:sz w:val="20"/>
        </w:rPr>
        <w:t>.</w:t>
      </w:r>
    </w:p>
    <w:p>
      <w:pPr>
        <w:spacing w:line="331" w:lineRule="auto" w:before="128"/>
        <w:ind w:left="931" w:right="1080" w:firstLine="1"/>
        <w:jc w:val="both"/>
        <w:rPr>
          <w:sz w:val="20"/>
        </w:rPr>
      </w:pPr>
      <w:r>
        <w:rPr>
          <w:color w:val="111111"/>
          <w:sz w:val="20"/>
        </w:rPr>
        <w:t>Estos</w:t>
      </w:r>
      <w:r>
        <w:rPr>
          <w:color w:val="111111"/>
          <w:spacing w:val="40"/>
          <w:sz w:val="20"/>
        </w:rPr>
        <w:t> </w:t>
      </w:r>
      <w:r>
        <w:rPr>
          <w:color w:val="111111"/>
          <w:sz w:val="20"/>
        </w:rPr>
        <w:t>aspectos</w:t>
      </w:r>
      <w:r>
        <w:rPr>
          <w:color w:val="111111"/>
          <w:spacing w:val="40"/>
          <w:sz w:val="20"/>
        </w:rPr>
        <w:t> </w:t>
      </w:r>
      <w:r>
        <w:rPr>
          <w:color w:val="111111"/>
          <w:sz w:val="20"/>
        </w:rPr>
        <w:t>serán</w:t>
      </w:r>
      <w:r>
        <w:rPr>
          <w:color w:val="111111"/>
          <w:spacing w:val="40"/>
          <w:sz w:val="20"/>
        </w:rPr>
        <w:t> </w:t>
      </w:r>
      <w:r>
        <w:rPr>
          <w:color w:val="111111"/>
          <w:sz w:val="20"/>
        </w:rPr>
        <w:t>ratificados</w:t>
      </w:r>
      <w:r>
        <w:rPr>
          <w:color w:val="111111"/>
          <w:spacing w:val="40"/>
          <w:sz w:val="20"/>
        </w:rPr>
        <w:t> </w:t>
      </w:r>
      <w:r>
        <w:rPr>
          <w:color w:val="111111"/>
          <w:sz w:val="20"/>
        </w:rPr>
        <w:t>posteriormente</w:t>
      </w:r>
      <w:r>
        <w:rPr>
          <w:color w:val="111111"/>
          <w:spacing w:val="40"/>
          <w:sz w:val="20"/>
        </w:rPr>
        <w:t> </w:t>
      </w:r>
      <w:r>
        <w:rPr>
          <w:color w:val="111111"/>
          <w:sz w:val="20"/>
        </w:rPr>
        <w:t>en</w:t>
      </w:r>
      <w:r>
        <w:rPr>
          <w:color w:val="111111"/>
          <w:spacing w:val="40"/>
          <w:sz w:val="20"/>
        </w:rPr>
        <w:t> </w:t>
      </w:r>
      <w:r>
        <w:rPr>
          <w:color w:val="111111"/>
          <w:sz w:val="20"/>
        </w:rPr>
        <w:t>el Informe</w:t>
      </w:r>
      <w:r>
        <w:rPr>
          <w:color w:val="111111"/>
          <w:spacing w:val="40"/>
          <w:sz w:val="20"/>
        </w:rPr>
        <w:t> </w:t>
      </w:r>
      <w:r>
        <w:rPr>
          <w:color w:val="111111"/>
          <w:sz w:val="20"/>
        </w:rPr>
        <w:t>de Gerencia.</w:t>
      </w:r>
      <w:r>
        <w:rPr>
          <w:color w:val="111111"/>
          <w:spacing w:val="40"/>
          <w:sz w:val="20"/>
        </w:rPr>
        <w:t> </w:t>
      </w:r>
      <w:r>
        <w:rPr>
          <w:color w:val="111111"/>
          <w:sz w:val="20"/>
        </w:rPr>
        <w:t>Dicha</w:t>
      </w:r>
      <w:r>
        <w:rPr>
          <w:color w:val="111111"/>
          <w:spacing w:val="40"/>
          <w:sz w:val="20"/>
        </w:rPr>
        <w:t> </w:t>
      </w:r>
      <w:r>
        <w:rPr>
          <w:color w:val="111111"/>
          <w:sz w:val="20"/>
        </w:rPr>
        <w:t>justificación tendrá la consideración</w:t>
      </w:r>
      <w:r>
        <w:rPr>
          <w:color w:val="111111"/>
          <w:spacing w:val="40"/>
          <w:sz w:val="20"/>
        </w:rPr>
        <w:t> </w:t>
      </w:r>
      <w:r>
        <w:rPr>
          <w:color w:val="111111"/>
          <w:sz w:val="20"/>
        </w:rPr>
        <w:t>de compromiso</w:t>
      </w:r>
      <w:r>
        <w:rPr>
          <w:color w:val="111111"/>
          <w:spacing w:val="40"/>
          <w:sz w:val="20"/>
        </w:rPr>
        <w:t> </w:t>
      </w:r>
      <w:r>
        <w:rPr>
          <w:color w:val="111111"/>
          <w:sz w:val="20"/>
        </w:rPr>
        <w:t>formal por parte del promotor.</w:t>
      </w:r>
    </w:p>
    <w:p>
      <w:pPr>
        <w:spacing w:before="124"/>
        <w:ind w:left="936" w:right="0" w:firstLine="0"/>
        <w:jc w:val="both"/>
        <w:rPr>
          <w:b/>
          <w:sz w:val="18"/>
        </w:rPr>
      </w:pPr>
      <w:r>
        <w:rPr>
          <w:b/>
          <w:color w:val="111111"/>
          <w:sz w:val="18"/>
        </w:rPr>
        <w:t>4.-</w:t>
      </w:r>
      <w:r>
        <w:rPr>
          <w:b/>
          <w:color w:val="111111"/>
          <w:spacing w:val="17"/>
          <w:sz w:val="18"/>
        </w:rPr>
        <w:t> </w:t>
      </w:r>
      <w:r>
        <w:rPr>
          <w:b/>
          <w:color w:val="111111"/>
          <w:sz w:val="18"/>
        </w:rPr>
        <w:t>INCIDENCIA</w:t>
      </w:r>
      <w:r>
        <w:rPr>
          <w:b/>
          <w:color w:val="111111"/>
          <w:spacing w:val="17"/>
          <w:sz w:val="18"/>
        </w:rPr>
        <w:t> </w:t>
      </w:r>
      <w:r>
        <w:rPr>
          <w:b/>
          <w:color w:val="111111"/>
          <w:sz w:val="18"/>
        </w:rPr>
        <w:t>EN</w:t>
      </w:r>
      <w:r>
        <w:rPr>
          <w:b/>
          <w:color w:val="111111"/>
          <w:spacing w:val="6"/>
          <w:sz w:val="18"/>
        </w:rPr>
        <w:t> </w:t>
      </w:r>
      <w:r>
        <w:rPr>
          <w:b/>
          <w:color w:val="111111"/>
          <w:sz w:val="18"/>
        </w:rPr>
        <w:t>LA</w:t>
      </w:r>
      <w:r>
        <w:rPr>
          <w:b/>
          <w:color w:val="111111"/>
          <w:spacing w:val="8"/>
          <w:sz w:val="18"/>
        </w:rPr>
        <w:t> </w:t>
      </w:r>
      <w:r>
        <w:rPr>
          <w:b/>
          <w:color w:val="111111"/>
          <w:sz w:val="18"/>
        </w:rPr>
        <w:t>CREACIÓN</w:t>
      </w:r>
      <w:r>
        <w:rPr>
          <w:b/>
          <w:color w:val="111111"/>
          <w:spacing w:val="28"/>
          <w:sz w:val="18"/>
        </w:rPr>
        <w:t> </w:t>
      </w:r>
      <w:r>
        <w:rPr>
          <w:b/>
          <w:color w:val="111111"/>
          <w:sz w:val="18"/>
        </w:rPr>
        <w:t>Y/O</w:t>
      </w:r>
      <w:r>
        <w:rPr>
          <w:b/>
          <w:color w:val="111111"/>
          <w:spacing w:val="65"/>
          <w:sz w:val="18"/>
        </w:rPr>
        <w:t> </w:t>
      </w:r>
      <w:r>
        <w:rPr>
          <w:b/>
          <w:color w:val="111111"/>
          <w:sz w:val="18"/>
        </w:rPr>
        <w:t>MANTENIMIENTO</w:t>
      </w:r>
      <w:r>
        <w:rPr>
          <w:b/>
          <w:color w:val="111111"/>
          <w:spacing w:val="26"/>
          <w:sz w:val="18"/>
        </w:rPr>
        <w:t> </w:t>
      </w:r>
      <w:r>
        <w:rPr>
          <w:b/>
          <w:color w:val="111111"/>
          <w:sz w:val="18"/>
        </w:rPr>
        <w:t>DE</w:t>
      </w:r>
      <w:r>
        <w:rPr>
          <w:b/>
          <w:color w:val="111111"/>
          <w:spacing w:val="-1"/>
          <w:sz w:val="18"/>
        </w:rPr>
        <w:t> </w:t>
      </w:r>
      <w:r>
        <w:rPr>
          <w:b/>
          <w:color w:val="111111"/>
          <w:sz w:val="18"/>
        </w:rPr>
        <w:t>EMPLEO,</w:t>
      </w:r>
      <w:r>
        <w:rPr>
          <w:b/>
          <w:color w:val="111111"/>
          <w:spacing w:val="22"/>
          <w:sz w:val="18"/>
        </w:rPr>
        <w:t> </w:t>
      </w:r>
      <w:r>
        <w:rPr>
          <w:b/>
          <w:color w:val="111111"/>
          <w:sz w:val="18"/>
        </w:rPr>
        <w:t>hasta</w:t>
      </w:r>
      <w:r>
        <w:rPr>
          <w:b/>
          <w:color w:val="111111"/>
          <w:spacing w:val="12"/>
          <w:sz w:val="18"/>
        </w:rPr>
        <w:t> </w:t>
      </w:r>
      <w:r>
        <w:rPr>
          <w:b/>
          <w:color w:val="111111"/>
          <w:sz w:val="18"/>
        </w:rPr>
        <w:t>10</w:t>
      </w:r>
      <w:r>
        <w:rPr>
          <w:b/>
          <w:color w:val="111111"/>
          <w:spacing w:val="26"/>
          <w:sz w:val="18"/>
        </w:rPr>
        <w:t> </w:t>
      </w:r>
      <w:r>
        <w:rPr>
          <w:b/>
          <w:color w:val="111111"/>
          <w:spacing w:val="-2"/>
          <w:sz w:val="18"/>
        </w:rPr>
        <w:t>puntos.</w:t>
      </w:r>
    </w:p>
    <w:p>
      <w:pPr>
        <w:pStyle w:val="BodyText"/>
        <w:spacing w:before="11"/>
        <w:rPr>
          <w:b/>
          <w:sz w:val="17"/>
        </w:rPr>
      </w:pPr>
    </w:p>
    <w:p>
      <w:pPr>
        <w:spacing w:line="324" w:lineRule="auto" w:before="0"/>
        <w:ind w:left="933" w:right="1074" w:firstLine="2"/>
        <w:jc w:val="both"/>
        <w:rPr>
          <w:sz w:val="20"/>
        </w:rPr>
      </w:pPr>
      <w:r>
        <w:rPr>
          <w:color w:val="111111"/>
          <w:sz w:val="20"/>
        </w:rPr>
        <w:t>Aunque en esta convocatoria de ayudas no se exige la creación ni el mantenimiento de empleo, se puntuará el que, voluntariamente, las potenciales personas destinatarias finales o beneficiarias decidan comprometerse mediante modelo de creación/mantenimiento de empleo al respecto, que deberán presentar junto al resto de documentación exigida.</w:t>
      </w:r>
    </w:p>
    <w:p>
      <w:pPr>
        <w:spacing w:line="328" w:lineRule="auto" w:before="118"/>
        <w:ind w:left="931" w:right="1071" w:firstLine="3"/>
        <w:jc w:val="both"/>
        <w:rPr>
          <w:sz w:val="20"/>
        </w:rPr>
      </w:pPr>
      <w:r>
        <w:rPr>
          <w:color w:val="111111"/>
          <w:sz w:val="20"/>
        </w:rPr>
        <w:t>La</w:t>
      </w:r>
      <w:r>
        <w:rPr>
          <w:color w:val="111111"/>
          <w:spacing w:val="-1"/>
          <w:sz w:val="20"/>
        </w:rPr>
        <w:t> </w:t>
      </w:r>
      <w:r>
        <w:rPr>
          <w:color w:val="111111"/>
          <w:sz w:val="20"/>
        </w:rPr>
        <w:t>UTA</w:t>
      </w:r>
      <w:r>
        <w:rPr>
          <w:color w:val="111111"/>
          <w:spacing w:val="-6"/>
          <w:sz w:val="20"/>
        </w:rPr>
        <w:t> </w:t>
      </w:r>
      <w:r>
        <w:rPr>
          <w:color w:val="111111"/>
          <w:sz w:val="20"/>
        </w:rPr>
        <w:t>(Unidad</w:t>
      </w:r>
      <w:r>
        <w:rPr>
          <w:color w:val="111111"/>
          <w:spacing w:val="-3"/>
          <w:sz w:val="20"/>
        </w:rPr>
        <w:t> </w:t>
      </w:r>
      <w:r>
        <w:rPr>
          <w:color w:val="111111"/>
          <w:sz w:val="20"/>
        </w:rPr>
        <w:t>de</w:t>
      </w:r>
      <w:r>
        <w:rPr>
          <w:color w:val="111111"/>
          <w:spacing w:val="-11"/>
          <w:sz w:val="20"/>
        </w:rPr>
        <w:t> </w:t>
      </w:r>
      <w:r>
        <w:rPr>
          <w:color w:val="111111"/>
          <w:sz w:val="20"/>
        </w:rPr>
        <w:t>Trabajo Anual) será</w:t>
      </w:r>
      <w:r>
        <w:rPr>
          <w:color w:val="111111"/>
          <w:spacing w:val="-4"/>
          <w:sz w:val="20"/>
        </w:rPr>
        <w:t> </w:t>
      </w:r>
      <w:r>
        <w:rPr>
          <w:color w:val="111111"/>
          <w:sz w:val="20"/>
        </w:rPr>
        <w:t>el</w:t>
      </w:r>
      <w:r>
        <w:rPr>
          <w:color w:val="111111"/>
          <w:spacing w:val="-8"/>
          <w:sz w:val="20"/>
        </w:rPr>
        <w:t> </w:t>
      </w:r>
      <w:r>
        <w:rPr>
          <w:color w:val="111111"/>
          <w:sz w:val="20"/>
        </w:rPr>
        <w:t>parámetro de</w:t>
      </w:r>
      <w:r>
        <w:rPr>
          <w:color w:val="111111"/>
          <w:spacing w:val="-10"/>
          <w:sz w:val="20"/>
        </w:rPr>
        <w:t> </w:t>
      </w:r>
      <w:r>
        <w:rPr>
          <w:color w:val="111111"/>
          <w:sz w:val="20"/>
        </w:rPr>
        <w:t>referencia a utilizar.</w:t>
      </w:r>
      <w:r>
        <w:rPr>
          <w:color w:val="111111"/>
          <w:spacing w:val="-8"/>
          <w:sz w:val="20"/>
        </w:rPr>
        <w:t> </w:t>
      </w:r>
      <w:r>
        <w:rPr>
          <w:color w:val="111111"/>
          <w:sz w:val="20"/>
        </w:rPr>
        <w:t>Los</w:t>
      </w:r>
      <w:r>
        <w:rPr>
          <w:color w:val="111111"/>
          <w:spacing w:val="-10"/>
          <w:sz w:val="20"/>
        </w:rPr>
        <w:t> </w:t>
      </w:r>
      <w:r>
        <w:rPr>
          <w:color w:val="111111"/>
          <w:sz w:val="20"/>
        </w:rPr>
        <w:t>puntos</w:t>
      </w:r>
      <w:r>
        <w:rPr>
          <w:color w:val="111111"/>
          <w:spacing w:val="-3"/>
          <w:sz w:val="20"/>
        </w:rPr>
        <w:t> </w:t>
      </w:r>
      <w:r>
        <w:rPr>
          <w:color w:val="111111"/>
          <w:sz w:val="20"/>
        </w:rPr>
        <w:t>se</w:t>
      </w:r>
      <w:r>
        <w:rPr>
          <w:color w:val="111111"/>
          <w:spacing w:val="-12"/>
          <w:sz w:val="20"/>
        </w:rPr>
        <w:t> </w:t>
      </w:r>
      <w:r>
        <w:rPr>
          <w:color w:val="111111"/>
          <w:sz w:val="20"/>
        </w:rPr>
        <w:t>calcularán en base a</w:t>
      </w:r>
      <w:r>
        <w:rPr>
          <w:color w:val="111111"/>
          <w:spacing w:val="14"/>
          <w:sz w:val="20"/>
        </w:rPr>
        <w:t> </w:t>
      </w:r>
      <w:r>
        <w:rPr>
          <w:color w:val="111111"/>
          <w:sz w:val="20"/>
        </w:rPr>
        <w:t>los Informes de Vida</w:t>
      </w:r>
      <w:r>
        <w:rPr>
          <w:color w:val="111111"/>
          <w:spacing w:val="20"/>
          <w:sz w:val="20"/>
        </w:rPr>
        <w:t> </w:t>
      </w:r>
      <w:r>
        <w:rPr>
          <w:color w:val="111111"/>
          <w:sz w:val="20"/>
        </w:rPr>
        <w:t>Laboral</w:t>
      </w:r>
      <w:r>
        <w:rPr>
          <w:color w:val="111111"/>
          <w:spacing w:val="15"/>
          <w:sz w:val="20"/>
        </w:rPr>
        <w:t> </w:t>
      </w:r>
      <w:r>
        <w:rPr>
          <w:color w:val="111111"/>
          <w:sz w:val="20"/>
        </w:rPr>
        <w:t>e Informes de Plantilla</w:t>
      </w:r>
      <w:r>
        <w:rPr>
          <w:color w:val="111111"/>
          <w:spacing w:val="18"/>
          <w:sz w:val="20"/>
        </w:rPr>
        <w:t> </w:t>
      </w:r>
      <w:r>
        <w:rPr>
          <w:color w:val="111111"/>
          <w:sz w:val="20"/>
        </w:rPr>
        <w:t>Media</w:t>
      </w:r>
      <w:r>
        <w:rPr>
          <w:color w:val="111111"/>
          <w:spacing w:val="18"/>
          <w:sz w:val="20"/>
        </w:rPr>
        <w:t> </w:t>
      </w:r>
      <w:r>
        <w:rPr>
          <w:color w:val="111111"/>
          <w:sz w:val="20"/>
        </w:rPr>
        <w:t>de</w:t>
      </w:r>
      <w:r>
        <w:rPr>
          <w:color w:val="111111"/>
          <w:spacing w:val="-1"/>
          <w:sz w:val="20"/>
        </w:rPr>
        <w:t> </w:t>
      </w:r>
      <w:r>
        <w:rPr>
          <w:color w:val="111111"/>
          <w:sz w:val="20"/>
        </w:rPr>
        <w:t>Trabajadores,</w:t>
      </w:r>
      <w:r>
        <w:rPr>
          <w:color w:val="111111"/>
          <w:spacing w:val="24"/>
          <w:sz w:val="20"/>
        </w:rPr>
        <w:t> </w:t>
      </w:r>
      <w:r>
        <w:rPr>
          <w:color w:val="111111"/>
          <w:sz w:val="20"/>
        </w:rPr>
        <w:t>emitidos por la Seguridad Social, y aportados por el promotor en el momento de la solicitud de ayuda que serán verificados en la certificación del expediente.</w:t>
      </w:r>
    </w:p>
    <w:p>
      <w:pPr>
        <w:spacing w:before="114"/>
        <w:ind w:left="934" w:right="0" w:firstLine="0"/>
        <w:jc w:val="both"/>
        <w:rPr>
          <w:sz w:val="20"/>
        </w:rPr>
      </w:pPr>
      <w:r>
        <w:rPr>
          <w:color w:val="111111"/>
          <w:sz w:val="20"/>
        </w:rPr>
        <w:t>Dentro</w:t>
      </w:r>
      <w:r>
        <w:rPr>
          <w:color w:val="111111"/>
          <w:spacing w:val="5"/>
          <w:sz w:val="20"/>
        </w:rPr>
        <w:t> </w:t>
      </w:r>
      <w:r>
        <w:rPr>
          <w:color w:val="111111"/>
          <w:sz w:val="20"/>
        </w:rPr>
        <w:t>de</w:t>
      </w:r>
      <w:r>
        <w:rPr>
          <w:color w:val="111111"/>
          <w:spacing w:val="-7"/>
          <w:sz w:val="20"/>
        </w:rPr>
        <w:t> </w:t>
      </w:r>
      <w:r>
        <w:rPr>
          <w:color w:val="111111"/>
          <w:sz w:val="20"/>
        </w:rPr>
        <w:t>este criterio</w:t>
      </w:r>
      <w:r>
        <w:rPr>
          <w:color w:val="111111"/>
          <w:spacing w:val="4"/>
          <w:sz w:val="20"/>
        </w:rPr>
        <w:t> </w:t>
      </w:r>
      <w:r>
        <w:rPr>
          <w:color w:val="111111"/>
          <w:sz w:val="20"/>
        </w:rPr>
        <w:t>se</w:t>
      </w:r>
      <w:r>
        <w:rPr>
          <w:color w:val="111111"/>
          <w:spacing w:val="-5"/>
          <w:sz w:val="20"/>
        </w:rPr>
        <w:t> </w:t>
      </w:r>
      <w:r>
        <w:rPr>
          <w:color w:val="111111"/>
          <w:sz w:val="20"/>
        </w:rPr>
        <w:t>establece</w:t>
      </w:r>
      <w:r>
        <w:rPr>
          <w:color w:val="111111"/>
          <w:spacing w:val="2"/>
          <w:sz w:val="20"/>
        </w:rPr>
        <w:t> </w:t>
      </w:r>
      <w:r>
        <w:rPr>
          <w:color w:val="111111"/>
          <w:sz w:val="20"/>
        </w:rPr>
        <w:t>1</w:t>
      </w:r>
      <w:r>
        <w:rPr>
          <w:color w:val="111111"/>
          <w:spacing w:val="-2"/>
          <w:sz w:val="20"/>
        </w:rPr>
        <w:t> subcriterio</w:t>
      </w:r>
      <w:r>
        <w:rPr>
          <w:color w:val="2A2A2A"/>
          <w:spacing w:val="-2"/>
          <w:sz w:val="20"/>
        </w:rPr>
        <w:t>:</w:t>
      </w:r>
    </w:p>
    <w:p>
      <w:pPr>
        <w:pStyle w:val="BodyText"/>
        <w:spacing w:before="7"/>
        <w:rPr>
          <w:sz w:val="17"/>
        </w:rPr>
      </w:pPr>
    </w:p>
    <w:p>
      <w:pPr>
        <w:spacing w:line="321" w:lineRule="auto" w:before="0"/>
        <w:ind w:left="936" w:right="1067" w:firstLine="2"/>
        <w:jc w:val="both"/>
        <w:rPr>
          <w:sz w:val="20"/>
        </w:rPr>
      </w:pPr>
      <w:r>
        <w:rPr>
          <w:color w:val="111111"/>
          <w:sz w:val="20"/>
        </w:rPr>
        <w:t>El proyecto produce efectos directos e indirectos en la creación y/o consolidación de empleo, ello significa que la puesta en marcha del proyecto lleva aparejada la creación y/o consolidación de al menos un puesto de trabajo</w:t>
      </w:r>
      <w:r>
        <w:rPr>
          <w:color w:val="2A2A2A"/>
          <w:sz w:val="20"/>
        </w:rPr>
        <w:t>.</w:t>
      </w:r>
      <w:r>
        <w:rPr>
          <w:color w:val="2A2A2A"/>
          <w:spacing w:val="-19"/>
          <w:sz w:val="20"/>
        </w:rPr>
        <w:t> </w:t>
      </w:r>
      <w:r>
        <w:rPr>
          <w:color w:val="111111"/>
          <w:sz w:val="20"/>
        </w:rPr>
        <w:t>Se aplicará según los apartados siguientes</w:t>
      </w:r>
    </w:p>
    <w:p>
      <w:pPr>
        <w:spacing w:before="119"/>
        <w:ind w:left="941" w:right="0" w:firstLine="0"/>
        <w:jc w:val="both"/>
        <w:rPr>
          <w:sz w:val="20"/>
        </w:rPr>
      </w:pPr>
      <w:r>
        <w:rPr>
          <w:b/>
          <w:color w:val="111111"/>
          <w:sz w:val="18"/>
        </w:rPr>
        <w:t>4.1.</w:t>
      </w:r>
      <w:r>
        <w:rPr>
          <w:b/>
          <w:color w:val="111111"/>
          <w:spacing w:val="12"/>
          <w:sz w:val="18"/>
        </w:rPr>
        <w:t> </w:t>
      </w:r>
      <w:r>
        <w:rPr>
          <w:b/>
          <w:color w:val="111111"/>
          <w:sz w:val="18"/>
        </w:rPr>
        <w:t>Por</w:t>
      </w:r>
      <w:r>
        <w:rPr>
          <w:b/>
          <w:color w:val="111111"/>
          <w:spacing w:val="29"/>
          <w:sz w:val="18"/>
        </w:rPr>
        <w:t> </w:t>
      </w:r>
      <w:r>
        <w:rPr>
          <w:b/>
          <w:color w:val="111111"/>
          <w:sz w:val="18"/>
        </w:rPr>
        <w:t>la</w:t>
      </w:r>
      <w:r>
        <w:rPr>
          <w:b/>
          <w:color w:val="111111"/>
          <w:spacing w:val="17"/>
          <w:sz w:val="18"/>
        </w:rPr>
        <w:t> </w:t>
      </w:r>
      <w:r>
        <w:rPr>
          <w:b/>
          <w:color w:val="111111"/>
          <w:sz w:val="18"/>
        </w:rPr>
        <w:t>creación</w:t>
      </w:r>
      <w:r>
        <w:rPr>
          <w:b/>
          <w:color w:val="111111"/>
          <w:spacing w:val="35"/>
          <w:sz w:val="18"/>
        </w:rPr>
        <w:t> </w:t>
      </w:r>
      <w:r>
        <w:rPr>
          <w:b/>
          <w:color w:val="111111"/>
          <w:sz w:val="18"/>
        </w:rPr>
        <w:t>y/o</w:t>
      </w:r>
      <w:r>
        <w:rPr>
          <w:b/>
          <w:color w:val="111111"/>
          <w:spacing w:val="72"/>
          <w:w w:val="150"/>
          <w:sz w:val="18"/>
        </w:rPr>
        <w:t> </w:t>
      </w:r>
      <w:r>
        <w:rPr>
          <w:b/>
          <w:color w:val="111111"/>
          <w:sz w:val="18"/>
        </w:rPr>
        <w:t>mantenimiento</w:t>
      </w:r>
      <w:r>
        <w:rPr>
          <w:b/>
          <w:color w:val="111111"/>
          <w:spacing w:val="52"/>
          <w:sz w:val="18"/>
        </w:rPr>
        <w:t> </w:t>
      </w:r>
      <w:r>
        <w:rPr>
          <w:b/>
          <w:color w:val="111111"/>
          <w:sz w:val="18"/>
        </w:rPr>
        <w:t>de</w:t>
      </w:r>
      <w:r>
        <w:rPr>
          <w:b/>
          <w:color w:val="111111"/>
          <w:spacing w:val="23"/>
          <w:sz w:val="18"/>
        </w:rPr>
        <w:t> </w:t>
      </w:r>
      <w:r>
        <w:rPr>
          <w:b/>
          <w:color w:val="111111"/>
          <w:sz w:val="18"/>
        </w:rPr>
        <w:t>empleo,</w:t>
      </w:r>
      <w:r>
        <w:rPr>
          <w:b/>
          <w:color w:val="111111"/>
          <w:spacing w:val="40"/>
          <w:sz w:val="18"/>
        </w:rPr>
        <w:t> </w:t>
      </w:r>
      <w:r>
        <w:rPr>
          <w:color w:val="111111"/>
          <w:sz w:val="20"/>
        </w:rPr>
        <w:t>hasta</w:t>
      </w:r>
      <w:r>
        <w:rPr>
          <w:color w:val="111111"/>
          <w:spacing w:val="20"/>
          <w:sz w:val="20"/>
        </w:rPr>
        <w:t> </w:t>
      </w:r>
      <w:r>
        <w:rPr>
          <w:color w:val="111111"/>
          <w:sz w:val="20"/>
        </w:rPr>
        <w:t>10</w:t>
      </w:r>
      <w:r>
        <w:rPr>
          <w:color w:val="111111"/>
          <w:spacing w:val="8"/>
          <w:sz w:val="20"/>
        </w:rPr>
        <w:t> </w:t>
      </w:r>
      <w:r>
        <w:rPr>
          <w:color w:val="111111"/>
          <w:spacing w:val="-2"/>
          <w:sz w:val="20"/>
        </w:rPr>
        <w:t>puntos.</w:t>
      </w:r>
    </w:p>
    <w:p>
      <w:pPr>
        <w:pStyle w:val="BodyText"/>
        <w:rPr>
          <w:sz w:val="20"/>
        </w:rPr>
      </w:pPr>
    </w:p>
    <w:p>
      <w:pPr>
        <w:pStyle w:val="BodyText"/>
        <w:spacing w:before="3"/>
        <w:rPr>
          <w:sz w:val="29"/>
        </w:rPr>
      </w:pPr>
      <w:r>
        <w:rPr/>
        <mc:AlternateContent>
          <mc:Choice Requires="wps">
            <w:drawing>
              <wp:anchor distT="0" distB="0" distL="0" distR="0" allowOverlap="1" layoutInCell="1" locked="0" behindDoc="1" simplePos="0" relativeHeight="487611392">
                <wp:simplePos x="0" y="0"/>
                <wp:positionH relativeFrom="page">
                  <wp:posOffset>1611939</wp:posOffset>
                </wp:positionH>
                <wp:positionV relativeFrom="paragraph">
                  <wp:posOffset>235856</wp:posOffset>
                </wp:positionV>
                <wp:extent cx="4262120" cy="501015"/>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4262120" cy="501015"/>
                          <a:chExt cx="4262120" cy="501015"/>
                        </a:xfrm>
                      </wpg:grpSpPr>
                      <wps:wsp>
                        <wps:cNvPr id="75" name="Graphic 75"/>
                        <wps:cNvSpPr/>
                        <wps:spPr>
                          <a:xfrm>
                            <a:off x="9158" y="0"/>
                            <a:ext cx="1270" cy="501015"/>
                          </a:xfrm>
                          <a:custGeom>
                            <a:avLst/>
                            <a:gdLst/>
                            <a:ahLst/>
                            <a:cxnLst/>
                            <a:rect l="l" t="t" r="r" b="b"/>
                            <a:pathLst>
                              <a:path w="0" h="501015">
                                <a:moveTo>
                                  <a:pt x="0" y="500442"/>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76" name="Graphic 76"/>
                        <wps:cNvSpPr/>
                        <wps:spPr>
                          <a:xfrm>
                            <a:off x="3895521" y="0"/>
                            <a:ext cx="1270" cy="501015"/>
                          </a:xfrm>
                          <a:custGeom>
                            <a:avLst/>
                            <a:gdLst/>
                            <a:ahLst/>
                            <a:cxnLst/>
                            <a:rect l="l" t="t" r="r" b="b"/>
                            <a:pathLst>
                              <a:path w="0" h="501015">
                                <a:moveTo>
                                  <a:pt x="0" y="500442"/>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77" name="Graphic 77"/>
                        <wps:cNvSpPr/>
                        <wps:spPr>
                          <a:xfrm>
                            <a:off x="4252712" y="0"/>
                            <a:ext cx="1270" cy="501015"/>
                          </a:xfrm>
                          <a:custGeom>
                            <a:avLst/>
                            <a:gdLst/>
                            <a:ahLst/>
                            <a:cxnLst/>
                            <a:rect l="l" t="t" r="r" b="b"/>
                            <a:pathLst>
                              <a:path w="0" h="501015">
                                <a:moveTo>
                                  <a:pt x="0" y="500442"/>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78" name="Graphic 78"/>
                        <wps:cNvSpPr/>
                        <wps:spPr>
                          <a:xfrm>
                            <a:off x="0" y="6102"/>
                            <a:ext cx="4262120" cy="485775"/>
                          </a:xfrm>
                          <a:custGeom>
                            <a:avLst/>
                            <a:gdLst/>
                            <a:ahLst/>
                            <a:cxnLst/>
                            <a:rect l="l" t="t" r="r" b="b"/>
                            <a:pathLst>
                              <a:path w="4262120" h="485775">
                                <a:moveTo>
                                  <a:pt x="0" y="0"/>
                                </a:moveTo>
                                <a:lnTo>
                                  <a:pt x="4261871" y="0"/>
                                </a:lnTo>
                              </a:path>
                              <a:path w="4262120" h="485775">
                                <a:moveTo>
                                  <a:pt x="0" y="485184"/>
                                </a:moveTo>
                                <a:lnTo>
                                  <a:pt x="4261871" y="485184"/>
                                </a:lnTo>
                              </a:path>
                            </a:pathLst>
                          </a:custGeom>
                          <a:ln w="6104">
                            <a:solidFill>
                              <a:srgbClr val="000000"/>
                            </a:solidFill>
                            <a:prstDash val="solid"/>
                          </a:ln>
                        </wps:spPr>
                        <wps:bodyPr wrap="square" lIns="0" tIns="0" rIns="0" bIns="0" rtlCol="0">
                          <a:prstTxWarp prst="textNoShape">
                            <a:avLst/>
                          </a:prstTxWarp>
                          <a:noAutofit/>
                        </wps:bodyPr>
                      </wps:wsp>
                      <wps:wsp>
                        <wps:cNvPr id="79" name="Textbox 79"/>
                        <wps:cNvSpPr txBox="1"/>
                        <wps:spPr>
                          <a:xfrm>
                            <a:off x="3900100" y="9154"/>
                            <a:ext cx="346710" cy="479425"/>
                          </a:xfrm>
                          <a:prstGeom prst="rect">
                            <a:avLst/>
                          </a:prstGeom>
                        </wps:spPr>
                        <wps:txbx>
                          <w:txbxContent>
                            <w:p>
                              <w:pPr>
                                <w:spacing w:before="192"/>
                                <w:ind w:left="158" w:right="0" w:firstLine="0"/>
                                <w:jc w:val="left"/>
                                <w:rPr>
                                  <w:sz w:val="20"/>
                                </w:rPr>
                              </w:pPr>
                              <w:r>
                                <w:rPr>
                                  <w:color w:val="111111"/>
                                  <w:spacing w:val="-5"/>
                                  <w:w w:val="105"/>
                                  <w:sz w:val="20"/>
                                </w:rPr>
                                <w:t>10</w:t>
                              </w:r>
                            </w:p>
                          </w:txbxContent>
                        </wps:txbx>
                        <wps:bodyPr wrap="square" lIns="0" tIns="0" rIns="0" bIns="0" rtlCol="0">
                          <a:noAutofit/>
                        </wps:bodyPr>
                      </wps:wsp>
                      <wps:wsp>
                        <wps:cNvPr id="80" name="Textbox 80"/>
                        <wps:cNvSpPr txBox="1"/>
                        <wps:spPr>
                          <a:xfrm>
                            <a:off x="15264" y="9154"/>
                            <a:ext cx="3876040" cy="479425"/>
                          </a:xfrm>
                          <a:prstGeom prst="rect">
                            <a:avLst/>
                          </a:prstGeom>
                        </wps:spPr>
                        <wps:txbx>
                          <w:txbxContent>
                            <w:p>
                              <w:pPr>
                                <w:spacing w:line="326" w:lineRule="auto" w:before="33"/>
                                <w:ind w:left="112" w:right="0" w:firstLine="1"/>
                                <w:jc w:val="left"/>
                                <w:rPr>
                                  <w:sz w:val="20"/>
                                </w:rPr>
                              </w:pPr>
                              <w:r>
                                <w:rPr>
                                  <w:color w:val="111111"/>
                                  <w:sz w:val="20"/>
                                </w:rPr>
                                <w:t>Por</w:t>
                              </w:r>
                              <w:r>
                                <w:rPr>
                                  <w:color w:val="111111"/>
                                  <w:spacing w:val="40"/>
                                  <w:sz w:val="20"/>
                                </w:rPr>
                                <w:t> </w:t>
                              </w:r>
                              <w:r>
                                <w:rPr>
                                  <w:color w:val="111111"/>
                                  <w:sz w:val="20"/>
                                </w:rPr>
                                <w:t>la</w:t>
                              </w:r>
                              <w:r>
                                <w:rPr>
                                  <w:color w:val="111111"/>
                                  <w:spacing w:val="40"/>
                                  <w:sz w:val="20"/>
                                </w:rPr>
                                <w:t> </w:t>
                              </w:r>
                              <w:r>
                                <w:rPr>
                                  <w:color w:val="111111"/>
                                  <w:sz w:val="20"/>
                                </w:rPr>
                                <w:t>creación</w:t>
                              </w:r>
                              <w:r>
                                <w:rPr>
                                  <w:color w:val="111111"/>
                                  <w:spacing w:val="40"/>
                                  <w:sz w:val="20"/>
                                </w:rPr>
                                <w:t> </w:t>
                              </w:r>
                              <w:r>
                                <w:rPr>
                                  <w:color w:val="111111"/>
                                  <w:sz w:val="20"/>
                                </w:rPr>
                                <w:t>y/o</w:t>
                              </w:r>
                              <w:r>
                                <w:rPr>
                                  <w:color w:val="111111"/>
                                  <w:spacing w:val="80"/>
                                  <w:sz w:val="20"/>
                                </w:rPr>
                                <w:t> </w:t>
                              </w:r>
                              <w:r>
                                <w:rPr>
                                  <w:color w:val="111111"/>
                                  <w:sz w:val="20"/>
                                </w:rPr>
                                <w:t>consolidación</w:t>
                              </w:r>
                              <w:r>
                                <w:rPr>
                                  <w:color w:val="111111"/>
                                  <w:spacing w:val="76"/>
                                  <w:sz w:val="20"/>
                                </w:rPr>
                                <w:t> </w:t>
                              </w:r>
                              <w:r>
                                <w:rPr>
                                  <w:color w:val="111111"/>
                                  <w:sz w:val="20"/>
                                </w:rPr>
                                <w:t>de</w:t>
                              </w:r>
                              <w:r>
                                <w:rPr>
                                  <w:color w:val="111111"/>
                                  <w:spacing w:val="40"/>
                                  <w:sz w:val="20"/>
                                </w:rPr>
                                <w:t> </w:t>
                              </w:r>
                              <w:r>
                                <w:rPr>
                                  <w:color w:val="111111"/>
                                  <w:sz w:val="20"/>
                                </w:rPr>
                                <w:t>empleo</w:t>
                              </w:r>
                              <w:r>
                                <w:rPr>
                                  <w:color w:val="111111"/>
                                  <w:spacing w:val="40"/>
                                  <w:sz w:val="20"/>
                                </w:rPr>
                                <w:t> </w:t>
                              </w:r>
                              <w:r>
                                <w:rPr>
                                  <w:color w:val="111111"/>
                                  <w:sz w:val="20"/>
                                </w:rPr>
                                <w:t>de</w:t>
                              </w:r>
                              <w:r>
                                <w:rPr>
                                  <w:color w:val="111111"/>
                                  <w:spacing w:val="40"/>
                                  <w:sz w:val="20"/>
                                </w:rPr>
                                <w:t> </w:t>
                              </w:r>
                              <w:r>
                                <w:rPr>
                                  <w:color w:val="111111"/>
                                  <w:sz w:val="20"/>
                                </w:rPr>
                                <w:t>uno</w:t>
                              </w:r>
                              <w:r>
                                <w:rPr>
                                  <w:color w:val="111111"/>
                                  <w:spacing w:val="40"/>
                                  <w:sz w:val="20"/>
                                </w:rPr>
                                <w:t> </w:t>
                              </w:r>
                              <w:r>
                                <w:rPr>
                                  <w:color w:val="111111"/>
                                  <w:sz w:val="20"/>
                                </w:rPr>
                                <w:t>o</w:t>
                              </w:r>
                              <w:r>
                                <w:rPr>
                                  <w:color w:val="111111"/>
                                  <w:spacing w:val="40"/>
                                  <w:sz w:val="20"/>
                                </w:rPr>
                                <w:t> </w:t>
                              </w:r>
                              <w:r>
                                <w:rPr>
                                  <w:color w:val="111111"/>
                                  <w:sz w:val="20"/>
                                </w:rPr>
                                <w:t>más empleos independientemente de si son indefinidos o temporales</w:t>
                              </w:r>
                            </w:p>
                          </w:txbxContent>
                        </wps:txbx>
                        <wps:bodyPr wrap="square" lIns="0" tIns="0" rIns="0" bIns="0" rtlCol="0">
                          <a:noAutofit/>
                        </wps:bodyPr>
                      </wps:wsp>
                    </wpg:wgp>
                  </a:graphicData>
                </a:graphic>
              </wp:anchor>
            </w:drawing>
          </mc:Choice>
          <mc:Fallback>
            <w:pict>
              <v:group style="position:absolute;margin-left:126.9244pt;margin-top:18.571386pt;width:335.6pt;height:39.450pt;mso-position-horizontal-relative:page;mso-position-vertical-relative:paragraph;z-index:-15705088;mso-wrap-distance-left:0;mso-wrap-distance-right:0" id="docshapegroup37" coordorigin="2538,371" coordsize="6712,789">
                <v:line style="position:absolute" from="2553,1160" to="2553,371" stroked="true" strokeweight=".961549pt" strokecolor="#000000">
                  <v:stroke dashstyle="solid"/>
                </v:line>
                <v:line style="position:absolute" from="8673,1160" to="8673,371" stroked="true" strokeweight=".721161pt" strokecolor="#000000">
                  <v:stroke dashstyle="solid"/>
                </v:line>
                <v:line style="position:absolute" from="9236,1160" to="9236,371" stroked="true" strokeweight=".961549pt" strokecolor="#000000">
                  <v:stroke dashstyle="solid"/>
                </v:line>
                <v:shape style="position:absolute;left:2538;top:381;width:6712;height:765" id="docshape38" coordorigin="2538,381" coordsize="6712,765" path="m2538,381l9250,381m2538,1145l9250,1145e" filled="false" stroked="true" strokeweight=".480661pt" strokecolor="#000000">
                  <v:path arrowok="t"/>
                  <v:stroke dashstyle="solid"/>
                </v:shape>
                <v:shape style="position:absolute;left:8680;top:385;width:546;height:755" type="#_x0000_t202" id="docshape39" filled="false" stroked="false">
                  <v:textbox inset="0,0,0,0">
                    <w:txbxContent>
                      <w:p>
                        <w:pPr>
                          <w:spacing w:before="192"/>
                          <w:ind w:left="158" w:right="0" w:firstLine="0"/>
                          <w:jc w:val="left"/>
                          <w:rPr>
                            <w:sz w:val="20"/>
                          </w:rPr>
                        </w:pPr>
                        <w:r>
                          <w:rPr>
                            <w:color w:val="111111"/>
                            <w:spacing w:val="-5"/>
                            <w:w w:val="105"/>
                            <w:sz w:val="20"/>
                          </w:rPr>
                          <w:t>10</w:t>
                        </w:r>
                      </w:p>
                    </w:txbxContent>
                  </v:textbox>
                  <w10:wrap type="none"/>
                </v:shape>
                <v:shape style="position:absolute;left:2562;top:385;width:6104;height:755" type="#_x0000_t202" id="docshape40" filled="false" stroked="false">
                  <v:textbox inset="0,0,0,0">
                    <w:txbxContent>
                      <w:p>
                        <w:pPr>
                          <w:spacing w:line="326" w:lineRule="auto" w:before="33"/>
                          <w:ind w:left="112" w:right="0" w:firstLine="1"/>
                          <w:jc w:val="left"/>
                          <w:rPr>
                            <w:sz w:val="20"/>
                          </w:rPr>
                        </w:pPr>
                        <w:r>
                          <w:rPr>
                            <w:color w:val="111111"/>
                            <w:sz w:val="20"/>
                          </w:rPr>
                          <w:t>Por</w:t>
                        </w:r>
                        <w:r>
                          <w:rPr>
                            <w:color w:val="111111"/>
                            <w:spacing w:val="40"/>
                            <w:sz w:val="20"/>
                          </w:rPr>
                          <w:t> </w:t>
                        </w:r>
                        <w:r>
                          <w:rPr>
                            <w:color w:val="111111"/>
                            <w:sz w:val="20"/>
                          </w:rPr>
                          <w:t>la</w:t>
                        </w:r>
                        <w:r>
                          <w:rPr>
                            <w:color w:val="111111"/>
                            <w:spacing w:val="40"/>
                            <w:sz w:val="20"/>
                          </w:rPr>
                          <w:t> </w:t>
                        </w:r>
                        <w:r>
                          <w:rPr>
                            <w:color w:val="111111"/>
                            <w:sz w:val="20"/>
                          </w:rPr>
                          <w:t>creación</w:t>
                        </w:r>
                        <w:r>
                          <w:rPr>
                            <w:color w:val="111111"/>
                            <w:spacing w:val="40"/>
                            <w:sz w:val="20"/>
                          </w:rPr>
                          <w:t> </w:t>
                        </w:r>
                        <w:r>
                          <w:rPr>
                            <w:color w:val="111111"/>
                            <w:sz w:val="20"/>
                          </w:rPr>
                          <w:t>y/o</w:t>
                        </w:r>
                        <w:r>
                          <w:rPr>
                            <w:color w:val="111111"/>
                            <w:spacing w:val="80"/>
                            <w:sz w:val="20"/>
                          </w:rPr>
                          <w:t> </w:t>
                        </w:r>
                        <w:r>
                          <w:rPr>
                            <w:color w:val="111111"/>
                            <w:sz w:val="20"/>
                          </w:rPr>
                          <w:t>consolidación</w:t>
                        </w:r>
                        <w:r>
                          <w:rPr>
                            <w:color w:val="111111"/>
                            <w:spacing w:val="76"/>
                            <w:sz w:val="20"/>
                          </w:rPr>
                          <w:t> </w:t>
                        </w:r>
                        <w:r>
                          <w:rPr>
                            <w:color w:val="111111"/>
                            <w:sz w:val="20"/>
                          </w:rPr>
                          <w:t>de</w:t>
                        </w:r>
                        <w:r>
                          <w:rPr>
                            <w:color w:val="111111"/>
                            <w:spacing w:val="40"/>
                            <w:sz w:val="20"/>
                          </w:rPr>
                          <w:t> </w:t>
                        </w:r>
                        <w:r>
                          <w:rPr>
                            <w:color w:val="111111"/>
                            <w:sz w:val="20"/>
                          </w:rPr>
                          <w:t>empleo</w:t>
                        </w:r>
                        <w:r>
                          <w:rPr>
                            <w:color w:val="111111"/>
                            <w:spacing w:val="40"/>
                            <w:sz w:val="20"/>
                          </w:rPr>
                          <w:t> </w:t>
                        </w:r>
                        <w:r>
                          <w:rPr>
                            <w:color w:val="111111"/>
                            <w:sz w:val="20"/>
                          </w:rPr>
                          <w:t>de</w:t>
                        </w:r>
                        <w:r>
                          <w:rPr>
                            <w:color w:val="111111"/>
                            <w:spacing w:val="40"/>
                            <w:sz w:val="20"/>
                          </w:rPr>
                          <w:t> </w:t>
                        </w:r>
                        <w:r>
                          <w:rPr>
                            <w:color w:val="111111"/>
                            <w:sz w:val="20"/>
                          </w:rPr>
                          <w:t>uno</w:t>
                        </w:r>
                        <w:r>
                          <w:rPr>
                            <w:color w:val="111111"/>
                            <w:spacing w:val="40"/>
                            <w:sz w:val="20"/>
                          </w:rPr>
                          <w:t> </w:t>
                        </w:r>
                        <w:r>
                          <w:rPr>
                            <w:color w:val="111111"/>
                            <w:sz w:val="20"/>
                          </w:rPr>
                          <w:t>o</w:t>
                        </w:r>
                        <w:r>
                          <w:rPr>
                            <w:color w:val="111111"/>
                            <w:spacing w:val="40"/>
                            <w:sz w:val="20"/>
                          </w:rPr>
                          <w:t> </w:t>
                        </w:r>
                        <w:r>
                          <w:rPr>
                            <w:color w:val="111111"/>
                            <w:sz w:val="20"/>
                          </w:rPr>
                          <w:t>más empleos independientemente de si son indefinidos o temporales</w:t>
                        </w:r>
                      </w:p>
                    </w:txbxContent>
                  </v:textbox>
                  <w10:wrap type="none"/>
                </v:shape>
                <w10:wrap type="topAndBottom"/>
              </v:group>
            </w:pict>
          </mc:Fallback>
        </mc:AlternateContent>
      </w:r>
    </w:p>
    <w:p>
      <w:pPr>
        <w:pStyle w:val="BodyText"/>
        <w:rPr>
          <w:sz w:val="20"/>
        </w:rPr>
      </w:pPr>
    </w:p>
    <w:p>
      <w:pPr>
        <w:pStyle w:val="BodyText"/>
        <w:spacing w:before="2"/>
        <w:rPr>
          <w:sz w:val="25"/>
        </w:rPr>
      </w:pPr>
    </w:p>
    <w:p>
      <w:pPr>
        <w:spacing w:before="101"/>
        <w:ind w:left="0" w:right="1063" w:firstLine="0"/>
        <w:jc w:val="right"/>
        <w:rPr>
          <w:rFonts w:ascii="Courier New"/>
          <w:b/>
          <w:sz w:val="19"/>
        </w:rPr>
      </w:pPr>
      <w:r>
        <w:rPr/>
        <mc:AlternateContent>
          <mc:Choice Requires="wps">
            <w:drawing>
              <wp:anchor distT="0" distB="0" distL="0" distR="0" allowOverlap="1" layoutInCell="1" locked="0" behindDoc="0" simplePos="0" relativeHeight="15753216">
                <wp:simplePos x="0" y="0"/>
                <wp:positionH relativeFrom="page">
                  <wp:posOffset>1099049</wp:posOffset>
                </wp:positionH>
                <wp:positionV relativeFrom="paragraph">
                  <wp:posOffset>210350</wp:posOffset>
                </wp:positionV>
                <wp:extent cx="586740" cy="52197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586740" cy="521970"/>
                          <a:chExt cx="586740" cy="521970"/>
                        </a:xfrm>
                      </wpg:grpSpPr>
                      <pic:pic>
                        <pic:nvPicPr>
                          <pic:cNvPr id="82" name="Image 82"/>
                          <pic:cNvPicPr/>
                        </pic:nvPicPr>
                        <pic:blipFill>
                          <a:blip r:embed="rId39" cstate="print"/>
                          <a:stretch>
                            <a:fillRect/>
                          </a:stretch>
                        </pic:blipFill>
                        <pic:spPr>
                          <a:xfrm>
                            <a:off x="0" y="0"/>
                            <a:ext cx="586159" cy="521802"/>
                          </a:xfrm>
                          <a:prstGeom prst="rect">
                            <a:avLst/>
                          </a:prstGeom>
                        </pic:spPr>
                      </pic:pic>
                      <wps:wsp>
                        <wps:cNvPr id="83" name="Textbox 83"/>
                        <wps:cNvSpPr txBox="1"/>
                        <wps:spPr>
                          <a:xfrm>
                            <a:off x="0" y="0"/>
                            <a:ext cx="586740" cy="521970"/>
                          </a:xfrm>
                          <a:prstGeom prst="rect">
                            <a:avLst/>
                          </a:prstGeom>
                        </wps:spPr>
                        <wps:txbx>
                          <w:txbxContent>
                            <w:p>
                              <w:pPr>
                                <w:spacing w:before="369"/>
                                <w:ind w:left="241" w:right="0" w:firstLine="0"/>
                                <w:jc w:val="left"/>
                                <w:rPr>
                                  <w:b/>
                                  <w:sz w:val="19"/>
                                </w:rPr>
                              </w:pPr>
                              <w:r>
                                <w:rPr>
                                  <w:b/>
                                  <w:color w:val="2F3B03"/>
                                  <w:w w:val="82"/>
                                  <w:sz w:val="19"/>
                                </w:rPr>
                                <w:t>s</w:t>
                              </w:r>
                            </w:p>
                          </w:txbxContent>
                        </wps:txbx>
                        <wps:bodyPr wrap="square" lIns="0" tIns="0" rIns="0" bIns="0" rtlCol="0">
                          <a:noAutofit/>
                        </wps:bodyPr>
                      </wps:wsp>
                    </wpg:wgp>
                  </a:graphicData>
                </a:graphic>
              </wp:anchor>
            </w:drawing>
          </mc:Choice>
          <mc:Fallback>
            <w:pict>
              <v:group style="position:absolute;margin-left:86.53936pt;margin-top:16.56304pt;width:46.2pt;height:41.1pt;mso-position-horizontal-relative:page;mso-position-vertical-relative:paragraph;z-index:15753216" id="docshapegroup41" coordorigin="1731,331" coordsize="924,822">
                <v:shape style="position:absolute;left:1730;top:331;width:924;height:822" type="#_x0000_t75" id="docshape42" stroked="false">
                  <v:imagedata r:id="rId39" o:title=""/>
                </v:shape>
                <v:shape style="position:absolute;left:1730;top:331;width:924;height:822" type="#_x0000_t202" id="docshape43" filled="false" stroked="false">
                  <v:textbox inset="0,0,0,0">
                    <w:txbxContent>
                      <w:p>
                        <w:pPr>
                          <w:spacing w:before="369"/>
                          <w:ind w:left="241" w:right="0" w:firstLine="0"/>
                          <w:jc w:val="left"/>
                          <w:rPr>
                            <w:b/>
                            <w:sz w:val="19"/>
                          </w:rPr>
                        </w:pPr>
                        <w:r>
                          <w:rPr>
                            <w:b/>
                            <w:color w:val="2F3B03"/>
                            <w:w w:val="82"/>
                            <w:sz w:val="19"/>
                          </w:rPr>
                          <w:t>s</w:t>
                        </w:r>
                      </w:p>
                    </w:txbxContent>
                  </v:textbox>
                  <w10:wrap type="none"/>
                </v:shape>
                <w10:wrap type="none"/>
              </v:group>
            </w:pict>
          </mc:Fallback>
        </mc:AlternateContent>
      </w:r>
      <w:r>
        <w:rPr>
          <w:rFonts w:ascii="Courier New"/>
          <w:b/>
          <w:color w:val="111111"/>
          <w:spacing w:val="-5"/>
          <w:sz w:val="19"/>
        </w:rPr>
        <w:t>17</w:t>
      </w:r>
    </w:p>
    <w:p>
      <w:pPr>
        <w:pStyle w:val="BodyText"/>
        <w:spacing w:before="3"/>
        <w:rPr>
          <w:rFonts w:ascii="Courier New"/>
          <w:b/>
          <w:sz w:val="4"/>
        </w:rPr>
      </w:pPr>
      <w:r>
        <w:rPr/>
        <mc:AlternateContent>
          <mc:Choice Requires="wps">
            <w:drawing>
              <wp:anchor distT="0" distB="0" distL="0" distR="0" allowOverlap="1" layoutInCell="1" locked="0" behindDoc="1" simplePos="0" relativeHeight="487611904">
                <wp:simplePos x="0" y="0"/>
                <wp:positionH relativeFrom="page">
                  <wp:posOffset>5421979</wp:posOffset>
                </wp:positionH>
                <wp:positionV relativeFrom="paragraph">
                  <wp:posOffset>46065</wp:posOffset>
                </wp:positionV>
                <wp:extent cx="794385"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794385" cy="1270"/>
                        </a:xfrm>
                        <a:custGeom>
                          <a:avLst/>
                          <a:gdLst/>
                          <a:ahLst/>
                          <a:cxnLst/>
                          <a:rect l="l" t="t" r="r" b="b"/>
                          <a:pathLst>
                            <a:path w="794385" h="0">
                              <a:moveTo>
                                <a:pt x="0" y="0"/>
                              </a:moveTo>
                              <a:lnTo>
                                <a:pt x="793758" y="0"/>
                              </a:lnTo>
                            </a:path>
                          </a:pathLst>
                        </a:custGeom>
                        <a:ln w="1525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6.927521pt;margin-top:3.627232pt;width:62.55pt;height:.1pt;mso-position-horizontal-relative:page;mso-position-vertical-relative:paragraph;z-index:-15704576;mso-wrap-distance-left:0;mso-wrap-distance-right:0" id="docshape44" coordorigin="8539,73" coordsize="1251,0" path="m8539,73l9789,73e" filled="false" stroked="true" strokeweight="1.201369pt" strokecolor="#000000">
                <v:path arrowok="t"/>
                <v:stroke dashstyle="solid"/>
                <w10:wrap type="topAndBottom"/>
              </v:shape>
            </w:pict>
          </mc:Fallback>
        </mc:AlternateContent>
      </w:r>
    </w:p>
    <w:p>
      <w:pPr>
        <w:tabs>
          <w:tab w:pos="8249" w:val="left" w:leader="none"/>
        </w:tabs>
        <w:spacing w:line="68" w:lineRule="exact" w:before="47"/>
        <w:ind w:left="4463" w:right="0" w:firstLine="0"/>
        <w:jc w:val="left"/>
        <w:rPr>
          <w:rFonts w:ascii="Times New Roman"/>
          <w:sz w:val="23"/>
        </w:rPr>
      </w:pPr>
      <w:r>
        <w:rPr>
          <w:rFonts w:ascii="Times New Roman"/>
          <w:color w:val="FBFDFD"/>
          <w:w w:val="70"/>
          <w:sz w:val="23"/>
          <w:shd w:fill="005D11" w:color="auto" w:val="clear"/>
        </w:rPr>
        <w:t>JUNTA</w:t>
      </w:r>
      <w:r>
        <w:rPr>
          <w:rFonts w:ascii="Times New Roman"/>
          <w:color w:val="FBFDFD"/>
          <w:spacing w:val="-1"/>
          <w:sz w:val="23"/>
          <w:shd w:fill="005D11" w:color="auto" w:val="clear"/>
        </w:rPr>
        <w:t> </w:t>
      </w:r>
      <w:r>
        <w:rPr>
          <w:rFonts w:ascii="Times New Roman"/>
          <w:color w:val="FBFDFD"/>
          <w:w w:val="70"/>
          <w:sz w:val="23"/>
          <w:shd w:fill="005D11" w:color="auto" w:val="clear"/>
        </w:rPr>
        <w:t>DE</w:t>
      </w:r>
      <w:r>
        <w:rPr>
          <w:rFonts w:ascii="Times New Roman"/>
          <w:color w:val="FBFDFD"/>
          <w:spacing w:val="-5"/>
          <w:sz w:val="23"/>
          <w:shd w:fill="005D11" w:color="auto" w:val="clear"/>
        </w:rPr>
        <w:t> </w:t>
      </w:r>
      <w:r>
        <w:rPr>
          <w:rFonts w:ascii="Times New Roman"/>
          <w:color w:val="FBFDFD"/>
          <w:spacing w:val="-2"/>
          <w:w w:val="70"/>
          <w:sz w:val="23"/>
          <w:shd w:fill="005D11" w:color="auto" w:val="clear"/>
        </w:rPr>
        <w:t>EXTREMADURA</w:t>
      </w:r>
      <w:r>
        <w:rPr>
          <w:rFonts w:ascii="Times New Roman"/>
          <w:color w:val="FBFDFD"/>
          <w:sz w:val="23"/>
        </w:rPr>
        <w:tab/>
      </w:r>
      <w:r>
        <w:rPr>
          <w:rFonts w:ascii="Times New Roman"/>
          <w:color w:val="906B01"/>
          <w:spacing w:val="-2"/>
          <w:w w:val="75"/>
          <w:sz w:val="23"/>
          <w:vertAlign w:val="subscript"/>
        </w:rPr>
        <w:t>,_,,n1110</w:t>
      </w:r>
    </w:p>
    <w:p>
      <w:pPr>
        <w:spacing w:after="0" w:line="68" w:lineRule="exact"/>
        <w:jc w:val="left"/>
        <w:rPr>
          <w:rFonts w:ascii="Times New Roman"/>
          <w:sz w:val="23"/>
        </w:rPr>
        <w:sectPr>
          <w:pgSz w:w="11910" w:h="16840"/>
          <w:pgMar w:top="1040" w:bottom="280" w:left="440" w:right="420"/>
        </w:sectPr>
      </w:pPr>
    </w:p>
    <w:p>
      <w:pPr>
        <w:tabs>
          <w:tab w:pos="3124" w:val="left" w:leader="none"/>
        </w:tabs>
        <w:spacing w:line="428" w:lineRule="exact" w:before="0"/>
        <w:ind w:left="872" w:right="0" w:firstLine="0"/>
        <w:jc w:val="center"/>
        <w:rPr>
          <w:b/>
          <w:sz w:val="40"/>
        </w:rPr>
      </w:pPr>
      <w:r>
        <w:rPr/>
        <w:drawing>
          <wp:anchor distT="0" distB="0" distL="0" distR="0" allowOverlap="1" layoutInCell="1" locked="0" behindDoc="0" simplePos="0" relativeHeight="15753728">
            <wp:simplePos x="0" y="0"/>
            <wp:positionH relativeFrom="page">
              <wp:posOffset>4640432</wp:posOffset>
            </wp:positionH>
            <wp:positionV relativeFrom="paragraph">
              <wp:posOffset>-22965</wp:posOffset>
            </wp:positionV>
            <wp:extent cx="671641" cy="317353"/>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40" cstate="print"/>
                    <a:stretch>
                      <a:fillRect/>
                    </a:stretch>
                  </pic:blipFill>
                  <pic:spPr>
                    <a:xfrm>
                      <a:off x="0" y="0"/>
                      <a:ext cx="671641" cy="317353"/>
                    </a:xfrm>
                    <a:prstGeom prst="rect">
                      <a:avLst/>
                    </a:prstGeom>
                  </pic:spPr>
                </pic:pic>
              </a:graphicData>
            </a:graphic>
          </wp:anchor>
        </w:drawing>
      </w:r>
      <w:r>
        <w:rPr>
          <w:b/>
          <w:color w:val="112D75"/>
          <w:spacing w:val="18"/>
          <w:w w:val="230"/>
          <w:sz w:val="16"/>
        </w:rPr>
        <w:t>-</w:t>
      </w:r>
      <w:r>
        <w:rPr>
          <w:b/>
          <w:color w:val="111111"/>
          <w:spacing w:val="18"/>
          <w:w w:val="230"/>
          <w:sz w:val="16"/>
        </w:rPr>
        <w:t>UNIÓN</w:t>
      </w:r>
      <w:r>
        <w:rPr>
          <w:b/>
          <w:color w:val="111111"/>
          <w:spacing w:val="-73"/>
          <w:w w:val="230"/>
          <w:sz w:val="16"/>
        </w:rPr>
        <w:t> </w:t>
      </w:r>
      <w:r>
        <w:rPr>
          <w:b/>
          <w:color w:val="111111"/>
          <w:spacing w:val="-2"/>
          <w:sz w:val="16"/>
        </w:rPr>
        <w:t>EUROPEA</w:t>
      </w:r>
      <w:r>
        <w:rPr>
          <w:b/>
          <w:color w:val="111111"/>
          <w:sz w:val="16"/>
        </w:rPr>
        <w:tab/>
      </w:r>
      <w:r>
        <w:rPr>
          <w:rFonts w:ascii="Times New Roman" w:hAnsi="Times New Roman"/>
          <w:b/>
          <w:color w:val="111111"/>
          <w:spacing w:val="-2"/>
          <w:w w:val="70"/>
          <w:sz w:val="23"/>
        </w:rPr>
        <w:t>Coo</w:t>
      </w:r>
      <w:r>
        <w:rPr>
          <w:rFonts w:ascii="Times New Roman" w:hAnsi="Times New Roman"/>
          <w:b/>
          <w:color w:val="2A2A2A"/>
          <w:spacing w:val="-2"/>
          <w:w w:val="70"/>
          <w:sz w:val="23"/>
        </w:rPr>
        <w:t>•••</w:t>
      </w:r>
      <w:r>
        <w:rPr>
          <w:rFonts w:ascii="Times New Roman" w:hAnsi="Times New Roman"/>
          <w:b/>
          <w:color w:val="111111"/>
          <w:spacing w:val="-2"/>
          <w:w w:val="70"/>
          <w:sz w:val="23"/>
        </w:rPr>
        <w:t>..</w:t>
      </w:r>
      <w:r>
        <w:rPr>
          <w:rFonts w:ascii="Times New Roman" w:hAnsi="Times New Roman"/>
          <w:b/>
          <w:color w:val="2A2A2A"/>
          <w:spacing w:val="-2"/>
          <w:w w:val="70"/>
          <w:sz w:val="23"/>
        </w:rPr>
        <w:t>•••</w:t>
      </w:r>
      <w:r>
        <w:rPr>
          <w:rFonts w:ascii="Times New Roman" w:hAnsi="Times New Roman"/>
          <w:b/>
          <w:color w:val="111111"/>
          <w:spacing w:val="-2"/>
          <w:w w:val="70"/>
          <w:sz w:val="23"/>
        </w:rPr>
        <w:t>•..</w:t>
      </w:r>
      <w:r>
        <w:rPr>
          <w:b/>
          <w:color w:val="2A2A2A"/>
          <w:spacing w:val="-2"/>
          <w:w w:val="70"/>
          <w:sz w:val="40"/>
        </w:rPr>
        <w:t>""'</w:t>
      </w:r>
      <w:r>
        <w:rPr>
          <w:b/>
          <w:color w:val="111111"/>
          <w:spacing w:val="-2"/>
          <w:w w:val="70"/>
          <w:sz w:val="40"/>
        </w:rPr>
        <w:t>º</w:t>
      </w:r>
      <w:r>
        <w:rPr>
          <w:b/>
          <w:color w:val="2A2A2A"/>
          <w:spacing w:val="-2"/>
          <w:w w:val="70"/>
          <w:sz w:val="40"/>
        </w:rPr>
        <w:t>"</w:t>
      </w:r>
      <w:r>
        <w:rPr>
          <w:b/>
          <w:color w:val="111111"/>
          <w:spacing w:val="-2"/>
          <w:w w:val="70"/>
          <w:sz w:val="40"/>
        </w:rPr>
        <w:t>"'"'</w:t>
      </w:r>
      <w:r>
        <w:rPr>
          <w:b/>
          <w:color w:val="2A2A2A"/>
          <w:spacing w:val="-2"/>
          <w:w w:val="70"/>
          <w:sz w:val="40"/>
        </w:rPr>
        <w:t>'</w:t>
      </w:r>
      <w:r>
        <w:rPr>
          <w:b/>
          <w:color w:val="111111"/>
          <w:spacing w:val="-2"/>
          <w:w w:val="70"/>
          <w:sz w:val="40"/>
        </w:rPr>
        <w:t>""''</w:t>
      </w:r>
    </w:p>
    <w:p>
      <w:pPr>
        <w:tabs>
          <w:tab w:pos="5000" w:val="left" w:leader="none"/>
        </w:tabs>
        <w:spacing w:line="108" w:lineRule="exact" w:before="0"/>
        <w:ind w:left="2353" w:right="0" w:firstLine="0"/>
        <w:jc w:val="left"/>
        <w:rPr>
          <w:rFonts w:ascii="Times New Roman" w:hAnsi="Times New Roman"/>
          <w:sz w:val="13"/>
        </w:rPr>
      </w:pPr>
      <w:r>
        <w:rPr>
          <w:rFonts w:ascii="Times New Roman" w:hAnsi="Times New Roman"/>
          <w:color w:val="2A2A2A"/>
          <w:spacing w:val="2"/>
          <w:w w:val="75"/>
          <w:sz w:val="13"/>
        </w:rPr>
        <w:t>foo</w:t>
      </w:r>
      <w:r>
        <w:rPr>
          <w:rFonts w:ascii="Times New Roman" w:hAnsi="Times New Roman"/>
          <w:color w:val="111111"/>
          <w:spacing w:val="2"/>
          <w:w w:val="75"/>
          <w:sz w:val="13"/>
        </w:rPr>
        <w:t>d</w:t>
      </w:r>
      <w:r>
        <w:rPr>
          <w:rFonts w:ascii="Times New Roman" w:hAnsi="Times New Roman"/>
          <w:color w:val="2A2A2A"/>
          <w:spacing w:val="2"/>
          <w:w w:val="75"/>
          <w:sz w:val="13"/>
        </w:rPr>
        <w:t>o</w:t>
      </w:r>
      <w:r>
        <w:rPr>
          <w:rFonts w:ascii="Times New Roman" w:hAnsi="Times New Roman"/>
          <w:color w:val="111111"/>
          <w:spacing w:val="2"/>
          <w:w w:val="75"/>
          <w:sz w:val="13"/>
        </w:rPr>
        <w:t>Eu</w:t>
      </w:r>
      <w:r>
        <w:rPr>
          <w:rFonts w:ascii="Times New Roman" w:hAnsi="Times New Roman"/>
          <w:color w:val="2A2A2A"/>
          <w:spacing w:val="2"/>
          <w:w w:val="75"/>
          <w:sz w:val="13"/>
        </w:rPr>
        <w:t>ropeoAg</w:t>
      </w:r>
      <w:r>
        <w:rPr>
          <w:rFonts w:ascii="Times New Roman" w:hAnsi="Times New Roman"/>
          <w:color w:val="111111"/>
          <w:spacing w:val="2"/>
          <w:w w:val="75"/>
          <w:sz w:val="13"/>
        </w:rPr>
        <w:t>ri</w:t>
      </w:r>
      <w:r>
        <w:rPr>
          <w:rFonts w:ascii="Times New Roman" w:hAnsi="Times New Roman"/>
          <w:color w:val="2A2A2A"/>
          <w:spacing w:val="2"/>
          <w:w w:val="75"/>
          <w:sz w:val="13"/>
        </w:rPr>
        <w:t>col,</w:t>
      </w:r>
      <w:r>
        <w:rPr>
          <w:rFonts w:ascii="Times New Roman" w:hAnsi="Times New Roman"/>
          <w:color w:val="2A2A2A"/>
          <w:spacing w:val="-1"/>
          <w:w w:val="90"/>
          <w:sz w:val="13"/>
        </w:rPr>
        <w:t> </w:t>
      </w:r>
      <w:r>
        <w:rPr>
          <w:rFonts w:ascii="Times New Roman" w:hAnsi="Times New Roman"/>
          <w:color w:val="111111"/>
          <w:spacing w:val="-2"/>
          <w:w w:val="90"/>
          <w:sz w:val="13"/>
        </w:rPr>
        <w:t>d</w:t>
      </w:r>
      <w:r>
        <w:rPr>
          <w:rFonts w:ascii="Times New Roman" w:hAnsi="Times New Roman"/>
          <w:color w:val="444244"/>
          <w:spacing w:val="-2"/>
          <w:w w:val="90"/>
          <w:sz w:val="13"/>
        </w:rPr>
        <w:t>e</w:t>
      </w:r>
      <w:r>
        <w:rPr>
          <w:rFonts w:ascii="Times New Roman" w:hAnsi="Times New Roman"/>
          <w:color w:val="111111"/>
          <w:spacing w:val="-2"/>
          <w:w w:val="90"/>
          <w:sz w:val="13"/>
        </w:rPr>
        <w:t>D</w:t>
      </w:r>
      <w:r>
        <w:rPr>
          <w:rFonts w:ascii="Times New Roman" w:hAnsi="Times New Roman"/>
          <w:color w:val="2A2A2A"/>
          <w:spacing w:val="-2"/>
          <w:w w:val="90"/>
          <w:sz w:val="13"/>
        </w:rPr>
        <w:t>esa</w:t>
      </w:r>
      <w:r>
        <w:rPr>
          <w:rFonts w:ascii="Times New Roman" w:hAnsi="Times New Roman"/>
          <w:color w:val="111111"/>
          <w:spacing w:val="-2"/>
          <w:w w:val="90"/>
          <w:sz w:val="13"/>
        </w:rPr>
        <w:t>rro</w:t>
      </w:r>
      <w:r>
        <w:rPr>
          <w:rFonts w:ascii="Times New Roman" w:hAnsi="Times New Roman"/>
          <w:color w:val="2A2A2A"/>
          <w:spacing w:val="-2"/>
          <w:w w:val="90"/>
          <w:sz w:val="13"/>
        </w:rPr>
        <w:t>lloR</w:t>
      </w:r>
      <w:r>
        <w:rPr>
          <w:rFonts w:ascii="Times New Roman" w:hAnsi="Times New Roman"/>
          <w:color w:val="111111"/>
          <w:spacing w:val="-2"/>
          <w:w w:val="90"/>
          <w:sz w:val="13"/>
        </w:rPr>
        <w:t>u</w:t>
      </w:r>
      <w:r>
        <w:rPr>
          <w:rFonts w:ascii="Times New Roman" w:hAnsi="Times New Roman"/>
          <w:color w:val="2A2A2A"/>
          <w:spacing w:val="-2"/>
          <w:w w:val="90"/>
          <w:sz w:val="13"/>
        </w:rPr>
        <w:t>ral</w:t>
      </w:r>
      <w:r>
        <w:rPr>
          <w:rFonts w:ascii="Times New Roman" w:hAnsi="Times New Roman"/>
          <w:color w:val="444244"/>
          <w:spacing w:val="-2"/>
          <w:w w:val="90"/>
          <w:sz w:val="13"/>
        </w:rPr>
        <w:t>:</w:t>
      </w:r>
      <w:r>
        <w:rPr>
          <w:rFonts w:ascii="Times New Roman" w:hAnsi="Times New Roman"/>
          <w:color w:val="444244"/>
          <w:sz w:val="13"/>
        </w:rPr>
        <w:tab/>
      </w:r>
      <w:r>
        <w:rPr>
          <w:rFonts w:ascii="Times New Roman" w:hAnsi="Times New Roman"/>
          <w:color w:val="111111"/>
          <w:w w:val="85"/>
          <w:sz w:val="13"/>
        </w:rPr>
        <w:t>P</w:t>
      </w:r>
      <w:r>
        <w:rPr>
          <w:rFonts w:ascii="Times New Roman" w:hAnsi="Times New Roman"/>
          <w:color w:val="2A2A2A"/>
          <w:w w:val="85"/>
          <w:sz w:val="13"/>
        </w:rPr>
        <w:t>o</w:t>
      </w:r>
      <w:r>
        <w:rPr>
          <w:rFonts w:ascii="Times New Roman" w:hAnsi="Times New Roman"/>
          <w:color w:val="111111"/>
          <w:w w:val="85"/>
          <w:sz w:val="13"/>
        </w:rPr>
        <w:t>bla</w:t>
      </w:r>
      <w:r>
        <w:rPr>
          <w:rFonts w:ascii="Times New Roman" w:hAnsi="Times New Roman"/>
          <w:color w:val="2A2A2A"/>
          <w:w w:val="85"/>
          <w:sz w:val="13"/>
        </w:rPr>
        <w:t>ció</w:t>
      </w:r>
      <w:r>
        <w:rPr>
          <w:rFonts w:ascii="Times New Roman" w:hAnsi="Times New Roman"/>
          <w:color w:val="111111"/>
          <w:w w:val="85"/>
          <w:sz w:val="13"/>
        </w:rPr>
        <w:t>n</w:t>
      </w:r>
      <w:r>
        <w:rPr>
          <w:rFonts w:ascii="Times New Roman" w:hAnsi="Times New Roman"/>
          <w:color w:val="111111"/>
          <w:spacing w:val="-5"/>
          <w:w w:val="85"/>
          <w:sz w:val="13"/>
        </w:rPr>
        <w:t> </w:t>
      </w:r>
      <w:r>
        <w:rPr>
          <w:rFonts w:ascii="Times New Roman" w:hAnsi="Times New Roman"/>
          <w:color w:val="444244"/>
          <w:w w:val="85"/>
          <w:sz w:val="13"/>
        </w:rPr>
        <w:t>v</w:t>
      </w:r>
      <w:r>
        <w:rPr>
          <w:rFonts w:ascii="Times New Roman" w:hAnsi="Times New Roman"/>
          <w:color w:val="444244"/>
          <w:spacing w:val="-11"/>
          <w:w w:val="85"/>
          <w:sz w:val="13"/>
        </w:rPr>
        <w:t> </w:t>
      </w:r>
      <w:r>
        <w:rPr>
          <w:rFonts w:ascii="Times New Roman" w:hAnsi="Times New Roman"/>
          <w:color w:val="111111"/>
          <w:spacing w:val="-2"/>
          <w:w w:val="85"/>
          <w:sz w:val="13"/>
        </w:rPr>
        <w:t>T</w:t>
      </w:r>
      <w:r>
        <w:rPr>
          <w:rFonts w:ascii="Times New Roman" w:hAnsi="Times New Roman"/>
          <w:color w:val="2A2A2A"/>
          <w:spacing w:val="-2"/>
          <w:w w:val="85"/>
          <w:sz w:val="13"/>
        </w:rPr>
        <w:t>e</w:t>
      </w:r>
      <w:r>
        <w:rPr>
          <w:rFonts w:ascii="Times New Roman" w:hAnsi="Times New Roman"/>
          <w:color w:val="111111"/>
          <w:spacing w:val="-2"/>
          <w:w w:val="85"/>
          <w:sz w:val="13"/>
        </w:rPr>
        <w:t>rr</w:t>
      </w:r>
      <w:r>
        <w:rPr>
          <w:rFonts w:ascii="Times New Roman" w:hAnsi="Times New Roman"/>
          <w:color w:val="2A2A2A"/>
          <w:spacing w:val="-2"/>
          <w:w w:val="85"/>
          <w:sz w:val="13"/>
        </w:rPr>
        <w:t>ito</w:t>
      </w:r>
      <w:r>
        <w:rPr>
          <w:rFonts w:ascii="Times New Roman" w:hAnsi="Times New Roman"/>
          <w:color w:val="111111"/>
          <w:spacing w:val="-2"/>
          <w:w w:val="85"/>
          <w:sz w:val="13"/>
        </w:rPr>
        <w:t>r</w:t>
      </w:r>
      <w:r>
        <w:rPr>
          <w:rFonts w:ascii="Times New Roman" w:hAnsi="Times New Roman"/>
          <w:color w:val="2A2A2A"/>
          <w:spacing w:val="-2"/>
          <w:w w:val="85"/>
          <w:sz w:val="13"/>
        </w:rPr>
        <w:t>io</w:t>
      </w:r>
    </w:p>
    <w:p>
      <w:pPr>
        <w:tabs>
          <w:tab w:pos="5507" w:val="right" w:leader="none"/>
        </w:tabs>
        <w:spacing w:line="116" w:lineRule="exact" w:before="0"/>
        <w:ind w:left="2355" w:right="0" w:firstLine="0"/>
        <w:jc w:val="left"/>
        <w:rPr>
          <w:rFonts w:ascii="Times New Roman"/>
          <w:i/>
          <w:sz w:val="8"/>
        </w:rPr>
      </w:pPr>
      <w:r>
        <w:rPr>
          <w:rFonts w:ascii="Times New Roman"/>
          <w:b/>
          <w:color w:val="111111"/>
          <w:w w:val="75"/>
          <w:sz w:val="12"/>
        </w:rPr>
        <w:t>Euro</w:t>
      </w:r>
      <w:r>
        <w:rPr>
          <w:rFonts w:ascii="Times New Roman"/>
          <w:b/>
          <w:color w:val="2A2A2A"/>
          <w:w w:val="75"/>
          <w:sz w:val="12"/>
        </w:rPr>
        <w:t>pa</w:t>
      </w:r>
      <w:r>
        <w:rPr>
          <w:rFonts w:ascii="Times New Roman"/>
          <w:b/>
          <w:color w:val="111111"/>
          <w:w w:val="75"/>
          <w:sz w:val="12"/>
        </w:rPr>
        <w:t>In</w:t>
      </w:r>
      <w:r>
        <w:rPr>
          <w:rFonts w:ascii="Times New Roman"/>
          <w:b/>
          <w:color w:val="444244"/>
          <w:w w:val="75"/>
          <w:sz w:val="12"/>
        </w:rPr>
        <w:t>v</w:t>
      </w:r>
      <w:r>
        <w:rPr>
          <w:rFonts w:ascii="Times New Roman"/>
          <w:b/>
          <w:color w:val="6E6E6E"/>
          <w:w w:val="75"/>
          <w:sz w:val="12"/>
        </w:rPr>
        <w:t>i</w:t>
      </w:r>
      <w:r>
        <w:rPr>
          <w:rFonts w:ascii="Times New Roman"/>
          <w:b/>
          <w:color w:val="2A2A2A"/>
          <w:w w:val="75"/>
          <w:sz w:val="12"/>
        </w:rPr>
        <w:t>e</w:t>
      </w:r>
      <w:r>
        <w:rPr>
          <w:rFonts w:ascii="Times New Roman"/>
          <w:b/>
          <w:color w:val="111111"/>
          <w:w w:val="75"/>
          <w:sz w:val="12"/>
        </w:rPr>
        <w:t>rt</w:t>
      </w:r>
      <w:r>
        <w:rPr>
          <w:rFonts w:ascii="Times New Roman"/>
          <w:b/>
          <w:color w:val="2A2A2A"/>
          <w:w w:val="75"/>
          <w:sz w:val="12"/>
        </w:rPr>
        <w:t>e</w:t>
      </w:r>
      <w:r>
        <w:rPr>
          <w:rFonts w:ascii="Times New Roman"/>
          <w:b/>
          <w:color w:val="2A2A2A"/>
          <w:spacing w:val="-4"/>
          <w:w w:val="75"/>
          <w:sz w:val="12"/>
        </w:rPr>
        <w:t> </w:t>
      </w:r>
      <w:r>
        <w:rPr>
          <w:rFonts w:ascii="Times New Roman"/>
          <w:b/>
          <w:color w:val="111111"/>
          <w:w w:val="75"/>
          <w:sz w:val="12"/>
        </w:rPr>
        <w:t>en</w:t>
      </w:r>
      <w:r>
        <w:rPr>
          <w:rFonts w:ascii="Times New Roman"/>
          <w:b/>
          <w:color w:val="111111"/>
          <w:spacing w:val="-3"/>
          <w:w w:val="75"/>
          <w:sz w:val="12"/>
        </w:rPr>
        <w:t> </w:t>
      </w:r>
      <w:r>
        <w:rPr>
          <w:rFonts w:ascii="Times New Roman"/>
          <w:b/>
          <w:color w:val="111111"/>
          <w:spacing w:val="-2"/>
          <w:w w:val="75"/>
          <w:sz w:val="12"/>
        </w:rPr>
        <w:t>1</w:t>
      </w:r>
      <w:r>
        <w:rPr>
          <w:rFonts w:ascii="Times New Roman"/>
          <w:b/>
          <w:color w:val="2A2A2A"/>
          <w:spacing w:val="-2"/>
          <w:w w:val="75"/>
          <w:sz w:val="12"/>
        </w:rPr>
        <w:t>.uzon</w:t>
      </w:r>
      <w:r>
        <w:rPr>
          <w:rFonts w:ascii="Times New Roman"/>
          <w:b/>
          <w:color w:val="444244"/>
          <w:spacing w:val="-2"/>
          <w:w w:val="75"/>
          <w:sz w:val="12"/>
        </w:rPr>
        <w:t>as</w:t>
      </w:r>
      <w:r>
        <w:rPr>
          <w:rFonts w:ascii="Times New Roman"/>
          <w:b/>
          <w:color w:val="111111"/>
          <w:spacing w:val="-2"/>
          <w:w w:val="75"/>
          <w:sz w:val="12"/>
        </w:rPr>
        <w:t>ru</w:t>
      </w:r>
      <w:r>
        <w:rPr>
          <w:rFonts w:ascii="Times New Roman"/>
          <w:b/>
          <w:color w:val="2A2A2A"/>
          <w:spacing w:val="-2"/>
          <w:w w:val="75"/>
          <w:sz w:val="12"/>
        </w:rPr>
        <w:t>r.les</w:t>
      </w:r>
      <w:r>
        <w:rPr>
          <w:rFonts w:ascii="Times New Roman"/>
          <w:b/>
          <w:color w:val="2A2A2A"/>
          <w:sz w:val="12"/>
        </w:rPr>
        <w:tab/>
      </w:r>
      <w:r>
        <w:rPr>
          <w:rFonts w:ascii="Times New Roman"/>
          <w:i/>
          <w:color w:val="444244"/>
          <w:spacing w:val="-10"/>
          <w:w w:val="90"/>
          <w:position w:val="2"/>
          <w:sz w:val="8"/>
        </w:rPr>
        <w:t>1</w:t>
      </w:r>
    </w:p>
    <w:p>
      <w:pPr>
        <w:spacing w:line="99" w:lineRule="exact" w:before="206"/>
        <w:ind w:left="194" w:right="0" w:firstLine="0"/>
        <w:jc w:val="left"/>
        <w:rPr>
          <w:rFonts w:ascii="Times New Roman"/>
          <w:b/>
          <w:sz w:val="9"/>
        </w:rPr>
      </w:pPr>
      <w:r>
        <w:rPr/>
        <w:br w:type="column"/>
      </w:r>
      <w:r>
        <w:rPr>
          <w:rFonts w:ascii="Times New Roman"/>
          <w:b/>
          <w:color w:val="906B01"/>
          <w:w w:val="190"/>
          <w:sz w:val="9"/>
        </w:rPr>
        <w:t>D(</w:t>
      </w:r>
      <w:r>
        <w:rPr>
          <w:rFonts w:ascii="Times New Roman"/>
          <w:b/>
          <w:color w:val="906B01"/>
          <w:spacing w:val="-4"/>
          <w:w w:val="190"/>
          <w:sz w:val="9"/>
        </w:rPr>
        <w:t> </w:t>
      </w:r>
      <w:r>
        <w:rPr>
          <w:rFonts w:ascii="Times New Roman"/>
          <w:b/>
          <w:color w:val="906B01"/>
          <w:spacing w:val="-2"/>
          <w:w w:val="190"/>
          <w:sz w:val="9"/>
        </w:rPr>
        <w:t>,.,,_PESCA</w:t>
      </w:r>
    </w:p>
    <w:p>
      <w:pPr>
        <w:spacing w:line="88" w:lineRule="exact" w:before="0"/>
        <w:ind w:left="188" w:right="0" w:firstLine="0"/>
        <w:jc w:val="left"/>
        <w:rPr>
          <w:b/>
          <w:sz w:val="8"/>
        </w:rPr>
      </w:pPr>
      <w:r>
        <w:rPr>
          <w:b/>
          <w:i/>
          <w:color w:val="906B01"/>
          <w:spacing w:val="-2"/>
          <w:w w:val="145"/>
          <w:sz w:val="8"/>
        </w:rPr>
        <w:t>'f</w:t>
      </w:r>
      <w:r>
        <w:rPr>
          <w:b/>
          <w:color w:val="906B01"/>
          <w:spacing w:val="-2"/>
          <w:w w:val="145"/>
          <w:sz w:val="8"/>
        </w:rPr>
        <w:t>AUiDttAOON</w:t>
      </w:r>
    </w:p>
    <w:p>
      <w:pPr>
        <w:spacing w:after="0" w:line="88" w:lineRule="exact"/>
        <w:jc w:val="left"/>
        <w:rPr>
          <w:sz w:val="8"/>
        </w:rPr>
        <w:sectPr>
          <w:type w:val="continuous"/>
          <w:pgSz w:w="11910" w:h="16840"/>
          <w:pgMar w:top="1920" w:bottom="280" w:left="440" w:right="420"/>
          <w:cols w:num="2" w:equalWidth="0">
            <w:col w:w="7926" w:space="40"/>
            <w:col w:w="3084"/>
          </w:cols>
        </w:sectPr>
      </w:pPr>
    </w:p>
    <w:p>
      <w:pPr>
        <w:pStyle w:val="ListParagraph"/>
        <w:numPr>
          <w:ilvl w:val="0"/>
          <w:numId w:val="21"/>
        </w:numPr>
        <w:tabs>
          <w:tab w:pos="2351" w:val="left" w:leader="none"/>
          <w:tab w:pos="2355" w:val="left" w:leader="none"/>
        </w:tabs>
        <w:spacing w:line="295" w:lineRule="auto" w:before="67" w:after="0"/>
        <w:ind w:left="2351" w:right="941" w:hanging="360"/>
        <w:jc w:val="both"/>
        <w:rPr>
          <w:sz w:val="19"/>
        </w:rPr>
      </w:pPr>
      <w:r>
        <w:rPr>
          <w:rFonts w:ascii="Times New Roman" w:hAnsi="Times New Roman"/>
          <w:color w:val="0F0F0F"/>
          <w:sz w:val="19"/>
        </w:rPr>
        <w:tab/>
      </w:r>
      <w:r>
        <w:rPr>
          <w:color w:val="0F0F0F"/>
          <w:w w:val="105"/>
          <w:sz w:val="19"/>
        </w:rPr>
        <w:t>Para valorar este aspecto, además de lo recogido en la memoria</w:t>
      </w:r>
      <w:r>
        <w:rPr>
          <w:color w:val="0F0F0F"/>
          <w:w w:val="105"/>
          <w:sz w:val="19"/>
        </w:rPr>
        <w:t> del proyecto y en el compromiso</w:t>
      </w:r>
      <w:r>
        <w:rPr>
          <w:color w:val="0F0F0F"/>
          <w:w w:val="105"/>
          <w:sz w:val="19"/>
        </w:rPr>
        <w:t> de</w:t>
      </w:r>
      <w:r>
        <w:rPr>
          <w:color w:val="0F0F0F"/>
          <w:w w:val="105"/>
          <w:sz w:val="19"/>
        </w:rPr>
        <w:t> empleo</w:t>
      </w:r>
      <w:r>
        <w:rPr>
          <w:color w:val="0F0F0F"/>
          <w:w w:val="105"/>
          <w:sz w:val="19"/>
        </w:rPr>
        <w:t> para</w:t>
      </w:r>
      <w:r>
        <w:rPr>
          <w:color w:val="0F0F0F"/>
          <w:w w:val="105"/>
          <w:sz w:val="19"/>
        </w:rPr>
        <w:t> proyectos</w:t>
      </w:r>
      <w:r>
        <w:rPr>
          <w:color w:val="0F0F0F"/>
          <w:w w:val="105"/>
          <w:sz w:val="19"/>
        </w:rPr>
        <w:t> no</w:t>
      </w:r>
      <w:r>
        <w:rPr>
          <w:color w:val="0F0F0F"/>
          <w:w w:val="105"/>
          <w:sz w:val="19"/>
        </w:rPr>
        <w:t> productivos,</w:t>
      </w:r>
      <w:r>
        <w:rPr>
          <w:color w:val="0F0F0F"/>
          <w:w w:val="105"/>
          <w:sz w:val="19"/>
        </w:rPr>
        <w:t> se</w:t>
      </w:r>
      <w:r>
        <w:rPr>
          <w:color w:val="0F0F0F"/>
          <w:w w:val="105"/>
          <w:sz w:val="19"/>
        </w:rPr>
        <w:t> tendrá</w:t>
      </w:r>
      <w:r>
        <w:rPr>
          <w:color w:val="0F0F0F"/>
          <w:w w:val="105"/>
          <w:sz w:val="19"/>
        </w:rPr>
        <w:t> en</w:t>
      </w:r>
      <w:r>
        <w:rPr>
          <w:color w:val="0F0F0F"/>
          <w:w w:val="105"/>
          <w:sz w:val="19"/>
        </w:rPr>
        <w:t> cuenta</w:t>
      </w:r>
      <w:r>
        <w:rPr>
          <w:color w:val="0F0F0F"/>
          <w:w w:val="105"/>
          <w:sz w:val="19"/>
        </w:rPr>
        <w:t> el certificado</w:t>
      </w:r>
      <w:r>
        <w:rPr>
          <w:color w:val="0F0F0F"/>
          <w:w w:val="105"/>
          <w:sz w:val="19"/>
        </w:rPr>
        <w:t> del</w:t>
      </w:r>
      <w:r>
        <w:rPr>
          <w:color w:val="0F0F0F"/>
          <w:w w:val="105"/>
          <w:sz w:val="19"/>
        </w:rPr>
        <w:t> secretario</w:t>
      </w:r>
      <w:r>
        <w:rPr>
          <w:color w:val="0F0F0F"/>
          <w:w w:val="105"/>
          <w:sz w:val="19"/>
        </w:rPr>
        <w:t> y/o</w:t>
      </w:r>
      <w:r>
        <w:rPr>
          <w:color w:val="0F0F0F"/>
          <w:w w:val="105"/>
          <w:sz w:val="19"/>
        </w:rPr>
        <w:t> técnico</w:t>
      </w:r>
      <w:r>
        <w:rPr>
          <w:color w:val="0F0F0F"/>
          <w:w w:val="105"/>
          <w:sz w:val="19"/>
        </w:rPr>
        <w:t> de</w:t>
      </w:r>
      <w:r>
        <w:rPr>
          <w:color w:val="0F0F0F"/>
          <w:w w:val="105"/>
          <w:sz w:val="19"/>
        </w:rPr>
        <w:t> la</w:t>
      </w:r>
      <w:r>
        <w:rPr>
          <w:color w:val="0F0F0F"/>
          <w:w w:val="105"/>
          <w:sz w:val="19"/>
        </w:rPr>
        <w:t> entidad</w:t>
      </w:r>
      <w:r>
        <w:rPr>
          <w:color w:val="0F0F0F"/>
          <w:w w:val="105"/>
          <w:sz w:val="19"/>
        </w:rPr>
        <w:t> indicando</w:t>
      </w:r>
      <w:r>
        <w:rPr>
          <w:color w:val="0F0F0F"/>
          <w:w w:val="105"/>
          <w:sz w:val="19"/>
        </w:rPr>
        <w:t> la</w:t>
      </w:r>
      <w:r>
        <w:rPr>
          <w:color w:val="0F0F0F"/>
          <w:w w:val="105"/>
          <w:sz w:val="19"/>
        </w:rPr>
        <w:t> incidencia</w:t>
      </w:r>
      <w:r>
        <w:rPr>
          <w:color w:val="0F0F0F"/>
          <w:w w:val="105"/>
          <w:sz w:val="19"/>
        </w:rPr>
        <w:t> sobre</w:t>
      </w:r>
      <w:r>
        <w:rPr>
          <w:color w:val="0F0F0F"/>
          <w:w w:val="105"/>
          <w:sz w:val="19"/>
        </w:rPr>
        <w:t> la creación o consolidación</w:t>
      </w:r>
      <w:r>
        <w:rPr>
          <w:color w:val="0F0F0F"/>
          <w:w w:val="105"/>
          <w:sz w:val="19"/>
        </w:rPr>
        <w:t> de empleo. Estos aspectos serán ratificados posteriormente en el Informe de Gerencia. Dicha justificación tendrá la consideración de compromiso formal por parte del promotor.</w:t>
      </w:r>
    </w:p>
    <w:p>
      <w:pPr>
        <w:pStyle w:val="ListParagraph"/>
        <w:numPr>
          <w:ilvl w:val="0"/>
          <w:numId w:val="21"/>
        </w:numPr>
        <w:tabs>
          <w:tab w:pos="2351" w:val="left" w:leader="none"/>
        </w:tabs>
        <w:spacing w:line="300" w:lineRule="auto" w:before="7" w:after="0"/>
        <w:ind w:left="2351" w:right="952" w:hanging="364"/>
        <w:jc w:val="both"/>
        <w:rPr>
          <w:sz w:val="19"/>
        </w:rPr>
      </w:pPr>
      <w:r>
        <w:rPr>
          <w:color w:val="0F0F0F"/>
          <w:w w:val="105"/>
          <w:sz w:val="19"/>
        </w:rPr>
        <w:t>El empleo se valorará en UTA: nº</w:t>
      </w:r>
      <w:r>
        <w:rPr>
          <w:color w:val="0F0F0F"/>
          <w:spacing w:val="29"/>
          <w:w w:val="105"/>
          <w:sz w:val="19"/>
        </w:rPr>
        <w:t> </w:t>
      </w:r>
      <w:r>
        <w:rPr>
          <w:color w:val="0F0F0F"/>
          <w:w w:val="105"/>
          <w:sz w:val="19"/>
        </w:rPr>
        <w:t>de puestos de trabajo</w:t>
      </w:r>
      <w:r>
        <w:rPr>
          <w:color w:val="0F0F0F"/>
          <w:w w:val="105"/>
          <w:sz w:val="19"/>
        </w:rPr>
        <w:t> que se corresponde</w:t>
      </w:r>
      <w:r>
        <w:rPr>
          <w:color w:val="0F0F0F"/>
          <w:w w:val="105"/>
          <w:sz w:val="19"/>
        </w:rPr>
        <w:t> con el nº de unidades de trabajo por año, es decir, el nº</w:t>
      </w:r>
      <w:r>
        <w:rPr>
          <w:color w:val="0F0F0F"/>
          <w:w w:val="105"/>
          <w:sz w:val="19"/>
        </w:rPr>
        <w:t> de asalariados a tiempo completo o su equivalente durante un año.</w:t>
      </w:r>
    </w:p>
    <w:p>
      <w:pPr>
        <w:pStyle w:val="BodyText"/>
        <w:spacing w:before="9"/>
        <w:rPr>
          <w:sz w:val="28"/>
        </w:rPr>
      </w:pPr>
    </w:p>
    <w:p>
      <w:pPr>
        <w:spacing w:before="94"/>
        <w:ind w:left="1061" w:right="0" w:firstLine="0"/>
        <w:jc w:val="left"/>
        <w:rPr>
          <w:b/>
          <w:sz w:val="19"/>
        </w:rPr>
      </w:pPr>
      <w:r>
        <w:rPr>
          <w:b/>
          <w:color w:val="0F0F0F"/>
          <w:sz w:val="19"/>
          <w:u w:val="thick" w:color="0F0F0F"/>
        </w:rPr>
        <w:t>5.-</w:t>
      </w:r>
      <w:r>
        <w:rPr>
          <w:b/>
          <w:color w:val="0F0F0F"/>
          <w:spacing w:val="-14"/>
          <w:sz w:val="19"/>
          <w:u w:val="thick" w:color="0F0F0F"/>
        </w:rPr>
        <w:t> </w:t>
      </w:r>
      <w:r>
        <w:rPr>
          <w:b/>
          <w:color w:val="0F0F0F"/>
          <w:sz w:val="19"/>
          <w:u w:val="thick" w:color="0F0F0F"/>
        </w:rPr>
        <w:t>INCIDENCIA</w:t>
      </w:r>
      <w:r>
        <w:rPr>
          <w:b/>
          <w:color w:val="0F0F0F"/>
          <w:spacing w:val="-8"/>
          <w:sz w:val="19"/>
          <w:u w:val="thick" w:color="0F0F0F"/>
        </w:rPr>
        <w:t> </w:t>
      </w:r>
      <w:r>
        <w:rPr>
          <w:b/>
          <w:color w:val="0F0F0F"/>
          <w:sz w:val="19"/>
          <w:u w:val="thick" w:color="0F0F0F"/>
        </w:rPr>
        <w:t>EN</w:t>
      </w:r>
      <w:r>
        <w:rPr>
          <w:b/>
          <w:color w:val="0F0F0F"/>
          <w:spacing w:val="-13"/>
          <w:sz w:val="19"/>
          <w:u w:val="thick" w:color="0F0F0F"/>
        </w:rPr>
        <w:t> </w:t>
      </w:r>
      <w:r>
        <w:rPr>
          <w:b/>
          <w:color w:val="0F0F0F"/>
          <w:sz w:val="19"/>
          <w:u w:val="thick" w:color="0F0F0F"/>
        </w:rPr>
        <w:t>MEDIO</w:t>
      </w:r>
      <w:r>
        <w:rPr>
          <w:b/>
          <w:color w:val="0F0F0F"/>
          <w:spacing w:val="-13"/>
          <w:sz w:val="19"/>
          <w:u w:val="thick" w:color="0F0F0F"/>
        </w:rPr>
        <w:t> </w:t>
      </w:r>
      <w:r>
        <w:rPr>
          <w:b/>
          <w:color w:val="0F0F0F"/>
          <w:sz w:val="19"/>
          <w:u w:val="thick" w:color="0F0F0F"/>
        </w:rPr>
        <w:t>AMBIENT</w:t>
      </w:r>
      <w:r>
        <w:rPr>
          <w:b/>
          <w:color w:val="282628"/>
          <w:sz w:val="19"/>
          <w:u w:val="thick" w:color="0F0F0F"/>
        </w:rPr>
        <w:t>E</w:t>
      </w:r>
      <w:r>
        <w:rPr>
          <w:b/>
          <w:color w:val="282628"/>
          <w:spacing w:val="-28"/>
          <w:sz w:val="19"/>
          <w:u w:val="thick" w:color="0F0F0F"/>
        </w:rPr>
        <w:t> </w:t>
      </w:r>
      <w:r>
        <w:rPr>
          <w:b/>
          <w:color w:val="0F0F0F"/>
          <w:sz w:val="19"/>
          <w:u w:val="thick" w:color="0F0F0F"/>
        </w:rPr>
        <w:t>Y/O</w:t>
      </w:r>
      <w:r>
        <w:rPr>
          <w:b/>
          <w:color w:val="0F0F0F"/>
          <w:spacing w:val="-13"/>
          <w:sz w:val="19"/>
          <w:u w:val="thick" w:color="0F0F0F"/>
        </w:rPr>
        <w:t> </w:t>
      </w:r>
      <w:r>
        <w:rPr>
          <w:b/>
          <w:color w:val="0F0F0F"/>
          <w:sz w:val="19"/>
          <w:u w:val="thick" w:color="0F0F0F"/>
        </w:rPr>
        <w:t>ADAPTACIÓN</w:t>
      </w:r>
      <w:r>
        <w:rPr>
          <w:b/>
          <w:color w:val="0F0F0F"/>
          <w:spacing w:val="3"/>
          <w:sz w:val="19"/>
          <w:u w:val="thick" w:color="0F0F0F"/>
        </w:rPr>
        <w:t> </w:t>
      </w:r>
      <w:r>
        <w:rPr>
          <w:b/>
          <w:color w:val="0F0F0F"/>
          <w:sz w:val="19"/>
          <w:u w:val="thick" w:color="0F0F0F"/>
        </w:rPr>
        <w:t>CAMBIO</w:t>
      </w:r>
      <w:r>
        <w:rPr>
          <w:b/>
          <w:color w:val="0F0F0F"/>
          <w:spacing w:val="-6"/>
          <w:sz w:val="19"/>
          <w:u w:val="thick" w:color="0F0F0F"/>
        </w:rPr>
        <w:t> </w:t>
      </w:r>
      <w:r>
        <w:rPr>
          <w:b/>
          <w:color w:val="0F0F0F"/>
          <w:sz w:val="19"/>
          <w:u w:val="thick" w:color="0F0F0F"/>
        </w:rPr>
        <w:t>CLIMÁTICO</w:t>
      </w:r>
      <w:r>
        <w:rPr>
          <w:b/>
          <w:color w:val="282628"/>
          <w:sz w:val="19"/>
          <w:u w:val="thick" w:color="0F0F0F"/>
        </w:rPr>
        <w:t>,</w:t>
      </w:r>
      <w:r>
        <w:rPr>
          <w:b/>
          <w:color w:val="282628"/>
          <w:spacing w:val="-13"/>
          <w:sz w:val="19"/>
          <w:u w:val="thick" w:color="0F0F0F"/>
        </w:rPr>
        <w:t> </w:t>
      </w:r>
      <w:r>
        <w:rPr>
          <w:b/>
          <w:color w:val="0F0F0F"/>
          <w:sz w:val="19"/>
          <w:u w:val="thick" w:color="0F0F0F"/>
        </w:rPr>
        <w:t>hasta</w:t>
      </w:r>
      <w:r>
        <w:rPr>
          <w:b/>
          <w:color w:val="0F0F0F"/>
          <w:spacing w:val="-5"/>
          <w:sz w:val="19"/>
          <w:u w:val="thick" w:color="0F0F0F"/>
        </w:rPr>
        <w:t> </w:t>
      </w:r>
      <w:r>
        <w:rPr>
          <w:b/>
          <w:color w:val="0F0F0F"/>
          <w:sz w:val="19"/>
          <w:u w:val="thick" w:color="0F0F0F"/>
        </w:rPr>
        <w:t>20</w:t>
      </w:r>
      <w:r>
        <w:rPr>
          <w:b/>
          <w:color w:val="0F0F0F"/>
          <w:spacing w:val="-13"/>
          <w:sz w:val="19"/>
          <w:u w:val="thick" w:color="0F0F0F"/>
        </w:rPr>
        <w:t> </w:t>
      </w:r>
      <w:r>
        <w:rPr>
          <w:b/>
          <w:color w:val="0F0F0F"/>
          <w:spacing w:val="-2"/>
          <w:sz w:val="19"/>
          <w:u w:val="thick" w:color="0F0F0F"/>
        </w:rPr>
        <w:t>puntos</w:t>
      </w:r>
      <w:r>
        <w:rPr>
          <w:b/>
          <w:color w:val="0F0F0F"/>
          <w:spacing w:val="-2"/>
          <w:sz w:val="19"/>
        </w:rPr>
        <w:t>.</w:t>
      </w:r>
    </w:p>
    <w:p>
      <w:pPr>
        <w:pStyle w:val="BodyText"/>
        <w:spacing w:before="7"/>
        <w:rPr>
          <w:b/>
          <w:sz w:val="18"/>
        </w:rPr>
      </w:pPr>
    </w:p>
    <w:p>
      <w:pPr>
        <w:pStyle w:val="BodyText"/>
        <w:ind w:left="1059"/>
      </w:pPr>
      <w:r>
        <w:rPr>
          <w:color w:val="0F0F0F"/>
          <w:w w:val="105"/>
        </w:rPr>
        <w:t>Dentro</w:t>
      </w:r>
      <w:r>
        <w:rPr>
          <w:color w:val="0F0F0F"/>
          <w:spacing w:val="4"/>
          <w:w w:val="105"/>
        </w:rPr>
        <w:t> </w:t>
      </w:r>
      <w:r>
        <w:rPr>
          <w:color w:val="0F0F0F"/>
          <w:w w:val="105"/>
        </w:rPr>
        <w:t>de</w:t>
      </w:r>
      <w:r>
        <w:rPr>
          <w:color w:val="0F0F0F"/>
          <w:spacing w:val="-9"/>
          <w:w w:val="105"/>
        </w:rPr>
        <w:t> </w:t>
      </w:r>
      <w:r>
        <w:rPr>
          <w:color w:val="0F0F0F"/>
          <w:w w:val="105"/>
        </w:rPr>
        <w:t>este</w:t>
      </w:r>
      <w:r>
        <w:rPr>
          <w:color w:val="0F0F0F"/>
          <w:spacing w:val="-2"/>
          <w:w w:val="105"/>
        </w:rPr>
        <w:t> </w:t>
      </w:r>
      <w:r>
        <w:rPr>
          <w:color w:val="0F0F0F"/>
          <w:w w:val="105"/>
        </w:rPr>
        <w:t>criterio</w:t>
      </w:r>
      <w:r>
        <w:rPr>
          <w:color w:val="0F0F0F"/>
          <w:spacing w:val="5"/>
          <w:w w:val="105"/>
        </w:rPr>
        <w:t> </w:t>
      </w:r>
      <w:r>
        <w:rPr>
          <w:color w:val="0F0F0F"/>
          <w:w w:val="105"/>
        </w:rPr>
        <w:t>se</w:t>
      </w:r>
      <w:r>
        <w:rPr>
          <w:color w:val="0F0F0F"/>
          <w:spacing w:val="-9"/>
          <w:w w:val="105"/>
        </w:rPr>
        <w:t> </w:t>
      </w:r>
      <w:r>
        <w:rPr>
          <w:color w:val="0F0F0F"/>
          <w:w w:val="105"/>
        </w:rPr>
        <w:t>establecen</w:t>
      </w:r>
      <w:r>
        <w:rPr>
          <w:color w:val="0F0F0F"/>
          <w:spacing w:val="12"/>
          <w:w w:val="105"/>
        </w:rPr>
        <w:t> </w:t>
      </w:r>
      <w:r>
        <w:rPr>
          <w:color w:val="0F0F0F"/>
          <w:w w:val="105"/>
        </w:rPr>
        <w:t>2</w:t>
      </w:r>
      <w:r>
        <w:rPr>
          <w:color w:val="0F0F0F"/>
          <w:spacing w:val="-11"/>
          <w:w w:val="105"/>
        </w:rPr>
        <w:t> </w:t>
      </w:r>
      <w:r>
        <w:rPr>
          <w:color w:val="0F0F0F"/>
          <w:spacing w:val="-2"/>
          <w:w w:val="105"/>
        </w:rPr>
        <w:t>subcriterios</w:t>
      </w:r>
      <w:r>
        <w:rPr>
          <w:color w:val="3D3B3D"/>
          <w:spacing w:val="-2"/>
          <w:w w:val="105"/>
        </w:rPr>
        <w:t>:</w:t>
      </w:r>
    </w:p>
    <w:p>
      <w:pPr>
        <w:pStyle w:val="BodyText"/>
        <w:spacing w:before="7"/>
        <w:rPr>
          <w:sz w:val="18"/>
        </w:rPr>
      </w:pPr>
    </w:p>
    <w:p>
      <w:pPr>
        <w:numPr>
          <w:ilvl w:val="1"/>
          <w:numId w:val="22"/>
        </w:numPr>
        <w:tabs>
          <w:tab w:pos="1478" w:val="left" w:leader="none"/>
          <w:tab w:pos="1618" w:val="left" w:leader="none"/>
        </w:tabs>
        <w:spacing w:line="331" w:lineRule="auto" w:before="1"/>
        <w:ind w:left="1618" w:right="953" w:hanging="563"/>
        <w:jc w:val="both"/>
        <w:rPr>
          <w:sz w:val="19"/>
        </w:rPr>
      </w:pPr>
      <w:r>
        <w:rPr>
          <w:b/>
          <w:color w:val="0F0F0F"/>
          <w:sz w:val="19"/>
        </w:rPr>
        <w:t>Actividades que supongan una mejora patente del medio ambiente y/o del entorno rural: utilización de energías renovables, eficiencia energética </w:t>
      </w:r>
      <w:r>
        <w:rPr>
          <w:rFonts w:ascii="Times New Roman" w:hAnsi="Times New Roman"/>
          <w:b/>
          <w:color w:val="0F0F0F"/>
          <w:sz w:val="20"/>
        </w:rPr>
        <w:t>y </w:t>
      </w:r>
      <w:r>
        <w:rPr>
          <w:b/>
          <w:color w:val="0F0F0F"/>
          <w:sz w:val="19"/>
        </w:rPr>
        <w:t>no emisión de contaminantes,</w:t>
      </w:r>
      <w:r>
        <w:rPr>
          <w:b/>
          <w:color w:val="0F0F0F"/>
          <w:spacing w:val="40"/>
          <w:sz w:val="19"/>
        </w:rPr>
        <w:t> </w:t>
      </w:r>
      <w:r>
        <w:rPr>
          <w:color w:val="0F0F0F"/>
          <w:sz w:val="19"/>
        </w:rPr>
        <w:t>hasta 10 puntos.</w:t>
      </w:r>
    </w:p>
    <w:p>
      <w:pPr>
        <w:pStyle w:val="BodyText"/>
        <w:rPr>
          <w:sz w:val="20"/>
        </w:rPr>
      </w:pPr>
    </w:p>
    <w:p>
      <w:pPr>
        <w:pStyle w:val="BodyText"/>
        <w:spacing w:before="10"/>
        <w:rPr>
          <w:sz w:val="24"/>
        </w:rPr>
      </w:pPr>
    </w:p>
    <w:tbl>
      <w:tblPr>
        <w:tblW w:w="0" w:type="auto"/>
        <w:jc w:val="left"/>
        <w:tblInd w:w="1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2"/>
        <w:gridCol w:w="442"/>
      </w:tblGrid>
      <w:tr>
        <w:trPr>
          <w:trHeight w:val="1349" w:hRule="atLeast"/>
        </w:trPr>
        <w:tc>
          <w:tcPr>
            <w:tcW w:w="6702" w:type="dxa"/>
            <w:tcBorders>
              <w:bottom w:val="single" w:sz="8" w:space="0" w:color="000000"/>
            </w:tcBorders>
          </w:tcPr>
          <w:p>
            <w:pPr>
              <w:pStyle w:val="TableParagraph"/>
              <w:spacing w:line="340" w:lineRule="auto" w:before="33"/>
              <w:ind w:left="126" w:right="77" w:hanging="6"/>
              <w:jc w:val="both"/>
              <w:rPr>
                <w:sz w:val="19"/>
              </w:rPr>
            </w:pPr>
            <w:r>
              <w:rPr>
                <w:color w:val="0F0F0F"/>
                <w:w w:val="105"/>
                <w:sz w:val="19"/>
              </w:rPr>
              <w:t>Si</w:t>
            </w:r>
            <w:r>
              <w:rPr>
                <w:color w:val="0F0F0F"/>
                <w:w w:val="105"/>
                <w:sz w:val="19"/>
              </w:rPr>
              <w:t> se</w:t>
            </w:r>
            <w:r>
              <w:rPr>
                <w:color w:val="0F0F0F"/>
                <w:w w:val="105"/>
                <w:sz w:val="19"/>
              </w:rPr>
              <w:t> trata</w:t>
            </w:r>
            <w:r>
              <w:rPr>
                <w:color w:val="0F0F0F"/>
                <w:w w:val="105"/>
                <w:sz w:val="19"/>
              </w:rPr>
              <w:t> de</w:t>
            </w:r>
            <w:r>
              <w:rPr>
                <w:color w:val="0F0F0F"/>
                <w:w w:val="105"/>
                <w:sz w:val="19"/>
              </w:rPr>
              <w:t> un</w:t>
            </w:r>
            <w:r>
              <w:rPr>
                <w:color w:val="0F0F0F"/>
                <w:w w:val="105"/>
                <w:sz w:val="19"/>
              </w:rPr>
              <w:t> proyecto</w:t>
            </w:r>
            <w:r>
              <w:rPr>
                <w:color w:val="0F0F0F"/>
                <w:w w:val="105"/>
                <w:sz w:val="19"/>
              </w:rPr>
              <w:t> que</w:t>
            </w:r>
            <w:r>
              <w:rPr>
                <w:color w:val="0F0F0F"/>
                <w:w w:val="105"/>
                <w:sz w:val="19"/>
              </w:rPr>
              <w:t> incorpora</w:t>
            </w:r>
            <w:r>
              <w:rPr>
                <w:color w:val="0F0F0F"/>
                <w:w w:val="105"/>
                <w:sz w:val="19"/>
              </w:rPr>
              <w:t> medidas</w:t>
            </w:r>
            <w:r>
              <w:rPr>
                <w:color w:val="0F0F0F"/>
                <w:w w:val="105"/>
                <w:sz w:val="19"/>
              </w:rPr>
              <w:t> que minimizan</w:t>
            </w:r>
            <w:r>
              <w:rPr>
                <w:color w:val="0F0F0F"/>
                <w:w w:val="105"/>
                <w:sz w:val="19"/>
              </w:rPr>
              <w:t> el consumo</w:t>
            </w:r>
            <w:r>
              <w:rPr>
                <w:color w:val="0F0F0F"/>
                <w:spacing w:val="40"/>
                <w:w w:val="105"/>
                <w:sz w:val="19"/>
              </w:rPr>
              <w:t> </w:t>
            </w:r>
            <w:r>
              <w:rPr>
                <w:color w:val="0F0F0F"/>
                <w:w w:val="105"/>
                <w:sz w:val="19"/>
              </w:rPr>
              <w:t>energético</w:t>
            </w:r>
            <w:r>
              <w:rPr>
                <w:color w:val="0F0F0F"/>
                <w:spacing w:val="40"/>
                <w:w w:val="105"/>
                <w:sz w:val="19"/>
              </w:rPr>
              <w:t> </w:t>
            </w:r>
            <w:r>
              <w:rPr>
                <w:color w:val="0F0F0F"/>
                <w:w w:val="105"/>
                <w:sz w:val="19"/>
              </w:rPr>
              <w:t>(iluminación</w:t>
            </w:r>
            <w:r>
              <w:rPr>
                <w:color w:val="0F0F0F"/>
                <w:spacing w:val="40"/>
                <w:w w:val="105"/>
                <w:sz w:val="19"/>
              </w:rPr>
              <w:t> </w:t>
            </w:r>
            <w:r>
              <w:rPr>
                <w:color w:val="0F0F0F"/>
                <w:w w:val="105"/>
                <w:sz w:val="19"/>
              </w:rPr>
              <w:t>Led</w:t>
            </w:r>
            <w:r>
              <w:rPr>
                <w:color w:val="0F0F0F"/>
                <w:spacing w:val="40"/>
                <w:w w:val="105"/>
                <w:sz w:val="19"/>
              </w:rPr>
              <w:t> </w:t>
            </w:r>
            <w:r>
              <w:rPr>
                <w:color w:val="0F0F0F"/>
                <w:w w:val="105"/>
                <w:sz w:val="19"/>
              </w:rPr>
              <w:t>y</w:t>
            </w:r>
            <w:r>
              <w:rPr>
                <w:color w:val="0F0F0F"/>
                <w:spacing w:val="40"/>
                <w:w w:val="105"/>
                <w:sz w:val="19"/>
              </w:rPr>
              <w:t> </w:t>
            </w:r>
            <w:r>
              <w:rPr>
                <w:color w:val="0F0F0F"/>
                <w:w w:val="105"/>
                <w:sz w:val="19"/>
              </w:rPr>
              <w:t>reductores</w:t>
            </w:r>
            <w:r>
              <w:rPr>
                <w:color w:val="0F0F0F"/>
                <w:spacing w:val="40"/>
                <w:w w:val="105"/>
                <w:sz w:val="19"/>
              </w:rPr>
              <w:t> </w:t>
            </w:r>
            <w:r>
              <w:rPr>
                <w:color w:val="0F0F0F"/>
                <w:w w:val="105"/>
                <w:sz w:val="19"/>
              </w:rPr>
              <w:t>volumétricos</w:t>
            </w:r>
            <w:r>
              <w:rPr>
                <w:color w:val="0F0F0F"/>
                <w:spacing w:val="40"/>
                <w:w w:val="105"/>
                <w:sz w:val="19"/>
              </w:rPr>
              <w:t> </w:t>
            </w:r>
            <w:r>
              <w:rPr>
                <w:color w:val="0F0F0F"/>
                <w:w w:val="105"/>
                <w:sz w:val="19"/>
              </w:rPr>
              <w:t>de agua</w:t>
            </w:r>
            <w:r>
              <w:rPr>
                <w:color w:val="0F0F0F"/>
                <w:w w:val="105"/>
                <w:sz w:val="19"/>
              </w:rPr>
              <w:t> o</w:t>
            </w:r>
            <w:r>
              <w:rPr>
                <w:color w:val="0F0F0F"/>
                <w:w w:val="105"/>
                <w:sz w:val="19"/>
              </w:rPr>
              <w:t> utiliza</w:t>
            </w:r>
            <w:r>
              <w:rPr>
                <w:color w:val="0F0F0F"/>
                <w:w w:val="105"/>
                <w:sz w:val="19"/>
              </w:rPr>
              <w:t> energías</w:t>
            </w:r>
            <w:r>
              <w:rPr>
                <w:color w:val="0F0F0F"/>
                <w:w w:val="105"/>
                <w:sz w:val="19"/>
              </w:rPr>
              <w:t> renovables</w:t>
            </w:r>
            <w:r>
              <w:rPr>
                <w:color w:val="0F0F0F"/>
                <w:w w:val="105"/>
                <w:sz w:val="19"/>
              </w:rPr>
              <w:t> (uso</w:t>
            </w:r>
            <w:r>
              <w:rPr>
                <w:color w:val="0F0F0F"/>
                <w:w w:val="105"/>
                <w:sz w:val="19"/>
              </w:rPr>
              <w:t> de</w:t>
            </w:r>
            <w:r>
              <w:rPr>
                <w:color w:val="0F0F0F"/>
                <w:w w:val="105"/>
                <w:sz w:val="19"/>
              </w:rPr>
              <w:t> placas</w:t>
            </w:r>
            <w:r>
              <w:rPr>
                <w:color w:val="0F0F0F"/>
                <w:w w:val="105"/>
                <w:sz w:val="19"/>
              </w:rPr>
              <w:t> solares,</w:t>
            </w:r>
            <w:r>
              <w:rPr>
                <w:color w:val="0F0F0F"/>
                <w:w w:val="105"/>
                <w:sz w:val="19"/>
              </w:rPr>
              <w:t> biomasa</w:t>
            </w:r>
            <w:r>
              <w:rPr>
                <w:color w:val="0F0F0F"/>
                <w:w w:val="105"/>
                <w:sz w:val="19"/>
              </w:rPr>
              <w:t> y </w:t>
            </w:r>
            <w:r>
              <w:rPr>
                <w:color w:val="0F0F0F"/>
                <w:spacing w:val="-2"/>
                <w:w w:val="105"/>
                <w:sz w:val="19"/>
              </w:rPr>
              <w:t>eólica)</w:t>
            </w:r>
          </w:p>
        </w:tc>
        <w:tc>
          <w:tcPr>
            <w:tcW w:w="442" w:type="dxa"/>
            <w:tcBorders>
              <w:top w:val="single" w:sz="8" w:space="0" w:color="000000"/>
              <w:right w:val="single" w:sz="8" w:space="0" w:color="000000"/>
            </w:tcBorders>
          </w:tcPr>
          <w:p>
            <w:pPr>
              <w:pStyle w:val="TableParagraph"/>
              <w:rPr>
                <w:sz w:val="20"/>
              </w:rPr>
            </w:pPr>
          </w:p>
          <w:p>
            <w:pPr>
              <w:pStyle w:val="TableParagraph"/>
              <w:spacing w:before="2"/>
              <w:rPr>
                <w:sz w:val="24"/>
              </w:rPr>
            </w:pPr>
          </w:p>
          <w:p>
            <w:pPr>
              <w:pStyle w:val="TableParagraph"/>
              <w:ind w:left="98" w:right="76"/>
              <w:jc w:val="center"/>
              <w:rPr>
                <w:sz w:val="19"/>
              </w:rPr>
            </w:pPr>
            <w:r>
              <w:rPr>
                <w:color w:val="0F0F0F"/>
                <w:spacing w:val="-5"/>
                <w:w w:val="105"/>
                <w:sz w:val="19"/>
              </w:rPr>
              <w:t>10</w:t>
            </w:r>
          </w:p>
        </w:tc>
      </w:tr>
      <w:tr>
        <w:trPr>
          <w:trHeight w:val="1032" w:hRule="atLeast"/>
        </w:trPr>
        <w:tc>
          <w:tcPr>
            <w:tcW w:w="6702" w:type="dxa"/>
            <w:tcBorders>
              <w:top w:val="single" w:sz="8" w:space="0" w:color="000000"/>
              <w:bottom w:val="single" w:sz="8" w:space="0" w:color="000000"/>
            </w:tcBorders>
          </w:tcPr>
          <w:p>
            <w:pPr>
              <w:pStyle w:val="TableParagraph"/>
              <w:spacing w:line="340" w:lineRule="auto" w:before="33"/>
              <w:ind w:left="123" w:right="80" w:hanging="2"/>
              <w:jc w:val="both"/>
              <w:rPr>
                <w:sz w:val="19"/>
              </w:rPr>
            </w:pPr>
            <w:r>
              <w:rPr>
                <w:color w:val="0F0F0F"/>
                <w:w w:val="105"/>
                <w:sz w:val="19"/>
              </w:rPr>
              <w:t>Incorpora</w:t>
            </w:r>
            <w:r>
              <w:rPr>
                <w:color w:val="0F0F0F"/>
                <w:w w:val="105"/>
                <w:sz w:val="19"/>
              </w:rPr>
              <w:t> Buenas</w:t>
            </w:r>
            <w:r>
              <w:rPr>
                <w:color w:val="0F0F0F"/>
                <w:w w:val="105"/>
                <w:sz w:val="19"/>
              </w:rPr>
              <w:t> prácticas</w:t>
            </w:r>
            <w:r>
              <w:rPr>
                <w:color w:val="0F0F0F"/>
                <w:w w:val="105"/>
                <w:sz w:val="19"/>
              </w:rPr>
              <w:t> ambientales</w:t>
            </w:r>
            <w:r>
              <w:rPr>
                <w:color w:val="0F0F0F"/>
                <w:w w:val="105"/>
                <w:sz w:val="19"/>
              </w:rPr>
              <w:t> (reciclaje,</w:t>
            </w:r>
            <w:r>
              <w:rPr>
                <w:color w:val="0F0F0F"/>
                <w:w w:val="105"/>
                <w:sz w:val="19"/>
              </w:rPr>
              <w:t> reutilización, formación</w:t>
            </w:r>
            <w:r>
              <w:rPr>
                <w:color w:val="0F0F0F"/>
                <w:spacing w:val="40"/>
                <w:w w:val="105"/>
                <w:sz w:val="19"/>
              </w:rPr>
              <w:t> </w:t>
            </w:r>
            <w:r>
              <w:rPr>
                <w:color w:val="0F0F0F"/>
                <w:w w:val="105"/>
                <w:sz w:val="19"/>
              </w:rPr>
              <w:t>y</w:t>
            </w:r>
            <w:r>
              <w:rPr>
                <w:color w:val="0F0F0F"/>
                <w:w w:val="105"/>
                <w:sz w:val="19"/>
              </w:rPr>
              <w:t> gestión</w:t>
            </w:r>
            <w:r>
              <w:rPr>
                <w:color w:val="0F0F0F"/>
                <w:spacing w:val="38"/>
                <w:w w:val="105"/>
                <w:sz w:val="19"/>
              </w:rPr>
              <w:t> </w:t>
            </w:r>
            <w:r>
              <w:rPr>
                <w:color w:val="0F0F0F"/>
                <w:w w:val="105"/>
                <w:sz w:val="19"/>
              </w:rPr>
              <w:t>ambiental,</w:t>
            </w:r>
            <w:r>
              <w:rPr>
                <w:color w:val="0F0F0F"/>
                <w:spacing w:val="40"/>
                <w:w w:val="105"/>
                <w:sz w:val="19"/>
              </w:rPr>
              <w:t> </w:t>
            </w:r>
            <w:r>
              <w:rPr>
                <w:color w:val="0F0F0F"/>
                <w:w w:val="105"/>
                <w:sz w:val="19"/>
              </w:rPr>
              <w:t>sistemas</w:t>
            </w:r>
            <w:r>
              <w:rPr>
                <w:color w:val="0F0F0F"/>
                <w:spacing w:val="40"/>
                <w:w w:val="105"/>
                <w:sz w:val="19"/>
              </w:rPr>
              <w:t> </w:t>
            </w:r>
            <w:r>
              <w:rPr>
                <w:color w:val="0F0F0F"/>
                <w:w w:val="105"/>
                <w:sz w:val="19"/>
              </w:rPr>
              <w:t>de</w:t>
            </w:r>
            <w:r>
              <w:rPr>
                <w:color w:val="0F0F0F"/>
                <w:spacing w:val="34"/>
                <w:w w:val="105"/>
                <w:sz w:val="19"/>
              </w:rPr>
              <w:t> </w:t>
            </w:r>
            <w:r>
              <w:rPr>
                <w:color w:val="0F0F0F"/>
                <w:w w:val="105"/>
                <w:sz w:val="19"/>
              </w:rPr>
              <w:t>depuración</w:t>
            </w:r>
            <w:r>
              <w:rPr>
                <w:color w:val="0F0F0F"/>
                <w:spacing w:val="40"/>
                <w:w w:val="105"/>
                <w:sz w:val="19"/>
              </w:rPr>
              <w:t> </w:t>
            </w:r>
            <w:r>
              <w:rPr>
                <w:color w:val="0F0F0F"/>
                <w:w w:val="105"/>
                <w:sz w:val="19"/>
              </w:rPr>
              <w:t>y</w:t>
            </w:r>
            <w:r>
              <w:rPr>
                <w:color w:val="0F0F0F"/>
                <w:spacing w:val="33"/>
                <w:w w:val="105"/>
                <w:sz w:val="19"/>
              </w:rPr>
              <w:t> </w:t>
            </w:r>
            <w:r>
              <w:rPr>
                <w:color w:val="0F0F0F"/>
                <w:w w:val="105"/>
                <w:sz w:val="19"/>
              </w:rPr>
              <w:t>reutilización de aguas)</w:t>
            </w:r>
          </w:p>
        </w:tc>
        <w:tc>
          <w:tcPr>
            <w:tcW w:w="442" w:type="dxa"/>
            <w:tcBorders>
              <w:bottom w:val="single" w:sz="8" w:space="0" w:color="000000"/>
            </w:tcBorders>
          </w:tcPr>
          <w:p>
            <w:pPr>
              <w:pStyle w:val="TableParagraph"/>
              <w:rPr>
                <w:sz w:val="20"/>
              </w:rPr>
            </w:pPr>
          </w:p>
          <w:p>
            <w:pPr>
              <w:pStyle w:val="TableParagraph"/>
              <w:spacing w:before="124"/>
              <w:ind w:left="16"/>
              <w:jc w:val="center"/>
              <w:rPr>
                <w:sz w:val="18"/>
              </w:rPr>
            </w:pPr>
            <w:r>
              <w:rPr>
                <w:color w:val="0F0F0F"/>
                <w:w w:val="108"/>
                <w:sz w:val="18"/>
              </w:rPr>
              <w:t>5</w:t>
            </w:r>
          </w:p>
        </w:tc>
      </w:tr>
    </w:tbl>
    <w:p>
      <w:pPr>
        <w:pStyle w:val="BodyText"/>
        <w:rPr>
          <w:sz w:val="20"/>
        </w:rPr>
      </w:pPr>
    </w:p>
    <w:p>
      <w:pPr>
        <w:pStyle w:val="BodyText"/>
        <w:spacing w:before="4"/>
        <w:rPr>
          <w:sz w:val="21"/>
        </w:rPr>
      </w:pPr>
    </w:p>
    <w:p>
      <w:pPr>
        <w:pStyle w:val="BodyText"/>
        <w:spacing w:line="300" w:lineRule="auto"/>
        <w:ind w:left="1037" w:right="974" w:firstLine="2"/>
        <w:jc w:val="both"/>
      </w:pPr>
      <w:r>
        <w:rPr>
          <w:color w:val="0F0F0F"/>
          <w:w w:val="105"/>
        </w:rPr>
        <w:t>Para valorar este</w:t>
      </w:r>
      <w:r>
        <w:rPr>
          <w:color w:val="0F0F0F"/>
          <w:spacing w:val="-1"/>
          <w:w w:val="105"/>
        </w:rPr>
        <w:t> </w:t>
      </w:r>
      <w:r>
        <w:rPr>
          <w:color w:val="0F0F0F"/>
          <w:w w:val="105"/>
        </w:rPr>
        <w:t>aspecto,</w:t>
      </w:r>
      <w:r>
        <w:rPr>
          <w:color w:val="0F0F0F"/>
          <w:spacing w:val="-2"/>
          <w:w w:val="105"/>
        </w:rPr>
        <w:t> </w:t>
      </w:r>
      <w:r>
        <w:rPr>
          <w:color w:val="0F0F0F"/>
          <w:w w:val="105"/>
        </w:rPr>
        <w:t>además de</w:t>
      </w:r>
      <w:r>
        <w:rPr>
          <w:color w:val="0F0F0F"/>
          <w:spacing w:val="-3"/>
          <w:w w:val="105"/>
        </w:rPr>
        <w:t> </w:t>
      </w:r>
      <w:r>
        <w:rPr>
          <w:color w:val="0F0F0F"/>
          <w:w w:val="105"/>
        </w:rPr>
        <w:t>lo recogido en</w:t>
      </w:r>
      <w:r>
        <w:rPr>
          <w:color w:val="0F0F0F"/>
          <w:spacing w:val="-4"/>
          <w:w w:val="105"/>
        </w:rPr>
        <w:t> </w:t>
      </w:r>
      <w:r>
        <w:rPr>
          <w:color w:val="0F0F0F"/>
          <w:w w:val="105"/>
        </w:rPr>
        <w:t>la memoria del proyecto, se</w:t>
      </w:r>
      <w:r>
        <w:rPr>
          <w:color w:val="0F0F0F"/>
          <w:spacing w:val="-2"/>
          <w:w w:val="105"/>
        </w:rPr>
        <w:t> </w:t>
      </w:r>
      <w:r>
        <w:rPr>
          <w:color w:val="0F0F0F"/>
          <w:w w:val="105"/>
        </w:rPr>
        <w:t>tendrá en</w:t>
      </w:r>
      <w:r>
        <w:rPr>
          <w:color w:val="0F0F0F"/>
          <w:spacing w:val="-4"/>
          <w:w w:val="105"/>
        </w:rPr>
        <w:t> </w:t>
      </w:r>
      <w:r>
        <w:rPr>
          <w:color w:val="0F0F0F"/>
          <w:w w:val="105"/>
        </w:rPr>
        <w:t>cuenta el certificado</w:t>
      </w:r>
      <w:r>
        <w:rPr>
          <w:color w:val="0F0F0F"/>
          <w:w w:val="105"/>
        </w:rPr>
        <w:t> del secretario</w:t>
      </w:r>
      <w:r>
        <w:rPr>
          <w:color w:val="0F0F0F"/>
          <w:w w:val="105"/>
        </w:rPr>
        <w:t> y/o</w:t>
      </w:r>
      <w:r>
        <w:rPr>
          <w:color w:val="0F0F0F"/>
          <w:w w:val="105"/>
        </w:rPr>
        <w:t> técnico</w:t>
      </w:r>
      <w:r>
        <w:rPr>
          <w:color w:val="0F0F0F"/>
          <w:w w:val="105"/>
        </w:rPr>
        <w:t> de</w:t>
      </w:r>
      <w:r>
        <w:rPr>
          <w:color w:val="0F0F0F"/>
          <w:w w:val="105"/>
        </w:rPr>
        <w:t> la</w:t>
      </w:r>
      <w:r>
        <w:rPr>
          <w:color w:val="0F0F0F"/>
          <w:w w:val="105"/>
        </w:rPr>
        <w:t> entidad</w:t>
      </w:r>
      <w:r>
        <w:rPr>
          <w:color w:val="0F0F0F"/>
          <w:w w:val="105"/>
        </w:rPr>
        <w:t> indicando</w:t>
      </w:r>
      <w:r>
        <w:rPr>
          <w:color w:val="0F0F0F"/>
          <w:w w:val="105"/>
        </w:rPr>
        <w:t> que</w:t>
      </w:r>
      <w:r>
        <w:rPr>
          <w:color w:val="0F0F0F"/>
          <w:w w:val="105"/>
        </w:rPr>
        <w:t> el</w:t>
      </w:r>
      <w:r>
        <w:rPr>
          <w:color w:val="0F0F0F"/>
          <w:w w:val="105"/>
        </w:rPr>
        <w:t> proyecto</w:t>
      </w:r>
      <w:r>
        <w:rPr>
          <w:color w:val="0F0F0F"/>
          <w:w w:val="105"/>
        </w:rPr>
        <w:t> supone</w:t>
      </w:r>
      <w:r>
        <w:rPr>
          <w:color w:val="0F0F0F"/>
          <w:w w:val="105"/>
        </w:rPr>
        <w:t> una</w:t>
      </w:r>
      <w:r>
        <w:rPr>
          <w:color w:val="0F0F0F"/>
          <w:w w:val="105"/>
        </w:rPr>
        <w:t> mejora patente del medio ambiente y/o</w:t>
      </w:r>
      <w:r>
        <w:rPr>
          <w:color w:val="0F0F0F"/>
          <w:spacing w:val="40"/>
          <w:w w:val="105"/>
        </w:rPr>
        <w:t> </w:t>
      </w:r>
      <w:r>
        <w:rPr>
          <w:color w:val="0F0F0F"/>
          <w:w w:val="105"/>
        </w:rPr>
        <w:t>entorno rural.</w:t>
      </w:r>
    </w:p>
    <w:p>
      <w:pPr>
        <w:pStyle w:val="BodyText"/>
        <w:rPr>
          <w:sz w:val="24"/>
        </w:rPr>
      </w:pPr>
    </w:p>
    <w:p>
      <w:pPr>
        <w:pStyle w:val="BodyText"/>
        <w:spacing w:line="295" w:lineRule="auto"/>
        <w:ind w:left="1032" w:right="992" w:firstLine="2"/>
        <w:jc w:val="both"/>
      </w:pPr>
      <w:r>
        <w:rPr>
          <w:color w:val="0F0F0F"/>
          <w:w w:val="105"/>
        </w:rPr>
        <w:t>Estos</w:t>
      </w:r>
      <w:r>
        <w:rPr>
          <w:color w:val="0F0F0F"/>
          <w:spacing w:val="40"/>
          <w:w w:val="105"/>
        </w:rPr>
        <w:t> </w:t>
      </w:r>
      <w:r>
        <w:rPr>
          <w:color w:val="0F0F0F"/>
          <w:w w:val="105"/>
        </w:rPr>
        <w:t>aspectos</w:t>
      </w:r>
      <w:r>
        <w:rPr>
          <w:color w:val="0F0F0F"/>
          <w:spacing w:val="40"/>
          <w:w w:val="105"/>
        </w:rPr>
        <w:t> </w:t>
      </w:r>
      <w:r>
        <w:rPr>
          <w:color w:val="0F0F0F"/>
          <w:w w:val="105"/>
        </w:rPr>
        <w:t>serán</w:t>
      </w:r>
      <w:r>
        <w:rPr>
          <w:color w:val="0F0F0F"/>
          <w:spacing w:val="40"/>
          <w:w w:val="105"/>
        </w:rPr>
        <w:t> </w:t>
      </w:r>
      <w:r>
        <w:rPr>
          <w:color w:val="0F0F0F"/>
          <w:w w:val="105"/>
        </w:rPr>
        <w:t>ratificados</w:t>
      </w:r>
      <w:r>
        <w:rPr>
          <w:color w:val="0F0F0F"/>
          <w:spacing w:val="40"/>
          <w:w w:val="105"/>
        </w:rPr>
        <w:t> </w:t>
      </w:r>
      <w:r>
        <w:rPr>
          <w:color w:val="0F0F0F"/>
          <w:w w:val="105"/>
        </w:rPr>
        <w:t>posteriormente</w:t>
      </w:r>
      <w:r>
        <w:rPr>
          <w:color w:val="0F0F0F"/>
          <w:spacing w:val="40"/>
          <w:w w:val="105"/>
        </w:rPr>
        <w:t> </w:t>
      </w:r>
      <w:r>
        <w:rPr>
          <w:color w:val="0F0F0F"/>
          <w:w w:val="105"/>
        </w:rPr>
        <w:t>en</w:t>
      </w:r>
      <w:r>
        <w:rPr>
          <w:color w:val="0F0F0F"/>
          <w:w w:val="105"/>
        </w:rPr>
        <w:t> el</w:t>
      </w:r>
      <w:r>
        <w:rPr>
          <w:color w:val="0F0F0F"/>
          <w:spacing w:val="40"/>
          <w:w w:val="105"/>
        </w:rPr>
        <w:t> </w:t>
      </w:r>
      <w:r>
        <w:rPr>
          <w:color w:val="0F0F0F"/>
          <w:w w:val="105"/>
        </w:rPr>
        <w:t>Informe</w:t>
      </w:r>
      <w:r>
        <w:rPr>
          <w:color w:val="0F0F0F"/>
          <w:spacing w:val="40"/>
          <w:w w:val="105"/>
        </w:rPr>
        <w:t> </w:t>
      </w:r>
      <w:r>
        <w:rPr>
          <w:color w:val="0F0F0F"/>
          <w:w w:val="105"/>
        </w:rPr>
        <w:t>de</w:t>
      </w:r>
      <w:r>
        <w:rPr>
          <w:color w:val="0F0F0F"/>
          <w:spacing w:val="40"/>
          <w:w w:val="105"/>
        </w:rPr>
        <w:t> </w:t>
      </w:r>
      <w:r>
        <w:rPr>
          <w:color w:val="0F0F0F"/>
          <w:w w:val="105"/>
        </w:rPr>
        <w:t>Gerencia.</w:t>
      </w:r>
      <w:r>
        <w:rPr>
          <w:color w:val="0F0F0F"/>
          <w:spacing w:val="40"/>
          <w:w w:val="105"/>
        </w:rPr>
        <w:t> </w:t>
      </w:r>
      <w:r>
        <w:rPr>
          <w:color w:val="0F0F0F"/>
          <w:w w:val="105"/>
        </w:rPr>
        <w:t>Dicha</w:t>
      </w:r>
      <w:r>
        <w:rPr>
          <w:color w:val="0F0F0F"/>
          <w:spacing w:val="40"/>
          <w:w w:val="105"/>
        </w:rPr>
        <w:t> </w:t>
      </w:r>
      <w:r>
        <w:rPr>
          <w:color w:val="0F0F0F"/>
          <w:w w:val="105"/>
        </w:rPr>
        <w:t>justificación tendrá la consideración</w:t>
      </w:r>
      <w:r>
        <w:rPr>
          <w:color w:val="0F0F0F"/>
          <w:spacing w:val="40"/>
          <w:w w:val="105"/>
        </w:rPr>
        <w:t> </w:t>
      </w:r>
      <w:r>
        <w:rPr>
          <w:color w:val="0F0F0F"/>
          <w:w w:val="105"/>
        </w:rPr>
        <w:t>de compromiso</w:t>
      </w:r>
      <w:r>
        <w:rPr>
          <w:color w:val="0F0F0F"/>
          <w:spacing w:val="40"/>
          <w:w w:val="105"/>
        </w:rPr>
        <w:t> </w:t>
      </w:r>
      <w:r>
        <w:rPr>
          <w:color w:val="0F0F0F"/>
          <w:w w:val="105"/>
        </w:rPr>
        <w:t>formal por parte del promotor.</w:t>
      </w:r>
    </w:p>
    <w:p>
      <w:pPr>
        <w:pStyle w:val="BodyText"/>
        <w:rPr>
          <w:sz w:val="20"/>
        </w:rPr>
      </w:pPr>
    </w:p>
    <w:p>
      <w:pPr>
        <w:pStyle w:val="BodyText"/>
        <w:spacing w:before="10"/>
        <w:rPr>
          <w:sz w:val="16"/>
        </w:rPr>
      </w:pPr>
    </w:p>
    <w:p>
      <w:pPr>
        <w:numPr>
          <w:ilvl w:val="1"/>
          <w:numId w:val="22"/>
        </w:numPr>
        <w:tabs>
          <w:tab w:pos="1426" w:val="left" w:leader="none"/>
          <w:tab w:pos="1595" w:val="left" w:leader="none"/>
        </w:tabs>
        <w:spacing w:line="333" w:lineRule="auto" w:before="0"/>
        <w:ind w:left="1595" w:right="1002" w:hanging="568"/>
        <w:jc w:val="left"/>
        <w:rPr>
          <w:sz w:val="19"/>
        </w:rPr>
      </w:pPr>
      <w:r>
        <w:rPr>
          <w:b/>
          <w:color w:val="0F0F0F"/>
          <w:sz w:val="19"/>
        </w:rPr>
        <w:t>Actividades respetuosas con la preservación de</w:t>
      </w:r>
      <w:r>
        <w:rPr>
          <w:b/>
          <w:color w:val="0F0F0F"/>
          <w:spacing w:val="-4"/>
          <w:sz w:val="19"/>
        </w:rPr>
        <w:t> </w:t>
      </w:r>
      <w:r>
        <w:rPr>
          <w:b/>
          <w:color w:val="0F0F0F"/>
          <w:sz w:val="19"/>
        </w:rPr>
        <w:t>un</w:t>
      </w:r>
      <w:r>
        <w:rPr>
          <w:b/>
          <w:color w:val="0F0F0F"/>
          <w:spacing w:val="-7"/>
          <w:sz w:val="19"/>
        </w:rPr>
        <w:t> </w:t>
      </w:r>
      <w:r>
        <w:rPr>
          <w:b/>
          <w:color w:val="0F0F0F"/>
          <w:sz w:val="19"/>
        </w:rPr>
        <w:t>medio ambiente saludable y/o</w:t>
      </w:r>
      <w:r>
        <w:rPr>
          <w:b/>
          <w:color w:val="0F0F0F"/>
          <w:spacing w:val="39"/>
          <w:sz w:val="19"/>
        </w:rPr>
        <w:t> </w:t>
      </w:r>
      <w:r>
        <w:rPr>
          <w:b/>
          <w:color w:val="0F0F0F"/>
          <w:sz w:val="19"/>
        </w:rPr>
        <w:t>del</w:t>
      </w:r>
      <w:r>
        <w:rPr>
          <w:b/>
          <w:color w:val="0F0F0F"/>
          <w:spacing w:val="-1"/>
          <w:sz w:val="19"/>
        </w:rPr>
        <w:t> </w:t>
      </w:r>
      <w:r>
        <w:rPr>
          <w:b/>
          <w:color w:val="0F0F0F"/>
          <w:sz w:val="19"/>
        </w:rPr>
        <w:t>entorno rural, </w:t>
      </w:r>
      <w:r>
        <w:rPr>
          <w:color w:val="0F0F0F"/>
          <w:sz w:val="19"/>
        </w:rPr>
        <w:t>hasta 10 puntos.</w:t>
      </w:r>
    </w:p>
    <w:p>
      <w:pPr>
        <w:pStyle w:val="BodyText"/>
        <w:rPr>
          <w:sz w:val="20"/>
        </w:rPr>
      </w:pPr>
    </w:p>
    <w:p>
      <w:pPr>
        <w:pStyle w:val="BodyText"/>
        <w:rPr>
          <w:sz w:val="25"/>
        </w:rPr>
      </w:pPr>
    </w:p>
    <w:tbl>
      <w:tblPr>
        <w:tblW w:w="0" w:type="auto"/>
        <w:jc w:val="left"/>
        <w:tblInd w:w="2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2"/>
        <w:gridCol w:w="1224"/>
        <w:gridCol w:w="375"/>
        <w:gridCol w:w="1077"/>
        <w:gridCol w:w="1036"/>
        <w:gridCol w:w="438"/>
      </w:tblGrid>
      <w:tr>
        <w:trPr>
          <w:trHeight w:val="739" w:hRule="atLeast"/>
        </w:trPr>
        <w:tc>
          <w:tcPr>
            <w:tcW w:w="6604" w:type="dxa"/>
            <w:gridSpan w:val="5"/>
            <w:tcBorders>
              <w:bottom w:val="single" w:sz="8" w:space="0" w:color="000000"/>
            </w:tcBorders>
          </w:tcPr>
          <w:p>
            <w:pPr>
              <w:pStyle w:val="TableParagraph"/>
              <w:spacing w:line="348" w:lineRule="auto" w:before="38"/>
              <w:ind w:left="112" w:right="6" w:firstLine="7"/>
              <w:rPr>
                <w:sz w:val="19"/>
              </w:rPr>
            </w:pPr>
            <w:r>
              <w:rPr>
                <w:color w:val="0F0F0F"/>
                <w:w w:val="105"/>
                <w:sz w:val="19"/>
              </w:rPr>
              <w:t>El proyecto</w:t>
            </w:r>
            <w:r>
              <w:rPr>
                <w:color w:val="0F0F0F"/>
                <w:w w:val="105"/>
                <w:sz w:val="19"/>
              </w:rPr>
              <w:t> conlleva</w:t>
            </w:r>
            <w:r>
              <w:rPr>
                <w:color w:val="0F0F0F"/>
                <w:spacing w:val="32"/>
                <w:w w:val="105"/>
                <w:sz w:val="19"/>
              </w:rPr>
              <w:t> </w:t>
            </w:r>
            <w:r>
              <w:rPr>
                <w:color w:val="0F0F0F"/>
                <w:w w:val="105"/>
                <w:sz w:val="19"/>
              </w:rPr>
              <w:t>la preservación</w:t>
            </w:r>
            <w:r>
              <w:rPr>
                <w:color w:val="0F0F0F"/>
                <w:spacing w:val="33"/>
                <w:w w:val="105"/>
                <w:sz w:val="19"/>
              </w:rPr>
              <w:t> </w:t>
            </w:r>
            <w:r>
              <w:rPr>
                <w:color w:val="0F0F0F"/>
                <w:w w:val="105"/>
                <w:sz w:val="19"/>
              </w:rPr>
              <w:t>de un medio</w:t>
            </w:r>
            <w:r>
              <w:rPr>
                <w:color w:val="0F0F0F"/>
                <w:w w:val="105"/>
                <w:sz w:val="19"/>
              </w:rPr>
              <w:t> ambiente</w:t>
            </w:r>
            <w:r>
              <w:rPr>
                <w:color w:val="0F0F0F"/>
                <w:spacing w:val="25"/>
                <w:w w:val="105"/>
                <w:sz w:val="19"/>
              </w:rPr>
              <w:t> </w:t>
            </w:r>
            <w:r>
              <w:rPr>
                <w:color w:val="0F0F0F"/>
                <w:w w:val="105"/>
                <w:sz w:val="19"/>
              </w:rPr>
              <w:t>saludable y/o</w:t>
            </w:r>
            <w:r>
              <w:rPr>
                <w:color w:val="0F0F0F"/>
                <w:spacing w:val="40"/>
                <w:w w:val="105"/>
                <w:sz w:val="19"/>
              </w:rPr>
              <w:t> </w:t>
            </w:r>
            <w:r>
              <w:rPr>
                <w:color w:val="0F0F0F"/>
                <w:w w:val="105"/>
                <w:sz w:val="19"/>
              </w:rPr>
              <w:t>del entorno rural.</w:t>
            </w:r>
          </w:p>
        </w:tc>
        <w:tc>
          <w:tcPr>
            <w:tcW w:w="438" w:type="dxa"/>
          </w:tcPr>
          <w:p>
            <w:pPr>
              <w:pStyle w:val="TableParagraph"/>
              <w:spacing w:before="5"/>
              <w:rPr>
                <w:sz w:val="17"/>
              </w:rPr>
            </w:pPr>
          </w:p>
          <w:p>
            <w:pPr>
              <w:pStyle w:val="TableParagraph"/>
              <w:ind w:right="99"/>
              <w:jc w:val="right"/>
              <w:rPr>
                <w:sz w:val="19"/>
              </w:rPr>
            </w:pPr>
            <w:r>
              <w:rPr>
                <w:color w:val="0F0F0F"/>
                <w:spacing w:val="-5"/>
                <w:w w:val="105"/>
                <w:sz w:val="19"/>
              </w:rPr>
              <w:t>10</w:t>
            </w:r>
          </w:p>
        </w:tc>
      </w:tr>
      <w:tr>
        <w:trPr>
          <w:trHeight w:val="729" w:hRule="atLeast"/>
        </w:trPr>
        <w:tc>
          <w:tcPr>
            <w:tcW w:w="2892" w:type="dxa"/>
            <w:tcBorders>
              <w:top w:val="single" w:sz="8" w:space="0" w:color="000000"/>
              <w:right w:val="nil"/>
            </w:tcBorders>
          </w:tcPr>
          <w:p>
            <w:pPr>
              <w:pStyle w:val="TableParagraph"/>
              <w:spacing w:line="333" w:lineRule="auto" w:before="42"/>
              <w:ind w:left="114"/>
              <w:rPr>
                <w:sz w:val="19"/>
              </w:rPr>
            </w:pPr>
            <w:r>
              <w:rPr>
                <w:color w:val="0F0F0F"/>
                <w:sz w:val="19"/>
              </w:rPr>
              <w:t>El</w:t>
            </w:r>
            <w:r>
              <w:rPr>
                <w:color w:val="0F0F0F"/>
                <w:spacing w:val="80"/>
                <w:sz w:val="19"/>
              </w:rPr>
              <w:t> </w:t>
            </w:r>
            <w:r>
              <w:rPr>
                <w:color w:val="0F0F0F"/>
                <w:sz w:val="19"/>
              </w:rPr>
              <w:t>proyecto</w:t>
            </w:r>
            <w:r>
              <w:rPr>
                <w:color w:val="0F0F0F"/>
                <w:spacing w:val="80"/>
                <w:sz w:val="19"/>
              </w:rPr>
              <w:t> </w:t>
            </w:r>
            <w:r>
              <w:rPr>
                <w:color w:val="0F0F0F"/>
                <w:sz w:val="19"/>
              </w:rPr>
              <w:t>no</w:t>
            </w:r>
            <w:r>
              <w:rPr>
                <w:color w:val="0F0F0F"/>
                <w:spacing w:val="80"/>
                <w:sz w:val="19"/>
              </w:rPr>
              <w:t> </w:t>
            </w:r>
            <w:r>
              <w:rPr>
                <w:color w:val="0F0F0F"/>
                <w:sz w:val="19"/>
              </w:rPr>
              <w:t>conlleva</w:t>
            </w:r>
            <w:r>
              <w:rPr>
                <w:color w:val="0F0F0F"/>
                <w:spacing w:val="80"/>
                <w:sz w:val="19"/>
              </w:rPr>
              <w:t> </w:t>
            </w:r>
            <w:r>
              <w:rPr>
                <w:color w:val="0F0F0F"/>
                <w:sz w:val="19"/>
              </w:rPr>
              <w:t>la saludable y/o</w:t>
            </w:r>
            <w:r>
              <w:rPr>
                <w:color w:val="0F0F0F"/>
                <w:spacing w:val="40"/>
                <w:sz w:val="19"/>
              </w:rPr>
              <w:t> </w:t>
            </w:r>
            <w:r>
              <w:rPr>
                <w:color w:val="0F0F0F"/>
                <w:sz w:val="19"/>
              </w:rPr>
              <w:t>del entorno rural</w:t>
            </w:r>
          </w:p>
        </w:tc>
        <w:tc>
          <w:tcPr>
            <w:tcW w:w="1224" w:type="dxa"/>
            <w:tcBorders>
              <w:top w:val="single" w:sz="8" w:space="0" w:color="000000"/>
              <w:left w:val="nil"/>
              <w:right w:val="nil"/>
            </w:tcBorders>
          </w:tcPr>
          <w:p>
            <w:pPr>
              <w:pStyle w:val="TableParagraph"/>
              <w:spacing w:before="37"/>
              <w:ind w:left="13"/>
              <w:rPr>
                <w:sz w:val="19"/>
              </w:rPr>
            </w:pPr>
            <w:r>
              <w:rPr>
                <w:color w:val="0F0F0F"/>
                <w:spacing w:val="-2"/>
                <w:w w:val="105"/>
                <w:sz w:val="19"/>
              </w:rPr>
              <w:t>preservación</w:t>
            </w:r>
          </w:p>
        </w:tc>
        <w:tc>
          <w:tcPr>
            <w:tcW w:w="375" w:type="dxa"/>
            <w:tcBorders>
              <w:top w:val="single" w:sz="8" w:space="0" w:color="000000"/>
              <w:left w:val="nil"/>
              <w:right w:val="nil"/>
            </w:tcBorders>
          </w:tcPr>
          <w:p>
            <w:pPr>
              <w:pStyle w:val="TableParagraph"/>
              <w:spacing w:before="37"/>
              <w:ind w:left="84"/>
              <w:rPr>
                <w:sz w:val="19"/>
              </w:rPr>
            </w:pPr>
            <w:r>
              <w:rPr>
                <w:color w:val="0F0F0F"/>
                <w:spacing w:val="-5"/>
                <w:w w:val="105"/>
                <w:sz w:val="19"/>
              </w:rPr>
              <w:t>de</w:t>
            </w:r>
          </w:p>
        </w:tc>
        <w:tc>
          <w:tcPr>
            <w:tcW w:w="1077" w:type="dxa"/>
            <w:tcBorders>
              <w:top w:val="single" w:sz="8" w:space="0" w:color="000000"/>
              <w:left w:val="nil"/>
              <w:right w:val="nil"/>
            </w:tcBorders>
          </w:tcPr>
          <w:p>
            <w:pPr>
              <w:pStyle w:val="TableParagraph"/>
              <w:spacing w:before="37"/>
              <w:ind w:left="78"/>
              <w:rPr>
                <w:sz w:val="19"/>
              </w:rPr>
            </w:pPr>
            <w:r>
              <w:rPr>
                <w:color w:val="0F0F0F"/>
                <w:w w:val="105"/>
                <w:sz w:val="19"/>
              </w:rPr>
              <w:t>un</w:t>
            </w:r>
            <w:r>
              <w:rPr>
                <w:color w:val="0F0F0F"/>
                <w:spacing w:val="61"/>
                <w:w w:val="150"/>
                <w:sz w:val="19"/>
              </w:rPr>
              <w:t> </w:t>
            </w:r>
            <w:r>
              <w:rPr>
                <w:color w:val="0F0F0F"/>
                <w:spacing w:val="-2"/>
                <w:w w:val="105"/>
                <w:sz w:val="19"/>
              </w:rPr>
              <w:t>medio</w:t>
            </w:r>
          </w:p>
        </w:tc>
        <w:tc>
          <w:tcPr>
            <w:tcW w:w="1036" w:type="dxa"/>
            <w:tcBorders>
              <w:left w:val="nil"/>
            </w:tcBorders>
          </w:tcPr>
          <w:p>
            <w:pPr>
              <w:pStyle w:val="TableParagraph"/>
              <w:spacing w:before="37"/>
              <w:ind w:left="79"/>
              <w:rPr>
                <w:sz w:val="19"/>
              </w:rPr>
            </w:pPr>
            <w:r>
              <w:rPr>
                <w:color w:val="0F0F0F"/>
                <w:spacing w:val="-2"/>
                <w:w w:val="110"/>
                <w:sz w:val="19"/>
              </w:rPr>
              <w:t>ambiente</w:t>
            </w:r>
          </w:p>
        </w:tc>
        <w:tc>
          <w:tcPr>
            <w:tcW w:w="438" w:type="dxa"/>
          </w:tcPr>
          <w:p>
            <w:pPr>
              <w:pStyle w:val="TableParagraph"/>
              <w:spacing w:before="130"/>
              <w:ind w:right="151"/>
              <w:jc w:val="right"/>
              <w:rPr>
                <w:sz w:val="26"/>
              </w:rPr>
            </w:pPr>
            <w:r>
              <w:rPr>
                <w:color w:val="0F0F0F"/>
                <w:w w:val="78"/>
                <w:sz w:val="26"/>
              </w:rPr>
              <w:t>o</w:t>
            </w:r>
          </w:p>
        </w:tc>
      </w:tr>
    </w:tbl>
    <w:p>
      <w:pPr>
        <w:pStyle w:val="BodyText"/>
        <w:rPr>
          <w:sz w:val="20"/>
        </w:rPr>
      </w:pPr>
    </w:p>
    <w:p>
      <w:pPr>
        <w:pStyle w:val="BodyText"/>
        <w:rPr>
          <w:sz w:val="20"/>
        </w:rPr>
      </w:pPr>
    </w:p>
    <w:p>
      <w:pPr>
        <w:pStyle w:val="BodyText"/>
        <w:rPr>
          <w:sz w:val="20"/>
        </w:rPr>
      </w:pPr>
    </w:p>
    <w:p>
      <w:pPr>
        <w:pStyle w:val="BodyText"/>
        <w:spacing w:before="9"/>
      </w:pPr>
    </w:p>
    <w:p>
      <w:pPr>
        <w:spacing w:after="0"/>
        <w:sectPr>
          <w:pgSz w:w="11910" w:h="16840"/>
          <w:pgMar w:top="1120" w:bottom="280" w:left="440" w:right="420"/>
        </w:sectPr>
      </w:pPr>
    </w:p>
    <w:p>
      <w:pPr>
        <w:pStyle w:val="BodyText"/>
        <w:rPr>
          <w:sz w:val="18"/>
        </w:rPr>
      </w:pPr>
    </w:p>
    <w:p>
      <w:pPr>
        <w:pStyle w:val="BodyText"/>
        <w:spacing w:before="7"/>
        <w:rPr>
          <w:sz w:val="24"/>
        </w:rPr>
      </w:pPr>
    </w:p>
    <w:p>
      <w:pPr>
        <w:tabs>
          <w:tab w:pos="3254" w:val="left" w:leader="none"/>
        </w:tabs>
        <w:spacing w:before="0"/>
        <w:ind w:left="2406" w:right="0" w:firstLine="0"/>
        <w:jc w:val="left"/>
        <w:rPr>
          <w:sz w:val="16"/>
        </w:rPr>
      </w:pPr>
      <w:r>
        <w:rPr/>
        <w:drawing>
          <wp:anchor distT="0" distB="0" distL="0" distR="0" allowOverlap="1" layoutInCell="1" locked="0" behindDoc="0" simplePos="0" relativeHeight="15754752">
            <wp:simplePos x="0" y="0"/>
            <wp:positionH relativeFrom="page">
              <wp:posOffset>1147896</wp:posOffset>
            </wp:positionH>
            <wp:positionV relativeFrom="paragraph">
              <wp:posOffset>-106097</wp:posOffset>
            </wp:positionV>
            <wp:extent cx="573948" cy="537059"/>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41" cstate="print"/>
                    <a:stretch>
                      <a:fillRect/>
                    </a:stretch>
                  </pic:blipFill>
                  <pic:spPr>
                    <a:xfrm>
                      <a:off x="0" y="0"/>
                      <a:ext cx="573948" cy="537059"/>
                    </a:xfrm>
                    <a:prstGeom prst="rect">
                      <a:avLst/>
                    </a:prstGeom>
                  </pic:spPr>
                </pic:pic>
              </a:graphicData>
            </a:graphic>
          </wp:anchor>
        </w:drawing>
      </w:r>
      <w:r>
        <w:rPr>
          <w:color w:val="132F75"/>
          <w:spacing w:val="-10"/>
          <w:w w:val="85"/>
          <w:sz w:val="16"/>
        </w:rPr>
        <w:t>-</w:t>
      </w:r>
      <w:r>
        <w:rPr>
          <w:color w:val="132F75"/>
          <w:sz w:val="16"/>
        </w:rPr>
        <w:tab/>
      </w:r>
      <w:r>
        <w:rPr>
          <w:color w:val="0F0F0F"/>
          <w:w w:val="85"/>
          <w:sz w:val="16"/>
        </w:rPr>
        <w:t>UNIÓN</w:t>
      </w:r>
      <w:r>
        <w:rPr>
          <w:color w:val="0F0F0F"/>
          <w:spacing w:val="-3"/>
          <w:sz w:val="16"/>
        </w:rPr>
        <w:t> </w:t>
      </w:r>
      <w:r>
        <w:rPr>
          <w:color w:val="0F0F0F"/>
          <w:spacing w:val="-2"/>
          <w:w w:val="70"/>
          <w:sz w:val="16"/>
        </w:rPr>
        <w:t>EUROPEA</w:t>
      </w:r>
    </w:p>
    <w:p>
      <w:pPr>
        <w:pStyle w:val="BodyText"/>
        <w:spacing w:before="6"/>
        <w:rPr>
          <w:sz w:val="21"/>
        </w:rPr>
      </w:pPr>
    </w:p>
    <w:p>
      <w:pPr>
        <w:spacing w:line="124" w:lineRule="exact" w:before="0"/>
        <w:ind w:left="2411" w:right="0" w:firstLine="0"/>
        <w:jc w:val="left"/>
        <w:rPr>
          <w:sz w:val="11"/>
        </w:rPr>
      </w:pPr>
      <w:r>
        <w:rPr>
          <w:color w:val="0F0F0F"/>
          <w:spacing w:val="-2"/>
          <w:w w:val="75"/>
          <w:sz w:val="11"/>
        </w:rPr>
        <w:t>Fondo</w:t>
      </w:r>
      <w:r>
        <w:rPr>
          <w:color w:val="0F0F0F"/>
          <w:spacing w:val="2"/>
          <w:sz w:val="11"/>
        </w:rPr>
        <w:t> </w:t>
      </w:r>
      <w:r>
        <w:rPr>
          <w:color w:val="0F0F0F"/>
          <w:spacing w:val="-2"/>
          <w:w w:val="75"/>
          <w:sz w:val="11"/>
        </w:rPr>
        <w:t>EuropeoAgn"cola</w:t>
      </w:r>
      <w:r>
        <w:rPr>
          <w:color w:val="0F0F0F"/>
          <w:spacing w:val="-5"/>
          <w:sz w:val="11"/>
        </w:rPr>
        <w:t> </w:t>
      </w:r>
      <w:r>
        <w:rPr>
          <w:color w:val="0F0F0F"/>
          <w:spacing w:val="-2"/>
          <w:w w:val="75"/>
          <w:sz w:val="11"/>
        </w:rPr>
        <w:t>de</w:t>
      </w:r>
      <w:r>
        <w:rPr>
          <w:color w:val="0F0F0F"/>
          <w:spacing w:val="-3"/>
          <w:sz w:val="11"/>
        </w:rPr>
        <w:t> </w:t>
      </w:r>
      <w:r>
        <w:rPr>
          <w:color w:val="0F0F0F"/>
          <w:spacing w:val="-2"/>
          <w:w w:val="75"/>
          <w:sz w:val="11"/>
        </w:rPr>
        <w:t>DeSJrr.:&gt;llo</w:t>
      </w:r>
      <w:r>
        <w:rPr>
          <w:color w:val="0F0F0F"/>
          <w:spacing w:val="22"/>
          <w:sz w:val="11"/>
        </w:rPr>
        <w:t> </w:t>
      </w:r>
      <w:r>
        <w:rPr>
          <w:color w:val="0F0F0F"/>
          <w:spacing w:val="-2"/>
          <w:w w:val="75"/>
          <w:sz w:val="11"/>
        </w:rPr>
        <w:t>Rur-</w:t>
      </w:r>
      <w:r>
        <w:rPr>
          <w:color w:val="0F0F0F"/>
          <w:spacing w:val="-5"/>
          <w:w w:val="75"/>
          <w:sz w:val="11"/>
        </w:rPr>
        <w:t>iJ:</w:t>
      </w:r>
    </w:p>
    <w:p>
      <w:pPr>
        <w:spacing w:line="135" w:lineRule="exact" w:before="0"/>
        <w:ind w:left="2418" w:right="0" w:firstLine="0"/>
        <w:jc w:val="left"/>
        <w:rPr>
          <w:rFonts w:ascii="Times New Roman"/>
          <w:sz w:val="12"/>
        </w:rPr>
      </w:pPr>
      <w:r>
        <w:rPr>
          <w:rFonts w:ascii="Times New Roman"/>
          <w:color w:val="0F0F0F"/>
          <w:w w:val="75"/>
          <w:sz w:val="12"/>
        </w:rPr>
        <w:t>Europa</w:t>
      </w:r>
      <w:r>
        <w:rPr>
          <w:rFonts w:ascii="Times New Roman"/>
          <w:color w:val="0F0F0F"/>
          <w:spacing w:val="1"/>
          <w:sz w:val="12"/>
        </w:rPr>
        <w:t> </w:t>
      </w:r>
      <w:r>
        <w:rPr>
          <w:rFonts w:ascii="Times New Roman"/>
          <w:color w:val="0F0F0F"/>
          <w:w w:val="75"/>
          <w:sz w:val="12"/>
        </w:rPr>
        <w:t>Invierte</w:t>
      </w:r>
      <w:r>
        <w:rPr>
          <w:rFonts w:ascii="Times New Roman"/>
          <w:color w:val="0F0F0F"/>
          <w:spacing w:val="-2"/>
          <w:sz w:val="12"/>
        </w:rPr>
        <w:t> </w:t>
      </w:r>
      <w:r>
        <w:rPr>
          <w:rFonts w:ascii="Times New Roman"/>
          <w:color w:val="0F0F0F"/>
          <w:w w:val="75"/>
          <w:sz w:val="12"/>
        </w:rPr>
        <w:t>en</w:t>
      </w:r>
      <w:r>
        <w:rPr>
          <w:rFonts w:ascii="Times New Roman"/>
          <w:color w:val="0F0F0F"/>
          <w:spacing w:val="-4"/>
          <w:sz w:val="12"/>
        </w:rPr>
        <w:t> </w:t>
      </w:r>
      <w:r>
        <w:rPr>
          <w:rFonts w:ascii="Times New Roman"/>
          <w:color w:val="0F0F0F"/>
          <w:w w:val="75"/>
          <w:sz w:val="12"/>
        </w:rPr>
        <w:t>las</w:t>
      </w:r>
      <w:r>
        <w:rPr>
          <w:rFonts w:ascii="Times New Roman"/>
          <w:color w:val="0F0F0F"/>
          <w:spacing w:val="-4"/>
          <w:sz w:val="12"/>
        </w:rPr>
        <w:t> </w:t>
      </w:r>
      <w:r>
        <w:rPr>
          <w:rFonts w:ascii="Times New Roman"/>
          <w:color w:val="0F0F0F"/>
          <w:w w:val="75"/>
          <w:sz w:val="12"/>
        </w:rPr>
        <w:t>zonas</w:t>
      </w:r>
      <w:r>
        <w:rPr>
          <w:rFonts w:ascii="Times New Roman"/>
          <w:color w:val="0F0F0F"/>
          <w:spacing w:val="5"/>
          <w:sz w:val="12"/>
        </w:rPr>
        <w:t> </w:t>
      </w:r>
      <w:r>
        <w:rPr>
          <w:rFonts w:ascii="Times New Roman"/>
          <w:color w:val="0F0F0F"/>
          <w:spacing w:val="-2"/>
          <w:w w:val="75"/>
          <w:sz w:val="12"/>
        </w:rPr>
        <w:t>rurales</w:t>
      </w:r>
    </w:p>
    <w:p>
      <w:pPr>
        <w:spacing w:before="92"/>
        <w:ind w:left="0" w:right="1064" w:firstLine="0"/>
        <w:jc w:val="right"/>
        <w:rPr>
          <w:rFonts w:ascii="Times New Roman"/>
          <w:b/>
          <w:sz w:val="18"/>
        </w:rPr>
      </w:pPr>
      <w:r>
        <w:rPr/>
        <w:br w:type="column"/>
      </w:r>
      <w:r>
        <w:rPr>
          <w:rFonts w:ascii="Times New Roman"/>
          <w:b/>
          <w:color w:val="0F0F0F"/>
          <w:spacing w:val="-5"/>
          <w:w w:val="90"/>
          <w:sz w:val="18"/>
        </w:rPr>
        <w:t>18</w:t>
      </w:r>
    </w:p>
    <w:p>
      <w:pPr>
        <w:pStyle w:val="BodyText"/>
        <w:spacing w:before="10"/>
        <w:rPr>
          <w:rFonts w:ascii="Times New Roman"/>
          <w:b/>
          <w:sz w:val="5"/>
        </w:rPr>
      </w:pPr>
      <w:r>
        <w:rPr/>
        <mc:AlternateContent>
          <mc:Choice Requires="wps">
            <w:drawing>
              <wp:anchor distT="0" distB="0" distL="0" distR="0" allowOverlap="1" layoutInCell="1" locked="0" behindDoc="1" simplePos="0" relativeHeight="487613440">
                <wp:simplePos x="0" y="0"/>
                <wp:positionH relativeFrom="page">
                  <wp:posOffset>5080053</wp:posOffset>
                </wp:positionH>
                <wp:positionV relativeFrom="paragraph">
                  <wp:posOffset>58168</wp:posOffset>
                </wp:positionV>
                <wp:extent cx="415290"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415290" cy="1270"/>
                        </a:xfrm>
                        <a:custGeom>
                          <a:avLst/>
                          <a:gdLst/>
                          <a:ahLst/>
                          <a:cxnLst/>
                          <a:rect l="l" t="t" r="r" b="b"/>
                          <a:pathLst>
                            <a:path w="415290" h="0">
                              <a:moveTo>
                                <a:pt x="0" y="0"/>
                              </a:moveTo>
                              <a:lnTo>
                                <a:pt x="415196"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0.004181pt;margin-top:4.580200pt;width:32.7pt;height:.1pt;mso-position-horizontal-relative:page;mso-position-vertical-relative:paragraph;z-index:-15703040;mso-wrap-distance-left:0;mso-wrap-distance-right:0" id="docshape45" coordorigin="8000,92" coordsize="654,0" path="m8000,92l8654,92e" filled="false" stroked="true" strokeweight=".240274pt" strokecolor="#000000">
                <v:path arrowok="t"/>
                <v:stroke dashstyle="solid"/>
                <w10:wrap type="topAndBottom"/>
              </v:shape>
            </w:pict>
          </mc:Fallback>
        </mc:AlternateContent>
      </w:r>
    </w:p>
    <w:p>
      <w:pPr>
        <w:spacing w:before="65"/>
        <w:ind w:left="200" w:right="4505" w:firstLine="0"/>
        <w:jc w:val="center"/>
        <w:rPr>
          <w:sz w:val="22"/>
        </w:rPr>
      </w:pPr>
      <w:r>
        <w:rPr>
          <w:color w:val="FFFFFF"/>
          <w:w w:val="70"/>
          <w:sz w:val="22"/>
          <w:shd w:fill="006211" w:color="auto" w:val="clear"/>
        </w:rPr>
        <w:t>JUNTA</w:t>
      </w:r>
      <w:r>
        <w:rPr>
          <w:color w:val="FFFFFF"/>
          <w:spacing w:val="-4"/>
          <w:sz w:val="22"/>
          <w:shd w:fill="006211" w:color="auto" w:val="clear"/>
        </w:rPr>
        <w:t> </w:t>
      </w:r>
      <w:r>
        <w:rPr>
          <w:color w:val="FFFFFF"/>
          <w:w w:val="70"/>
          <w:sz w:val="22"/>
          <w:shd w:fill="006211" w:color="auto" w:val="clear"/>
        </w:rPr>
        <w:t>DE</w:t>
      </w:r>
      <w:r>
        <w:rPr>
          <w:color w:val="FFFFFF"/>
          <w:spacing w:val="-11"/>
          <w:sz w:val="22"/>
          <w:shd w:fill="006211" w:color="auto" w:val="clear"/>
        </w:rPr>
        <w:t> </w:t>
      </w:r>
      <w:r>
        <w:rPr>
          <w:color w:val="FFFFFF"/>
          <w:spacing w:val="-2"/>
          <w:w w:val="70"/>
          <w:sz w:val="22"/>
          <w:shd w:fill="006211" w:color="auto" w:val="clear"/>
        </w:rPr>
        <w:t>EXTREMADURA</w:t>
      </w:r>
    </w:p>
    <w:p>
      <w:pPr>
        <w:spacing w:line="208" w:lineRule="auto" w:before="128"/>
        <w:ind w:left="212" w:right="4471" w:firstLine="0"/>
        <w:jc w:val="center"/>
        <w:rPr>
          <w:rFonts w:ascii="Times New Roman" w:hAnsi="Times New Roman"/>
          <w:sz w:val="14"/>
        </w:rPr>
      </w:pPr>
      <w:r>
        <w:rPr/>
        <w:drawing>
          <wp:anchor distT="0" distB="0" distL="0" distR="0" allowOverlap="1" layoutInCell="1" locked="0" behindDoc="0" simplePos="0" relativeHeight="15755264">
            <wp:simplePos x="0" y="0"/>
            <wp:positionH relativeFrom="page">
              <wp:posOffset>4677067</wp:posOffset>
            </wp:positionH>
            <wp:positionV relativeFrom="paragraph">
              <wp:posOffset>-136403</wp:posOffset>
            </wp:positionV>
            <wp:extent cx="671641" cy="317353"/>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42" cstate="print"/>
                    <a:stretch>
                      <a:fillRect/>
                    </a:stretch>
                  </pic:blipFill>
                  <pic:spPr>
                    <a:xfrm>
                      <a:off x="0" y="0"/>
                      <a:ext cx="671641" cy="317353"/>
                    </a:xfrm>
                    <a:prstGeom prst="rect">
                      <a:avLst/>
                    </a:prstGeom>
                  </pic:spPr>
                </pic:pic>
              </a:graphicData>
            </a:graphic>
          </wp:anchor>
        </w:drawing>
      </w:r>
      <w:r>
        <w:rPr/>
        <w:drawing>
          <wp:anchor distT="0" distB="0" distL="0" distR="0" allowOverlap="1" layoutInCell="1" locked="0" behindDoc="0" simplePos="0" relativeHeight="15755776">
            <wp:simplePos x="0" y="0"/>
            <wp:positionH relativeFrom="page">
              <wp:posOffset>5483037</wp:posOffset>
            </wp:positionH>
            <wp:positionV relativeFrom="paragraph">
              <wp:posOffset>-50961</wp:posOffset>
            </wp:positionV>
            <wp:extent cx="683853" cy="183088"/>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43" cstate="print"/>
                    <a:stretch>
                      <a:fillRect/>
                    </a:stretch>
                  </pic:blipFill>
                  <pic:spPr>
                    <a:xfrm>
                      <a:off x="0" y="0"/>
                      <a:ext cx="683853" cy="183088"/>
                    </a:xfrm>
                    <a:prstGeom prst="rect">
                      <a:avLst/>
                    </a:prstGeom>
                  </pic:spPr>
                </pic:pic>
              </a:graphicData>
            </a:graphic>
          </wp:anchor>
        </w:drawing>
      </w:r>
      <w:r>
        <w:rPr/>
        <mc:AlternateContent>
          <mc:Choice Requires="wps">
            <w:drawing>
              <wp:anchor distT="0" distB="0" distL="0" distR="0" allowOverlap="1" layoutInCell="1" locked="0" behindDoc="0" simplePos="0" relativeHeight="15756288">
                <wp:simplePos x="0" y="0"/>
                <wp:positionH relativeFrom="page">
                  <wp:posOffset>5837176</wp:posOffset>
                </wp:positionH>
                <wp:positionV relativeFrom="paragraph">
                  <wp:posOffset>-209634</wp:posOffset>
                </wp:positionV>
                <wp:extent cx="415290" cy="47625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415290" cy="476250"/>
                          <a:chExt cx="415290" cy="476250"/>
                        </a:xfrm>
                      </wpg:grpSpPr>
                      <wps:wsp>
                        <wps:cNvPr id="91" name="Graphic 91"/>
                        <wps:cNvSpPr/>
                        <wps:spPr>
                          <a:xfrm>
                            <a:off x="396879" y="0"/>
                            <a:ext cx="1270" cy="476250"/>
                          </a:xfrm>
                          <a:custGeom>
                            <a:avLst/>
                            <a:gdLst/>
                            <a:ahLst/>
                            <a:cxnLst/>
                            <a:rect l="l" t="t" r="r" b="b"/>
                            <a:pathLst>
                              <a:path w="0" h="476250">
                                <a:moveTo>
                                  <a:pt x="0" y="476030"/>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92" name="Graphic 92"/>
                        <wps:cNvSpPr/>
                        <wps:spPr>
                          <a:xfrm>
                            <a:off x="0" y="454670"/>
                            <a:ext cx="415290" cy="1270"/>
                          </a:xfrm>
                          <a:custGeom>
                            <a:avLst/>
                            <a:gdLst/>
                            <a:ahLst/>
                            <a:cxnLst/>
                            <a:rect l="l" t="t" r="r" b="b"/>
                            <a:pathLst>
                              <a:path w="415290" h="0">
                                <a:moveTo>
                                  <a:pt x="0" y="0"/>
                                </a:moveTo>
                                <a:lnTo>
                                  <a:pt x="41519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9.620178pt;margin-top:-16.506653pt;width:32.7pt;height:37.5pt;mso-position-horizontal-relative:page;mso-position-vertical-relative:paragraph;z-index:15756288" id="docshapegroup46" coordorigin="9192,-330" coordsize="654,750">
                <v:line style="position:absolute" from="9817,420" to="9817,-330" stroked="true" strokeweight=".240387pt" strokecolor="#000000">
                  <v:stroke dashstyle="solid"/>
                </v:line>
                <v:line style="position:absolute" from="9192,386" to="9846,386" stroked="true" strokeweight=".720821pt" strokecolor="#000000">
                  <v:stroke dashstyle="solid"/>
                </v:line>
                <w10:wrap type="none"/>
              </v:group>
            </w:pict>
          </mc:Fallback>
        </mc:AlternateContent>
      </w:r>
      <w:r>
        <w:rPr>
          <w:rFonts w:ascii="Times New Roman" w:hAnsi="Times New Roman"/>
          <w:color w:val="0F0F0F"/>
          <w:w w:val="80"/>
          <w:sz w:val="14"/>
        </w:rPr>
        <w:t>Consejería</w:t>
      </w:r>
      <w:r>
        <w:rPr>
          <w:rFonts w:ascii="Times New Roman" w:hAnsi="Times New Roman"/>
          <w:color w:val="0F0F0F"/>
          <w:sz w:val="14"/>
        </w:rPr>
        <w:t> </w:t>
      </w:r>
      <w:r>
        <w:rPr>
          <w:rFonts w:ascii="Times New Roman" w:hAnsi="Times New Roman"/>
          <w:color w:val="0F0F0F"/>
          <w:w w:val="80"/>
          <w:sz w:val="14"/>
        </w:rPr>
        <w:t>de</w:t>
      </w:r>
      <w:r>
        <w:rPr>
          <w:rFonts w:ascii="Times New Roman" w:hAnsi="Times New Roman"/>
          <w:color w:val="0F0F0F"/>
          <w:spacing w:val="-6"/>
          <w:w w:val="80"/>
          <w:sz w:val="14"/>
        </w:rPr>
        <w:t> </w:t>
      </w:r>
      <w:r>
        <w:rPr>
          <w:rFonts w:ascii="Times New Roman" w:hAnsi="Times New Roman"/>
          <w:color w:val="0F0F0F"/>
          <w:w w:val="80"/>
          <w:sz w:val="14"/>
        </w:rPr>
        <w:t>Agricultura. Desarrollo</w:t>
      </w:r>
      <w:r>
        <w:rPr>
          <w:rFonts w:ascii="Times New Roman" w:hAnsi="Times New Roman"/>
          <w:color w:val="0F0F0F"/>
          <w:sz w:val="14"/>
        </w:rPr>
        <w:t> </w:t>
      </w:r>
      <w:r>
        <w:rPr>
          <w:rFonts w:ascii="Times New Roman" w:hAnsi="Times New Roman"/>
          <w:color w:val="0F0F0F"/>
          <w:w w:val="80"/>
          <w:sz w:val="14"/>
        </w:rPr>
        <w:t>Rural,</w:t>
      </w:r>
      <w:r>
        <w:rPr>
          <w:rFonts w:ascii="Times New Roman" w:hAnsi="Times New Roman"/>
          <w:color w:val="0F0F0F"/>
          <w:spacing w:val="40"/>
          <w:sz w:val="14"/>
        </w:rPr>
        <w:t> </w:t>
      </w:r>
      <w:r>
        <w:rPr>
          <w:rFonts w:ascii="Times New Roman" w:hAnsi="Times New Roman"/>
          <w:color w:val="0F0F0F"/>
          <w:w w:val="90"/>
          <w:sz w:val="14"/>
        </w:rPr>
        <w:t>Población</w:t>
      </w:r>
      <w:r>
        <w:rPr>
          <w:rFonts w:ascii="Times New Roman" w:hAnsi="Times New Roman"/>
          <w:color w:val="0F0F0F"/>
          <w:spacing w:val="-1"/>
          <w:sz w:val="14"/>
        </w:rPr>
        <w:t> </w:t>
      </w:r>
      <w:r>
        <w:rPr>
          <w:color w:val="0F0F0F"/>
          <w:w w:val="90"/>
          <w:sz w:val="13"/>
        </w:rPr>
        <w:t>y</w:t>
      </w:r>
      <w:r>
        <w:rPr>
          <w:color w:val="0F0F0F"/>
          <w:spacing w:val="-18"/>
          <w:w w:val="90"/>
          <w:sz w:val="13"/>
        </w:rPr>
        <w:t> </w:t>
      </w:r>
      <w:r>
        <w:rPr>
          <w:rFonts w:ascii="Times New Roman" w:hAnsi="Times New Roman"/>
          <w:color w:val="0F0F0F"/>
          <w:w w:val="90"/>
          <w:sz w:val="14"/>
        </w:rPr>
        <w:t>Terrirorio</w:t>
      </w:r>
    </w:p>
    <w:p>
      <w:pPr>
        <w:spacing w:after="0" w:line="208" w:lineRule="auto"/>
        <w:jc w:val="center"/>
        <w:rPr>
          <w:rFonts w:ascii="Times New Roman" w:hAnsi="Times New Roman"/>
          <w:sz w:val="14"/>
        </w:rPr>
        <w:sectPr>
          <w:type w:val="continuous"/>
          <w:pgSz w:w="11910" w:h="16840"/>
          <w:pgMar w:top="1920" w:bottom="280" w:left="440" w:right="420"/>
          <w:cols w:num="2" w:equalWidth="0">
            <w:col w:w="4288" w:space="40"/>
            <w:col w:w="6722"/>
          </w:cols>
        </w:sectPr>
      </w:pPr>
    </w:p>
    <w:p>
      <w:pPr>
        <w:pStyle w:val="BodyText"/>
        <w:spacing w:line="343" w:lineRule="auto" w:before="72"/>
        <w:ind w:left="936" w:right="1075" w:hanging="3"/>
        <w:jc w:val="both"/>
      </w:pPr>
      <w:r>
        <w:rPr>
          <w:color w:val="0F0F0F"/>
          <w:w w:val="105"/>
        </w:rPr>
        <w:t>Utilización de</w:t>
      </w:r>
      <w:r>
        <w:rPr>
          <w:color w:val="0F0F0F"/>
          <w:spacing w:val="-4"/>
          <w:w w:val="105"/>
        </w:rPr>
        <w:t> </w:t>
      </w:r>
      <w:r>
        <w:rPr>
          <w:color w:val="0F0F0F"/>
          <w:w w:val="105"/>
        </w:rPr>
        <w:t>materiales respetuosos con</w:t>
      </w:r>
      <w:r>
        <w:rPr>
          <w:color w:val="0F0F0F"/>
          <w:spacing w:val="-3"/>
          <w:w w:val="105"/>
        </w:rPr>
        <w:t> </w:t>
      </w:r>
      <w:r>
        <w:rPr>
          <w:color w:val="0F0F0F"/>
          <w:w w:val="105"/>
        </w:rPr>
        <w:t>el entorno y</w:t>
      </w:r>
      <w:r>
        <w:rPr>
          <w:color w:val="0F0F0F"/>
          <w:spacing w:val="-8"/>
          <w:w w:val="105"/>
        </w:rPr>
        <w:t> </w:t>
      </w:r>
      <w:r>
        <w:rPr>
          <w:color w:val="0F0F0F"/>
          <w:w w:val="105"/>
        </w:rPr>
        <w:t>acciones que sirvan para conservar el entorno natural-patrimonial (en base</w:t>
      </w:r>
      <w:r>
        <w:rPr>
          <w:color w:val="0F0F0F"/>
          <w:w w:val="105"/>
        </w:rPr>
        <w:t> al</w:t>
      </w:r>
      <w:r>
        <w:rPr>
          <w:color w:val="0F0F0F"/>
          <w:w w:val="105"/>
        </w:rPr>
        <w:t> informe</w:t>
      </w:r>
      <w:r>
        <w:rPr>
          <w:color w:val="0F0F0F"/>
          <w:w w:val="105"/>
        </w:rPr>
        <w:t> de</w:t>
      </w:r>
      <w:r>
        <w:rPr>
          <w:color w:val="0F0F0F"/>
          <w:w w:val="105"/>
        </w:rPr>
        <w:t> la</w:t>
      </w:r>
      <w:r>
        <w:rPr>
          <w:color w:val="0F0F0F"/>
          <w:w w:val="105"/>
        </w:rPr>
        <w:t> Oficina</w:t>
      </w:r>
      <w:r>
        <w:rPr>
          <w:color w:val="0F0F0F"/>
          <w:w w:val="105"/>
        </w:rPr>
        <w:t> de Gestión</w:t>
      </w:r>
      <w:r>
        <w:rPr>
          <w:color w:val="0F0F0F"/>
          <w:w w:val="105"/>
        </w:rPr>
        <w:t> Urbanística</w:t>
      </w:r>
      <w:r>
        <w:rPr>
          <w:color w:val="0F0F0F"/>
          <w:w w:val="105"/>
        </w:rPr>
        <w:t> de</w:t>
      </w:r>
      <w:r>
        <w:rPr>
          <w:color w:val="0F0F0F"/>
          <w:w w:val="105"/>
        </w:rPr>
        <w:t> la</w:t>
      </w:r>
      <w:r>
        <w:rPr>
          <w:color w:val="0F0F0F"/>
          <w:w w:val="105"/>
        </w:rPr>
        <w:t> Mancomunidad lntermunicipal de la Vera)</w:t>
      </w:r>
      <w:r>
        <w:rPr>
          <w:color w:val="504D50"/>
          <w:w w:val="105"/>
        </w:rPr>
        <w:t>.</w:t>
      </w:r>
    </w:p>
    <w:p>
      <w:pPr>
        <w:pStyle w:val="BodyText"/>
        <w:spacing w:line="295" w:lineRule="auto" w:before="129"/>
        <w:ind w:left="936" w:right="1066" w:hanging="3"/>
        <w:jc w:val="both"/>
      </w:pPr>
      <w:r>
        <w:rPr>
          <w:color w:val="0F0F0F"/>
          <w:w w:val="105"/>
        </w:rPr>
        <w:t>Para valorar este aspecto,</w:t>
      </w:r>
      <w:r>
        <w:rPr>
          <w:color w:val="0F0F0F"/>
          <w:spacing w:val="-5"/>
          <w:w w:val="105"/>
        </w:rPr>
        <w:t> </w:t>
      </w:r>
      <w:r>
        <w:rPr>
          <w:color w:val="0F0F0F"/>
          <w:w w:val="105"/>
        </w:rPr>
        <w:t>además de lo recogido en</w:t>
      </w:r>
      <w:r>
        <w:rPr>
          <w:color w:val="0F0F0F"/>
          <w:spacing w:val="-4"/>
          <w:w w:val="105"/>
        </w:rPr>
        <w:t> </w:t>
      </w:r>
      <w:r>
        <w:rPr>
          <w:color w:val="0F0F0F"/>
          <w:w w:val="105"/>
        </w:rPr>
        <w:t>la memoria del</w:t>
      </w:r>
      <w:r>
        <w:rPr>
          <w:color w:val="0F0F0F"/>
          <w:spacing w:val="-4"/>
          <w:w w:val="105"/>
        </w:rPr>
        <w:t> </w:t>
      </w:r>
      <w:r>
        <w:rPr>
          <w:color w:val="0F0F0F"/>
          <w:w w:val="105"/>
        </w:rPr>
        <w:t>proyecto, se</w:t>
      </w:r>
      <w:r>
        <w:rPr>
          <w:color w:val="0F0F0F"/>
          <w:spacing w:val="-7"/>
          <w:w w:val="105"/>
        </w:rPr>
        <w:t> </w:t>
      </w:r>
      <w:r>
        <w:rPr>
          <w:color w:val="0F0F0F"/>
          <w:w w:val="105"/>
        </w:rPr>
        <w:t>tendrá en</w:t>
      </w:r>
      <w:r>
        <w:rPr>
          <w:color w:val="0F0F0F"/>
          <w:spacing w:val="-4"/>
          <w:w w:val="105"/>
        </w:rPr>
        <w:t> </w:t>
      </w:r>
      <w:r>
        <w:rPr>
          <w:color w:val="0F0F0F"/>
          <w:w w:val="105"/>
        </w:rPr>
        <w:t>cuenta el certificado</w:t>
      </w:r>
      <w:r>
        <w:rPr>
          <w:color w:val="0F0F0F"/>
          <w:spacing w:val="40"/>
          <w:w w:val="105"/>
        </w:rPr>
        <w:t> </w:t>
      </w:r>
      <w:r>
        <w:rPr>
          <w:color w:val="0F0F0F"/>
          <w:w w:val="105"/>
        </w:rPr>
        <w:t>del</w:t>
      </w:r>
      <w:r>
        <w:rPr>
          <w:color w:val="0F0F0F"/>
          <w:spacing w:val="40"/>
          <w:w w:val="105"/>
        </w:rPr>
        <w:t> </w:t>
      </w:r>
      <w:r>
        <w:rPr>
          <w:color w:val="0F0F0F"/>
          <w:w w:val="105"/>
        </w:rPr>
        <w:t>secretario</w:t>
      </w:r>
      <w:r>
        <w:rPr>
          <w:color w:val="0F0F0F"/>
          <w:spacing w:val="40"/>
          <w:w w:val="105"/>
        </w:rPr>
        <w:t> </w:t>
      </w:r>
      <w:r>
        <w:rPr>
          <w:color w:val="0F0F0F"/>
          <w:w w:val="105"/>
        </w:rPr>
        <w:t>y/o</w:t>
      </w:r>
      <w:r>
        <w:rPr>
          <w:color w:val="0F0F0F"/>
          <w:spacing w:val="40"/>
          <w:w w:val="105"/>
        </w:rPr>
        <w:t> </w:t>
      </w:r>
      <w:r>
        <w:rPr>
          <w:color w:val="0F0F0F"/>
          <w:w w:val="105"/>
        </w:rPr>
        <w:t>técnico</w:t>
      </w:r>
      <w:r>
        <w:rPr>
          <w:color w:val="0F0F0F"/>
          <w:spacing w:val="40"/>
          <w:w w:val="105"/>
        </w:rPr>
        <w:t> </w:t>
      </w:r>
      <w:r>
        <w:rPr>
          <w:color w:val="0F0F0F"/>
          <w:w w:val="105"/>
        </w:rPr>
        <w:t>de</w:t>
      </w:r>
      <w:r>
        <w:rPr>
          <w:color w:val="0F0F0F"/>
          <w:spacing w:val="40"/>
          <w:w w:val="105"/>
        </w:rPr>
        <w:t> </w:t>
      </w:r>
      <w:r>
        <w:rPr>
          <w:color w:val="0F0F0F"/>
          <w:w w:val="105"/>
        </w:rPr>
        <w:t>la</w:t>
      </w:r>
      <w:r>
        <w:rPr>
          <w:color w:val="0F0F0F"/>
          <w:spacing w:val="40"/>
          <w:w w:val="105"/>
        </w:rPr>
        <w:t> </w:t>
      </w:r>
      <w:r>
        <w:rPr>
          <w:color w:val="0F0F0F"/>
          <w:w w:val="105"/>
        </w:rPr>
        <w:t>entidad</w:t>
      </w:r>
      <w:r>
        <w:rPr>
          <w:color w:val="0F0F0F"/>
          <w:spacing w:val="40"/>
          <w:w w:val="105"/>
        </w:rPr>
        <w:t> </w:t>
      </w:r>
      <w:r>
        <w:rPr>
          <w:color w:val="0F0F0F"/>
          <w:w w:val="105"/>
        </w:rPr>
        <w:t>indicando</w:t>
      </w:r>
      <w:r>
        <w:rPr>
          <w:color w:val="0F0F0F"/>
          <w:spacing w:val="40"/>
          <w:w w:val="105"/>
        </w:rPr>
        <w:t> </w:t>
      </w:r>
      <w:r>
        <w:rPr>
          <w:color w:val="0F0F0F"/>
          <w:w w:val="105"/>
        </w:rPr>
        <w:t>que</w:t>
      </w:r>
      <w:r>
        <w:rPr>
          <w:color w:val="0F0F0F"/>
          <w:spacing w:val="40"/>
          <w:w w:val="105"/>
        </w:rPr>
        <w:t> </w:t>
      </w:r>
      <w:r>
        <w:rPr>
          <w:color w:val="0F0F0F"/>
          <w:w w:val="105"/>
        </w:rPr>
        <w:t>el</w:t>
      </w:r>
      <w:r>
        <w:rPr>
          <w:color w:val="0F0F0F"/>
          <w:spacing w:val="40"/>
          <w:w w:val="105"/>
        </w:rPr>
        <w:t> </w:t>
      </w:r>
      <w:r>
        <w:rPr>
          <w:color w:val="0F0F0F"/>
          <w:w w:val="105"/>
        </w:rPr>
        <w:t>proyecto</w:t>
      </w:r>
      <w:r>
        <w:rPr>
          <w:color w:val="0F0F0F"/>
          <w:spacing w:val="40"/>
          <w:w w:val="105"/>
        </w:rPr>
        <w:t> </w:t>
      </w:r>
      <w:r>
        <w:rPr>
          <w:color w:val="0F0F0F"/>
          <w:w w:val="105"/>
        </w:rPr>
        <w:t>conlleva</w:t>
      </w:r>
      <w:r>
        <w:rPr>
          <w:color w:val="0F0F0F"/>
          <w:spacing w:val="40"/>
          <w:w w:val="105"/>
        </w:rPr>
        <w:t> </w:t>
      </w:r>
      <w:r>
        <w:rPr>
          <w:color w:val="0F0F0F"/>
          <w:w w:val="105"/>
        </w:rPr>
        <w:t>la preservación de un medio ambiente saludable y/o</w:t>
      </w:r>
      <w:r>
        <w:rPr>
          <w:color w:val="0F0F0F"/>
          <w:spacing w:val="40"/>
          <w:w w:val="105"/>
        </w:rPr>
        <w:t> </w:t>
      </w:r>
      <w:r>
        <w:rPr>
          <w:color w:val="0F0F0F"/>
          <w:w w:val="105"/>
        </w:rPr>
        <w:t>del entorno rural.</w:t>
      </w:r>
    </w:p>
    <w:p>
      <w:pPr>
        <w:pStyle w:val="BodyText"/>
        <w:spacing w:before="1"/>
        <w:rPr>
          <w:sz w:val="23"/>
        </w:rPr>
      </w:pPr>
    </w:p>
    <w:p>
      <w:pPr>
        <w:pStyle w:val="BodyText"/>
        <w:spacing w:line="300" w:lineRule="auto"/>
        <w:ind w:left="936" w:right="1079" w:hanging="3"/>
        <w:jc w:val="both"/>
      </w:pPr>
      <w:r>
        <w:rPr>
          <w:color w:val="0F0F0F"/>
          <w:w w:val="105"/>
        </w:rPr>
        <w:t>Estos</w:t>
      </w:r>
      <w:r>
        <w:rPr>
          <w:color w:val="0F0F0F"/>
          <w:spacing w:val="40"/>
          <w:w w:val="105"/>
        </w:rPr>
        <w:t> </w:t>
      </w:r>
      <w:r>
        <w:rPr>
          <w:color w:val="0F0F0F"/>
          <w:w w:val="105"/>
        </w:rPr>
        <w:t>aspectos</w:t>
      </w:r>
      <w:r>
        <w:rPr>
          <w:color w:val="0F0F0F"/>
          <w:spacing w:val="40"/>
          <w:w w:val="105"/>
        </w:rPr>
        <w:t> </w:t>
      </w:r>
      <w:r>
        <w:rPr>
          <w:color w:val="0F0F0F"/>
          <w:w w:val="105"/>
        </w:rPr>
        <w:t>serán</w:t>
      </w:r>
      <w:r>
        <w:rPr>
          <w:color w:val="0F0F0F"/>
          <w:spacing w:val="40"/>
          <w:w w:val="105"/>
        </w:rPr>
        <w:t> </w:t>
      </w:r>
      <w:r>
        <w:rPr>
          <w:color w:val="0F0F0F"/>
          <w:w w:val="105"/>
        </w:rPr>
        <w:t>ratificados</w:t>
      </w:r>
      <w:r>
        <w:rPr>
          <w:color w:val="0F0F0F"/>
          <w:spacing w:val="40"/>
          <w:w w:val="105"/>
        </w:rPr>
        <w:t> </w:t>
      </w:r>
      <w:r>
        <w:rPr>
          <w:color w:val="0F0F0F"/>
          <w:w w:val="105"/>
        </w:rPr>
        <w:t>posteriormente</w:t>
      </w:r>
      <w:r>
        <w:rPr>
          <w:color w:val="0F0F0F"/>
          <w:w w:val="105"/>
        </w:rPr>
        <w:t> en</w:t>
      </w:r>
      <w:r>
        <w:rPr>
          <w:color w:val="0F0F0F"/>
          <w:spacing w:val="40"/>
          <w:w w:val="105"/>
        </w:rPr>
        <w:t> </w:t>
      </w:r>
      <w:r>
        <w:rPr>
          <w:color w:val="0F0F0F"/>
          <w:w w:val="105"/>
        </w:rPr>
        <w:t>el</w:t>
      </w:r>
      <w:r>
        <w:rPr>
          <w:color w:val="0F0F0F"/>
          <w:spacing w:val="40"/>
          <w:w w:val="105"/>
        </w:rPr>
        <w:t> </w:t>
      </w:r>
      <w:r>
        <w:rPr>
          <w:color w:val="0F0F0F"/>
          <w:w w:val="105"/>
        </w:rPr>
        <w:t>Informe</w:t>
      </w:r>
      <w:r>
        <w:rPr>
          <w:color w:val="0F0F0F"/>
          <w:spacing w:val="40"/>
          <w:w w:val="105"/>
        </w:rPr>
        <w:t> </w:t>
      </w:r>
      <w:r>
        <w:rPr>
          <w:color w:val="0F0F0F"/>
          <w:w w:val="105"/>
        </w:rPr>
        <w:t>de</w:t>
      </w:r>
      <w:r>
        <w:rPr>
          <w:color w:val="0F0F0F"/>
          <w:spacing w:val="40"/>
          <w:w w:val="105"/>
        </w:rPr>
        <w:t> </w:t>
      </w:r>
      <w:r>
        <w:rPr>
          <w:color w:val="0F0F0F"/>
          <w:w w:val="105"/>
        </w:rPr>
        <w:t>Gerencia.</w:t>
      </w:r>
      <w:r>
        <w:rPr>
          <w:color w:val="0F0F0F"/>
          <w:spacing w:val="40"/>
          <w:w w:val="105"/>
        </w:rPr>
        <w:t> </w:t>
      </w:r>
      <w:r>
        <w:rPr>
          <w:color w:val="0F0F0F"/>
          <w:w w:val="105"/>
        </w:rPr>
        <w:t>Dicha</w:t>
      </w:r>
      <w:r>
        <w:rPr>
          <w:color w:val="0F0F0F"/>
          <w:spacing w:val="40"/>
          <w:w w:val="105"/>
        </w:rPr>
        <w:t> </w:t>
      </w:r>
      <w:r>
        <w:rPr>
          <w:color w:val="0F0F0F"/>
          <w:w w:val="105"/>
        </w:rPr>
        <w:t>justificación tendrá la consideración</w:t>
      </w:r>
      <w:r>
        <w:rPr>
          <w:color w:val="0F0F0F"/>
          <w:spacing w:val="40"/>
          <w:w w:val="105"/>
        </w:rPr>
        <w:t> </w:t>
      </w:r>
      <w:r>
        <w:rPr>
          <w:color w:val="0F0F0F"/>
          <w:w w:val="105"/>
        </w:rPr>
        <w:t>de compromiso</w:t>
      </w:r>
      <w:r>
        <w:rPr>
          <w:color w:val="0F0F0F"/>
          <w:spacing w:val="40"/>
          <w:w w:val="105"/>
        </w:rPr>
        <w:t> </w:t>
      </w:r>
      <w:r>
        <w:rPr>
          <w:color w:val="0F0F0F"/>
          <w:w w:val="105"/>
        </w:rPr>
        <w:t>formal por parte del promotor.</w:t>
      </w:r>
    </w:p>
    <w:p>
      <w:pPr>
        <w:pStyle w:val="BodyText"/>
        <w:rPr>
          <w:sz w:val="20"/>
        </w:rPr>
      </w:pPr>
    </w:p>
    <w:p>
      <w:pPr>
        <w:pStyle w:val="BodyText"/>
        <w:spacing w:before="4"/>
        <w:rPr>
          <w:sz w:val="17"/>
        </w:rPr>
      </w:pPr>
    </w:p>
    <w:p>
      <w:pPr>
        <w:spacing w:line="357" w:lineRule="auto" w:before="0"/>
        <w:ind w:left="936" w:right="1064" w:firstLine="0"/>
        <w:jc w:val="both"/>
        <w:rPr>
          <w:b/>
          <w:sz w:val="18"/>
        </w:rPr>
      </w:pPr>
      <w:r>
        <w:rPr>
          <w:b/>
          <w:color w:val="0F0F0F"/>
          <w:sz w:val="18"/>
        </w:rPr>
        <w:t>6.- OTROS PARÁMETROS OBJETIVOS ESTABLECIDOS POR CADA GRUPO DE ACCIÓN LOCAL EN SUS RESPECTIVAS</w:t>
      </w:r>
      <w:r>
        <w:rPr>
          <w:b/>
          <w:color w:val="0F0F0F"/>
          <w:spacing w:val="40"/>
          <w:sz w:val="18"/>
        </w:rPr>
        <w:t> </w:t>
      </w:r>
      <w:r>
        <w:rPr>
          <w:b/>
          <w:color w:val="0F0F0F"/>
          <w:sz w:val="18"/>
        </w:rPr>
        <w:t>CONVOCATORIAS, hasta 20 puntos.</w:t>
      </w:r>
    </w:p>
    <w:p>
      <w:pPr>
        <w:pStyle w:val="BodyText"/>
        <w:spacing w:before="114"/>
        <w:ind w:left="939"/>
        <w:jc w:val="both"/>
      </w:pPr>
      <w:r>
        <w:rPr>
          <w:color w:val="0F0F0F"/>
          <w:w w:val="105"/>
        </w:rPr>
        <w:t>Dentro</w:t>
      </w:r>
      <w:r>
        <w:rPr>
          <w:color w:val="0F0F0F"/>
          <w:spacing w:val="8"/>
          <w:w w:val="105"/>
        </w:rPr>
        <w:t> </w:t>
      </w:r>
      <w:r>
        <w:rPr>
          <w:color w:val="0F0F0F"/>
          <w:w w:val="105"/>
        </w:rPr>
        <w:t>de</w:t>
      </w:r>
      <w:r>
        <w:rPr>
          <w:color w:val="0F0F0F"/>
          <w:spacing w:val="-5"/>
          <w:w w:val="105"/>
        </w:rPr>
        <w:t> </w:t>
      </w:r>
      <w:r>
        <w:rPr>
          <w:color w:val="0F0F0F"/>
          <w:w w:val="105"/>
        </w:rPr>
        <w:t>este</w:t>
      </w:r>
      <w:r>
        <w:rPr>
          <w:color w:val="0F0F0F"/>
          <w:spacing w:val="2"/>
          <w:w w:val="105"/>
        </w:rPr>
        <w:t> </w:t>
      </w:r>
      <w:r>
        <w:rPr>
          <w:color w:val="0F0F0F"/>
          <w:w w:val="105"/>
        </w:rPr>
        <w:t>criterio</w:t>
      </w:r>
      <w:r>
        <w:rPr>
          <w:color w:val="0F0F0F"/>
          <w:spacing w:val="3"/>
          <w:w w:val="105"/>
        </w:rPr>
        <w:t> </w:t>
      </w:r>
      <w:r>
        <w:rPr>
          <w:color w:val="0F0F0F"/>
          <w:w w:val="105"/>
        </w:rPr>
        <w:t>se</w:t>
      </w:r>
      <w:r>
        <w:rPr>
          <w:color w:val="0F0F0F"/>
          <w:spacing w:val="-4"/>
          <w:w w:val="105"/>
        </w:rPr>
        <w:t> </w:t>
      </w:r>
      <w:r>
        <w:rPr>
          <w:color w:val="0F0F0F"/>
          <w:w w:val="105"/>
        </w:rPr>
        <w:t>establecen</w:t>
      </w:r>
      <w:r>
        <w:rPr>
          <w:color w:val="0F0F0F"/>
          <w:spacing w:val="12"/>
          <w:w w:val="105"/>
        </w:rPr>
        <w:t> </w:t>
      </w:r>
      <w:r>
        <w:rPr>
          <w:color w:val="0F0F0F"/>
          <w:w w:val="105"/>
        </w:rPr>
        <w:t>2</w:t>
      </w:r>
      <w:r>
        <w:rPr>
          <w:color w:val="0F0F0F"/>
          <w:spacing w:val="-3"/>
          <w:w w:val="105"/>
        </w:rPr>
        <w:t> </w:t>
      </w:r>
      <w:r>
        <w:rPr>
          <w:color w:val="0F0F0F"/>
          <w:spacing w:val="-2"/>
          <w:w w:val="105"/>
        </w:rPr>
        <w:t>subcriterios:</w:t>
      </w:r>
    </w:p>
    <w:p>
      <w:pPr>
        <w:pStyle w:val="BodyText"/>
      </w:pPr>
    </w:p>
    <w:p>
      <w:pPr>
        <w:spacing w:before="0"/>
        <w:ind w:left="941" w:right="0" w:firstLine="0"/>
        <w:jc w:val="left"/>
        <w:rPr>
          <w:sz w:val="19"/>
        </w:rPr>
      </w:pPr>
      <w:r>
        <w:rPr>
          <w:b/>
          <w:color w:val="0F0F0F"/>
          <w:spacing w:val="-2"/>
          <w:w w:val="110"/>
          <w:sz w:val="18"/>
        </w:rPr>
        <w:t>6.1.</w:t>
      </w:r>
      <w:r>
        <w:rPr>
          <w:b/>
          <w:color w:val="0F0F0F"/>
          <w:spacing w:val="-12"/>
          <w:w w:val="110"/>
          <w:sz w:val="18"/>
        </w:rPr>
        <w:t> </w:t>
      </w:r>
      <w:r>
        <w:rPr>
          <w:b/>
          <w:color w:val="0F0F0F"/>
          <w:spacing w:val="-2"/>
          <w:w w:val="110"/>
          <w:sz w:val="18"/>
        </w:rPr>
        <w:t>Promotor,</w:t>
      </w:r>
      <w:r>
        <w:rPr>
          <w:b/>
          <w:color w:val="0F0F0F"/>
          <w:spacing w:val="-5"/>
          <w:w w:val="110"/>
          <w:sz w:val="18"/>
        </w:rPr>
        <w:t> </w:t>
      </w:r>
      <w:r>
        <w:rPr>
          <w:color w:val="0F0F0F"/>
          <w:spacing w:val="-2"/>
          <w:w w:val="110"/>
          <w:sz w:val="19"/>
        </w:rPr>
        <w:t>hasta</w:t>
      </w:r>
      <w:r>
        <w:rPr>
          <w:color w:val="0F0F0F"/>
          <w:spacing w:val="-9"/>
          <w:w w:val="110"/>
          <w:sz w:val="19"/>
        </w:rPr>
        <w:t> </w:t>
      </w:r>
      <w:r>
        <w:rPr>
          <w:color w:val="0F0F0F"/>
          <w:spacing w:val="-2"/>
          <w:w w:val="110"/>
          <w:sz w:val="19"/>
        </w:rPr>
        <w:t>10</w:t>
      </w:r>
      <w:r>
        <w:rPr>
          <w:color w:val="0F0F0F"/>
          <w:spacing w:val="1"/>
          <w:w w:val="110"/>
          <w:sz w:val="19"/>
        </w:rPr>
        <w:t> </w:t>
      </w:r>
      <w:r>
        <w:rPr>
          <w:color w:val="0F0F0F"/>
          <w:spacing w:val="-2"/>
          <w:w w:val="110"/>
          <w:sz w:val="19"/>
        </w:rPr>
        <w:t>puntos.</w:t>
      </w:r>
    </w:p>
    <w:p>
      <w:pPr>
        <w:pStyle w:val="BodyText"/>
        <w:spacing w:before="8"/>
        <w:rPr>
          <w:sz w:val="14"/>
        </w:rPr>
      </w:pPr>
    </w:p>
    <w:tbl>
      <w:tblPr>
        <w:tblW w:w="0" w:type="auto"/>
        <w:jc w:val="left"/>
        <w:tblInd w:w="23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73"/>
        <w:gridCol w:w="567"/>
      </w:tblGrid>
      <w:tr>
        <w:trPr>
          <w:trHeight w:val="739" w:hRule="atLeast"/>
        </w:trPr>
        <w:tc>
          <w:tcPr>
            <w:tcW w:w="5673" w:type="dxa"/>
          </w:tcPr>
          <w:p>
            <w:pPr>
              <w:pStyle w:val="TableParagraph"/>
              <w:spacing w:line="343" w:lineRule="auto" w:before="45"/>
              <w:ind w:left="112" w:firstLine="7"/>
              <w:rPr>
                <w:sz w:val="19"/>
              </w:rPr>
            </w:pPr>
            <w:r>
              <w:rPr>
                <w:color w:val="0F0F0F"/>
                <w:w w:val="105"/>
                <w:sz w:val="19"/>
              </w:rPr>
              <w:t>Ayuntamiento,</w:t>
            </w:r>
            <w:r>
              <w:rPr>
                <w:color w:val="0F0F0F"/>
                <w:spacing w:val="80"/>
                <w:w w:val="105"/>
                <w:sz w:val="19"/>
              </w:rPr>
              <w:t> </w:t>
            </w:r>
            <w:r>
              <w:rPr>
                <w:color w:val="0F0F0F"/>
                <w:w w:val="105"/>
                <w:sz w:val="19"/>
              </w:rPr>
              <w:t>Mancomunidad</w:t>
            </w:r>
            <w:r>
              <w:rPr>
                <w:color w:val="0F0F0F"/>
                <w:spacing w:val="80"/>
                <w:w w:val="105"/>
                <w:sz w:val="19"/>
              </w:rPr>
              <w:t> </w:t>
            </w:r>
            <w:r>
              <w:rPr>
                <w:color w:val="0F0F0F"/>
                <w:w w:val="105"/>
                <w:sz w:val="19"/>
              </w:rPr>
              <w:t>de</w:t>
            </w:r>
            <w:r>
              <w:rPr>
                <w:color w:val="0F0F0F"/>
                <w:spacing w:val="80"/>
                <w:w w:val="105"/>
                <w:sz w:val="19"/>
              </w:rPr>
              <w:t> </w:t>
            </w:r>
            <w:r>
              <w:rPr>
                <w:color w:val="0F0F0F"/>
                <w:w w:val="105"/>
                <w:sz w:val="19"/>
              </w:rPr>
              <w:t>Municipios,</w:t>
            </w:r>
            <w:r>
              <w:rPr>
                <w:color w:val="0F0F0F"/>
                <w:spacing w:val="80"/>
                <w:w w:val="105"/>
                <w:sz w:val="19"/>
              </w:rPr>
              <w:t> </w:t>
            </w:r>
            <w:r>
              <w:rPr>
                <w:color w:val="0F0F0F"/>
                <w:w w:val="105"/>
                <w:sz w:val="19"/>
              </w:rPr>
              <w:t>Entidades </w:t>
            </w:r>
            <w:r>
              <w:rPr>
                <w:color w:val="0F0F0F"/>
                <w:spacing w:val="-2"/>
                <w:w w:val="105"/>
                <w:sz w:val="19"/>
              </w:rPr>
              <w:t>locales</w:t>
            </w:r>
          </w:p>
        </w:tc>
        <w:tc>
          <w:tcPr>
            <w:tcW w:w="567" w:type="dxa"/>
          </w:tcPr>
          <w:p>
            <w:pPr>
              <w:pStyle w:val="TableParagraph"/>
              <w:spacing w:before="3"/>
              <w:rPr>
                <w:sz w:val="17"/>
              </w:rPr>
            </w:pPr>
          </w:p>
          <w:p>
            <w:pPr>
              <w:pStyle w:val="TableParagraph"/>
              <w:ind w:left="176"/>
              <w:rPr>
                <w:sz w:val="19"/>
              </w:rPr>
            </w:pPr>
            <w:r>
              <w:rPr>
                <w:color w:val="0F0F0F"/>
                <w:spacing w:val="-5"/>
                <w:sz w:val="19"/>
              </w:rPr>
              <w:t>10</w:t>
            </w:r>
          </w:p>
        </w:tc>
      </w:tr>
      <w:tr>
        <w:trPr>
          <w:trHeight w:val="427" w:hRule="atLeast"/>
        </w:trPr>
        <w:tc>
          <w:tcPr>
            <w:tcW w:w="5673" w:type="dxa"/>
          </w:tcPr>
          <w:p>
            <w:pPr>
              <w:pStyle w:val="TableParagraph"/>
              <w:spacing w:before="40"/>
              <w:ind w:left="115"/>
              <w:rPr>
                <w:sz w:val="19"/>
              </w:rPr>
            </w:pPr>
            <w:r>
              <w:rPr>
                <w:color w:val="0F0F0F"/>
                <w:spacing w:val="-2"/>
                <w:sz w:val="19"/>
              </w:rPr>
              <w:t>Asociaciones</w:t>
            </w:r>
          </w:p>
        </w:tc>
        <w:tc>
          <w:tcPr>
            <w:tcW w:w="567" w:type="dxa"/>
          </w:tcPr>
          <w:p>
            <w:pPr>
              <w:pStyle w:val="TableParagraph"/>
              <w:spacing w:before="45"/>
              <w:ind w:left="232"/>
              <w:rPr>
                <w:sz w:val="19"/>
              </w:rPr>
            </w:pPr>
            <w:r>
              <w:rPr>
                <w:color w:val="0F0F0F"/>
                <w:w w:val="101"/>
                <w:sz w:val="19"/>
              </w:rPr>
              <w:t>8</w:t>
            </w:r>
          </w:p>
        </w:tc>
      </w:tr>
    </w:tbl>
    <w:p>
      <w:pPr>
        <w:pStyle w:val="BodyText"/>
        <w:rPr>
          <w:sz w:val="20"/>
        </w:rPr>
      </w:pPr>
    </w:p>
    <w:p>
      <w:pPr>
        <w:pStyle w:val="BodyText"/>
        <w:spacing w:before="8"/>
        <w:rPr>
          <w:sz w:val="20"/>
        </w:rPr>
      </w:pPr>
    </w:p>
    <w:p>
      <w:pPr>
        <w:spacing w:before="0"/>
        <w:ind w:left="941" w:right="0" w:firstLine="0"/>
        <w:jc w:val="left"/>
        <w:rPr>
          <w:sz w:val="19"/>
        </w:rPr>
      </w:pPr>
      <w:r>
        <w:rPr>
          <w:b/>
          <w:color w:val="0F0F0F"/>
          <w:w w:val="105"/>
          <w:sz w:val="18"/>
        </w:rPr>
        <w:t>6.2.</w:t>
      </w:r>
      <w:r>
        <w:rPr>
          <w:b/>
          <w:color w:val="0F0F0F"/>
          <w:spacing w:val="23"/>
          <w:w w:val="105"/>
          <w:sz w:val="18"/>
        </w:rPr>
        <w:t> </w:t>
      </w:r>
      <w:r>
        <w:rPr>
          <w:b/>
          <w:color w:val="0F0F0F"/>
          <w:w w:val="105"/>
          <w:sz w:val="18"/>
        </w:rPr>
        <w:t>Experiencia</w:t>
      </w:r>
      <w:r>
        <w:rPr>
          <w:b/>
          <w:color w:val="0F0F0F"/>
          <w:spacing w:val="14"/>
          <w:w w:val="105"/>
          <w:sz w:val="18"/>
        </w:rPr>
        <w:t> </w:t>
      </w:r>
      <w:r>
        <w:rPr>
          <w:b/>
          <w:color w:val="0F0F0F"/>
          <w:w w:val="105"/>
          <w:sz w:val="18"/>
        </w:rPr>
        <w:t>en</w:t>
      </w:r>
      <w:r>
        <w:rPr>
          <w:b/>
          <w:color w:val="0F0F0F"/>
          <w:spacing w:val="-13"/>
          <w:w w:val="105"/>
          <w:sz w:val="18"/>
        </w:rPr>
        <w:t> </w:t>
      </w:r>
      <w:r>
        <w:rPr>
          <w:b/>
          <w:color w:val="0F0F0F"/>
          <w:w w:val="105"/>
          <w:sz w:val="18"/>
        </w:rPr>
        <w:t>gestión,</w:t>
      </w:r>
      <w:r>
        <w:rPr>
          <w:b/>
          <w:color w:val="0F0F0F"/>
          <w:spacing w:val="6"/>
          <w:w w:val="105"/>
          <w:sz w:val="18"/>
        </w:rPr>
        <w:t> </w:t>
      </w:r>
      <w:r>
        <w:rPr>
          <w:color w:val="0F0F0F"/>
          <w:w w:val="105"/>
          <w:sz w:val="19"/>
        </w:rPr>
        <w:t>hasta</w:t>
      </w:r>
      <w:r>
        <w:rPr>
          <w:color w:val="0F0F0F"/>
          <w:spacing w:val="1"/>
          <w:w w:val="105"/>
          <w:sz w:val="19"/>
        </w:rPr>
        <w:t> </w:t>
      </w:r>
      <w:r>
        <w:rPr>
          <w:color w:val="0F0F0F"/>
          <w:w w:val="105"/>
          <w:sz w:val="19"/>
        </w:rPr>
        <w:t>10</w:t>
      </w:r>
      <w:r>
        <w:rPr>
          <w:color w:val="0F0F0F"/>
          <w:spacing w:val="-8"/>
          <w:w w:val="105"/>
          <w:sz w:val="19"/>
        </w:rPr>
        <w:t> </w:t>
      </w:r>
      <w:r>
        <w:rPr>
          <w:color w:val="0F0F0F"/>
          <w:spacing w:val="-2"/>
          <w:w w:val="105"/>
          <w:sz w:val="19"/>
        </w:rPr>
        <w:t>puntos.</w:t>
      </w:r>
    </w:p>
    <w:p>
      <w:pPr>
        <w:pStyle w:val="BodyText"/>
        <w:spacing w:before="7"/>
        <w:rPr>
          <w:sz w:val="18"/>
        </w:rPr>
      </w:pPr>
    </w:p>
    <w:p>
      <w:pPr>
        <w:pStyle w:val="BodyText"/>
        <w:spacing w:line="343" w:lineRule="auto"/>
        <w:ind w:left="942" w:right="1063" w:hanging="7"/>
        <w:jc w:val="both"/>
      </w:pPr>
      <w:r>
        <w:rPr>
          <w:color w:val="0F0F0F"/>
          <w:w w:val="105"/>
        </w:rPr>
        <w:t>Se</w:t>
      </w:r>
      <w:r>
        <w:rPr>
          <w:color w:val="0F0F0F"/>
          <w:w w:val="105"/>
        </w:rPr>
        <w:t> valorará</w:t>
      </w:r>
      <w:r>
        <w:rPr>
          <w:color w:val="0F0F0F"/>
          <w:w w:val="105"/>
        </w:rPr>
        <w:t> la</w:t>
      </w:r>
      <w:r>
        <w:rPr>
          <w:color w:val="0F0F0F"/>
          <w:w w:val="105"/>
        </w:rPr>
        <w:t> experiencia</w:t>
      </w:r>
      <w:r>
        <w:rPr>
          <w:color w:val="0F0F0F"/>
          <w:w w:val="105"/>
        </w:rPr>
        <w:t> demostrada</w:t>
      </w:r>
      <w:r>
        <w:rPr>
          <w:color w:val="0F0F0F"/>
          <w:w w:val="105"/>
        </w:rPr>
        <w:t> en</w:t>
      </w:r>
      <w:r>
        <w:rPr>
          <w:color w:val="0F0F0F"/>
          <w:w w:val="105"/>
        </w:rPr>
        <w:t> la</w:t>
      </w:r>
      <w:r>
        <w:rPr>
          <w:color w:val="0F0F0F"/>
          <w:w w:val="105"/>
        </w:rPr>
        <w:t> actividad</w:t>
      </w:r>
      <w:r>
        <w:rPr>
          <w:color w:val="0F0F0F"/>
          <w:w w:val="105"/>
        </w:rPr>
        <w:t> que</w:t>
      </w:r>
      <w:r>
        <w:rPr>
          <w:color w:val="0F0F0F"/>
          <w:w w:val="105"/>
        </w:rPr>
        <w:t> plantea</w:t>
      </w:r>
      <w:r>
        <w:rPr>
          <w:color w:val="0F0F0F"/>
          <w:w w:val="105"/>
        </w:rPr>
        <w:t> (Memorias</w:t>
      </w:r>
      <w:r>
        <w:rPr>
          <w:color w:val="0F0F0F"/>
          <w:w w:val="105"/>
        </w:rPr>
        <w:t> anteriores</w:t>
      </w:r>
      <w:r>
        <w:rPr>
          <w:color w:val="0F0F0F"/>
          <w:w w:val="105"/>
        </w:rPr>
        <w:t> de actuaciones, proyectos y actividades).</w:t>
      </w:r>
    </w:p>
    <w:p>
      <w:pPr>
        <w:pStyle w:val="BodyText"/>
        <w:spacing w:before="1"/>
        <w:rPr>
          <w:sz w:val="6"/>
        </w:rPr>
      </w:pPr>
    </w:p>
    <w:tbl>
      <w:tblPr>
        <w:tblW w:w="0" w:type="auto"/>
        <w:jc w:val="left"/>
        <w:tblInd w:w="22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2"/>
        <w:gridCol w:w="563"/>
      </w:tblGrid>
      <w:tr>
        <w:trPr>
          <w:trHeight w:val="427" w:hRule="atLeast"/>
        </w:trPr>
        <w:tc>
          <w:tcPr>
            <w:tcW w:w="5952" w:type="dxa"/>
          </w:tcPr>
          <w:p>
            <w:pPr>
              <w:pStyle w:val="TableParagraph"/>
              <w:spacing w:before="21"/>
              <w:ind w:left="122"/>
              <w:rPr>
                <w:sz w:val="19"/>
              </w:rPr>
            </w:pPr>
            <w:r>
              <w:rPr>
                <w:color w:val="0F0F0F"/>
                <w:sz w:val="21"/>
              </w:rPr>
              <w:t>&gt;</w:t>
            </w:r>
            <w:r>
              <w:rPr>
                <w:color w:val="0F0F0F"/>
                <w:spacing w:val="-10"/>
                <w:sz w:val="21"/>
              </w:rPr>
              <w:t> </w:t>
            </w:r>
            <w:r>
              <w:rPr>
                <w:color w:val="0F0F0F"/>
                <w:sz w:val="19"/>
              </w:rPr>
              <w:t>2</w:t>
            </w:r>
            <w:r>
              <w:rPr>
                <w:color w:val="0F0F0F"/>
                <w:spacing w:val="-5"/>
                <w:sz w:val="19"/>
              </w:rPr>
              <w:t> </w:t>
            </w:r>
            <w:r>
              <w:rPr>
                <w:color w:val="0F0F0F"/>
                <w:spacing w:val="-4"/>
                <w:sz w:val="19"/>
              </w:rPr>
              <w:t>años</w:t>
            </w:r>
          </w:p>
        </w:tc>
        <w:tc>
          <w:tcPr>
            <w:tcW w:w="563" w:type="dxa"/>
          </w:tcPr>
          <w:p>
            <w:pPr>
              <w:pStyle w:val="TableParagraph"/>
              <w:spacing w:before="17"/>
              <w:ind w:right="141"/>
              <w:jc w:val="right"/>
              <w:rPr>
                <w:rFonts w:ascii="Times New Roman"/>
                <w:b/>
                <w:sz w:val="22"/>
              </w:rPr>
            </w:pPr>
            <w:r>
              <w:rPr>
                <w:rFonts w:ascii="Times New Roman"/>
                <w:b/>
                <w:color w:val="0F0F0F"/>
                <w:spacing w:val="-5"/>
                <w:w w:val="105"/>
                <w:sz w:val="22"/>
              </w:rPr>
              <w:t>10</w:t>
            </w:r>
          </w:p>
        </w:tc>
      </w:tr>
      <w:tr>
        <w:trPr>
          <w:trHeight w:val="427" w:hRule="atLeast"/>
        </w:trPr>
        <w:tc>
          <w:tcPr>
            <w:tcW w:w="5952" w:type="dxa"/>
          </w:tcPr>
          <w:p>
            <w:pPr>
              <w:pStyle w:val="TableParagraph"/>
              <w:spacing w:before="40"/>
              <w:ind w:left="277"/>
              <w:rPr>
                <w:sz w:val="19"/>
              </w:rPr>
            </w:pPr>
            <w:r>
              <w:rPr>
                <w:color w:val="0F0F0F"/>
                <w:w w:val="105"/>
                <w:sz w:val="19"/>
              </w:rPr>
              <w:t>2</w:t>
            </w:r>
            <w:r>
              <w:rPr>
                <w:color w:val="0F0F0F"/>
                <w:spacing w:val="-5"/>
                <w:w w:val="105"/>
                <w:sz w:val="19"/>
              </w:rPr>
              <w:t> </w:t>
            </w:r>
            <w:r>
              <w:rPr>
                <w:color w:val="0F0F0F"/>
                <w:spacing w:val="-4"/>
                <w:w w:val="105"/>
                <w:sz w:val="19"/>
              </w:rPr>
              <w:t>años</w:t>
            </w:r>
          </w:p>
        </w:tc>
        <w:tc>
          <w:tcPr>
            <w:tcW w:w="563" w:type="dxa"/>
          </w:tcPr>
          <w:p>
            <w:pPr>
              <w:pStyle w:val="TableParagraph"/>
              <w:spacing w:before="45"/>
              <w:ind w:right="204"/>
              <w:jc w:val="right"/>
              <w:rPr>
                <w:sz w:val="19"/>
              </w:rPr>
            </w:pPr>
            <w:r>
              <w:rPr>
                <w:color w:val="0F0F0F"/>
                <w:w w:val="99"/>
                <w:sz w:val="19"/>
              </w:rPr>
              <w:t>5</w:t>
            </w:r>
          </w:p>
        </w:tc>
      </w:tr>
      <w:tr>
        <w:trPr>
          <w:trHeight w:val="417" w:hRule="atLeast"/>
        </w:trPr>
        <w:tc>
          <w:tcPr>
            <w:tcW w:w="5952" w:type="dxa"/>
          </w:tcPr>
          <w:p>
            <w:pPr>
              <w:pStyle w:val="TableParagraph"/>
              <w:spacing w:before="30"/>
              <w:ind w:left="111"/>
              <w:rPr>
                <w:sz w:val="19"/>
              </w:rPr>
            </w:pPr>
            <w:r>
              <w:rPr>
                <w:color w:val="0F0F0F"/>
                <w:sz w:val="19"/>
              </w:rPr>
              <w:t>Sin</w:t>
            </w:r>
            <w:r>
              <w:rPr>
                <w:color w:val="0F0F0F"/>
                <w:spacing w:val="-7"/>
                <w:sz w:val="19"/>
              </w:rPr>
              <w:t> </w:t>
            </w:r>
            <w:r>
              <w:rPr>
                <w:color w:val="0F0F0F"/>
                <w:spacing w:val="-2"/>
                <w:sz w:val="19"/>
              </w:rPr>
              <w:t>experiencia</w:t>
            </w:r>
          </w:p>
        </w:tc>
        <w:tc>
          <w:tcPr>
            <w:tcW w:w="563" w:type="dxa"/>
          </w:tcPr>
          <w:p>
            <w:pPr>
              <w:pStyle w:val="TableParagraph"/>
              <w:spacing w:line="273" w:lineRule="exact"/>
              <w:ind w:right="195"/>
              <w:jc w:val="right"/>
              <w:rPr>
                <w:sz w:val="26"/>
              </w:rPr>
            </w:pPr>
            <w:r>
              <w:rPr>
                <w:color w:val="0F0F0F"/>
                <w:w w:val="82"/>
                <w:sz w:val="26"/>
              </w:rPr>
              <w:t>o</w:t>
            </w:r>
          </w:p>
        </w:tc>
      </w:tr>
    </w:tbl>
    <w:p>
      <w:pPr>
        <w:pStyle w:val="BodyText"/>
        <w:rPr>
          <w:sz w:val="20"/>
        </w:rPr>
      </w:pPr>
    </w:p>
    <w:p>
      <w:pPr>
        <w:pStyle w:val="BodyText"/>
        <w:spacing w:before="11"/>
        <w:rPr>
          <w:sz w:val="21"/>
        </w:rPr>
      </w:pPr>
    </w:p>
    <w:p>
      <w:pPr>
        <w:pStyle w:val="BodyText"/>
        <w:spacing w:line="292" w:lineRule="auto"/>
        <w:ind w:left="937" w:right="1061" w:firstLine="2"/>
        <w:jc w:val="both"/>
      </w:pPr>
      <w:r>
        <w:rPr>
          <w:color w:val="0F0F0F"/>
          <w:w w:val="105"/>
        </w:rPr>
        <w:t>Para valorar este aspecto, además de lo recogido en</w:t>
      </w:r>
      <w:r>
        <w:rPr>
          <w:color w:val="0F0F0F"/>
          <w:spacing w:val="-4"/>
          <w:w w:val="105"/>
        </w:rPr>
        <w:t> </w:t>
      </w:r>
      <w:r>
        <w:rPr>
          <w:color w:val="0F0F0F"/>
          <w:w w:val="105"/>
        </w:rPr>
        <w:t>la memoria del</w:t>
      </w:r>
      <w:r>
        <w:rPr>
          <w:color w:val="0F0F0F"/>
          <w:spacing w:val="-4"/>
          <w:w w:val="105"/>
        </w:rPr>
        <w:t> </w:t>
      </w:r>
      <w:r>
        <w:rPr>
          <w:color w:val="0F0F0F"/>
          <w:w w:val="105"/>
        </w:rPr>
        <w:t>proyecto, se</w:t>
      </w:r>
      <w:r>
        <w:rPr>
          <w:color w:val="0F0F0F"/>
          <w:spacing w:val="-8"/>
          <w:w w:val="105"/>
        </w:rPr>
        <w:t> </w:t>
      </w:r>
      <w:r>
        <w:rPr>
          <w:color w:val="0F0F0F"/>
          <w:w w:val="105"/>
        </w:rPr>
        <w:t>tendrá en</w:t>
      </w:r>
      <w:r>
        <w:rPr>
          <w:color w:val="0F0F0F"/>
          <w:spacing w:val="-9"/>
          <w:w w:val="105"/>
        </w:rPr>
        <w:t> </w:t>
      </w:r>
      <w:r>
        <w:rPr>
          <w:color w:val="0F0F0F"/>
          <w:w w:val="105"/>
        </w:rPr>
        <w:t>cuenta el certificado</w:t>
      </w:r>
      <w:r>
        <w:rPr>
          <w:color w:val="0F0F0F"/>
          <w:spacing w:val="40"/>
          <w:w w:val="105"/>
        </w:rPr>
        <w:t> </w:t>
      </w:r>
      <w:r>
        <w:rPr>
          <w:color w:val="0F0F0F"/>
          <w:w w:val="105"/>
        </w:rPr>
        <w:t>del</w:t>
      </w:r>
      <w:r>
        <w:rPr>
          <w:color w:val="0F0F0F"/>
          <w:spacing w:val="40"/>
          <w:w w:val="105"/>
        </w:rPr>
        <w:t> </w:t>
      </w:r>
      <w:r>
        <w:rPr>
          <w:color w:val="0F0F0F"/>
          <w:w w:val="105"/>
        </w:rPr>
        <w:t>secretario</w:t>
      </w:r>
      <w:r>
        <w:rPr>
          <w:color w:val="0F0F0F"/>
          <w:spacing w:val="40"/>
          <w:w w:val="105"/>
        </w:rPr>
        <w:t> </w:t>
      </w:r>
      <w:r>
        <w:rPr>
          <w:color w:val="0F0F0F"/>
          <w:w w:val="105"/>
        </w:rPr>
        <w:t>y/o</w:t>
      </w:r>
      <w:r>
        <w:rPr>
          <w:color w:val="0F0F0F"/>
          <w:spacing w:val="40"/>
          <w:w w:val="105"/>
        </w:rPr>
        <w:t> </w:t>
      </w:r>
      <w:r>
        <w:rPr>
          <w:color w:val="0F0F0F"/>
          <w:w w:val="105"/>
        </w:rPr>
        <w:t>técnico</w:t>
      </w:r>
      <w:r>
        <w:rPr>
          <w:color w:val="0F0F0F"/>
          <w:spacing w:val="40"/>
          <w:w w:val="105"/>
        </w:rPr>
        <w:t> </w:t>
      </w:r>
      <w:r>
        <w:rPr>
          <w:color w:val="0F0F0F"/>
          <w:w w:val="105"/>
        </w:rPr>
        <w:t>de</w:t>
      </w:r>
      <w:r>
        <w:rPr>
          <w:color w:val="0F0F0F"/>
          <w:spacing w:val="40"/>
          <w:w w:val="105"/>
        </w:rPr>
        <w:t> </w:t>
      </w:r>
      <w:r>
        <w:rPr>
          <w:color w:val="0F0F0F"/>
          <w:w w:val="105"/>
        </w:rPr>
        <w:t>la</w:t>
      </w:r>
      <w:r>
        <w:rPr>
          <w:color w:val="0F0F0F"/>
          <w:spacing w:val="40"/>
          <w:w w:val="105"/>
        </w:rPr>
        <w:t> </w:t>
      </w:r>
      <w:r>
        <w:rPr>
          <w:color w:val="0F0F0F"/>
          <w:w w:val="105"/>
        </w:rPr>
        <w:t>entidad</w:t>
      </w:r>
      <w:r>
        <w:rPr>
          <w:color w:val="0F0F0F"/>
          <w:spacing w:val="40"/>
          <w:w w:val="105"/>
        </w:rPr>
        <w:t> </w:t>
      </w:r>
      <w:r>
        <w:rPr>
          <w:color w:val="0F0F0F"/>
          <w:w w:val="105"/>
        </w:rPr>
        <w:t>con</w:t>
      </w:r>
      <w:r>
        <w:rPr>
          <w:color w:val="0F0F0F"/>
          <w:spacing w:val="40"/>
          <w:w w:val="105"/>
        </w:rPr>
        <w:t> </w:t>
      </w:r>
      <w:r>
        <w:rPr>
          <w:color w:val="0F0F0F"/>
          <w:w w:val="105"/>
        </w:rPr>
        <w:t>el</w:t>
      </w:r>
      <w:r>
        <w:rPr>
          <w:color w:val="0F0F0F"/>
          <w:spacing w:val="40"/>
          <w:w w:val="105"/>
        </w:rPr>
        <w:t> </w:t>
      </w:r>
      <w:r>
        <w:rPr>
          <w:color w:val="0F0F0F"/>
          <w:w w:val="105"/>
        </w:rPr>
        <w:t>visto</w:t>
      </w:r>
      <w:r>
        <w:rPr>
          <w:color w:val="0F0F0F"/>
          <w:spacing w:val="40"/>
          <w:w w:val="105"/>
        </w:rPr>
        <w:t> </w:t>
      </w:r>
      <w:r>
        <w:rPr>
          <w:color w:val="0F0F0F"/>
          <w:w w:val="105"/>
        </w:rPr>
        <w:t>bueno</w:t>
      </w:r>
      <w:r>
        <w:rPr>
          <w:color w:val="0F0F0F"/>
          <w:spacing w:val="40"/>
          <w:w w:val="105"/>
        </w:rPr>
        <w:t> </w:t>
      </w:r>
      <w:r>
        <w:rPr>
          <w:color w:val="0F0F0F"/>
          <w:w w:val="105"/>
        </w:rPr>
        <w:t>sobre</w:t>
      </w:r>
      <w:r>
        <w:rPr>
          <w:color w:val="0F0F0F"/>
          <w:spacing w:val="40"/>
          <w:w w:val="105"/>
        </w:rPr>
        <w:t> </w:t>
      </w:r>
      <w:r>
        <w:rPr>
          <w:color w:val="0F0F0F"/>
          <w:w w:val="105"/>
        </w:rPr>
        <w:t>la</w:t>
      </w:r>
      <w:r>
        <w:rPr>
          <w:color w:val="0F0F0F"/>
          <w:spacing w:val="40"/>
          <w:w w:val="105"/>
        </w:rPr>
        <w:t> </w:t>
      </w:r>
      <w:r>
        <w:rPr>
          <w:color w:val="0F0F0F"/>
          <w:w w:val="105"/>
        </w:rPr>
        <w:t>experiencia </w:t>
      </w:r>
      <w:r>
        <w:rPr>
          <w:color w:val="0F0F0F"/>
          <w:spacing w:val="-2"/>
          <w:w w:val="105"/>
        </w:rPr>
        <w:t>acreditada.</w:t>
      </w:r>
    </w:p>
    <w:p>
      <w:pPr>
        <w:pStyle w:val="BodyText"/>
        <w:spacing w:before="10"/>
        <w:rPr>
          <w:sz w:val="24"/>
        </w:rPr>
      </w:pPr>
    </w:p>
    <w:p>
      <w:pPr>
        <w:pStyle w:val="BodyText"/>
        <w:spacing w:line="295" w:lineRule="auto"/>
        <w:ind w:left="936" w:right="1084" w:firstLine="2"/>
        <w:jc w:val="both"/>
      </w:pPr>
      <w:r>
        <w:rPr>
          <w:color w:val="0F0F0F"/>
          <w:w w:val="105"/>
        </w:rPr>
        <w:t>Estos</w:t>
      </w:r>
      <w:r>
        <w:rPr>
          <w:color w:val="0F0F0F"/>
          <w:spacing w:val="40"/>
          <w:w w:val="105"/>
        </w:rPr>
        <w:t> </w:t>
      </w:r>
      <w:r>
        <w:rPr>
          <w:color w:val="0F0F0F"/>
          <w:w w:val="105"/>
        </w:rPr>
        <w:t>aspectos</w:t>
      </w:r>
      <w:r>
        <w:rPr>
          <w:color w:val="0F0F0F"/>
          <w:spacing w:val="40"/>
          <w:w w:val="105"/>
        </w:rPr>
        <w:t> </w:t>
      </w:r>
      <w:r>
        <w:rPr>
          <w:color w:val="0F0F0F"/>
          <w:w w:val="105"/>
        </w:rPr>
        <w:t>serán</w:t>
      </w:r>
      <w:r>
        <w:rPr>
          <w:color w:val="0F0F0F"/>
          <w:spacing w:val="40"/>
          <w:w w:val="105"/>
        </w:rPr>
        <w:t> </w:t>
      </w:r>
      <w:r>
        <w:rPr>
          <w:color w:val="0F0F0F"/>
          <w:w w:val="105"/>
        </w:rPr>
        <w:t>ratificados</w:t>
      </w:r>
      <w:r>
        <w:rPr>
          <w:color w:val="0F0F0F"/>
          <w:spacing w:val="40"/>
          <w:w w:val="105"/>
        </w:rPr>
        <w:t> </w:t>
      </w:r>
      <w:r>
        <w:rPr>
          <w:color w:val="0F0F0F"/>
          <w:w w:val="105"/>
        </w:rPr>
        <w:t>posteriormente</w:t>
      </w:r>
      <w:r>
        <w:rPr>
          <w:color w:val="0F0F0F"/>
          <w:w w:val="105"/>
        </w:rPr>
        <w:t> en</w:t>
      </w:r>
      <w:r>
        <w:rPr>
          <w:color w:val="0F0F0F"/>
          <w:w w:val="105"/>
        </w:rPr>
        <w:t> el</w:t>
      </w:r>
      <w:r>
        <w:rPr>
          <w:color w:val="0F0F0F"/>
          <w:spacing w:val="40"/>
          <w:w w:val="105"/>
        </w:rPr>
        <w:t> </w:t>
      </w:r>
      <w:r>
        <w:rPr>
          <w:color w:val="0F0F0F"/>
          <w:w w:val="105"/>
        </w:rPr>
        <w:t>Informe</w:t>
      </w:r>
      <w:r>
        <w:rPr>
          <w:color w:val="0F0F0F"/>
          <w:spacing w:val="40"/>
          <w:w w:val="105"/>
        </w:rPr>
        <w:t> </w:t>
      </w:r>
      <w:r>
        <w:rPr>
          <w:color w:val="0F0F0F"/>
          <w:w w:val="105"/>
        </w:rPr>
        <w:t>de</w:t>
      </w:r>
      <w:r>
        <w:rPr>
          <w:color w:val="0F0F0F"/>
          <w:spacing w:val="40"/>
          <w:w w:val="105"/>
        </w:rPr>
        <w:t> </w:t>
      </w:r>
      <w:r>
        <w:rPr>
          <w:color w:val="0F0F0F"/>
          <w:w w:val="105"/>
        </w:rPr>
        <w:t>Gerencia.</w:t>
      </w:r>
      <w:r>
        <w:rPr>
          <w:color w:val="0F0F0F"/>
          <w:spacing w:val="40"/>
          <w:w w:val="105"/>
        </w:rPr>
        <w:t> </w:t>
      </w:r>
      <w:r>
        <w:rPr>
          <w:color w:val="0F0F0F"/>
          <w:w w:val="105"/>
        </w:rPr>
        <w:t>Dicha</w:t>
      </w:r>
      <w:r>
        <w:rPr>
          <w:color w:val="0F0F0F"/>
          <w:spacing w:val="40"/>
          <w:w w:val="105"/>
        </w:rPr>
        <w:t> </w:t>
      </w:r>
      <w:r>
        <w:rPr>
          <w:color w:val="0F0F0F"/>
          <w:w w:val="105"/>
        </w:rPr>
        <w:t>justificación tendrá la consideración</w:t>
      </w:r>
      <w:r>
        <w:rPr>
          <w:color w:val="0F0F0F"/>
          <w:spacing w:val="40"/>
          <w:w w:val="105"/>
        </w:rPr>
        <w:t> </w:t>
      </w:r>
      <w:r>
        <w:rPr>
          <w:color w:val="0F0F0F"/>
          <w:w w:val="105"/>
        </w:rPr>
        <w:t>de compromiso</w:t>
      </w:r>
      <w:r>
        <w:rPr>
          <w:color w:val="0F0F0F"/>
          <w:spacing w:val="40"/>
          <w:w w:val="105"/>
        </w:rPr>
        <w:t> </w:t>
      </w:r>
      <w:r>
        <w:rPr>
          <w:color w:val="0F0F0F"/>
          <w:w w:val="105"/>
        </w:rPr>
        <w:t>formal por parte del promotor.</w:t>
      </w:r>
    </w:p>
    <w:p>
      <w:pPr>
        <w:pStyle w:val="BodyText"/>
        <w:spacing w:before="6"/>
      </w:pPr>
    </w:p>
    <w:p>
      <w:pPr>
        <w:pStyle w:val="Heading2"/>
        <w:numPr>
          <w:ilvl w:val="0"/>
          <w:numId w:val="12"/>
        </w:numPr>
        <w:tabs>
          <w:tab w:pos="1532" w:val="left" w:leader="none"/>
        </w:tabs>
        <w:spacing w:line="240" w:lineRule="auto" w:before="0" w:after="0"/>
        <w:ind w:left="1532" w:right="0" w:hanging="587"/>
        <w:jc w:val="left"/>
        <w:rPr>
          <w:color w:val="891D03"/>
        </w:rPr>
      </w:pPr>
      <w:bookmarkStart w:name="_TOC_250008" w:id="10"/>
      <w:r>
        <w:rPr>
          <w:color w:val="891D03"/>
          <w:w w:val="110"/>
        </w:rPr>
        <w:t>Pro</w:t>
      </w:r>
      <w:r>
        <w:rPr>
          <w:color w:val="891D03"/>
          <w:spacing w:val="-1"/>
          <w:w w:val="111"/>
        </w:rPr>
        <w:t>​</w:t>
      </w:r>
      <w:r>
        <w:rPr>
          <w:color w:val="891D03"/>
          <w:w w:val="110"/>
        </w:rPr>
        <w:t>puestas</w:t>
      </w:r>
      <w:r>
        <w:rPr>
          <w:color w:val="891D03"/>
          <w:spacing w:val="18"/>
          <w:w w:val="110"/>
        </w:rPr>
        <w:t> </w:t>
      </w:r>
      <w:r>
        <w:rPr>
          <w:color w:val="891D03"/>
          <w:w w:val="110"/>
        </w:rPr>
        <w:t>de</w:t>
      </w:r>
      <w:r>
        <w:rPr>
          <w:color w:val="891D03"/>
          <w:spacing w:val="16"/>
          <w:w w:val="110"/>
        </w:rPr>
        <w:t> </w:t>
      </w:r>
      <w:r>
        <w:rPr>
          <w:color w:val="891D03"/>
          <w:w w:val="110"/>
        </w:rPr>
        <w:t>resolución</w:t>
      </w:r>
      <w:r>
        <w:rPr>
          <w:color w:val="891D03"/>
          <w:spacing w:val="35"/>
          <w:w w:val="110"/>
        </w:rPr>
        <w:t> </w:t>
      </w:r>
      <w:r>
        <w:rPr>
          <w:color w:val="891D03"/>
          <w:w w:val="110"/>
        </w:rPr>
        <w:t>provisional</w:t>
      </w:r>
      <w:r>
        <w:rPr>
          <w:color w:val="891D03"/>
          <w:spacing w:val="31"/>
          <w:w w:val="110"/>
        </w:rPr>
        <w:t> </w:t>
      </w:r>
      <w:r>
        <w:rPr>
          <w:color w:val="891D03"/>
          <w:w w:val="110"/>
        </w:rPr>
        <w:t>y</w:t>
      </w:r>
      <w:r>
        <w:rPr>
          <w:color w:val="891D03"/>
          <w:spacing w:val="5"/>
          <w:w w:val="110"/>
        </w:rPr>
        <w:t> </w:t>
      </w:r>
      <w:r>
        <w:rPr>
          <w:color w:val="891D03"/>
          <w:spacing w:val="-2"/>
          <w:w w:val="110"/>
        </w:rPr>
        <w:t>definitiva</w:t>
      </w:r>
      <w:bookmarkEnd w:id="10"/>
      <w:r>
        <w:rPr>
          <w:color w:val="702A1F"/>
          <w:spacing w:val="-2"/>
          <w:w w:val="110"/>
        </w:rPr>
        <w:t>.</w:t>
      </w:r>
    </w:p>
    <w:p>
      <w:pPr>
        <w:pStyle w:val="BodyText"/>
        <w:spacing w:line="295" w:lineRule="auto" w:before="150"/>
        <w:ind w:left="935" w:right="1071" w:firstLine="4"/>
        <w:jc w:val="both"/>
      </w:pPr>
      <w:r>
        <w:rPr>
          <w:color w:val="0F0F0F"/>
          <w:w w:val="105"/>
        </w:rPr>
        <w:t>La propuesta de resolución provisional y</w:t>
      </w:r>
      <w:r>
        <w:rPr>
          <w:color w:val="0F0F0F"/>
          <w:spacing w:val="-2"/>
          <w:w w:val="105"/>
        </w:rPr>
        <w:t> </w:t>
      </w:r>
      <w:r>
        <w:rPr>
          <w:color w:val="0F0F0F"/>
          <w:w w:val="105"/>
        </w:rPr>
        <w:t>definitiva se ajustará a lo</w:t>
      </w:r>
      <w:r>
        <w:rPr>
          <w:color w:val="0F0F0F"/>
          <w:spacing w:val="-3"/>
          <w:w w:val="105"/>
        </w:rPr>
        <w:t> </w:t>
      </w:r>
      <w:r>
        <w:rPr>
          <w:color w:val="0F0F0F"/>
          <w:w w:val="105"/>
        </w:rPr>
        <w:t>establecido en el artículo 33 de la Orden de 18 de noviembre de 2020.</w:t>
      </w:r>
    </w:p>
    <w:p>
      <w:pPr>
        <w:pStyle w:val="BodyText"/>
        <w:spacing w:before="2"/>
        <w:rPr>
          <w:sz w:val="18"/>
        </w:rPr>
      </w:pPr>
    </w:p>
    <w:p>
      <w:pPr>
        <w:pStyle w:val="Heading2"/>
        <w:numPr>
          <w:ilvl w:val="0"/>
          <w:numId w:val="12"/>
        </w:numPr>
        <w:tabs>
          <w:tab w:pos="1531" w:val="left" w:leader="none"/>
        </w:tabs>
        <w:spacing w:line="240" w:lineRule="auto" w:before="0" w:after="0"/>
        <w:ind w:left="1531" w:right="0" w:hanging="586"/>
        <w:jc w:val="left"/>
        <w:rPr>
          <w:color w:val="891D03"/>
        </w:rPr>
      </w:pPr>
      <w:bookmarkStart w:name="_TOC_250007" w:id="11"/>
      <w:r>
        <w:rPr>
          <w:color w:val="891D03"/>
          <w:w w:val="110"/>
        </w:rPr>
        <w:t>Res</w:t>
      </w:r>
      <w:r>
        <w:rPr>
          <w:color w:val="891D03"/>
          <w:w w:val="111"/>
        </w:rPr>
        <w:t>​</w:t>
      </w:r>
      <w:r>
        <w:rPr>
          <w:color w:val="891D03"/>
          <w:spacing w:val="-2"/>
          <w:w w:val="110"/>
        </w:rPr>
        <w:t>o</w:t>
      </w:r>
      <w:r>
        <w:rPr>
          <w:color w:val="702A1F"/>
          <w:spacing w:val="-2"/>
          <w:w w:val="110"/>
        </w:rPr>
        <w:t>l</w:t>
      </w:r>
      <w:r>
        <w:rPr>
          <w:color w:val="891D03"/>
          <w:spacing w:val="-2"/>
          <w:w w:val="110"/>
        </w:rPr>
        <w:t>ución</w:t>
      </w:r>
      <w:bookmarkEnd w:id="11"/>
      <w:r>
        <w:rPr>
          <w:color w:val="702A1F"/>
          <w:spacing w:val="-2"/>
          <w:w w:val="110"/>
        </w:rPr>
        <w:t>.</w:t>
      </w:r>
    </w:p>
    <w:p>
      <w:pPr>
        <w:pStyle w:val="BodyText"/>
        <w:spacing w:line="348" w:lineRule="auto" w:before="155"/>
        <w:ind w:left="938" w:right="1073" w:firstLine="1"/>
        <w:jc w:val="both"/>
      </w:pPr>
      <w:r>
        <w:rPr>
          <w:color w:val="0F0F0F"/>
          <w:w w:val="105"/>
        </w:rPr>
        <w:t>A la vista</w:t>
      </w:r>
      <w:r>
        <w:rPr>
          <w:color w:val="0F0F0F"/>
          <w:spacing w:val="16"/>
          <w:w w:val="105"/>
        </w:rPr>
        <w:t> </w:t>
      </w:r>
      <w:r>
        <w:rPr>
          <w:color w:val="0F0F0F"/>
          <w:w w:val="105"/>
        </w:rPr>
        <w:t>de la propuesta</w:t>
      </w:r>
      <w:r>
        <w:rPr>
          <w:color w:val="0F0F0F"/>
          <w:spacing w:val="17"/>
          <w:w w:val="105"/>
        </w:rPr>
        <w:t> </w:t>
      </w:r>
      <w:r>
        <w:rPr>
          <w:color w:val="0F0F0F"/>
          <w:w w:val="105"/>
        </w:rPr>
        <w:t>de resolución y</w:t>
      </w:r>
      <w:r>
        <w:rPr>
          <w:color w:val="0F0F0F"/>
          <w:spacing w:val="-2"/>
          <w:w w:val="105"/>
        </w:rPr>
        <w:t> </w:t>
      </w:r>
      <w:r>
        <w:rPr>
          <w:color w:val="0F0F0F"/>
          <w:w w:val="105"/>
        </w:rPr>
        <w:t>de conformidad con</w:t>
      </w:r>
      <w:r>
        <w:rPr>
          <w:color w:val="0F0F0F"/>
          <w:spacing w:val="-2"/>
          <w:w w:val="105"/>
        </w:rPr>
        <w:t> </w:t>
      </w:r>
      <w:r>
        <w:rPr>
          <w:color w:val="0F0F0F"/>
          <w:w w:val="105"/>
        </w:rPr>
        <w:t>el artículo 9.2 de la Ley 6/2011, de 23 de marzo, la competencia</w:t>
      </w:r>
      <w:r>
        <w:rPr>
          <w:color w:val="0F0F0F"/>
          <w:spacing w:val="22"/>
          <w:w w:val="105"/>
        </w:rPr>
        <w:t> </w:t>
      </w:r>
      <w:r>
        <w:rPr>
          <w:color w:val="0F0F0F"/>
          <w:w w:val="105"/>
        </w:rPr>
        <w:t>para resolver el procedimiento</w:t>
      </w:r>
      <w:r>
        <w:rPr>
          <w:color w:val="0F0F0F"/>
          <w:spacing w:val="20"/>
          <w:w w:val="105"/>
        </w:rPr>
        <w:t> </w:t>
      </w:r>
      <w:r>
        <w:rPr>
          <w:color w:val="0F0F0F"/>
          <w:w w:val="105"/>
        </w:rPr>
        <w:t>de concesión, corresponderá</w:t>
      </w:r>
      <w:r>
        <w:rPr>
          <w:color w:val="0F0F0F"/>
          <w:spacing w:val="22"/>
          <w:w w:val="105"/>
        </w:rPr>
        <w:t> </w:t>
      </w:r>
      <w:r>
        <w:rPr>
          <w:color w:val="0F0F0F"/>
          <w:w w:val="105"/>
        </w:rPr>
        <w:t>a la</w:t>
      </w:r>
      <w:r>
        <w:rPr>
          <w:color w:val="0F0F0F"/>
          <w:spacing w:val="40"/>
          <w:w w:val="105"/>
        </w:rPr>
        <w:t> </w:t>
      </w:r>
      <w:r>
        <w:rPr>
          <w:color w:val="0F0F0F"/>
          <w:w w:val="105"/>
        </w:rPr>
        <w:t>decisión</w:t>
      </w:r>
    </w:p>
    <w:p>
      <w:pPr>
        <w:pStyle w:val="BodyText"/>
        <w:spacing w:before="8"/>
        <w:rPr>
          <w:sz w:val="21"/>
        </w:rPr>
      </w:pPr>
    </w:p>
    <w:p>
      <w:pPr>
        <w:spacing w:after="0"/>
        <w:rPr>
          <w:sz w:val="21"/>
        </w:rPr>
        <w:sectPr>
          <w:pgSz w:w="11910" w:h="16840"/>
          <w:pgMar w:top="1000" w:bottom="280" w:left="440" w:right="420"/>
        </w:sectPr>
      </w:pPr>
    </w:p>
    <w:p>
      <w:pPr>
        <w:pStyle w:val="BodyText"/>
        <w:rPr>
          <w:sz w:val="18"/>
        </w:rPr>
      </w:pPr>
    </w:p>
    <w:p>
      <w:pPr>
        <w:pStyle w:val="BodyText"/>
        <w:rPr>
          <w:sz w:val="25"/>
        </w:rPr>
      </w:pPr>
    </w:p>
    <w:p>
      <w:pPr>
        <w:tabs>
          <w:tab w:pos="3196" w:val="left" w:leader="none"/>
        </w:tabs>
        <w:spacing w:before="1"/>
        <w:ind w:left="2338" w:right="0" w:firstLine="0"/>
        <w:jc w:val="left"/>
        <w:rPr>
          <w:sz w:val="16"/>
        </w:rPr>
      </w:pPr>
      <w:r>
        <w:rPr/>
        <w:drawing>
          <wp:anchor distT="0" distB="0" distL="0" distR="0" allowOverlap="1" layoutInCell="1" locked="0" behindDoc="0" simplePos="0" relativeHeight="15756800">
            <wp:simplePos x="0" y="0"/>
            <wp:positionH relativeFrom="page">
              <wp:posOffset>1099049</wp:posOffset>
            </wp:positionH>
            <wp:positionV relativeFrom="paragraph">
              <wp:posOffset>-102411</wp:posOffset>
            </wp:positionV>
            <wp:extent cx="586159" cy="537059"/>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44" cstate="print"/>
                    <a:stretch>
                      <a:fillRect/>
                    </a:stretch>
                  </pic:blipFill>
                  <pic:spPr>
                    <a:xfrm>
                      <a:off x="0" y="0"/>
                      <a:ext cx="586159" cy="537059"/>
                    </a:xfrm>
                    <a:prstGeom prst="rect">
                      <a:avLst/>
                    </a:prstGeom>
                  </pic:spPr>
                </pic:pic>
              </a:graphicData>
            </a:graphic>
          </wp:anchor>
        </w:drawing>
      </w:r>
      <w:r>
        <w:rPr>
          <w:color w:val="0E2D74"/>
          <w:spacing w:val="-10"/>
          <w:w w:val="95"/>
          <w:sz w:val="16"/>
        </w:rPr>
        <w:t>-</w:t>
      </w:r>
      <w:r>
        <w:rPr>
          <w:color w:val="0E2D74"/>
          <w:sz w:val="16"/>
        </w:rPr>
        <w:tab/>
      </w:r>
      <w:r>
        <w:rPr>
          <w:color w:val="0F0F0F"/>
          <w:w w:val="85"/>
          <w:sz w:val="16"/>
        </w:rPr>
        <w:t>UNIÓN</w:t>
      </w:r>
      <w:r>
        <w:rPr>
          <w:color w:val="0F0F0F"/>
          <w:spacing w:val="-1"/>
          <w:w w:val="85"/>
          <w:sz w:val="16"/>
        </w:rPr>
        <w:t> </w:t>
      </w:r>
      <w:r>
        <w:rPr>
          <w:color w:val="0F0F0F"/>
          <w:spacing w:val="-2"/>
          <w:w w:val="70"/>
          <w:sz w:val="16"/>
        </w:rPr>
        <w:t>EUROPEA</w:t>
      </w:r>
    </w:p>
    <w:p>
      <w:pPr>
        <w:pStyle w:val="BodyText"/>
        <w:spacing w:before="5"/>
        <w:rPr>
          <w:sz w:val="21"/>
        </w:rPr>
      </w:pPr>
    </w:p>
    <w:p>
      <w:pPr>
        <w:spacing w:line="121" w:lineRule="exact" w:before="1"/>
        <w:ind w:left="2345" w:right="0" w:firstLine="0"/>
        <w:jc w:val="left"/>
        <w:rPr>
          <w:b/>
          <w:sz w:val="11"/>
        </w:rPr>
      </w:pPr>
      <w:r>
        <w:rPr>
          <w:b/>
          <w:color w:val="3B3A3B"/>
          <w:w w:val="75"/>
          <w:sz w:val="11"/>
        </w:rPr>
        <w:t>Fon</w:t>
      </w:r>
      <w:r>
        <w:rPr>
          <w:b/>
          <w:color w:val="0F0F0F"/>
          <w:w w:val="75"/>
          <w:sz w:val="11"/>
        </w:rPr>
        <w:t>d</w:t>
      </w:r>
      <w:r>
        <w:rPr>
          <w:b/>
          <w:color w:val="3B3A3B"/>
          <w:w w:val="75"/>
          <w:sz w:val="11"/>
        </w:rPr>
        <w:t>o</w:t>
      </w:r>
      <w:r>
        <w:rPr>
          <w:b/>
          <w:color w:val="2A2A2A"/>
          <w:w w:val="75"/>
          <w:sz w:val="11"/>
        </w:rPr>
        <w:t>Europeo Agricota </w:t>
      </w:r>
      <w:r>
        <w:rPr>
          <w:b/>
          <w:color w:val="0F0F0F"/>
          <w:w w:val="75"/>
          <w:sz w:val="11"/>
        </w:rPr>
        <w:t>d</w:t>
      </w:r>
      <w:r>
        <w:rPr>
          <w:b/>
          <w:color w:val="3B3A3B"/>
          <w:w w:val="75"/>
          <w:sz w:val="11"/>
        </w:rPr>
        <w:t>e</w:t>
      </w:r>
      <w:r>
        <w:rPr>
          <w:b/>
          <w:color w:val="0F0F0F"/>
          <w:w w:val="75"/>
          <w:sz w:val="11"/>
        </w:rPr>
        <w:t>Desarrollo</w:t>
      </w:r>
      <w:r>
        <w:rPr>
          <w:b/>
          <w:color w:val="0F0F0F"/>
          <w:spacing w:val="-6"/>
          <w:sz w:val="11"/>
        </w:rPr>
        <w:t> </w:t>
      </w:r>
      <w:r>
        <w:rPr>
          <w:b/>
          <w:color w:val="2A2A2A"/>
          <w:spacing w:val="-2"/>
          <w:w w:val="75"/>
          <w:sz w:val="11"/>
        </w:rPr>
        <w:t>Rura!;</w:t>
      </w:r>
    </w:p>
    <w:p>
      <w:pPr>
        <w:spacing w:line="133" w:lineRule="exact" w:before="0"/>
        <w:ind w:left="2351" w:right="0" w:firstLine="0"/>
        <w:jc w:val="left"/>
        <w:rPr>
          <w:rFonts w:ascii="Times New Roman"/>
          <w:b/>
          <w:sz w:val="12"/>
        </w:rPr>
      </w:pPr>
      <w:r>
        <w:rPr>
          <w:rFonts w:ascii="Times New Roman"/>
          <w:b/>
          <w:color w:val="0F0F0F"/>
          <w:w w:val="80"/>
          <w:sz w:val="11"/>
        </w:rPr>
        <w:t>Eurcpl</w:t>
      </w:r>
      <w:r>
        <w:rPr>
          <w:rFonts w:ascii="Times New Roman"/>
          <w:b/>
          <w:color w:val="0F0F0F"/>
          <w:sz w:val="11"/>
        </w:rPr>
        <w:t> </w:t>
      </w:r>
      <w:r>
        <w:rPr>
          <w:rFonts w:ascii="Times New Roman"/>
          <w:b/>
          <w:color w:val="0F0F0F"/>
          <w:w w:val="80"/>
          <w:sz w:val="11"/>
        </w:rPr>
        <w:t>lnvicrtt-</w:t>
      </w:r>
      <w:r>
        <w:rPr>
          <w:rFonts w:ascii="Times New Roman"/>
          <w:b/>
          <w:color w:val="0F0F0F"/>
          <w:spacing w:val="-2"/>
          <w:sz w:val="11"/>
        </w:rPr>
        <w:t> </w:t>
      </w:r>
      <w:r>
        <w:rPr>
          <w:rFonts w:ascii="Times New Roman"/>
          <w:b/>
          <w:color w:val="2A2A2A"/>
          <w:w w:val="80"/>
          <w:sz w:val="11"/>
        </w:rPr>
        <w:t>en</w:t>
      </w:r>
      <w:r>
        <w:rPr>
          <w:rFonts w:ascii="Times New Roman"/>
          <w:b/>
          <w:color w:val="2A2A2A"/>
          <w:spacing w:val="-3"/>
          <w:sz w:val="11"/>
        </w:rPr>
        <w:t> </w:t>
      </w:r>
      <w:r>
        <w:rPr>
          <w:rFonts w:ascii="Times New Roman"/>
          <w:b/>
          <w:color w:val="2A2A2A"/>
          <w:w w:val="80"/>
          <w:sz w:val="12"/>
        </w:rPr>
        <w:t>bs</w:t>
      </w:r>
      <w:r>
        <w:rPr>
          <w:rFonts w:ascii="Times New Roman"/>
          <w:b/>
          <w:color w:val="2A2A2A"/>
          <w:spacing w:val="-3"/>
          <w:w w:val="80"/>
          <w:sz w:val="12"/>
        </w:rPr>
        <w:t> </w:t>
      </w:r>
      <w:r>
        <w:rPr>
          <w:rFonts w:ascii="Times New Roman"/>
          <w:b/>
          <w:color w:val="2A2A2A"/>
          <w:w w:val="80"/>
          <w:sz w:val="11"/>
        </w:rPr>
        <w:t>zonas</w:t>
      </w:r>
      <w:r>
        <w:rPr>
          <w:rFonts w:ascii="Times New Roman"/>
          <w:b/>
          <w:color w:val="2A2A2A"/>
          <w:spacing w:val="-1"/>
          <w:w w:val="80"/>
          <w:sz w:val="11"/>
        </w:rPr>
        <w:t> </w:t>
      </w:r>
      <w:r>
        <w:rPr>
          <w:rFonts w:ascii="Times New Roman"/>
          <w:b/>
          <w:color w:val="2A2A2A"/>
          <w:w w:val="80"/>
          <w:sz w:val="12"/>
        </w:rPr>
        <w:t>rur-</w:t>
      </w:r>
      <w:r>
        <w:rPr>
          <w:rFonts w:ascii="Times New Roman"/>
          <w:b/>
          <w:color w:val="2A2A2A"/>
          <w:spacing w:val="-5"/>
          <w:w w:val="80"/>
          <w:sz w:val="12"/>
        </w:rPr>
        <w:t>les</w:t>
      </w:r>
    </w:p>
    <w:p>
      <w:pPr>
        <w:spacing w:line="240" w:lineRule="auto" w:before="8"/>
        <w:rPr>
          <w:rFonts w:ascii="Times New Roman"/>
          <w:b/>
          <w:sz w:val="38"/>
        </w:rPr>
      </w:pPr>
      <w:r>
        <w:rPr/>
        <w:br w:type="column"/>
      </w:r>
      <w:r>
        <w:rPr>
          <w:rFonts w:ascii="Times New Roman"/>
          <w:b/>
          <w:sz w:val="38"/>
        </w:rPr>
      </w:r>
    </w:p>
    <w:p>
      <w:pPr>
        <w:pStyle w:val="Heading6"/>
        <w:ind w:left="152"/>
      </w:pPr>
      <w:r>
        <w:rPr>
          <w:color w:val="FDFDFD"/>
          <w:w w:val="65"/>
          <w:shd w:fill="005D11" w:color="auto" w:val="clear"/>
        </w:rPr>
        <w:t>JUNTA</w:t>
      </w:r>
      <w:r>
        <w:rPr>
          <w:color w:val="FDFDFD"/>
          <w:spacing w:val="-12"/>
          <w:shd w:fill="005D11" w:color="auto" w:val="clear"/>
        </w:rPr>
        <w:t> </w:t>
      </w:r>
      <w:r>
        <w:rPr>
          <w:color w:val="FDFDFD"/>
          <w:w w:val="65"/>
          <w:shd w:fill="005D11" w:color="auto" w:val="clear"/>
        </w:rPr>
        <w:t>DE</w:t>
      </w:r>
      <w:r>
        <w:rPr>
          <w:color w:val="FDFDFD"/>
          <w:spacing w:val="-15"/>
          <w:shd w:fill="005D11" w:color="auto" w:val="clear"/>
        </w:rPr>
        <w:t> </w:t>
      </w:r>
      <w:r>
        <w:rPr>
          <w:color w:val="FDFDFD"/>
          <w:spacing w:val="-2"/>
          <w:w w:val="65"/>
          <w:shd w:fill="005D11" w:color="auto" w:val="clear"/>
        </w:rPr>
        <w:t>EXTREMADURA</w:t>
      </w:r>
    </w:p>
    <w:p>
      <w:pPr>
        <w:spacing w:line="144" w:lineRule="exact" w:before="99"/>
        <w:ind w:left="210" w:right="0" w:firstLine="0"/>
        <w:jc w:val="center"/>
        <w:rPr>
          <w:rFonts w:ascii="Times New Roman" w:hAnsi="Times New Roman"/>
          <w:sz w:val="13"/>
        </w:rPr>
      </w:pPr>
      <w:r>
        <w:rPr>
          <w:rFonts w:ascii="Times New Roman" w:hAnsi="Times New Roman"/>
          <w:color w:val="2A2A2A"/>
          <w:spacing w:val="-2"/>
          <w:w w:val="90"/>
          <w:sz w:val="13"/>
        </w:rPr>
        <w:t>Consejería</w:t>
      </w:r>
      <w:r>
        <w:rPr>
          <w:rFonts w:ascii="Times New Roman" w:hAnsi="Times New Roman"/>
          <w:color w:val="2A2A2A"/>
          <w:spacing w:val="17"/>
          <w:sz w:val="13"/>
        </w:rPr>
        <w:t> </w:t>
      </w:r>
      <w:r>
        <w:rPr>
          <w:rFonts w:ascii="Times New Roman" w:hAnsi="Times New Roman"/>
          <w:color w:val="0F0F0F"/>
          <w:spacing w:val="-2"/>
          <w:w w:val="90"/>
          <w:sz w:val="13"/>
        </w:rPr>
        <w:t>de</w:t>
      </w:r>
      <w:r>
        <w:rPr>
          <w:rFonts w:ascii="Times New Roman" w:hAnsi="Times New Roman"/>
          <w:color w:val="0F0F0F"/>
          <w:spacing w:val="-7"/>
          <w:w w:val="90"/>
          <w:sz w:val="13"/>
        </w:rPr>
        <w:t> </w:t>
      </w:r>
      <w:r>
        <w:rPr>
          <w:rFonts w:ascii="Times New Roman" w:hAnsi="Times New Roman"/>
          <w:color w:val="2A2A2A"/>
          <w:spacing w:val="-2"/>
          <w:w w:val="90"/>
          <w:sz w:val="13"/>
        </w:rPr>
        <w:t>Agricultura,</w:t>
      </w:r>
      <w:r>
        <w:rPr>
          <w:rFonts w:ascii="Times New Roman" w:hAnsi="Times New Roman"/>
          <w:color w:val="2A2A2A"/>
          <w:spacing w:val="1"/>
          <w:sz w:val="13"/>
        </w:rPr>
        <w:t> </w:t>
      </w:r>
      <w:r>
        <w:rPr>
          <w:rFonts w:ascii="Times New Roman" w:hAnsi="Times New Roman"/>
          <w:color w:val="0F0F0F"/>
          <w:spacing w:val="-2"/>
          <w:w w:val="90"/>
          <w:sz w:val="13"/>
        </w:rPr>
        <w:t>Desarrollo</w:t>
      </w:r>
      <w:r>
        <w:rPr>
          <w:rFonts w:ascii="Times New Roman" w:hAnsi="Times New Roman"/>
          <w:color w:val="0F0F0F"/>
          <w:spacing w:val="16"/>
          <w:sz w:val="13"/>
        </w:rPr>
        <w:t> </w:t>
      </w:r>
      <w:r>
        <w:rPr>
          <w:rFonts w:ascii="Times New Roman" w:hAnsi="Times New Roman"/>
          <w:color w:val="2A2A2A"/>
          <w:spacing w:val="-2"/>
          <w:w w:val="85"/>
          <w:sz w:val="13"/>
        </w:rPr>
        <w:t>Rural.</w:t>
      </w:r>
    </w:p>
    <w:p>
      <w:pPr>
        <w:spacing w:line="145" w:lineRule="exact" w:before="0"/>
        <w:ind w:left="196" w:right="0" w:firstLine="0"/>
        <w:jc w:val="center"/>
        <w:rPr>
          <w:rFonts w:ascii="Times New Roman" w:hAnsi="Times New Roman"/>
          <w:sz w:val="13"/>
        </w:rPr>
      </w:pPr>
      <w:r>
        <w:rPr>
          <w:rFonts w:ascii="Times New Roman" w:hAnsi="Times New Roman"/>
          <w:color w:val="0F0F0F"/>
          <w:w w:val="85"/>
          <w:sz w:val="13"/>
        </w:rPr>
        <w:t>P</w:t>
      </w:r>
      <w:r>
        <w:rPr>
          <w:rFonts w:ascii="Times New Roman" w:hAnsi="Times New Roman"/>
          <w:color w:val="2A2A2A"/>
          <w:w w:val="85"/>
          <w:sz w:val="13"/>
        </w:rPr>
        <w:t>o</w:t>
      </w:r>
      <w:r>
        <w:rPr>
          <w:rFonts w:ascii="Times New Roman" w:hAnsi="Times New Roman"/>
          <w:color w:val="0F0F0F"/>
          <w:w w:val="85"/>
          <w:sz w:val="13"/>
        </w:rPr>
        <w:t>bl</w:t>
      </w:r>
      <w:r>
        <w:rPr>
          <w:rFonts w:ascii="Times New Roman" w:hAnsi="Times New Roman"/>
          <w:color w:val="3B3A3B"/>
          <w:w w:val="85"/>
          <w:sz w:val="13"/>
        </w:rPr>
        <w:t>ació</w:t>
      </w:r>
      <w:r>
        <w:rPr>
          <w:rFonts w:ascii="Times New Roman" w:hAnsi="Times New Roman"/>
          <w:color w:val="0F0F0F"/>
          <w:w w:val="85"/>
          <w:sz w:val="13"/>
        </w:rPr>
        <w:t>n</w:t>
      </w:r>
      <w:r>
        <w:rPr>
          <w:rFonts w:ascii="Times New Roman" w:hAnsi="Times New Roman"/>
          <w:color w:val="0F0F0F"/>
          <w:spacing w:val="-6"/>
          <w:w w:val="85"/>
          <w:sz w:val="13"/>
        </w:rPr>
        <w:t> </w:t>
      </w:r>
      <w:r>
        <w:rPr>
          <w:color w:val="3B3A3B"/>
          <w:w w:val="85"/>
          <w:sz w:val="13"/>
        </w:rPr>
        <w:t>y</w:t>
      </w:r>
      <w:r>
        <w:rPr>
          <w:color w:val="3B3A3B"/>
          <w:spacing w:val="-14"/>
          <w:w w:val="85"/>
          <w:sz w:val="13"/>
        </w:rPr>
        <w:t> </w:t>
      </w:r>
      <w:r>
        <w:rPr>
          <w:rFonts w:ascii="Times New Roman" w:hAnsi="Times New Roman"/>
          <w:color w:val="0F0F0F"/>
          <w:spacing w:val="-2"/>
          <w:w w:val="85"/>
          <w:sz w:val="13"/>
        </w:rPr>
        <w:t>Territorio</w:t>
      </w:r>
    </w:p>
    <w:p>
      <w:pPr>
        <w:spacing w:line="240" w:lineRule="auto" w:before="0"/>
        <w:rPr>
          <w:rFonts w:ascii="Times New Roman"/>
          <w:sz w:val="28"/>
        </w:rPr>
      </w:pPr>
      <w:r>
        <w:rPr/>
        <w:br w:type="column"/>
      </w:r>
      <w:r>
        <w:rPr>
          <w:rFonts w:ascii="Times New Roman"/>
          <w:sz w:val="28"/>
        </w:rPr>
      </w:r>
    </w:p>
    <w:p>
      <w:pPr>
        <w:pStyle w:val="BodyText"/>
        <w:rPr>
          <w:rFonts w:ascii="Times New Roman"/>
          <w:sz w:val="22"/>
        </w:rPr>
      </w:pPr>
    </w:p>
    <w:p>
      <w:pPr>
        <w:pStyle w:val="ListParagraph"/>
        <w:numPr>
          <w:ilvl w:val="0"/>
          <w:numId w:val="23"/>
        </w:numPr>
        <w:tabs>
          <w:tab w:pos="871" w:val="left" w:leader="none"/>
        </w:tabs>
        <w:spacing w:line="240" w:lineRule="auto" w:before="0" w:after="0"/>
        <w:ind w:left="871" w:right="0" w:hanging="168"/>
        <w:jc w:val="left"/>
        <w:rPr>
          <w:b/>
          <w:sz w:val="9"/>
        </w:rPr>
      </w:pPr>
      <w:r>
        <w:rPr>
          <w:rFonts w:ascii="Times New Roman" w:hAnsi="Times New Roman"/>
          <w:color w:val="906D03"/>
          <w:spacing w:val="-177"/>
          <w:w w:val="140"/>
          <w:position w:val="-10"/>
          <w:sz w:val="25"/>
        </w:rPr>
        <w:t>o</w:t>
      </w:r>
      <w:r>
        <w:rPr>
          <w:b/>
          <w:color w:val="906D03"/>
          <w:spacing w:val="1"/>
          <w:w w:val="102"/>
          <w:sz w:val="9"/>
        </w:rPr>
        <w:t>GOl</w:t>
      </w:r>
      <w:r>
        <w:rPr>
          <w:rFonts w:ascii="Times New Roman" w:hAnsi="Times New Roman"/>
          <w:color w:val="906D03"/>
          <w:spacing w:val="-90"/>
          <w:w w:val="140"/>
          <w:position w:val="-10"/>
          <w:sz w:val="25"/>
        </w:rPr>
        <w:t>,</w:t>
      </w:r>
      <w:r>
        <w:rPr>
          <w:b/>
          <w:color w:val="906D03"/>
          <w:spacing w:val="1"/>
          <w:w w:val="102"/>
          <w:sz w:val="9"/>
        </w:rPr>
        <w:t>!t</w:t>
      </w:r>
      <w:r>
        <w:rPr>
          <w:b/>
          <w:color w:val="906D03"/>
          <w:spacing w:val="-26"/>
          <w:w w:val="102"/>
          <w:sz w:val="9"/>
        </w:rPr>
        <w:t>J</w:t>
      </w:r>
      <w:r>
        <w:rPr>
          <w:rFonts w:ascii="Times New Roman" w:hAnsi="Times New Roman"/>
          <w:color w:val="906D03"/>
          <w:spacing w:val="-63"/>
          <w:w w:val="140"/>
          <w:position w:val="-10"/>
          <w:sz w:val="25"/>
        </w:rPr>
        <w:t>.</w:t>
      </w:r>
      <w:r>
        <w:rPr>
          <w:b/>
          <w:color w:val="906D03"/>
          <w:spacing w:val="1"/>
          <w:w w:val="102"/>
          <w:sz w:val="9"/>
        </w:rPr>
        <w:t>I</w:t>
      </w:r>
      <w:r>
        <w:rPr>
          <w:b/>
          <w:color w:val="906D03"/>
          <w:spacing w:val="-32"/>
          <w:w w:val="102"/>
          <w:sz w:val="9"/>
        </w:rPr>
        <w:t>H</w:t>
      </w:r>
      <w:r>
        <w:rPr>
          <w:rFonts w:ascii="Times New Roman" w:hAnsi="Times New Roman"/>
          <w:color w:val="906D03"/>
          <w:spacing w:val="-87"/>
          <w:w w:val="140"/>
          <w:position w:val="-10"/>
          <w:sz w:val="25"/>
        </w:rPr>
        <w:t>-</w:t>
      </w:r>
      <w:r>
        <w:rPr>
          <w:b/>
          <w:color w:val="906D03"/>
          <w:spacing w:val="-12"/>
          <w:w w:val="115"/>
          <w:sz w:val="9"/>
        </w:rPr>
        <w:t>O</w:t>
      </w:r>
    </w:p>
    <w:p>
      <w:pPr>
        <w:spacing w:before="93"/>
        <w:ind w:left="1806" w:right="1070" w:firstLine="0"/>
        <w:jc w:val="center"/>
        <w:rPr>
          <w:rFonts w:ascii="Times New Roman"/>
          <w:b/>
          <w:sz w:val="18"/>
        </w:rPr>
      </w:pPr>
      <w:r>
        <w:rPr/>
        <w:br w:type="column"/>
      </w:r>
      <w:r>
        <w:rPr>
          <w:rFonts w:ascii="Times New Roman"/>
          <w:b/>
          <w:color w:val="0F0F0F"/>
          <w:spacing w:val="-5"/>
          <w:w w:val="105"/>
          <w:sz w:val="18"/>
        </w:rPr>
        <w:t>19</w:t>
      </w:r>
    </w:p>
    <w:p>
      <w:pPr>
        <w:pStyle w:val="BodyText"/>
        <w:rPr>
          <w:rFonts w:ascii="Times New Roman"/>
          <w:b/>
          <w:sz w:val="20"/>
        </w:rPr>
      </w:pPr>
    </w:p>
    <w:p>
      <w:pPr>
        <w:spacing w:line="216" w:lineRule="auto" w:before="121"/>
        <w:ind w:left="197" w:right="1836" w:hanging="2"/>
        <w:jc w:val="left"/>
        <w:rPr>
          <w:b/>
          <w:sz w:val="8"/>
        </w:rPr>
      </w:pPr>
      <w:r>
        <w:rPr/>
        <mc:AlternateContent>
          <mc:Choice Requires="wps">
            <w:drawing>
              <wp:anchor distT="0" distB="0" distL="0" distR="0" allowOverlap="1" layoutInCell="1" locked="0" behindDoc="0" simplePos="0" relativeHeight="15757312">
                <wp:simplePos x="0" y="0"/>
                <wp:positionH relativeFrom="page">
                  <wp:posOffset>5031206</wp:posOffset>
                </wp:positionH>
                <wp:positionV relativeFrom="paragraph">
                  <wp:posOffset>-88518</wp:posOffset>
                </wp:positionV>
                <wp:extent cx="1184910" cy="127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1184910" cy="1270"/>
                        </a:xfrm>
                        <a:custGeom>
                          <a:avLst/>
                          <a:gdLst/>
                          <a:ahLst/>
                          <a:cxnLst/>
                          <a:rect l="l" t="t" r="r" b="b"/>
                          <a:pathLst>
                            <a:path w="1184910" h="0">
                              <a:moveTo>
                                <a:pt x="0" y="0"/>
                              </a:moveTo>
                              <a:lnTo>
                                <a:pt x="1184531"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396.15799pt,-6.96998pt" to="489.428194pt,-6.96998pt" stroked="true" strokeweight=".961095pt" strokecolor="#000000">
                <v:stroke dashstyle="solid"/>
                <w10:wrap type="none"/>
              </v:line>
            </w:pict>
          </mc:Fallback>
        </mc:AlternateContent>
      </w:r>
      <w:r>
        <w:rPr>
          <w:b/>
          <w:color w:val="906D03"/>
          <w:spacing w:val="-2"/>
          <w:w w:val="105"/>
          <w:sz w:val="9"/>
        </w:rPr>
        <w:t>"'Nl5Tilt10</w:t>
      </w:r>
      <w:r>
        <w:rPr>
          <w:b/>
          <w:color w:val="906D03"/>
          <w:spacing w:val="40"/>
          <w:w w:val="105"/>
          <w:sz w:val="9"/>
        </w:rPr>
        <w:t> </w:t>
      </w:r>
      <w:r>
        <w:rPr>
          <w:rFonts w:ascii="Times New Roman"/>
          <w:b/>
          <w:color w:val="906D03"/>
          <w:spacing w:val="-2"/>
          <w:sz w:val="9"/>
        </w:rPr>
        <w:t>CEAClUCl.l'.f\Jlt,A</w:t>
      </w:r>
      <w:r>
        <w:rPr>
          <w:rFonts w:ascii="Times New Roman"/>
          <w:b/>
          <w:color w:val="906D03"/>
          <w:spacing w:val="-1"/>
          <w:sz w:val="9"/>
        </w:rPr>
        <w:t> </w:t>
      </w:r>
      <w:r>
        <w:rPr>
          <w:rFonts w:ascii="Times New Roman"/>
          <w:b/>
          <w:color w:val="7E5B03"/>
          <w:spacing w:val="-2"/>
          <w:sz w:val="9"/>
        </w:rPr>
        <w:t>PESCA</w:t>
      </w:r>
      <w:r>
        <w:rPr>
          <w:rFonts w:ascii="Times New Roman"/>
          <w:b/>
          <w:color w:val="7E5B03"/>
          <w:spacing w:val="40"/>
          <w:w w:val="105"/>
          <w:sz w:val="9"/>
        </w:rPr>
        <w:t> </w:t>
      </w:r>
      <w:r>
        <w:rPr>
          <w:b/>
          <w:color w:val="A37C01"/>
          <w:spacing w:val="-2"/>
          <w:w w:val="105"/>
          <w:sz w:val="8"/>
        </w:rPr>
        <w:t>Y4Utt9,ITA:CtDN</w:t>
      </w:r>
    </w:p>
    <w:p>
      <w:pPr>
        <w:spacing w:after="0" w:line="216" w:lineRule="auto"/>
        <w:jc w:val="left"/>
        <w:rPr>
          <w:sz w:val="8"/>
        </w:rPr>
        <w:sectPr>
          <w:type w:val="continuous"/>
          <w:pgSz w:w="11910" w:h="16840"/>
          <w:pgMar w:top="1920" w:bottom="280" w:left="440" w:right="420"/>
          <w:cols w:num="4" w:equalWidth="0">
            <w:col w:w="4233" w:space="40"/>
            <w:col w:w="2256" w:space="39"/>
            <w:col w:w="1347" w:space="40"/>
            <w:col w:w="3095"/>
          </w:cols>
        </w:sectPr>
      </w:pPr>
    </w:p>
    <w:p>
      <w:pPr>
        <w:pStyle w:val="BodyText"/>
        <w:spacing w:line="343" w:lineRule="auto" w:before="78"/>
        <w:ind w:left="1057" w:right="952" w:firstLine="10"/>
        <w:jc w:val="both"/>
      </w:pPr>
      <w:r>
        <w:rPr>
          <w:color w:val="111111"/>
          <w:w w:val="105"/>
        </w:rPr>
        <w:t>de</w:t>
      </w:r>
      <w:r>
        <w:rPr>
          <w:color w:val="111111"/>
          <w:w w:val="105"/>
        </w:rPr>
        <w:t> ADICOVER,</w:t>
      </w:r>
      <w:r>
        <w:rPr>
          <w:color w:val="111111"/>
          <w:w w:val="105"/>
        </w:rPr>
        <w:t> Junta</w:t>
      </w:r>
      <w:r>
        <w:rPr>
          <w:color w:val="111111"/>
          <w:w w:val="105"/>
        </w:rPr>
        <w:t> Directiva,</w:t>
      </w:r>
      <w:r>
        <w:rPr>
          <w:color w:val="111111"/>
          <w:w w:val="105"/>
        </w:rPr>
        <w:t> persona</w:t>
      </w:r>
      <w:r>
        <w:rPr>
          <w:color w:val="111111"/>
          <w:w w:val="105"/>
        </w:rPr>
        <w:t> u</w:t>
      </w:r>
      <w:r>
        <w:rPr>
          <w:color w:val="111111"/>
          <w:w w:val="105"/>
        </w:rPr>
        <w:t> órgano</w:t>
      </w:r>
      <w:r>
        <w:rPr>
          <w:color w:val="111111"/>
          <w:w w:val="105"/>
        </w:rPr>
        <w:t> en</w:t>
      </w:r>
      <w:r>
        <w:rPr>
          <w:color w:val="111111"/>
          <w:w w:val="105"/>
        </w:rPr>
        <w:t> quién</w:t>
      </w:r>
      <w:r>
        <w:rPr>
          <w:color w:val="111111"/>
          <w:w w:val="105"/>
        </w:rPr>
        <w:t> delegue,</w:t>
      </w:r>
      <w:r>
        <w:rPr>
          <w:color w:val="111111"/>
          <w:w w:val="105"/>
        </w:rPr>
        <w:t> quien</w:t>
      </w:r>
      <w:r>
        <w:rPr>
          <w:color w:val="111111"/>
          <w:w w:val="105"/>
        </w:rPr>
        <w:t> dictará</w:t>
      </w:r>
      <w:r>
        <w:rPr>
          <w:color w:val="111111"/>
          <w:w w:val="105"/>
        </w:rPr>
        <w:t> y</w:t>
      </w:r>
      <w:r>
        <w:rPr>
          <w:color w:val="111111"/>
          <w:w w:val="105"/>
        </w:rPr>
        <w:t> notificará la resolución</w:t>
      </w:r>
      <w:r>
        <w:rPr>
          <w:color w:val="111111"/>
          <w:w w:val="105"/>
        </w:rPr>
        <w:t> correspondiente, en el plazo</w:t>
      </w:r>
      <w:r>
        <w:rPr>
          <w:color w:val="111111"/>
          <w:w w:val="105"/>
        </w:rPr>
        <w:t> máximo</w:t>
      </w:r>
      <w:r>
        <w:rPr>
          <w:color w:val="111111"/>
          <w:w w:val="105"/>
        </w:rPr>
        <w:t> de seis</w:t>
      </w:r>
      <w:r>
        <w:rPr>
          <w:color w:val="111111"/>
          <w:w w:val="105"/>
        </w:rPr>
        <w:t> (6)</w:t>
      </w:r>
      <w:r>
        <w:rPr>
          <w:color w:val="111111"/>
          <w:w w:val="105"/>
        </w:rPr>
        <w:t> meses</w:t>
      </w:r>
      <w:r>
        <w:rPr>
          <w:color w:val="111111"/>
          <w:w w:val="105"/>
        </w:rPr>
        <w:t> contados</w:t>
      </w:r>
      <w:r>
        <w:rPr>
          <w:color w:val="111111"/>
          <w:w w:val="105"/>
        </w:rPr>
        <w:t> apartir</w:t>
      </w:r>
      <w:r>
        <w:rPr>
          <w:color w:val="111111"/>
          <w:w w:val="105"/>
        </w:rPr>
        <w:t> de</w:t>
      </w:r>
      <w:r>
        <w:rPr>
          <w:color w:val="111111"/>
          <w:w w:val="105"/>
        </w:rPr>
        <w:t> la fecha</w:t>
      </w:r>
      <w:r>
        <w:rPr>
          <w:color w:val="111111"/>
          <w:w w:val="105"/>
        </w:rPr>
        <w:t> de publicación</w:t>
      </w:r>
      <w:r>
        <w:rPr>
          <w:color w:val="111111"/>
          <w:spacing w:val="40"/>
          <w:w w:val="105"/>
        </w:rPr>
        <w:t> </w:t>
      </w:r>
      <w:r>
        <w:rPr>
          <w:color w:val="111111"/>
          <w:w w:val="105"/>
        </w:rPr>
        <w:t>de</w:t>
      </w:r>
      <w:r>
        <w:rPr>
          <w:color w:val="111111"/>
          <w:w w:val="105"/>
        </w:rPr>
        <w:t> la convocatoria</w:t>
      </w:r>
      <w:r>
        <w:rPr>
          <w:color w:val="111111"/>
          <w:spacing w:val="40"/>
          <w:w w:val="105"/>
        </w:rPr>
        <w:t> </w:t>
      </w:r>
      <w:r>
        <w:rPr>
          <w:color w:val="111111"/>
          <w:w w:val="105"/>
        </w:rPr>
        <w:t>en</w:t>
      </w:r>
      <w:r>
        <w:rPr>
          <w:color w:val="111111"/>
          <w:w w:val="105"/>
        </w:rPr>
        <w:t> el</w:t>
      </w:r>
      <w:r>
        <w:rPr>
          <w:color w:val="111111"/>
          <w:w w:val="105"/>
        </w:rPr>
        <w:t> Diario</w:t>
      </w:r>
      <w:r>
        <w:rPr>
          <w:color w:val="111111"/>
          <w:w w:val="105"/>
        </w:rPr>
        <w:t> Oficial de</w:t>
      </w:r>
      <w:r>
        <w:rPr>
          <w:color w:val="111111"/>
          <w:w w:val="105"/>
        </w:rPr>
        <w:t> Extremadura,</w:t>
      </w:r>
      <w:r>
        <w:rPr>
          <w:color w:val="111111"/>
          <w:spacing w:val="40"/>
          <w:w w:val="105"/>
        </w:rPr>
        <w:t> </w:t>
      </w:r>
      <w:r>
        <w:rPr>
          <w:color w:val="111111"/>
          <w:w w:val="105"/>
        </w:rPr>
        <w:t>la cual</w:t>
      </w:r>
      <w:r>
        <w:rPr>
          <w:color w:val="111111"/>
          <w:w w:val="105"/>
        </w:rPr>
        <w:t> será</w:t>
      </w:r>
      <w:r>
        <w:rPr>
          <w:color w:val="111111"/>
          <w:spacing w:val="40"/>
          <w:w w:val="105"/>
        </w:rPr>
        <w:t> </w:t>
      </w:r>
      <w:r>
        <w:rPr>
          <w:color w:val="111111"/>
          <w:w w:val="105"/>
        </w:rPr>
        <w:t>notificada</w:t>
      </w:r>
      <w:r>
        <w:rPr>
          <w:color w:val="111111"/>
          <w:spacing w:val="40"/>
          <w:w w:val="105"/>
        </w:rPr>
        <w:t> </w:t>
      </w:r>
      <w:r>
        <w:rPr>
          <w:color w:val="111111"/>
          <w:w w:val="105"/>
        </w:rPr>
        <w:t>a</w:t>
      </w:r>
      <w:r>
        <w:rPr>
          <w:color w:val="111111"/>
          <w:w w:val="105"/>
        </w:rPr>
        <w:t> la persona</w:t>
      </w:r>
      <w:r>
        <w:rPr>
          <w:color w:val="111111"/>
          <w:w w:val="105"/>
        </w:rPr>
        <w:t> interesada</w:t>
      </w:r>
      <w:r>
        <w:rPr>
          <w:color w:val="111111"/>
          <w:w w:val="105"/>
        </w:rPr>
        <w:t> en</w:t>
      </w:r>
      <w:r>
        <w:rPr>
          <w:color w:val="111111"/>
          <w:w w:val="105"/>
        </w:rPr>
        <w:t> un</w:t>
      </w:r>
      <w:r>
        <w:rPr>
          <w:color w:val="111111"/>
          <w:w w:val="105"/>
        </w:rPr>
        <w:t> plazo</w:t>
      </w:r>
      <w:r>
        <w:rPr>
          <w:color w:val="111111"/>
          <w:w w:val="105"/>
        </w:rPr>
        <w:t> máximo</w:t>
      </w:r>
      <w:r>
        <w:rPr>
          <w:color w:val="111111"/>
          <w:w w:val="105"/>
        </w:rPr>
        <w:t> de</w:t>
      </w:r>
      <w:r>
        <w:rPr>
          <w:color w:val="111111"/>
          <w:w w:val="105"/>
        </w:rPr>
        <w:t> 10</w:t>
      </w:r>
      <w:r>
        <w:rPr>
          <w:color w:val="111111"/>
          <w:w w:val="105"/>
        </w:rPr>
        <w:t> días</w:t>
      </w:r>
      <w:r>
        <w:rPr>
          <w:color w:val="111111"/>
          <w:w w:val="105"/>
        </w:rPr>
        <w:t> hábiles</w:t>
      </w:r>
      <w:r>
        <w:rPr>
          <w:color w:val="111111"/>
          <w:w w:val="105"/>
        </w:rPr>
        <w:t> desde</w:t>
      </w:r>
      <w:r>
        <w:rPr>
          <w:color w:val="111111"/>
          <w:w w:val="105"/>
        </w:rPr>
        <w:t> la</w:t>
      </w:r>
      <w:r>
        <w:rPr>
          <w:color w:val="111111"/>
          <w:w w:val="105"/>
        </w:rPr>
        <w:t> fecha</w:t>
      </w:r>
      <w:r>
        <w:rPr>
          <w:color w:val="111111"/>
          <w:w w:val="105"/>
        </w:rPr>
        <w:t> de</w:t>
      </w:r>
      <w:r>
        <w:rPr>
          <w:color w:val="111111"/>
          <w:w w:val="105"/>
        </w:rPr>
        <w:t> aprobación,</w:t>
      </w:r>
      <w:r>
        <w:rPr>
          <w:color w:val="111111"/>
          <w:w w:val="105"/>
        </w:rPr>
        <w:t> por cualquier</w:t>
      </w:r>
      <w:r>
        <w:rPr>
          <w:color w:val="111111"/>
          <w:spacing w:val="40"/>
          <w:w w:val="105"/>
        </w:rPr>
        <w:t> </w:t>
      </w:r>
      <w:r>
        <w:rPr>
          <w:color w:val="111111"/>
          <w:w w:val="105"/>
        </w:rPr>
        <w:t>medio</w:t>
      </w:r>
      <w:r>
        <w:rPr>
          <w:color w:val="111111"/>
          <w:spacing w:val="40"/>
          <w:w w:val="105"/>
        </w:rPr>
        <w:t> </w:t>
      </w:r>
      <w:r>
        <w:rPr>
          <w:color w:val="111111"/>
          <w:w w:val="105"/>
        </w:rPr>
        <w:t>que</w:t>
      </w:r>
      <w:r>
        <w:rPr>
          <w:color w:val="111111"/>
          <w:spacing w:val="40"/>
          <w:w w:val="105"/>
        </w:rPr>
        <w:t> </w:t>
      </w:r>
      <w:r>
        <w:rPr>
          <w:color w:val="111111"/>
          <w:w w:val="105"/>
        </w:rPr>
        <w:t>permita</w:t>
      </w:r>
      <w:r>
        <w:rPr>
          <w:color w:val="111111"/>
          <w:spacing w:val="40"/>
          <w:w w:val="105"/>
        </w:rPr>
        <w:t> </w:t>
      </w:r>
      <w:r>
        <w:rPr>
          <w:color w:val="111111"/>
          <w:w w:val="105"/>
        </w:rPr>
        <w:t>tener</w:t>
      </w:r>
      <w:r>
        <w:rPr>
          <w:color w:val="111111"/>
          <w:spacing w:val="40"/>
          <w:w w:val="105"/>
        </w:rPr>
        <w:t> </w:t>
      </w:r>
      <w:r>
        <w:rPr>
          <w:color w:val="111111"/>
          <w:w w:val="105"/>
        </w:rPr>
        <w:t>constancia</w:t>
      </w:r>
      <w:r>
        <w:rPr>
          <w:color w:val="111111"/>
          <w:spacing w:val="40"/>
          <w:w w:val="105"/>
        </w:rPr>
        <w:t> </w:t>
      </w:r>
      <w:r>
        <w:rPr>
          <w:color w:val="111111"/>
          <w:w w:val="105"/>
        </w:rPr>
        <w:t>de</w:t>
      </w:r>
      <w:r>
        <w:rPr>
          <w:color w:val="111111"/>
          <w:w w:val="105"/>
        </w:rPr>
        <w:t> su</w:t>
      </w:r>
      <w:r>
        <w:rPr>
          <w:color w:val="111111"/>
          <w:spacing w:val="40"/>
          <w:w w:val="105"/>
        </w:rPr>
        <w:t> </w:t>
      </w:r>
      <w:r>
        <w:rPr>
          <w:color w:val="111111"/>
          <w:w w:val="105"/>
        </w:rPr>
        <w:t>recepción</w:t>
      </w:r>
      <w:r>
        <w:rPr>
          <w:color w:val="111111"/>
          <w:spacing w:val="40"/>
          <w:w w:val="105"/>
        </w:rPr>
        <w:t> </w:t>
      </w:r>
      <w:r>
        <w:rPr>
          <w:color w:val="111111"/>
          <w:w w:val="105"/>
        </w:rPr>
        <w:t>por</w:t>
      </w:r>
      <w:r>
        <w:rPr>
          <w:color w:val="111111"/>
          <w:spacing w:val="40"/>
          <w:w w:val="105"/>
        </w:rPr>
        <w:t> </w:t>
      </w:r>
      <w:r>
        <w:rPr>
          <w:color w:val="111111"/>
          <w:w w:val="105"/>
        </w:rPr>
        <w:t>éste</w:t>
      </w:r>
      <w:r>
        <w:rPr>
          <w:color w:val="111111"/>
          <w:spacing w:val="40"/>
          <w:w w:val="105"/>
        </w:rPr>
        <w:t> </w:t>
      </w:r>
      <w:r>
        <w:rPr>
          <w:color w:val="111111"/>
          <w:w w:val="105"/>
        </w:rPr>
        <w:t>o</w:t>
      </w:r>
      <w:r>
        <w:rPr>
          <w:color w:val="111111"/>
          <w:spacing w:val="40"/>
          <w:w w:val="105"/>
        </w:rPr>
        <w:t> </w:t>
      </w:r>
      <w:r>
        <w:rPr>
          <w:color w:val="111111"/>
          <w:w w:val="105"/>
        </w:rPr>
        <w:t>su</w:t>
      </w:r>
      <w:r>
        <w:rPr>
          <w:color w:val="111111"/>
          <w:spacing w:val="40"/>
          <w:w w:val="105"/>
        </w:rPr>
        <w:t> </w:t>
      </w:r>
      <w:r>
        <w:rPr>
          <w:color w:val="111111"/>
          <w:w w:val="105"/>
        </w:rPr>
        <w:t>representante, conforme</w:t>
      </w:r>
      <w:r>
        <w:rPr>
          <w:color w:val="111111"/>
          <w:w w:val="105"/>
        </w:rPr>
        <w:t> a</w:t>
      </w:r>
      <w:r>
        <w:rPr>
          <w:color w:val="111111"/>
          <w:w w:val="105"/>
        </w:rPr>
        <w:t> lo</w:t>
      </w:r>
      <w:r>
        <w:rPr>
          <w:color w:val="111111"/>
          <w:w w:val="105"/>
        </w:rPr>
        <w:t> dispuesto</w:t>
      </w:r>
      <w:r>
        <w:rPr>
          <w:color w:val="111111"/>
          <w:w w:val="105"/>
        </w:rPr>
        <w:t> en</w:t>
      </w:r>
      <w:r>
        <w:rPr>
          <w:color w:val="111111"/>
          <w:w w:val="105"/>
        </w:rPr>
        <w:t> los</w:t>
      </w:r>
      <w:r>
        <w:rPr>
          <w:color w:val="111111"/>
          <w:w w:val="105"/>
        </w:rPr>
        <w:t> artículos</w:t>
      </w:r>
      <w:r>
        <w:rPr>
          <w:color w:val="111111"/>
          <w:w w:val="105"/>
        </w:rPr>
        <w:t> 40</w:t>
      </w:r>
      <w:r>
        <w:rPr>
          <w:color w:val="111111"/>
          <w:w w:val="105"/>
        </w:rPr>
        <w:t> a</w:t>
      </w:r>
      <w:r>
        <w:rPr>
          <w:color w:val="111111"/>
          <w:w w:val="105"/>
        </w:rPr>
        <w:t> 46</w:t>
      </w:r>
      <w:r>
        <w:rPr>
          <w:color w:val="111111"/>
          <w:w w:val="105"/>
        </w:rPr>
        <w:t> de</w:t>
      </w:r>
      <w:r>
        <w:rPr>
          <w:color w:val="111111"/>
          <w:w w:val="105"/>
        </w:rPr>
        <w:t> la</w:t>
      </w:r>
      <w:r>
        <w:rPr>
          <w:color w:val="111111"/>
          <w:w w:val="105"/>
        </w:rPr>
        <w:t> Ley</w:t>
      </w:r>
      <w:r>
        <w:rPr>
          <w:color w:val="111111"/>
          <w:w w:val="105"/>
        </w:rPr>
        <w:t> 39/2015,</w:t>
      </w:r>
      <w:r>
        <w:rPr>
          <w:color w:val="111111"/>
          <w:w w:val="105"/>
        </w:rPr>
        <w:t> de</w:t>
      </w:r>
      <w:r>
        <w:rPr>
          <w:color w:val="111111"/>
          <w:w w:val="105"/>
        </w:rPr>
        <w:t> 1</w:t>
      </w:r>
      <w:r>
        <w:rPr>
          <w:color w:val="111111"/>
          <w:w w:val="105"/>
        </w:rPr>
        <w:t> de</w:t>
      </w:r>
      <w:r>
        <w:rPr>
          <w:color w:val="111111"/>
          <w:w w:val="105"/>
        </w:rPr>
        <w:t> Octubre,</w:t>
      </w:r>
      <w:r>
        <w:rPr>
          <w:color w:val="111111"/>
          <w:w w:val="105"/>
        </w:rPr>
        <w:t> del Procedimiento</w:t>
      </w:r>
      <w:r>
        <w:rPr>
          <w:color w:val="111111"/>
          <w:spacing w:val="40"/>
          <w:w w:val="105"/>
        </w:rPr>
        <w:t> </w:t>
      </w:r>
      <w:r>
        <w:rPr>
          <w:color w:val="111111"/>
          <w:w w:val="105"/>
        </w:rPr>
        <w:t>Administrativo Común de las Administraciones Públicas.</w:t>
      </w:r>
    </w:p>
    <w:p>
      <w:pPr>
        <w:pStyle w:val="BodyText"/>
        <w:spacing w:line="338" w:lineRule="auto" w:before="129"/>
        <w:ind w:left="1053" w:right="974" w:firstLine="5"/>
        <w:jc w:val="both"/>
      </w:pPr>
      <w:r>
        <w:rPr>
          <w:color w:val="111111"/>
          <w:w w:val="105"/>
        </w:rPr>
        <w:t>El</w:t>
      </w:r>
      <w:r>
        <w:rPr>
          <w:color w:val="111111"/>
          <w:w w:val="105"/>
        </w:rPr>
        <w:t> porcentaje</w:t>
      </w:r>
      <w:r>
        <w:rPr>
          <w:color w:val="111111"/>
          <w:w w:val="105"/>
        </w:rPr>
        <w:t> de</w:t>
      </w:r>
      <w:r>
        <w:rPr>
          <w:color w:val="111111"/>
          <w:w w:val="105"/>
        </w:rPr>
        <w:t> ayuda,</w:t>
      </w:r>
      <w:r>
        <w:rPr>
          <w:color w:val="111111"/>
          <w:w w:val="105"/>
        </w:rPr>
        <w:t> en</w:t>
      </w:r>
      <w:r>
        <w:rPr>
          <w:color w:val="111111"/>
          <w:w w:val="105"/>
        </w:rPr>
        <w:t> caso</w:t>
      </w:r>
      <w:r>
        <w:rPr>
          <w:color w:val="111111"/>
          <w:w w:val="105"/>
        </w:rPr>
        <w:t> de</w:t>
      </w:r>
      <w:r>
        <w:rPr>
          <w:color w:val="111111"/>
          <w:w w:val="105"/>
        </w:rPr>
        <w:t> resolución</w:t>
      </w:r>
      <w:r>
        <w:rPr>
          <w:color w:val="111111"/>
          <w:w w:val="105"/>
        </w:rPr>
        <w:t> favorable,</w:t>
      </w:r>
      <w:r>
        <w:rPr>
          <w:color w:val="111111"/>
          <w:w w:val="105"/>
        </w:rPr>
        <w:t> se</w:t>
      </w:r>
      <w:r>
        <w:rPr>
          <w:color w:val="111111"/>
          <w:w w:val="105"/>
        </w:rPr>
        <w:t> corresponderá</w:t>
      </w:r>
      <w:r>
        <w:rPr>
          <w:color w:val="111111"/>
          <w:w w:val="105"/>
        </w:rPr>
        <w:t> con</w:t>
      </w:r>
      <w:r>
        <w:rPr>
          <w:color w:val="111111"/>
          <w:w w:val="105"/>
        </w:rPr>
        <w:t> la</w:t>
      </w:r>
      <w:r>
        <w:rPr>
          <w:color w:val="111111"/>
          <w:w w:val="105"/>
        </w:rPr>
        <w:t> baremación obtenida respetando en</w:t>
      </w:r>
      <w:r>
        <w:rPr>
          <w:color w:val="111111"/>
          <w:spacing w:val="-1"/>
          <w:w w:val="105"/>
        </w:rPr>
        <w:t> </w:t>
      </w:r>
      <w:r>
        <w:rPr>
          <w:color w:val="111111"/>
          <w:w w:val="105"/>
        </w:rPr>
        <w:t>todo caso los límites establecidos para cada actuación.</w:t>
      </w:r>
    </w:p>
    <w:p>
      <w:pPr>
        <w:pStyle w:val="BodyText"/>
        <w:spacing w:line="350" w:lineRule="auto" w:before="124"/>
        <w:ind w:left="1041" w:right="971" w:firstLine="12"/>
        <w:jc w:val="both"/>
      </w:pPr>
      <w:r>
        <w:rPr>
          <w:color w:val="111111"/>
          <w:w w:val="105"/>
        </w:rPr>
        <w:t>El</w:t>
      </w:r>
      <w:r>
        <w:rPr>
          <w:color w:val="111111"/>
          <w:w w:val="105"/>
        </w:rPr>
        <w:t> vencimiento</w:t>
      </w:r>
      <w:r>
        <w:rPr>
          <w:color w:val="111111"/>
          <w:w w:val="105"/>
        </w:rPr>
        <w:t> del</w:t>
      </w:r>
      <w:r>
        <w:rPr>
          <w:color w:val="111111"/>
          <w:w w:val="105"/>
        </w:rPr>
        <w:t> plazo</w:t>
      </w:r>
      <w:r>
        <w:rPr>
          <w:color w:val="111111"/>
          <w:w w:val="105"/>
        </w:rPr>
        <w:t> máximo</w:t>
      </w:r>
      <w:r>
        <w:rPr>
          <w:color w:val="111111"/>
          <w:w w:val="105"/>
        </w:rPr>
        <w:t> sin</w:t>
      </w:r>
      <w:r>
        <w:rPr>
          <w:color w:val="111111"/>
          <w:w w:val="105"/>
        </w:rPr>
        <w:t> haberse</w:t>
      </w:r>
      <w:r>
        <w:rPr>
          <w:color w:val="111111"/>
          <w:w w:val="105"/>
        </w:rPr>
        <w:t> notificado</w:t>
      </w:r>
      <w:r>
        <w:rPr>
          <w:color w:val="111111"/>
          <w:w w:val="105"/>
        </w:rPr>
        <w:t> la</w:t>
      </w:r>
      <w:r>
        <w:rPr>
          <w:color w:val="111111"/>
          <w:w w:val="105"/>
        </w:rPr>
        <w:t> resolución</w:t>
      </w:r>
      <w:r>
        <w:rPr>
          <w:color w:val="111111"/>
          <w:w w:val="105"/>
        </w:rPr>
        <w:t> legitima</w:t>
      </w:r>
      <w:r>
        <w:rPr>
          <w:color w:val="111111"/>
          <w:w w:val="105"/>
        </w:rPr>
        <w:t> a</w:t>
      </w:r>
      <w:r>
        <w:rPr>
          <w:color w:val="111111"/>
          <w:w w:val="105"/>
        </w:rPr>
        <w:t> las</w:t>
      </w:r>
      <w:r>
        <w:rPr>
          <w:color w:val="111111"/>
          <w:w w:val="105"/>
        </w:rPr>
        <w:t> personas interesadas</w:t>
      </w:r>
      <w:r>
        <w:rPr>
          <w:color w:val="111111"/>
          <w:w w:val="105"/>
        </w:rPr>
        <w:t> para</w:t>
      </w:r>
      <w:r>
        <w:rPr>
          <w:color w:val="111111"/>
          <w:w w:val="105"/>
        </w:rPr>
        <w:t> entender</w:t>
      </w:r>
      <w:r>
        <w:rPr>
          <w:color w:val="111111"/>
          <w:w w:val="105"/>
        </w:rPr>
        <w:t> desestimada</w:t>
      </w:r>
      <w:r>
        <w:rPr>
          <w:color w:val="111111"/>
          <w:w w:val="105"/>
        </w:rPr>
        <w:t> por</w:t>
      </w:r>
      <w:r>
        <w:rPr>
          <w:color w:val="111111"/>
          <w:w w:val="105"/>
        </w:rPr>
        <w:t> silencio</w:t>
      </w:r>
      <w:r>
        <w:rPr>
          <w:color w:val="111111"/>
          <w:w w:val="105"/>
        </w:rPr>
        <w:t> administrativo</w:t>
      </w:r>
      <w:r>
        <w:rPr>
          <w:color w:val="111111"/>
          <w:w w:val="105"/>
        </w:rPr>
        <w:t> la</w:t>
      </w:r>
      <w:r>
        <w:rPr>
          <w:color w:val="111111"/>
          <w:w w:val="105"/>
        </w:rPr>
        <w:t> solicitud</w:t>
      </w:r>
      <w:r>
        <w:rPr>
          <w:color w:val="111111"/>
          <w:w w:val="105"/>
        </w:rPr>
        <w:t> de</w:t>
      </w:r>
      <w:r>
        <w:rPr>
          <w:color w:val="111111"/>
          <w:w w:val="105"/>
        </w:rPr>
        <w:t> concesión</w:t>
      </w:r>
      <w:r>
        <w:rPr>
          <w:color w:val="111111"/>
          <w:w w:val="105"/>
        </w:rPr>
        <w:t> de</w:t>
      </w:r>
      <w:r>
        <w:rPr>
          <w:color w:val="111111"/>
          <w:w w:val="105"/>
        </w:rPr>
        <w:t> la subvención,</w:t>
      </w:r>
      <w:r>
        <w:rPr>
          <w:color w:val="111111"/>
          <w:w w:val="105"/>
        </w:rPr>
        <w:t> conforme</w:t>
      </w:r>
      <w:r>
        <w:rPr>
          <w:color w:val="111111"/>
          <w:w w:val="105"/>
        </w:rPr>
        <w:t> a</w:t>
      </w:r>
      <w:r>
        <w:rPr>
          <w:color w:val="111111"/>
          <w:w w:val="105"/>
        </w:rPr>
        <w:t> lo</w:t>
      </w:r>
      <w:r>
        <w:rPr>
          <w:color w:val="111111"/>
          <w:w w:val="105"/>
        </w:rPr>
        <w:t> dispuesto</w:t>
      </w:r>
      <w:r>
        <w:rPr>
          <w:color w:val="111111"/>
          <w:w w:val="105"/>
        </w:rPr>
        <w:t> en</w:t>
      </w:r>
      <w:r>
        <w:rPr>
          <w:color w:val="111111"/>
          <w:w w:val="105"/>
        </w:rPr>
        <w:t> el</w:t>
      </w:r>
      <w:r>
        <w:rPr>
          <w:color w:val="111111"/>
          <w:w w:val="105"/>
        </w:rPr>
        <w:t> artículo</w:t>
      </w:r>
      <w:r>
        <w:rPr>
          <w:color w:val="111111"/>
          <w:w w:val="105"/>
        </w:rPr>
        <w:t> 22.5</w:t>
      </w:r>
      <w:r>
        <w:rPr>
          <w:color w:val="111111"/>
          <w:w w:val="105"/>
        </w:rPr>
        <w:t> de</w:t>
      </w:r>
      <w:r>
        <w:rPr>
          <w:color w:val="111111"/>
          <w:w w:val="105"/>
        </w:rPr>
        <w:t> la Ley</w:t>
      </w:r>
      <w:r>
        <w:rPr>
          <w:color w:val="111111"/>
          <w:w w:val="105"/>
        </w:rPr>
        <w:t> 6/2011,</w:t>
      </w:r>
      <w:r>
        <w:rPr>
          <w:color w:val="111111"/>
          <w:w w:val="105"/>
        </w:rPr>
        <w:t> de</w:t>
      </w:r>
      <w:r>
        <w:rPr>
          <w:color w:val="111111"/>
          <w:w w:val="105"/>
        </w:rPr>
        <w:t> 23</w:t>
      </w:r>
      <w:r>
        <w:rPr>
          <w:color w:val="111111"/>
          <w:w w:val="105"/>
        </w:rPr>
        <w:t> de</w:t>
      </w:r>
      <w:r>
        <w:rPr>
          <w:color w:val="111111"/>
          <w:w w:val="105"/>
        </w:rPr>
        <w:t> marzo,</w:t>
      </w:r>
      <w:r>
        <w:rPr>
          <w:color w:val="111111"/>
          <w:w w:val="105"/>
        </w:rPr>
        <w:t> de Subvenciones de la Comunidad Autónoma de Extremadura.</w:t>
      </w:r>
    </w:p>
    <w:p>
      <w:pPr>
        <w:pStyle w:val="BodyText"/>
        <w:spacing w:before="113"/>
        <w:ind w:left="1050"/>
        <w:jc w:val="both"/>
      </w:pPr>
      <w:r>
        <w:rPr>
          <w:color w:val="111111"/>
          <w:w w:val="105"/>
        </w:rPr>
        <w:t>La</w:t>
      </w:r>
      <w:r>
        <w:rPr>
          <w:color w:val="111111"/>
          <w:spacing w:val="-14"/>
          <w:w w:val="105"/>
        </w:rPr>
        <w:t> </w:t>
      </w:r>
      <w:r>
        <w:rPr>
          <w:color w:val="111111"/>
          <w:w w:val="105"/>
        </w:rPr>
        <w:t>resolución</w:t>
      </w:r>
      <w:r>
        <w:rPr>
          <w:color w:val="111111"/>
          <w:spacing w:val="-7"/>
          <w:w w:val="105"/>
        </w:rPr>
        <w:t> </w:t>
      </w:r>
      <w:r>
        <w:rPr>
          <w:color w:val="111111"/>
          <w:w w:val="105"/>
        </w:rPr>
        <w:t>de</w:t>
      </w:r>
      <w:r>
        <w:rPr>
          <w:color w:val="111111"/>
          <w:spacing w:val="-14"/>
          <w:w w:val="105"/>
        </w:rPr>
        <w:t> </w:t>
      </w:r>
      <w:r>
        <w:rPr>
          <w:color w:val="111111"/>
          <w:w w:val="105"/>
        </w:rPr>
        <w:t>concesión</w:t>
      </w:r>
      <w:r>
        <w:rPr>
          <w:color w:val="111111"/>
          <w:spacing w:val="-13"/>
          <w:w w:val="105"/>
        </w:rPr>
        <w:t> </w:t>
      </w:r>
      <w:r>
        <w:rPr>
          <w:color w:val="111111"/>
          <w:w w:val="105"/>
        </w:rPr>
        <w:t>deberá</w:t>
      </w:r>
      <w:r>
        <w:rPr>
          <w:color w:val="111111"/>
          <w:spacing w:val="-6"/>
          <w:w w:val="105"/>
        </w:rPr>
        <w:t> </w:t>
      </w:r>
      <w:r>
        <w:rPr>
          <w:color w:val="111111"/>
          <w:w w:val="105"/>
        </w:rPr>
        <w:t>pronunciarse</w:t>
      </w:r>
      <w:r>
        <w:rPr>
          <w:color w:val="111111"/>
          <w:spacing w:val="3"/>
          <w:w w:val="105"/>
        </w:rPr>
        <w:t> </w:t>
      </w:r>
      <w:r>
        <w:rPr>
          <w:color w:val="111111"/>
          <w:w w:val="105"/>
        </w:rPr>
        <w:t>sobre</w:t>
      </w:r>
      <w:r>
        <w:rPr>
          <w:color w:val="111111"/>
          <w:spacing w:val="-10"/>
          <w:w w:val="105"/>
        </w:rPr>
        <w:t> </w:t>
      </w:r>
      <w:r>
        <w:rPr>
          <w:color w:val="111111"/>
          <w:w w:val="105"/>
        </w:rPr>
        <w:t>los</w:t>
      </w:r>
      <w:r>
        <w:rPr>
          <w:color w:val="111111"/>
          <w:spacing w:val="-13"/>
          <w:w w:val="105"/>
        </w:rPr>
        <w:t> </w:t>
      </w:r>
      <w:r>
        <w:rPr>
          <w:color w:val="111111"/>
          <w:w w:val="105"/>
        </w:rPr>
        <w:t>siguientes</w:t>
      </w:r>
      <w:r>
        <w:rPr>
          <w:color w:val="111111"/>
          <w:spacing w:val="-9"/>
          <w:w w:val="105"/>
        </w:rPr>
        <w:t> </w:t>
      </w:r>
      <w:r>
        <w:rPr>
          <w:color w:val="111111"/>
          <w:spacing w:val="-2"/>
          <w:w w:val="105"/>
        </w:rPr>
        <w:t>términos:</w:t>
      </w:r>
    </w:p>
    <w:p>
      <w:pPr>
        <w:pStyle w:val="BodyText"/>
        <w:spacing w:before="10"/>
      </w:pPr>
    </w:p>
    <w:p>
      <w:pPr>
        <w:pStyle w:val="ListParagraph"/>
        <w:numPr>
          <w:ilvl w:val="0"/>
          <w:numId w:val="24"/>
        </w:numPr>
        <w:tabs>
          <w:tab w:pos="1760" w:val="left" w:leader="none"/>
          <w:tab w:pos="2123" w:val="left" w:leader="none"/>
        </w:tabs>
        <w:spacing w:line="360" w:lineRule="auto" w:before="0" w:after="0"/>
        <w:ind w:left="2123" w:right="4896" w:hanging="718"/>
        <w:jc w:val="both"/>
        <w:rPr>
          <w:sz w:val="19"/>
        </w:rPr>
      </w:pPr>
      <w:r>
        <w:rPr>
          <w:color w:val="111111"/>
          <w:sz w:val="19"/>
        </w:rPr>
        <w:t>Resolución de concesión estimatoria de la ayuda: La finalidad para la que se aprueba.</w:t>
      </w:r>
    </w:p>
    <w:p>
      <w:pPr>
        <w:pStyle w:val="BodyText"/>
        <w:spacing w:line="212" w:lineRule="exact"/>
        <w:ind w:left="2121"/>
        <w:jc w:val="both"/>
      </w:pPr>
      <w:r>
        <w:rPr>
          <w:color w:val="111111"/>
          <w:w w:val="105"/>
        </w:rPr>
        <w:t>El</w:t>
      </w:r>
      <w:r>
        <w:rPr>
          <w:color w:val="111111"/>
          <w:spacing w:val="-12"/>
          <w:w w:val="105"/>
        </w:rPr>
        <w:t> </w:t>
      </w:r>
      <w:r>
        <w:rPr>
          <w:color w:val="111111"/>
          <w:w w:val="105"/>
        </w:rPr>
        <w:t>presupuesto</w:t>
      </w:r>
      <w:r>
        <w:rPr>
          <w:color w:val="111111"/>
          <w:spacing w:val="-2"/>
          <w:w w:val="105"/>
        </w:rPr>
        <w:t> </w:t>
      </w:r>
      <w:r>
        <w:rPr>
          <w:color w:val="111111"/>
          <w:w w:val="105"/>
        </w:rPr>
        <w:t>de</w:t>
      </w:r>
      <w:r>
        <w:rPr>
          <w:color w:val="111111"/>
          <w:spacing w:val="-14"/>
          <w:w w:val="105"/>
        </w:rPr>
        <w:t> </w:t>
      </w:r>
      <w:r>
        <w:rPr>
          <w:color w:val="111111"/>
          <w:w w:val="105"/>
        </w:rPr>
        <w:t>la</w:t>
      </w:r>
      <w:r>
        <w:rPr>
          <w:color w:val="111111"/>
          <w:spacing w:val="-10"/>
          <w:w w:val="105"/>
        </w:rPr>
        <w:t> </w:t>
      </w:r>
      <w:r>
        <w:rPr>
          <w:color w:val="111111"/>
          <w:spacing w:val="-2"/>
          <w:w w:val="105"/>
        </w:rPr>
        <w:t>inversión.</w:t>
      </w:r>
    </w:p>
    <w:p>
      <w:pPr>
        <w:pStyle w:val="BodyText"/>
        <w:spacing w:line="352" w:lineRule="auto" w:before="94"/>
        <w:ind w:left="2119" w:right="981" w:firstLine="1"/>
        <w:jc w:val="both"/>
      </w:pPr>
      <w:r>
        <w:rPr>
          <w:color w:val="111111"/>
          <w:w w:val="105"/>
        </w:rPr>
        <w:t>El</w:t>
      </w:r>
      <w:r>
        <w:rPr>
          <w:color w:val="111111"/>
          <w:spacing w:val="-7"/>
          <w:w w:val="105"/>
        </w:rPr>
        <w:t> </w:t>
      </w:r>
      <w:r>
        <w:rPr>
          <w:color w:val="111111"/>
          <w:w w:val="105"/>
        </w:rPr>
        <w:t>porcentaje de</w:t>
      </w:r>
      <w:r>
        <w:rPr>
          <w:color w:val="111111"/>
          <w:spacing w:val="-7"/>
          <w:w w:val="105"/>
        </w:rPr>
        <w:t> </w:t>
      </w:r>
      <w:r>
        <w:rPr>
          <w:color w:val="111111"/>
          <w:w w:val="105"/>
        </w:rPr>
        <w:t>gasto subvencionable,</w:t>
      </w:r>
      <w:r>
        <w:rPr>
          <w:color w:val="111111"/>
          <w:spacing w:val="-14"/>
          <w:w w:val="105"/>
        </w:rPr>
        <w:t> </w:t>
      </w:r>
      <w:r>
        <w:rPr>
          <w:color w:val="111111"/>
          <w:w w:val="105"/>
        </w:rPr>
        <w:t>la</w:t>
      </w:r>
      <w:r>
        <w:rPr>
          <w:color w:val="111111"/>
          <w:spacing w:val="-1"/>
          <w:w w:val="105"/>
        </w:rPr>
        <w:t> </w:t>
      </w:r>
      <w:r>
        <w:rPr>
          <w:color w:val="111111"/>
          <w:w w:val="105"/>
        </w:rPr>
        <w:t>cuantía máxima concedida y</w:t>
      </w:r>
      <w:r>
        <w:rPr>
          <w:color w:val="111111"/>
          <w:spacing w:val="-4"/>
          <w:w w:val="105"/>
        </w:rPr>
        <w:t> </w:t>
      </w:r>
      <w:r>
        <w:rPr>
          <w:color w:val="111111"/>
          <w:w w:val="105"/>
        </w:rPr>
        <w:t>la</w:t>
      </w:r>
      <w:r>
        <w:rPr>
          <w:color w:val="111111"/>
          <w:spacing w:val="-5"/>
          <w:w w:val="105"/>
        </w:rPr>
        <w:t> </w:t>
      </w:r>
      <w:r>
        <w:rPr>
          <w:color w:val="111111"/>
          <w:w w:val="105"/>
        </w:rPr>
        <w:t>procedencia de la financiación.</w:t>
      </w:r>
    </w:p>
    <w:p>
      <w:pPr>
        <w:pStyle w:val="BodyText"/>
        <w:spacing w:line="343" w:lineRule="auto"/>
        <w:ind w:left="2119" w:right="988" w:hanging="3"/>
        <w:jc w:val="both"/>
      </w:pPr>
      <w:r>
        <w:rPr>
          <w:color w:val="111111"/>
          <w:w w:val="105"/>
        </w:rPr>
        <w:t>El</w:t>
      </w:r>
      <w:r>
        <w:rPr>
          <w:color w:val="111111"/>
          <w:spacing w:val="-12"/>
          <w:w w:val="105"/>
        </w:rPr>
        <w:t> </w:t>
      </w:r>
      <w:r>
        <w:rPr>
          <w:color w:val="111111"/>
          <w:w w:val="105"/>
        </w:rPr>
        <w:t>plazo</w:t>
      </w:r>
      <w:r>
        <w:rPr>
          <w:color w:val="111111"/>
          <w:spacing w:val="-3"/>
          <w:w w:val="105"/>
        </w:rPr>
        <w:t> </w:t>
      </w:r>
      <w:r>
        <w:rPr>
          <w:color w:val="111111"/>
          <w:w w:val="105"/>
        </w:rPr>
        <w:t>máximo para</w:t>
      </w:r>
      <w:r>
        <w:rPr>
          <w:color w:val="111111"/>
          <w:spacing w:val="-3"/>
          <w:w w:val="105"/>
        </w:rPr>
        <w:t> </w:t>
      </w:r>
      <w:r>
        <w:rPr>
          <w:color w:val="111111"/>
          <w:w w:val="105"/>
        </w:rPr>
        <w:t>el</w:t>
      </w:r>
      <w:r>
        <w:rPr>
          <w:color w:val="111111"/>
          <w:spacing w:val="-5"/>
          <w:w w:val="105"/>
        </w:rPr>
        <w:t> </w:t>
      </w:r>
      <w:r>
        <w:rPr>
          <w:color w:val="111111"/>
          <w:w w:val="105"/>
        </w:rPr>
        <w:t>inicio</w:t>
      </w:r>
      <w:r>
        <w:rPr>
          <w:color w:val="111111"/>
          <w:spacing w:val="-2"/>
          <w:w w:val="105"/>
        </w:rPr>
        <w:t> </w:t>
      </w:r>
      <w:r>
        <w:rPr>
          <w:color w:val="111111"/>
          <w:w w:val="105"/>
        </w:rPr>
        <w:t>de</w:t>
      </w:r>
      <w:r>
        <w:rPr>
          <w:color w:val="111111"/>
          <w:spacing w:val="-4"/>
          <w:w w:val="105"/>
        </w:rPr>
        <w:t> </w:t>
      </w:r>
      <w:r>
        <w:rPr>
          <w:color w:val="111111"/>
          <w:w w:val="105"/>
        </w:rPr>
        <w:t>la</w:t>
      </w:r>
      <w:r>
        <w:rPr>
          <w:color w:val="111111"/>
          <w:spacing w:val="-4"/>
          <w:w w:val="105"/>
        </w:rPr>
        <w:t> </w:t>
      </w:r>
      <w:r>
        <w:rPr>
          <w:color w:val="111111"/>
          <w:w w:val="105"/>
        </w:rPr>
        <w:t>inversión, que</w:t>
      </w:r>
      <w:r>
        <w:rPr>
          <w:color w:val="111111"/>
          <w:spacing w:val="-5"/>
          <w:w w:val="105"/>
        </w:rPr>
        <w:t> </w:t>
      </w:r>
      <w:r>
        <w:rPr>
          <w:color w:val="111111"/>
          <w:w w:val="105"/>
        </w:rPr>
        <w:t>no</w:t>
      </w:r>
      <w:r>
        <w:rPr>
          <w:color w:val="111111"/>
          <w:spacing w:val="-8"/>
          <w:w w:val="105"/>
        </w:rPr>
        <w:t> </w:t>
      </w:r>
      <w:r>
        <w:rPr>
          <w:color w:val="111111"/>
          <w:w w:val="105"/>
        </w:rPr>
        <w:t>podrá ser</w:t>
      </w:r>
      <w:r>
        <w:rPr>
          <w:color w:val="111111"/>
          <w:spacing w:val="-3"/>
          <w:w w:val="105"/>
        </w:rPr>
        <w:t> </w:t>
      </w:r>
      <w:r>
        <w:rPr>
          <w:color w:val="111111"/>
          <w:w w:val="105"/>
        </w:rPr>
        <w:t>superior</w:t>
      </w:r>
      <w:r>
        <w:rPr>
          <w:color w:val="111111"/>
          <w:spacing w:val="-2"/>
          <w:w w:val="105"/>
        </w:rPr>
        <w:t> </w:t>
      </w:r>
      <w:r>
        <w:rPr>
          <w:color w:val="111111"/>
          <w:w w:val="105"/>
        </w:rPr>
        <w:t>a</w:t>
      </w:r>
      <w:r>
        <w:rPr>
          <w:color w:val="111111"/>
          <w:spacing w:val="-4"/>
          <w:w w:val="105"/>
        </w:rPr>
        <w:t> </w:t>
      </w:r>
      <w:r>
        <w:rPr>
          <w:color w:val="111111"/>
          <w:w w:val="105"/>
        </w:rPr>
        <w:t>3</w:t>
      </w:r>
      <w:r>
        <w:rPr>
          <w:color w:val="111111"/>
          <w:spacing w:val="-5"/>
          <w:w w:val="105"/>
        </w:rPr>
        <w:t> </w:t>
      </w:r>
      <w:r>
        <w:rPr>
          <w:color w:val="111111"/>
          <w:w w:val="105"/>
        </w:rPr>
        <w:t>meses</w:t>
      </w:r>
      <w:r>
        <w:rPr>
          <w:color w:val="111111"/>
          <w:spacing w:val="-2"/>
          <w:w w:val="105"/>
        </w:rPr>
        <w:t> </w:t>
      </w:r>
      <w:r>
        <w:rPr>
          <w:color w:val="111111"/>
          <w:w w:val="105"/>
        </w:rPr>
        <w:t>desde la notificación de la resolución de la persona beneficiaria (titular del proyecto).</w:t>
      </w:r>
    </w:p>
    <w:p>
      <w:pPr>
        <w:pStyle w:val="BodyText"/>
        <w:spacing w:line="340" w:lineRule="auto"/>
        <w:ind w:left="2111" w:right="985" w:firstLine="5"/>
        <w:jc w:val="both"/>
      </w:pPr>
      <w:r>
        <w:rPr>
          <w:color w:val="111111"/>
          <w:w w:val="105"/>
        </w:rPr>
        <w:t>El</w:t>
      </w:r>
      <w:r>
        <w:rPr>
          <w:color w:val="111111"/>
          <w:w w:val="105"/>
        </w:rPr>
        <w:t> plazo</w:t>
      </w:r>
      <w:r>
        <w:rPr>
          <w:color w:val="111111"/>
          <w:w w:val="105"/>
        </w:rPr>
        <w:t> de</w:t>
      </w:r>
      <w:r>
        <w:rPr>
          <w:color w:val="111111"/>
          <w:w w:val="105"/>
        </w:rPr>
        <w:t> ejecución</w:t>
      </w:r>
      <w:r>
        <w:rPr>
          <w:color w:val="111111"/>
          <w:w w:val="105"/>
        </w:rPr>
        <w:t> y</w:t>
      </w:r>
      <w:r>
        <w:rPr>
          <w:color w:val="111111"/>
          <w:w w:val="105"/>
        </w:rPr>
        <w:t> justificación</w:t>
      </w:r>
      <w:r>
        <w:rPr>
          <w:color w:val="111111"/>
          <w:w w:val="105"/>
        </w:rPr>
        <w:t> de</w:t>
      </w:r>
      <w:r>
        <w:rPr>
          <w:color w:val="111111"/>
          <w:w w:val="105"/>
        </w:rPr>
        <w:t> la</w:t>
      </w:r>
      <w:r>
        <w:rPr>
          <w:color w:val="111111"/>
          <w:w w:val="105"/>
        </w:rPr>
        <w:t> actividad</w:t>
      </w:r>
      <w:r>
        <w:rPr>
          <w:color w:val="111111"/>
          <w:w w:val="105"/>
        </w:rPr>
        <w:t> subvencionable,</w:t>
      </w:r>
      <w:r>
        <w:rPr>
          <w:color w:val="111111"/>
          <w:w w:val="105"/>
        </w:rPr>
        <w:t> que</w:t>
      </w:r>
      <w:r>
        <w:rPr>
          <w:color w:val="111111"/>
          <w:w w:val="105"/>
        </w:rPr>
        <w:t> no</w:t>
      </w:r>
      <w:r>
        <w:rPr>
          <w:color w:val="111111"/>
          <w:w w:val="105"/>
        </w:rPr>
        <w:t> podrá</w:t>
      </w:r>
      <w:r>
        <w:rPr>
          <w:color w:val="111111"/>
          <w:w w:val="105"/>
        </w:rPr>
        <w:t> ser superior</w:t>
      </w:r>
      <w:r>
        <w:rPr>
          <w:color w:val="111111"/>
          <w:w w:val="105"/>
        </w:rPr>
        <w:t> a</w:t>
      </w:r>
      <w:r>
        <w:rPr>
          <w:color w:val="111111"/>
          <w:w w:val="105"/>
        </w:rPr>
        <w:t> doce</w:t>
      </w:r>
      <w:r>
        <w:rPr>
          <w:color w:val="111111"/>
          <w:w w:val="105"/>
        </w:rPr>
        <w:t> meses</w:t>
      </w:r>
      <w:r>
        <w:rPr>
          <w:color w:val="111111"/>
          <w:w w:val="105"/>
        </w:rPr>
        <w:t> desde</w:t>
      </w:r>
      <w:r>
        <w:rPr>
          <w:color w:val="111111"/>
          <w:w w:val="105"/>
        </w:rPr>
        <w:t> la</w:t>
      </w:r>
      <w:r>
        <w:rPr>
          <w:color w:val="111111"/>
          <w:w w:val="105"/>
        </w:rPr>
        <w:t> notificación</w:t>
      </w:r>
      <w:r>
        <w:rPr>
          <w:color w:val="111111"/>
          <w:w w:val="105"/>
        </w:rPr>
        <w:t> de</w:t>
      </w:r>
      <w:r>
        <w:rPr>
          <w:color w:val="111111"/>
          <w:w w:val="105"/>
        </w:rPr>
        <w:t> la resolución,</w:t>
      </w:r>
      <w:r>
        <w:rPr>
          <w:color w:val="111111"/>
          <w:w w:val="105"/>
        </w:rPr>
        <w:t> salvo</w:t>
      </w:r>
      <w:r>
        <w:rPr>
          <w:color w:val="111111"/>
          <w:w w:val="105"/>
        </w:rPr>
        <w:t> que</w:t>
      </w:r>
      <w:r>
        <w:rPr>
          <w:color w:val="111111"/>
          <w:w w:val="105"/>
        </w:rPr>
        <w:t> por causas excepcionales</w:t>
      </w:r>
      <w:r>
        <w:rPr>
          <w:color w:val="111111"/>
          <w:w w:val="105"/>
        </w:rPr>
        <w:t> y</w:t>
      </w:r>
      <w:r>
        <w:rPr>
          <w:color w:val="111111"/>
          <w:w w:val="105"/>
        </w:rPr>
        <w:t> previa</w:t>
      </w:r>
      <w:r>
        <w:rPr>
          <w:color w:val="111111"/>
          <w:w w:val="105"/>
        </w:rPr>
        <w:t> petición</w:t>
      </w:r>
      <w:r>
        <w:rPr>
          <w:color w:val="111111"/>
          <w:w w:val="105"/>
        </w:rPr>
        <w:t> de</w:t>
      </w:r>
      <w:r>
        <w:rPr>
          <w:color w:val="111111"/>
          <w:w w:val="105"/>
        </w:rPr>
        <w:t> la</w:t>
      </w:r>
      <w:r>
        <w:rPr>
          <w:color w:val="111111"/>
          <w:w w:val="105"/>
        </w:rPr>
        <w:t> persona</w:t>
      </w:r>
      <w:r>
        <w:rPr>
          <w:color w:val="111111"/>
          <w:w w:val="105"/>
        </w:rPr>
        <w:t> interesada, justifiquen</w:t>
      </w:r>
      <w:r>
        <w:rPr>
          <w:color w:val="111111"/>
          <w:w w:val="105"/>
        </w:rPr>
        <w:t> la</w:t>
      </w:r>
      <w:r>
        <w:rPr>
          <w:color w:val="111111"/>
          <w:w w:val="105"/>
        </w:rPr>
        <w:t> prórroga</w:t>
      </w:r>
      <w:r>
        <w:rPr>
          <w:color w:val="111111"/>
          <w:spacing w:val="40"/>
          <w:w w:val="105"/>
        </w:rPr>
        <w:t> </w:t>
      </w:r>
      <w:r>
        <w:rPr>
          <w:color w:val="111111"/>
          <w:w w:val="105"/>
        </w:rPr>
        <w:t>del</w:t>
      </w:r>
      <w:r>
        <w:rPr>
          <w:color w:val="111111"/>
          <w:spacing w:val="40"/>
          <w:w w:val="105"/>
        </w:rPr>
        <w:t> </w:t>
      </w:r>
      <w:r>
        <w:rPr>
          <w:color w:val="111111"/>
          <w:w w:val="105"/>
        </w:rPr>
        <w:t>plazo, que no será superior a la mitad del plazo inicial.</w:t>
      </w:r>
    </w:p>
    <w:p>
      <w:pPr>
        <w:pStyle w:val="BodyText"/>
        <w:spacing w:before="15"/>
        <w:ind w:left="2113"/>
        <w:jc w:val="both"/>
      </w:pPr>
      <w:r>
        <w:rPr>
          <w:color w:val="111111"/>
        </w:rPr>
        <w:t>Las</w:t>
      </w:r>
      <w:r>
        <w:rPr>
          <w:color w:val="111111"/>
          <w:spacing w:val="11"/>
        </w:rPr>
        <w:t> </w:t>
      </w:r>
      <w:r>
        <w:rPr>
          <w:color w:val="111111"/>
        </w:rPr>
        <w:t>obligaciones</w:t>
      </w:r>
      <w:r>
        <w:rPr>
          <w:color w:val="111111"/>
          <w:spacing w:val="40"/>
        </w:rPr>
        <w:t> </w:t>
      </w:r>
      <w:r>
        <w:rPr>
          <w:color w:val="111111"/>
        </w:rPr>
        <w:t>relativas</w:t>
      </w:r>
      <w:r>
        <w:rPr>
          <w:color w:val="111111"/>
          <w:spacing w:val="21"/>
        </w:rPr>
        <w:t> </w:t>
      </w:r>
      <w:r>
        <w:rPr>
          <w:color w:val="111111"/>
        </w:rPr>
        <w:t>a</w:t>
      </w:r>
      <w:r>
        <w:rPr>
          <w:color w:val="111111"/>
          <w:spacing w:val="25"/>
        </w:rPr>
        <w:t> </w:t>
      </w:r>
      <w:r>
        <w:rPr>
          <w:color w:val="111111"/>
        </w:rPr>
        <w:t>la</w:t>
      </w:r>
      <w:r>
        <w:rPr>
          <w:color w:val="111111"/>
          <w:spacing w:val="23"/>
        </w:rPr>
        <w:t> </w:t>
      </w:r>
      <w:r>
        <w:rPr>
          <w:color w:val="111111"/>
        </w:rPr>
        <w:t>información</w:t>
      </w:r>
      <w:r>
        <w:rPr>
          <w:color w:val="111111"/>
          <w:spacing w:val="34"/>
        </w:rPr>
        <w:t> </w:t>
      </w:r>
      <w:r>
        <w:rPr>
          <w:color w:val="111111"/>
        </w:rPr>
        <w:t>y</w:t>
      </w:r>
      <w:r>
        <w:rPr>
          <w:color w:val="111111"/>
          <w:spacing w:val="18"/>
        </w:rPr>
        <w:t> </w:t>
      </w:r>
      <w:r>
        <w:rPr>
          <w:color w:val="111111"/>
        </w:rPr>
        <w:t>publicidad</w:t>
      </w:r>
      <w:r>
        <w:rPr>
          <w:color w:val="111111"/>
          <w:spacing w:val="28"/>
        </w:rPr>
        <w:t> </w:t>
      </w:r>
      <w:r>
        <w:rPr>
          <w:color w:val="111111"/>
          <w:spacing w:val="-2"/>
        </w:rPr>
        <w:t>comunitarias.</w:t>
      </w:r>
    </w:p>
    <w:p>
      <w:pPr>
        <w:pStyle w:val="BodyText"/>
        <w:spacing w:line="345" w:lineRule="auto" w:before="108"/>
        <w:ind w:left="2105" w:right="999" w:firstLine="8"/>
        <w:jc w:val="both"/>
      </w:pPr>
      <w:r>
        <w:rPr>
          <w:color w:val="111111"/>
        </w:rPr>
        <w:t>La obligación de disponer de sistemas de contabilidad separados, o códigos contables adecuados</w:t>
      </w:r>
      <w:r>
        <w:rPr>
          <w:color w:val="111111"/>
          <w:spacing w:val="40"/>
        </w:rPr>
        <w:t> </w:t>
      </w:r>
      <w:r>
        <w:rPr>
          <w:color w:val="111111"/>
        </w:rPr>
        <w:t>que</w:t>
      </w:r>
      <w:r>
        <w:rPr>
          <w:color w:val="111111"/>
          <w:spacing w:val="40"/>
        </w:rPr>
        <w:t> </w:t>
      </w:r>
      <w:r>
        <w:rPr>
          <w:color w:val="111111"/>
        </w:rPr>
        <w:t>identifiquen</w:t>
      </w:r>
      <w:r>
        <w:rPr>
          <w:color w:val="111111"/>
          <w:spacing w:val="40"/>
        </w:rPr>
        <w:t> </w:t>
      </w:r>
      <w:r>
        <w:rPr>
          <w:color w:val="111111"/>
        </w:rPr>
        <w:t>todas</w:t>
      </w:r>
      <w:r>
        <w:rPr>
          <w:color w:val="111111"/>
          <w:spacing w:val="40"/>
        </w:rPr>
        <w:t> </w:t>
      </w:r>
      <w:r>
        <w:rPr>
          <w:color w:val="111111"/>
        </w:rPr>
        <w:t>las</w:t>
      </w:r>
      <w:r>
        <w:rPr>
          <w:color w:val="111111"/>
          <w:spacing w:val="40"/>
        </w:rPr>
        <w:t> </w:t>
      </w:r>
      <w:r>
        <w:rPr>
          <w:color w:val="111111"/>
        </w:rPr>
        <w:t>transacciones</w:t>
      </w:r>
      <w:r>
        <w:rPr>
          <w:color w:val="111111"/>
          <w:spacing w:val="40"/>
        </w:rPr>
        <w:t> </w:t>
      </w:r>
      <w:r>
        <w:rPr>
          <w:color w:val="111111"/>
        </w:rPr>
        <w:t>correspondientes</w:t>
      </w:r>
      <w:r>
        <w:rPr>
          <w:color w:val="111111"/>
          <w:spacing w:val="40"/>
        </w:rPr>
        <w:t> </w:t>
      </w:r>
      <w:r>
        <w:rPr>
          <w:color w:val="111111"/>
        </w:rPr>
        <w:t>a</w:t>
      </w:r>
      <w:r>
        <w:rPr>
          <w:color w:val="111111"/>
          <w:spacing w:val="40"/>
        </w:rPr>
        <w:t> </w:t>
      </w:r>
      <w:r>
        <w:rPr>
          <w:color w:val="111111"/>
        </w:rPr>
        <w:t>la</w:t>
      </w:r>
      <w:r>
        <w:rPr>
          <w:color w:val="111111"/>
          <w:spacing w:val="40"/>
        </w:rPr>
        <w:t> </w:t>
      </w:r>
      <w:r>
        <w:rPr>
          <w:color w:val="111111"/>
        </w:rPr>
        <w:t>ayuda </w:t>
      </w:r>
      <w:r>
        <w:rPr>
          <w:color w:val="111111"/>
          <w:spacing w:val="-2"/>
        </w:rPr>
        <w:t>concedida.</w:t>
      </w:r>
    </w:p>
    <w:p>
      <w:pPr>
        <w:pStyle w:val="BodyText"/>
        <w:spacing w:before="9"/>
        <w:rPr>
          <w:sz w:val="27"/>
        </w:rPr>
      </w:pPr>
    </w:p>
    <w:p>
      <w:pPr>
        <w:pStyle w:val="ListParagraph"/>
        <w:numPr>
          <w:ilvl w:val="0"/>
          <w:numId w:val="24"/>
        </w:numPr>
        <w:tabs>
          <w:tab w:pos="1746" w:val="left" w:leader="none"/>
          <w:tab w:pos="2102" w:val="left" w:leader="none"/>
        </w:tabs>
        <w:spacing w:line="360" w:lineRule="auto" w:before="1" w:after="0"/>
        <w:ind w:left="2102" w:right="4602" w:hanging="712"/>
        <w:jc w:val="left"/>
        <w:rPr>
          <w:sz w:val="19"/>
        </w:rPr>
      </w:pPr>
      <w:r>
        <w:rPr>
          <w:color w:val="111111"/>
          <w:w w:val="105"/>
          <w:sz w:val="19"/>
        </w:rPr>
        <w:t>Resolución de</w:t>
      </w:r>
      <w:r>
        <w:rPr>
          <w:color w:val="111111"/>
          <w:spacing w:val="-14"/>
          <w:w w:val="105"/>
          <w:sz w:val="19"/>
        </w:rPr>
        <w:t> </w:t>
      </w:r>
      <w:r>
        <w:rPr>
          <w:color w:val="111111"/>
          <w:w w:val="105"/>
          <w:sz w:val="19"/>
        </w:rPr>
        <w:t>concesión</w:t>
      </w:r>
      <w:r>
        <w:rPr>
          <w:color w:val="111111"/>
          <w:spacing w:val="-9"/>
          <w:w w:val="105"/>
          <w:sz w:val="19"/>
        </w:rPr>
        <w:t> </w:t>
      </w:r>
      <w:r>
        <w:rPr>
          <w:color w:val="111111"/>
          <w:w w:val="105"/>
          <w:sz w:val="19"/>
        </w:rPr>
        <w:t>desestimatoria</w:t>
      </w:r>
      <w:r>
        <w:rPr>
          <w:color w:val="111111"/>
          <w:spacing w:val="-9"/>
          <w:w w:val="105"/>
          <w:sz w:val="19"/>
        </w:rPr>
        <w:t> </w:t>
      </w:r>
      <w:r>
        <w:rPr>
          <w:color w:val="111111"/>
          <w:w w:val="105"/>
          <w:sz w:val="19"/>
        </w:rPr>
        <w:t>de</w:t>
      </w:r>
      <w:r>
        <w:rPr>
          <w:color w:val="111111"/>
          <w:spacing w:val="-13"/>
          <w:w w:val="105"/>
          <w:sz w:val="19"/>
        </w:rPr>
        <w:t> </w:t>
      </w:r>
      <w:r>
        <w:rPr>
          <w:color w:val="111111"/>
          <w:w w:val="105"/>
          <w:sz w:val="19"/>
        </w:rPr>
        <w:t>la</w:t>
      </w:r>
      <w:r>
        <w:rPr>
          <w:color w:val="111111"/>
          <w:spacing w:val="-10"/>
          <w:w w:val="105"/>
          <w:sz w:val="19"/>
        </w:rPr>
        <w:t> </w:t>
      </w:r>
      <w:r>
        <w:rPr>
          <w:color w:val="111111"/>
          <w:w w:val="105"/>
          <w:sz w:val="19"/>
        </w:rPr>
        <w:t>ayuda: El</w:t>
      </w:r>
      <w:r>
        <w:rPr>
          <w:color w:val="111111"/>
          <w:spacing w:val="-6"/>
          <w:w w:val="105"/>
          <w:sz w:val="19"/>
        </w:rPr>
        <w:t> </w:t>
      </w:r>
      <w:r>
        <w:rPr>
          <w:color w:val="111111"/>
          <w:w w:val="105"/>
          <w:sz w:val="19"/>
        </w:rPr>
        <w:t>motivo por</w:t>
      </w:r>
      <w:r>
        <w:rPr>
          <w:color w:val="111111"/>
          <w:spacing w:val="-2"/>
          <w:w w:val="105"/>
          <w:sz w:val="19"/>
        </w:rPr>
        <w:t> </w:t>
      </w:r>
      <w:r>
        <w:rPr>
          <w:color w:val="111111"/>
          <w:w w:val="105"/>
          <w:sz w:val="19"/>
        </w:rPr>
        <w:t>el</w:t>
      </w:r>
      <w:r>
        <w:rPr>
          <w:color w:val="111111"/>
          <w:spacing w:val="-8"/>
          <w:w w:val="105"/>
          <w:sz w:val="19"/>
        </w:rPr>
        <w:t> </w:t>
      </w:r>
      <w:r>
        <w:rPr>
          <w:color w:val="111111"/>
          <w:w w:val="105"/>
          <w:sz w:val="19"/>
        </w:rPr>
        <w:t>que</w:t>
      </w:r>
      <w:r>
        <w:rPr>
          <w:color w:val="111111"/>
          <w:spacing w:val="-3"/>
          <w:w w:val="105"/>
          <w:sz w:val="19"/>
        </w:rPr>
        <w:t> </w:t>
      </w:r>
      <w:r>
        <w:rPr>
          <w:color w:val="111111"/>
          <w:w w:val="105"/>
          <w:sz w:val="19"/>
        </w:rPr>
        <w:t>se</w:t>
      </w:r>
      <w:r>
        <w:rPr>
          <w:color w:val="111111"/>
          <w:spacing w:val="-1"/>
          <w:w w:val="105"/>
          <w:sz w:val="19"/>
        </w:rPr>
        <w:t> </w:t>
      </w:r>
      <w:r>
        <w:rPr>
          <w:color w:val="111111"/>
          <w:w w:val="105"/>
          <w:sz w:val="19"/>
        </w:rPr>
        <w:t>ha adoptado tal decisión.</w:t>
      </w:r>
    </w:p>
    <w:p>
      <w:pPr>
        <w:pStyle w:val="BodyText"/>
        <w:spacing w:before="8"/>
        <w:rPr>
          <w:sz w:val="25"/>
        </w:rPr>
      </w:pPr>
    </w:p>
    <w:p>
      <w:pPr>
        <w:pStyle w:val="BodyText"/>
        <w:spacing w:line="340" w:lineRule="auto"/>
        <w:ind w:left="1018" w:right="1001" w:firstLine="3"/>
        <w:jc w:val="both"/>
      </w:pPr>
      <w:r>
        <w:rPr>
          <w:color w:val="111111"/>
        </w:rPr>
        <w:t>Las</w:t>
      </w:r>
      <w:r>
        <w:rPr>
          <w:color w:val="111111"/>
          <w:spacing w:val="26"/>
        </w:rPr>
        <w:t> </w:t>
      </w:r>
      <w:r>
        <w:rPr>
          <w:color w:val="111111"/>
        </w:rPr>
        <w:t>resoluciones</w:t>
      </w:r>
      <w:r>
        <w:rPr>
          <w:color w:val="111111"/>
          <w:spacing w:val="40"/>
        </w:rPr>
        <w:t> </w:t>
      </w:r>
      <w:r>
        <w:rPr>
          <w:color w:val="111111"/>
        </w:rPr>
        <w:t>favorables</w:t>
      </w:r>
      <w:r>
        <w:rPr>
          <w:color w:val="111111"/>
          <w:spacing w:val="40"/>
        </w:rPr>
        <w:t> </w:t>
      </w:r>
      <w:r>
        <w:rPr>
          <w:color w:val="111111"/>
        </w:rPr>
        <w:t>recibirán</w:t>
      </w:r>
      <w:r>
        <w:rPr>
          <w:color w:val="111111"/>
          <w:spacing w:val="35"/>
        </w:rPr>
        <w:t> </w:t>
      </w:r>
      <w:r>
        <w:rPr>
          <w:color w:val="111111"/>
        </w:rPr>
        <w:t>la</w:t>
      </w:r>
      <w:r>
        <w:rPr>
          <w:color w:val="111111"/>
          <w:spacing w:val="32"/>
        </w:rPr>
        <w:t> </w:t>
      </w:r>
      <w:r>
        <w:rPr>
          <w:color w:val="111111"/>
        </w:rPr>
        <w:t>publicidad</w:t>
      </w:r>
      <w:r>
        <w:rPr>
          <w:color w:val="111111"/>
          <w:spacing w:val="40"/>
        </w:rPr>
        <w:t> </w:t>
      </w:r>
      <w:r>
        <w:rPr>
          <w:color w:val="111111"/>
        </w:rPr>
        <w:t>de</w:t>
      </w:r>
      <w:r>
        <w:rPr>
          <w:color w:val="111111"/>
          <w:spacing w:val="35"/>
        </w:rPr>
        <w:t> </w:t>
      </w:r>
      <w:r>
        <w:rPr>
          <w:color w:val="111111"/>
        </w:rPr>
        <w:t>acuerdo</w:t>
      </w:r>
      <w:r>
        <w:rPr>
          <w:color w:val="111111"/>
          <w:spacing w:val="39"/>
        </w:rPr>
        <w:t> </w:t>
      </w:r>
      <w:r>
        <w:rPr>
          <w:color w:val="111111"/>
        </w:rPr>
        <w:t>al</w:t>
      </w:r>
      <w:r>
        <w:rPr>
          <w:color w:val="111111"/>
          <w:spacing w:val="20"/>
        </w:rPr>
        <w:t> </w:t>
      </w:r>
      <w:r>
        <w:rPr>
          <w:color w:val="111111"/>
        </w:rPr>
        <w:t>artículo</w:t>
      </w:r>
      <w:r>
        <w:rPr>
          <w:color w:val="111111"/>
          <w:spacing w:val="25"/>
        </w:rPr>
        <w:t> </w:t>
      </w:r>
      <w:r>
        <w:rPr>
          <w:color w:val="111111"/>
        </w:rPr>
        <w:t>17</w:t>
      </w:r>
      <w:r>
        <w:rPr>
          <w:color w:val="111111"/>
          <w:spacing w:val="25"/>
        </w:rPr>
        <w:t> </w:t>
      </w:r>
      <w:r>
        <w:rPr>
          <w:color w:val="111111"/>
        </w:rPr>
        <w:t>de</w:t>
      </w:r>
      <w:r>
        <w:rPr>
          <w:color w:val="111111"/>
          <w:spacing w:val="34"/>
        </w:rPr>
        <w:t> </w:t>
      </w:r>
      <w:r>
        <w:rPr>
          <w:color w:val="111111"/>
        </w:rPr>
        <w:t>la</w:t>
      </w:r>
      <w:r>
        <w:rPr>
          <w:color w:val="111111"/>
          <w:spacing w:val="37"/>
        </w:rPr>
        <w:t> </w:t>
      </w:r>
      <w:r>
        <w:rPr>
          <w:color w:val="111111"/>
        </w:rPr>
        <w:t>Ley</w:t>
      </w:r>
      <w:r>
        <w:rPr>
          <w:color w:val="111111"/>
          <w:spacing w:val="36"/>
        </w:rPr>
        <w:t> </w:t>
      </w:r>
      <w:r>
        <w:rPr>
          <w:color w:val="111111"/>
        </w:rPr>
        <w:t>6/2011,</w:t>
      </w:r>
      <w:r>
        <w:rPr>
          <w:color w:val="111111"/>
          <w:spacing w:val="34"/>
        </w:rPr>
        <w:t> </w:t>
      </w:r>
      <w:r>
        <w:rPr>
          <w:color w:val="111111"/>
        </w:rPr>
        <w:t>de</w:t>
      </w:r>
      <w:r>
        <w:rPr>
          <w:color w:val="111111"/>
          <w:spacing w:val="36"/>
        </w:rPr>
        <w:t> </w:t>
      </w:r>
      <w:r>
        <w:rPr>
          <w:color w:val="111111"/>
        </w:rPr>
        <w:t>23 de marzo, de Subvenciones</w:t>
      </w:r>
      <w:r>
        <w:rPr>
          <w:color w:val="111111"/>
          <w:spacing w:val="40"/>
        </w:rPr>
        <w:t> </w:t>
      </w:r>
      <w:r>
        <w:rPr>
          <w:color w:val="111111"/>
        </w:rPr>
        <w:t>de la Comunidad</w:t>
      </w:r>
      <w:r>
        <w:rPr>
          <w:color w:val="111111"/>
          <w:spacing w:val="40"/>
        </w:rPr>
        <w:t> </w:t>
      </w:r>
      <w:r>
        <w:rPr>
          <w:color w:val="111111"/>
        </w:rPr>
        <w:t>Autónoma</w:t>
      </w:r>
      <w:r>
        <w:rPr>
          <w:color w:val="111111"/>
          <w:spacing w:val="40"/>
        </w:rPr>
        <w:t> </w:t>
      </w:r>
      <w:r>
        <w:rPr>
          <w:color w:val="111111"/>
        </w:rPr>
        <w:t>de Extremadura. Asimismo, se remitirán a la Base de Datos Nacional de Subvenciones en los términos previstos en el artículo 20.8.b)</w:t>
      </w:r>
      <w:r>
        <w:rPr>
          <w:color w:val="111111"/>
          <w:spacing w:val="40"/>
        </w:rPr>
        <w:t> </w:t>
      </w:r>
      <w:r>
        <w:rPr>
          <w:color w:val="111111"/>
        </w:rPr>
        <w:t>de la Ley 38/2003,</w:t>
      </w:r>
      <w:r>
        <w:rPr>
          <w:color w:val="111111"/>
          <w:spacing w:val="40"/>
        </w:rPr>
        <w:t> </w:t>
      </w:r>
      <w:r>
        <w:rPr>
          <w:color w:val="111111"/>
        </w:rPr>
        <w:t>de 17 de noviembre,</w:t>
      </w:r>
      <w:r>
        <w:rPr>
          <w:color w:val="111111"/>
          <w:spacing w:val="40"/>
        </w:rPr>
        <w:t> </w:t>
      </w:r>
      <w:r>
        <w:rPr>
          <w:color w:val="111111"/>
        </w:rPr>
        <w:t>General</w:t>
      </w:r>
      <w:r>
        <w:rPr>
          <w:color w:val="111111"/>
          <w:spacing w:val="40"/>
        </w:rPr>
        <w:t> </w:t>
      </w:r>
      <w:r>
        <w:rPr>
          <w:color w:val="111111"/>
        </w:rPr>
        <w:t>de Subvenciones.</w:t>
      </w:r>
    </w:p>
    <w:p>
      <w:pPr>
        <w:pStyle w:val="BodyText"/>
        <w:spacing w:before="6"/>
        <w:rPr>
          <w:sz w:val="27"/>
        </w:rPr>
      </w:pPr>
    </w:p>
    <w:p>
      <w:pPr>
        <w:pStyle w:val="BodyText"/>
        <w:spacing w:line="345" w:lineRule="auto"/>
        <w:ind w:left="1014" w:right="1005"/>
        <w:jc w:val="both"/>
      </w:pPr>
      <w:r>
        <w:rPr>
          <w:color w:val="111111"/>
          <w:w w:val="105"/>
        </w:rPr>
        <w:t>Frente</w:t>
      </w:r>
      <w:r>
        <w:rPr>
          <w:color w:val="111111"/>
          <w:w w:val="105"/>
        </w:rPr>
        <w:t> a</w:t>
      </w:r>
      <w:r>
        <w:rPr>
          <w:color w:val="111111"/>
          <w:w w:val="105"/>
        </w:rPr>
        <w:t> la</w:t>
      </w:r>
      <w:r>
        <w:rPr>
          <w:color w:val="111111"/>
          <w:w w:val="105"/>
        </w:rPr>
        <w:t> resolución</w:t>
      </w:r>
      <w:r>
        <w:rPr>
          <w:color w:val="111111"/>
          <w:w w:val="105"/>
        </w:rPr>
        <w:t> expresa,</w:t>
      </w:r>
      <w:r>
        <w:rPr>
          <w:color w:val="111111"/>
          <w:w w:val="105"/>
        </w:rPr>
        <w:t> que</w:t>
      </w:r>
      <w:r>
        <w:rPr>
          <w:color w:val="111111"/>
          <w:w w:val="105"/>
        </w:rPr>
        <w:t> no</w:t>
      </w:r>
      <w:r>
        <w:rPr>
          <w:color w:val="111111"/>
          <w:w w:val="105"/>
        </w:rPr>
        <w:t> agota</w:t>
      </w:r>
      <w:r>
        <w:rPr>
          <w:color w:val="111111"/>
          <w:w w:val="105"/>
        </w:rPr>
        <w:t> la</w:t>
      </w:r>
      <w:r>
        <w:rPr>
          <w:color w:val="111111"/>
          <w:w w:val="105"/>
        </w:rPr>
        <w:t> vía</w:t>
      </w:r>
      <w:r>
        <w:rPr>
          <w:color w:val="111111"/>
          <w:w w:val="105"/>
        </w:rPr>
        <w:t> administrativa</w:t>
      </w:r>
      <w:r>
        <w:rPr>
          <w:color w:val="111111"/>
          <w:w w:val="105"/>
        </w:rPr>
        <w:t> podrá</w:t>
      </w:r>
      <w:r>
        <w:rPr>
          <w:color w:val="111111"/>
          <w:w w:val="105"/>
        </w:rPr>
        <w:t> interponerse</w:t>
      </w:r>
      <w:r>
        <w:rPr>
          <w:color w:val="111111"/>
          <w:w w:val="105"/>
        </w:rPr>
        <w:t> recurso</w:t>
      </w:r>
      <w:r>
        <w:rPr>
          <w:color w:val="111111"/>
          <w:w w:val="105"/>
        </w:rPr>
        <w:t> de alzada</w:t>
      </w:r>
      <w:r>
        <w:rPr>
          <w:color w:val="111111"/>
          <w:w w:val="105"/>
        </w:rPr>
        <w:t> ante</w:t>
      </w:r>
      <w:r>
        <w:rPr>
          <w:color w:val="111111"/>
          <w:w w:val="105"/>
        </w:rPr>
        <w:t> la</w:t>
      </w:r>
      <w:r>
        <w:rPr>
          <w:color w:val="111111"/>
          <w:w w:val="105"/>
        </w:rPr>
        <w:t> persona</w:t>
      </w:r>
      <w:r>
        <w:rPr>
          <w:color w:val="111111"/>
          <w:w w:val="105"/>
        </w:rPr>
        <w:t> que</w:t>
      </w:r>
      <w:r>
        <w:rPr>
          <w:color w:val="111111"/>
          <w:w w:val="105"/>
        </w:rPr>
        <w:t> ostente</w:t>
      </w:r>
      <w:r>
        <w:rPr>
          <w:color w:val="111111"/>
          <w:w w:val="105"/>
        </w:rPr>
        <w:t> la titularidad</w:t>
      </w:r>
      <w:r>
        <w:rPr>
          <w:color w:val="111111"/>
          <w:w w:val="105"/>
        </w:rPr>
        <w:t> de la</w:t>
      </w:r>
      <w:r>
        <w:rPr>
          <w:color w:val="111111"/>
          <w:w w:val="105"/>
        </w:rPr>
        <w:t> Consejería</w:t>
      </w:r>
      <w:r>
        <w:rPr>
          <w:color w:val="111111"/>
          <w:w w:val="105"/>
        </w:rPr>
        <w:t> de Agricultura,</w:t>
      </w:r>
      <w:r>
        <w:rPr>
          <w:color w:val="111111"/>
          <w:w w:val="105"/>
        </w:rPr>
        <w:t> Desarrollo</w:t>
      </w:r>
      <w:r>
        <w:rPr>
          <w:color w:val="111111"/>
          <w:w w:val="105"/>
        </w:rPr>
        <w:t> Rural, Población</w:t>
      </w:r>
      <w:r>
        <w:rPr>
          <w:color w:val="111111"/>
          <w:spacing w:val="71"/>
          <w:w w:val="105"/>
        </w:rPr>
        <w:t> </w:t>
      </w:r>
      <w:r>
        <w:rPr>
          <w:color w:val="111111"/>
          <w:w w:val="105"/>
        </w:rPr>
        <w:t>y</w:t>
      </w:r>
      <w:r>
        <w:rPr>
          <w:color w:val="111111"/>
          <w:spacing w:val="60"/>
          <w:w w:val="105"/>
        </w:rPr>
        <w:t> </w:t>
      </w:r>
      <w:r>
        <w:rPr>
          <w:color w:val="111111"/>
          <w:w w:val="105"/>
        </w:rPr>
        <w:t>Territorio</w:t>
      </w:r>
      <w:r>
        <w:rPr>
          <w:color w:val="111111"/>
          <w:spacing w:val="80"/>
          <w:w w:val="105"/>
        </w:rPr>
        <w:t> </w:t>
      </w:r>
      <w:r>
        <w:rPr>
          <w:color w:val="111111"/>
          <w:w w:val="105"/>
        </w:rPr>
        <w:t>en</w:t>
      </w:r>
      <w:r>
        <w:rPr>
          <w:color w:val="111111"/>
          <w:spacing w:val="61"/>
          <w:w w:val="105"/>
        </w:rPr>
        <w:t> </w:t>
      </w:r>
      <w:r>
        <w:rPr>
          <w:color w:val="111111"/>
          <w:w w:val="105"/>
        </w:rPr>
        <w:t>el</w:t>
      </w:r>
      <w:r>
        <w:rPr>
          <w:color w:val="111111"/>
          <w:spacing w:val="64"/>
          <w:w w:val="105"/>
        </w:rPr>
        <w:t> </w:t>
      </w:r>
      <w:r>
        <w:rPr>
          <w:color w:val="111111"/>
          <w:w w:val="105"/>
        </w:rPr>
        <w:t>plazo</w:t>
      </w:r>
      <w:r>
        <w:rPr>
          <w:color w:val="111111"/>
          <w:spacing w:val="68"/>
          <w:w w:val="105"/>
        </w:rPr>
        <w:t> </w:t>
      </w:r>
      <w:r>
        <w:rPr>
          <w:color w:val="111111"/>
          <w:w w:val="105"/>
        </w:rPr>
        <w:t>del</w:t>
      </w:r>
      <w:r>
        <w:rPr>
          <w:color w:val="111111"/>
          <w:spacing w:val="60"/>
          <w:w w:val="105"/>
        </w:rPr>
        <w:t> </w:t>
      </w:r>
      <w:r>
        <w:rPr>
          <w:color w:val="111111"/>
          <w:w w:val="105"/>
        </w:rPr>
        <w:t>mes</w:t>
      </w:r>
      <w:r>
        <w:rPr>
          <w:color w:val="111111"/>
          <w:spacing w:val="61"/>
          <w:w w:val="105"/>
        </w:rPr>
        <w:t> </w:t>
      </w:r>
      <w:r>
        <w:rPr>
          <w:color w:val="111111"/>
          <w:w w:val="105"/>
        </w:rPr>
        <w:t>siguiente</w:t>
      </w:r>
      <w:r>
        <w:rPr>
          <w:color w:val="111111"/>
          <w:spacing w:val="76"/>
          <w:w w:val="105"/>
        </w:rPr>
        <w:t> </w:t>
      </w:r>
      <w:r>
        <w:rPr>
          <w:color w:val="111111"/>
          <w:w w:val="105"/>
        </w:rPr>
        <w:t>al</w:t>
      </w:r>
      <w:r>
        <w:rPr>
          <w:color w:val="111111"/>
          <w:spacing w:val="60"/>
          <w:w w:val="105"/>
        </w:rPr>
        <w:t> </w:t>
      </w:r>
      <w:r>
        <w:rPr>
          <w:color w:val="111111"/>
          <w:w w:val="105"/>
        </w:rPr>
        <w:t>día</w:t>
      </w:r>
      <w:r>
        <w:rPr>
          <w:color w:val="111111"/>
          <w:spacing w:val="69"/>
          <w:w w:val="105"/>
        </w:rPr>
        <w:t> </w:t>
      </w:r>
      <w:r>
        <w:rPr>
          <w:color w:val="111111"/>
          <w:w w:val="105"/>
        </w:rPr>
        <w:t>en</w:t>
      </w:r>
      <w:r>
        <w:rPr>
          <w:color w:val="111111"/>
          <w:spacing w:val="66"/>
          <w:w w:val="105"/>
        </w:rPr>
        <w:t> </w:t>
      </w:r>
      <w:r>
        <w:rPr>
          <w:color w:val="111111"/>
          <w:w w:val="105"/>
        </w:rPr>
        <w:t>que</w:t>
      </w:r>
      <w:r>
        <w:rPr>
          <w:color w:val="111111"/>
          <w:spacing w:val="67"/>
          <w:w w:val="105"/>
        </w:rPr>
        <w:t> </w:t>
      </w:r>
      <w:r>
        <w:rPr>
          <w:color w:val="111111"/>
          <w:w w:val="105"/>
        </w:rPr>
        <w:t>se</w:t>
      </w:r>
      <w:r>
        <w:rPr>
          <w:color w:val="111111"/>
          <w:spacing w:val="66"/>
          <w:w w:val="105"/>
        </w:rPr>
        <w:t> </w:t>
      </w:r>
      <w:r>
        <w:rPr>
          <w:color w:val="111111"/>
          <w:w w:val="105"/>
        </w:rPr>
        <w:t>hubiere</w:t>
      </w:r>
      <w:r>
        <w:rPr>
          <w:color w:val="111111"/>
          <w:spacing w:val="71"/>
          <w:w w:val="105"/>
        </w:rPr>
        <w:t> </w:t>
      </w:r>
      <w:r>
        <w:rPr>
          <w:color w:val="111111"/>
          <w:w w:val="105"/>
        </w:rPr>
        <w:t>notificado</w:t>
      </w:r>
      <w:r>
        <w:rPr>
          <w:color w:val="111111"/>
          <w:spacing w:val="80"/>
          <w:w w:val="105"/>
        </w:rPr>
        <w:t> </w:t>
      </w:r>
      <w:r>
        <w:rPr>
          <w:color w:val="111111"/>
          <w:w w:val="105"/>
        </w:rPr>
        <w:t>de</w:t>
      </w:r>
    </w:p>
    <w:p>
      <w:pPr>
        <w:pStyle w:val="BodyText"/>
        <w:spacing w:before="3"/>
        <w:rPr>
          <w:sz w:val="25"/>
        </w:rPr>
      </w:pPr>
    </w:p>
    <w:p>
      <w:pPr>
        <w:spacing w:after="0"/>
        <w:rPr>
          <w:sz w:val="25"/>
        </w:rPr>
        <w:sectPr>
          <w:pgSz w:w="11910" w:h="16840"/>
          <w:pgMar w:top="1080" w:bottom="280" w:left="440" w:right="420"/>
        </w:sectPr>
      </w:pPr>
    </w:p>
    <w:p>
      <w:pPr>
        <w:pStyle w:val="BodyText"/>
        <w:rPr>
          <w:sz w:val="18"/>
        </w:rPr>
      </w:pPr>
    </w:p>
    <w:p>
      <w:pPr>
        <w:pStyle w:val="BodyText"/>
        <w:spacing w:before="2"/>
        <w:rPr>
          <w:sz w:val="24"/>
        </w:rPr>
      </w:pPr>
    </w:p>
    <w:p>
      <w:pPr>
        <w:tabs>
          <w:tab w:pos="3249" w:val="left" w:leader="none"/>
        </w:tabs>
        <w:spacing w:before="0"/>
        <w:ind w:left="2406" w:right="0" w:firstLine="0"/>
        <w:jc w:val="left"/>
        <w:rPr>
          <w:sz w:val="16"/>
        </w:rPr>
      </w:pPr>
      <w:r>
        <w:rPr/>
        <w:drawing>
          <wp:anchor distT="0" distB="0" distL="0" distR="0" allowOverlap="1" layoutInCell="1" locked="0" behindDoc="0" simplePos="0" relativeHeight="15757824">
            <wp:simplePos x="0" y="0"/>
            <wp:positionH relativeFrom="page">
              <wp:posOffset>1135684</wp:posOffset>
            </wp:positionH>
            <wp:positionV relativeFrom="paragraph">
              <wp:posOffset>-106097</wp:posOffset>
            </wp:positionV>
            <wp:extent cx="598371" cy="534008"/>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45" cstate="print"/>
                    <a:stretch>
                      <a:fillRect/>
                    </a:stretch>
                  </pic:blipFill>
                  <pic:spPr>
                    <a:xfrm>
                      <a:off x="0" y="0"/>
                      <a:ext cx="598371" cy="534008"/>
                    </a:xfrm>
                    <a:prstGeom prst="rect">
                      <a:avLst/>
                    </a:prstGeom>
                  </pic:spPr>
                </pic:pic>
              </a:graphicData>
            </a:graphic>
          </wp:anchor>
        </w:drawing>
      </w:r>
      <w:r>
        <w:rPr>
          <w:color w:val="163177"/>
          <w:spacing w:val="-10"/>
          <w:w w:val="95"/>
          <w:sz w:val="16"/>
        </w:rPr>
        <w:t>-</w:t>
      </w:r>
      <w:r>
        <w:rPr>
          <w:color w:val="163177"/>
          <w:sz w:val="16"/>
        </w:rPr>
        <w:tab/>
      </w:r>
      <w:r>
        <w:rPr>
          <w:color w:val="111111"/>
          <w:w w:val="85"/>
          <w:sz w:val="16"/>
        </w:rPr>
        <w:t>UNIÓN</w:t>
      </w:r>
      <w:r>
        <w:rPr>
          <w:color w:val="111111"/>
          <w:spacing w:val="-3"/>
          <w:sz w:val="16"/>
        </w:rPr>
        <w:t> </w:t>
      </w:r>
      <w:r>
        <w:rPr>
          <w:color w:val="111111"/>
          <w:spacing w:val="-2"/>
          <w:w w:val="70"/>
          <w:sz w:val="16"/>
        </w:rPr>
        <w:t>EUROPEA</w:t>
      </w:r>
    </w:p>
    <w:p>
      <w:pPr>
        <w:pStyle w:val="BodyText"/>
        <w:spacing w:before="7"/>
        <w:rPr>
          <w:sz w:val="21"/>
        </w:rPr>
      </w:pPr>
    </w:p>
    <w:p>
      <w:pPr>
        <w:spacing w:line="218" w:lineRule="auto" w:before="0"/>
        <w:ind w:left="2408" w:right="0" w:firstLine="0"/>
        <w:jc w:val="left"/>
        <w:rPr>
          <w:rFonts w:ascii="Times New Roman"/>
          <w:sz w:val="12"/>
        </w:rPr>
      </w:pPr>
      <w:r>
        <w:rPr>
          <w:rFonts w:ascii="Times New Roman"/>
          <w:color w:val="111111"/>
          <w:spacing w:val="-2"/>
          <w:w w:val="80"/>
          <w:sz w:val="12"/>
        </w:rPr>
        <w:t>Fondo</w:t>
      </w:r>
      <w:r>
        <w:rPr>
          <w:rFonts w:ascii="Times New Roman"/>
          <w:color w:val="111111"/>
          <w:sz w:val="12"/>
        </w:rPr>
        <w:t> </w:t>
      </w:r>
      <w:r>
        <w:rPr>
          <w:rFonts w:ascii="Times New Roman"/>
          <w:color w:val="111111"/>
          <w:spacing w:val="-2"/>
          <w:w w:val="80"/>
          <w:sz w:val="12"/>
        </w:rPr>
        <w:t>EuropeoAgricola</w:t>
      </w:r>
      <w:r>
        <w:rPr>
          <w:rFonts w:ascii="Times New Roman"/>
          <w:color w:val="111111"/>
          <w:spacing w:val="-3"/>
          <w:sz w:val="12"/>
        </w:rPr>
        <w:t> </w:t>
      </w:r>
      <w:r>
        <w:rPr>
          <w:rFonts w:ascii="Times New Roman"/>
          <w:color w:val="111111"/>
          <w:spacing w:val="-2"/>
          <w:w w:val="80"/>
          <w:sz w:val="12"/>
        </w:rPr>
        <w:t>de</w:t>
      </w:r>
      <w:r>
        <w:rPr>
          <w:rFonts w:ascii="Times New Roman"/>
          <w:color w:val="111111"/>
          <w:spacing w:val="-1"/>
          <w:sz w:val="12"/>
        </w:rPr>
        <w:t> </w:t>
      </w:r>
      <w:r>
        <w:rPr>
          <w:rFonts w:ascii="Times New Roman"/>
          <w:color w:val="111111"/>
          <w:spacing w:val="-2"/>
          <w:w w:val="80"/>
          <w:sz w:val="12"/>
        </w:rPr>
        <w:t>Des.mallo</w:t>
      </w:r>
      <w:r>
        <w:rPr>
          <w:rFonts w:ascii="Times New Roman"/>
          <w:color w:val="111111"/>
          <w:spacing w:val="15"/>
          <w:sz w:val="12"/>
        </w:rPr>
        <w:t> </w:t>
      </w:r>
      <w:r>
        <w:rPr>
          <w:rFonts w:ascii="Times New Roman"/>
          <w:color w:val="111111"/>
          <w:spacing w:val="-2"/>
          <w:w w:val="80"/>
          <w:sz w:val="12"/>
        </w:rPr>
        <w:t>Rur2I:</w:t>
      </w:r>
      <w:r>
        <w:rPr>
          <w:rFonts w:ascii="Times New Roman"/>
          <w:color w:val="111111"/>
          <w:spacing w:val="40"/>
          <w:sz w:val="12"/>
        </w:rPr>
        <w:t> </w:t>
      </w:r>
      <w:r>
        <w:rPr>
          <w:rFonts w:ascii="Times New Roman"/>
          <w:color w:val="111111"/>
          <w:w w:val="85"/>
          <w:sz w:val="12"/>
        </w:rPr>
        <w:t>Europa</w:t>
      </w:r>
      <w:r>
        <w:rPr>
          <w:rFonts w:ascii="Times New Roman"/>
          <w:color w:val="111111"/>
          <w:spacing w:val="-3"/>
          <w:w w:val="85"/>
          <w:sz w:val="12"/>
        </w:rPr>
        <w:t> </w:t>
      </w:r>
      <w:r>
        <w:rPr>
          <w:rFonts w:ascii="Times New Roman"/>
          <w:color w:val="111111"/>
          <w:w w:val="85"/>
          <w:sz w:val="12"/>
        </w:rPr>
        <w:t>Invierte</w:t>
      </w:r>
      <w:r>
        <w:rPr>
          <w:rFonts w:ascii="Times New Roman"/>
          <w:color w:val="111111"/>
          <w:spacing w:val="-3"/>
          <w:w w:val="85"/>
          <w:sz w:val="12"/>
        </w:rPr>
        <w:t> </w:t>
      </w:r>
      <w:r>
        <w:rPr>
          <w:rFonts w:ascii="Times New Roman"/>
          <w:color w:val="111111"/>
          <w:w w:val="85"/>
          <w:sz w:val="12"/>
        </w:rPr>
        <w:t>en</w:t>
      </w:r>
      <w:r>
        <w:rPr>
          <w:rFonts w:ascii="Times New Roman"/>
          <w:color w:val="111111"/>
          <w:spacing w:val="-3"/>
          <w:w w:val="85"/>
          <w:sz w:val="12"/>
        </w:rPr>
        <w:t> </w:t>
      </w:r>
      <w:r>
        <w:rPr>
          <w:rFonts w:ascii="Times New Roman"/>
          <w:color w:val="111111"/>
          <w:w w:val="85"/>
          <w:sz w:val="12"/>
        </w:rPr>
        <w:t>las</w:t>
      </w:r>
      <w:r>
        <w:rPr>
          <w:rFonts w:ascii="Times New Roman"/>
          <w:color w:val="111111"/>
          <w:spacing w:val="-11"/>
          <w:w w:val="85"/>
          <w:sz w:val="12"/>
        </w:rPr>
        <w:t> </w:t>
      </w:r>
      <w:r>
        <w:rPr>
          <w:rFonts w:ascii="Times New Roman"/>
          <w:color w:val="111111"/>
          <w:w w:val="85"/>
          <w:sz w:val="12"/>
        </w:rPr>
        <w:t>10nas</w:t>
      </w:r>
      <w:r>
        <w:rPr>
          <w:rFonts w:ascii="Times New Roman"/>
          <w:color w:val="111111"/>
          <w:spacing w:val="-2"/>
          <w:w w:val="85"/>
          <w:sz w:val="12"/>
        </w:rPr>
        <w:t> </w:t>
      </w:r>
      <w:r>
        <w:rPr>
          <w:rFonts w:ascii="Times New Roman"/>
          <w:color w:val="111111"/>
          <w:w w:val="85"/>
          <w:sz w:val="12"/>
        </w:rPr>
        <w:t>ruraJes</w:t>
      </w:r>
    </w:p>
    <w:p>
      <w:pPr>
        <w:spacing w:before="92"/>
        <w:ind w:left="0" w:right="1026" w:firstLine="0"/>
        <w:jc w:val="right"/>
        <w:rPr>
          <w:rFonts w:ascii="Times New Roman"/>
          <w:b/>
          <w:sz w:val="18"/>
        </w:rPr>
      </w:pPr>
      <w:r>
        <w:rPr/>
        <w:br w:type="column"/>
      </w:r>
      <w:r>
        <w:rPr>
          <w:rFonts w:ascii="Times New Roman"/>
          <w:b/>
          <w:color w:val="111111"/>
          <w:spacing w:val="-5"/>
          <w:w w:val="105"/>
          <w:sz w:val="18"/>
        </w:rPr>
        <w:t>20</w:t>
      </w:r>
    </w:p>
    <w:p>
      <w:pPr>
        <w:pStyle w:val="Heading6"/>
        <w:spacing w:before="136"/>
        <w:ind w:left="193"/>
        <w:jc w:val="left"/>
      </w:pPr>
      <w:r>
        <w:rPr/>
        <mc:AlternateContent>
          <mc:Choice Requires="wps">
            <w:drawing>
              <wp:anchor distT="0" distB="0" distL="0" distR="0" allowOverlap="1" layoutInCell="1" locked="0" behindDoc="1" simplePos="0" relativeHeight="485429248">
                <wp:simplePos x="0" y="0"/>
                <wp:positionH relativeFrom="page">
                  <wp:posOffset>4664855</wp:posOffset>
                </wp:positionH>
                <wp:positionV relativeFrom="paragraph">
                  <wp:posOffset>54535</wp:posOffset>
                </wp:positionV>
                <wp:extent cx="1588135" cy="39370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1588135" cy="393700"/>
                          <a:chExt cx="1588135" cy="393700"/>
                        </a:xfrm>
                      </wpg:grpSpPr>
                      <pic:pic>
                        <pic:nvPicPr>
                          <pic:cNvPr id="97" name="Image 97"/>
                          <pic:cNvPicPr/>
                        </pic:nvPicPr>
                        <pic:blipFill>
                          <a:blip r:embed="rId46" cstate="print"/>
                          <a:stretch>
                            <a:fillRect/>
                          </a:stretch>
                        </pic:blipFill>
                        <pic:spPr>
                          <a:xfrm>
                            <a:off x="0" y="51870"/>
                            <a:ext cx="683853" cy="341765"/>
                          </a:xfrm>
                          <a:prstGeom prst="rect">
                            <a:avLst/>
                          </a:prstGeom>
                        </pic:spPr>
                      </pic:pic>
                      <wps:wsp>
                        <wps:cNvPr id="98" name="Graphic 98"/>
                        <wps:cNvSpPr/>
                        <wps:spPr>
                          <a:xfrm>
                            <a:off x="415196" y="6102"/>
                            <a:ext cx="1172845" cy="1270"/>
                          </a:xfrm>
                          <a:custGeom>
                            <a:avLst/>
                            <a:gdLst/>
                            <a:ahLst/>
                            <a:cxnLst/>
                            <a:rect l="l" t="t" r="r" b="b"/>
                            <a:pathLst>
                              <a:path w="1172845" h="0">
                                <a:moveTo>
                                  <a:pt x="0" y="0"/>
                                </a:moveTo>
                                <a:lnTo>
                                  <a:pt x="1172319" y="0"/>
                                </a:lnTo>
                              </a:path>
                            </a:pathLst>
                          </a:custGeom>
                          <a:ln w="12205">
                            <a:solidFill>
                              <a:srgbClr val="000000"/>
                            </a:solidFill>
                            <a:prstDash val="solid"/>
                          </a:ln>
                        </wps:spPr>
                        <wps:bodyPr wrap="square" lIns="0" tIns="0" rIns="0" bIns="0" rtlCol="0">
                          <a:prstTxWarp prst="textNoShape">
                            <a:avLst/>
                          </a:prstTxWarp>
                          <a:noAutofit/>
                        </wps:bodyPr>
                      </wps:wsp>
                      <wps:wsp>
                        <wps:cNvPr id="99" name="Textbox 99"/>
                        <wps:cNvSpPr txBox="1"/>
                        <wps:spPr>
                          <a:xfrm>
                            <a:off x="0" y="0"/>
                            <a:ext cx="1588135" cy="393700"/>
                          </a:xfrm>
                          <a:prstGeom prst="rect">
                            <a:avLst/>
                          </a:prstGeom>
                        </wps:spPr>
                        <wps:txbx>
                          <w:txbxContent>
                            <w:p>
                              <w:pPr>
                                <w:spacing w:line="240" w:lineRule="auto" w:before="0"/>
                                <w:rPr>
                                  <w:rFonts w:ascii="Times New Roman"/>
                                  <w:sz w:val="10"/>
                                </w:rPr>
                              </w:pPr>
                            </w:p>
                            <w:p>
                              <w:pPr>
                                <w:spacing w:line="240" w:lineRule="auto" w:before="5"/>
                                <w:rPr>
                                  <w:rFonts w:ascii="Times New Roman"/>
                                  <w:sz w:val="11"/>
                                </w:rPr>
                              </w:pPr>
                            </w:p>
                            <w:p>
                              <w:pPr>
                                <w:spacing w:line="98" w:lineRule="exact" w:before="0"/>
                                <w:ind w:left="1352" w:right="0" w:firstLine="0"/>
                                <w:jc w:val="left"/>
                                <w:rPr>
                                  <w:sz w:val="9"/>
                                </w:rPr>
                              </w:pPr>
                              <w:r>
                                <w:rPr>
                                  <w:color w:val="917001"/>
                                  <w:spacing w:val="-2"/>
                                  <w:w w:val="200"/>
                                  <w:sz w:val="9"/>
                                </w:rPr>
                                <w:t>'f.A!O</w:t>
                              </w:r>
                            </w:p>
                            <w:p>
                              <w:pPr>
                                <w:spacing w:line="104" w:lineRule="exact" w:before="0"/>
                                <w:ind w:left="1282" w:right="0" w:firstLine="0"/>
                                <w:jc w:val="left"/>
                                <w:rPr>
                                  <w:rFonts w:ascii="Times New Roman"/>
                                  <w:b/>
                                  <w:sz w:val="9"/>
                                </w:rPr>
                              </w:pPr>
                              <w:r>
                                <w:rPr>
                                  <w:rFonts w:ascii="Times New Roman"/>
                                  <w:b/>
                                  <w:color w:val="917001"/>
                                  <w:sz w:val="9"/>
                                </w:rPr>
                                <w:t>DE</w:t>
                              </w:r>
                              <w:r>
                                <w:rPr>
                                  <w:b/>
                                  <w:color w:val="917001"/>
                                  <w:sz w:val="10"/>
                                </w:rPr>
                                <w:t>"9.JOA.TU'M</w:t>
                              </w:r>
                              <w:r>
                                <w:rPr>
                                  <w:b/>
                                  <w:color w:val="917001"/>
                                  <w:spacing w:val="36"/>
                                  <w:sz w:val="10"/>
                                </w:rPr>
                                <w:t> </w:t>
                              </w:r>
                              <w:r>
                                <w:rPr>
                                  <w:rFonts w:ascii="Times New Roman"/>
                                  <w:b/>
                                  <w:color w:val="917001"/>
                                  <w:spacing w:val="-2"/>
                                  <w:sz w:val="9"/>
                                </w:rPr>
                                <w:t>PESCA</w:t>
                              </w:r>
                            </w:p>
                            <w:p>
                              <w:pPr>
                                <w:spacing w:line="87" w:lineRule="exact" w:before="0"/>
                                <w:ind w:left="1370" w:right="0" w:firstLine="0"/>
                                <w:jc w:val="left"/>
                                <w:rPr>
                                  <w:rFonts w:ascii="Times New Roman"/>
                                  <w:b/>
                                  <w:sz w:val="8"/>
                                </w:rPr>
                              </w:pPr>
                              <w:r>
                                <w:rPr>
                                  <w:rFonts w:ascii="Times New Roman"/>
                                  <w:b/>
                                  <w:color w:val="917001"/>
                                  <w:spacing w:val="-2"/>
                                  <w:w w:val="160"/>
                                  <w:sz w:val="8"/>
                                </w:rPr>
                                <w:t>/l&gt;UJ"E)'lf</w:t>
                              </w:r>
                            </w:p>
                          </w:txbxContent>
                        </wps:txbx>
                        <wps:bodyPr wrap="square" lIns="0" tIns="0" rIns="0" bIns="0" rtlCol="0">
                          <a:noAutofit/>
                        </wps:bodyPr>
                      </wps:wsp>
                    </wpg:wgp>
                  </a:graphicData>
                </a:graphic>
              </wp:anchor>
            </w:drawing>
          </mc:Choice>
          <mc:Fallback>
            <w:pict>
              <v:group style="position:absolute;margin-left:367.311493pt;margin-top:4.294102pt;width:125.05pt;height:31pt;mso-position-horizontal-relative:page;mso-position-vertical-relative:paragraph;z-index:-17887232" id="docshapegroup47" coordorigin="7346,86" coordsize="2501,620">
                <v:shape style="position:absolute;left:7346;top:167;width:1077;height:539" type="#_x0000_t75" id="docshape48" stroked="false">
                  <v:imagedata r:id="rId46" o:title=""/>
                </v:shape>
                <v:line style="position:absolute" from="8000,95" to="9846,95" stroked="true" strokeweight=".961095pt" strokecolor="#000000">
                  <v:stroke dashstyle="solid"/>
                </v:line>
                <v:shape style="position:absolute;left:7346;top:85;width:2501;height:620" type="#_x0000_t202" id="docshape49" filled="false" stroked="false">
                  <v:textbox inset="0,0,0,0">
                    <w:txbxContent>
                      <w:p>
                        <w:pPr>
                          <w:spacing w:line="240" w:lineRule="auto" w:before="0"/>
                          <w:rPr>
                            <w:rFonts w:ascii="Times New Roman"/>
                            <w:sz w:val="10"/>
                          </w:rPr>
                        </w:pPr>
                      </w:p>
                      <w:p>
                        <w:pPr>
                          <w:spacing w:line="240" w:lineRule="auto" w:before="5"/>
                          <w:rPr>
                            <w:rFonts w:ascii="Times New Roman"/>
                            <w:sz w:val="11"/>
                          </w:rPr>
                        </w:pPr>
                      </w:p>
                      <w:p>
                        <w:pPr>
                          <w:spacing w:line="98" w:lineRule="exact" w:before="0"/>
                          <w:ind w:left="1352" w:right="0" w:firstLine="0"/>
                          <w:jc w:val="left"/>
                          <w:rPr>
                            <w:sz w:val="9"/>
                          </w:rPr>
                        </w:pPr>
                        <w:r>
                          <w:rPr>
                            <w:color w:val="917001"/>
                            <w:spacing w:val="-2"/>
                            <w:w w:val="200"/>
                            <w:sz w:val="9"/>
                          </w:rPr>
                          <w:t>'f.A!O</w:t>
                        </w:r>
                      </w:p>
                      <w:p>
                        <w:pPr>
                          <w:spacing w:line="104" w:lineRule="exact" w:before="0"/>
                          <w:ind w:left="1282" w:right="0" w:firstLine="0"/>
                          <w:jc w:val="left"/>
                          <w:rPr>
                            <w:rFonts w:ascii="Times New Roman"/>
                            <w:b/>
                            <w:sz w:val="9"/>
                          </w:rPr>
                        </w:pPr>
                        <w:r>
                          <w:rPr>
                            <w:rFonts w:ascii="Times New Roman"/>
                            <w:b/>
                            <w:color w:val="917001"/>
                            <w:sz w:val="9"/>
                          </w:rPr>
                          <w:t>DE</w:t>
                        </w:r>
                        <w:r>
                          <w:rPr>
                            <w:b/>
                            <w:color w:val="917001"/>
                            <w:sz w:val="10"/>
                          </w:rPr>
                          <w:t>"9.JOA.TU'M</w:t>
                        </w:r>
                        <w:r>
                          <w:rPr>
                            <w:b/>
                            <w:color w:val="917001"/>
                            <w:spacing w:val="36"/>
                            <w:sz w:val="10"/>
                          </w:rPr>
                          <w:t> </w:t>
                        </w:r>
                        <w:r>
                          <w:rPr>
                            <w:rFonts w:ascii="Times New Roman"/>
                            <w:b/>
                            <w:color w:val="917001"/>
                            <w:spacing w:val="-2"/>
                            <w:sz w:val="9"/>
                          </w:rPr>
                          <w:t>PESCA</w:t>
                        </w:r>
                      </w:p>
                      <w:p>
                        <w:pPr>
                          <w:spacing w:line="87" w:lineRule="exact" w:before="0"/>
                          <w:ind w:left="1370" w:right="0" w:firstLine="0"/>
                          <w:jc w:val="left"/>
                          <w:rPr>
                            <w:rFonts w:ascii="Times New Roman"/>
                            <w:b/>
                            <w:sz w:val="8"/>
                          </w:rPr>
                        </w:pPr>
                        <w:r>
                          <w:rPr>
                            <w:rFonts w:ascii="Times New Roman"/>
                            <w:b/>
                            <w:color w:val="917001"/>
                            <w:spacing w:val="-2"/>
                            <w:w w:val="160"/>
                            <w:sz w:val="8"/>
                          </w:rPr>
                          <w:t>/l&gt;UJ"E)'lf</w:t>
                        </w:r>
                      </w:p>
                    </w:txbxContent>
                  </v:textbox>
                  <w10:wrap type="none"/>
                </v:shape>
                <w10:wrap type="none"/>
              </v:group>
            </w:pict>
          </mc:Fallback>
        </mc:AlternateContent>
      </w:r>
      <w:r>
        <w:rPr>
          <w:color w:val="FFFFFF"/>
          <w:w w:val="65"/>
          <w:shd w:fill="006211" w:color="auto" w:val="clear"/>
        </w:rPr>
        <w:t>JUNTA</w:t>
      </w:r>
      <w:r>
        <w:rPr>
          <w:color w:val="FFFFFF"/>
          <w:spacing w:val="-13"/>
          <w:shd w:fill="006211" w:color="auto" w:val="clear"/>
        </w:rPr>
        <w:t> </w:t>
      </w:r>
      <w:r>
        <w:rPr>
          <w:color w:val="FFFFFF"/>
          <w:w w:val="65"/>
          <w:shd w:fill="006211" w:color="auto" w:val="clear"/>
        </w:rPr>
        <w:t>DE</w:t>
      </w:r>
      <w:r>
        <w:rPr>
          <w:color w:val="FFFFFF"/>
          <w:spacing w:val="-14"/>
          <w:shd w:fill="006211" w:color="auto" w:val="clear"/>
        </w:rPr>
        <w:t> </w:t>
      </w:r>
      <w:r>
        <w:rPr>
          <w:color w:val="FFFFFF"/>
          <w:spacing w:val="-2"/>
          <w:w w:val="65"/>
          <w:shd w:fill="006211" w:color="auto" w:val="clear"/>
        </w:rPr>
        <w:t>EXTREMADURA</w:t>
      </w:r>
    </w:p>
    <w:p>
      <w:pPr>
        <w:spacing w:line="148" w:lineRule="exact" w:before="89"/>
        <w:ind w:left="208" w:right="0" w:firstLine="0"/>
        <w:jc w:val="left"/>
        <w:rPr>
          <w:rFonts w:ascii="Times New Roman" w:hAnsi="Times New Roman"/>
          <w:sz w:val="14"/>
        </w:rPr>
      </w:pPr>
      <w:r>
        <w:rPr>
          <w:rFonts w:ascii="Times New Roman" w:hAnsi="Times New Roman"/>
          <w:color w:val="111111"/>
          <w:w w:val="80"/>
          <w:sz w:val="14"/>
        </w:rPr>
        <w:t>Consejería</w:t>
      </w:r>
      <w:r>
        <w:rPr>
          <w:rFonts w:ascii="Times New Roman" w:hAnsi="Times New Roman"/>
          <w:color w:val="111111"/>
          <w:spacing w:val="29"/>
          <w:sz w:val="14"/>
        </w:rPr>
        <w:t> </w:t>
      </w:r>
      <w:r>
        <w:rPr>
          <w:b/>
          <w:color w:val="5E605E"/>
          <w:w w:val="80"/>
          <w:sz w:val="14"/>
        </w:rPr>
        <w:t>d</w:t>
      </w:r>
      <w:r>
        <w:rPr>
          <w:b/>
          <w:color w:val="777977"/>
          <w:w w:val="80"/>
          <w:sz w:val="14"/>
        </w:rPr>
        <w:t>e</w:t>
      </w:r>
      <w:r>
        <w:rPr>
          <w:rFonts w:ascii="Times New Roman" w:hAnsi="Times New Roman"/>
          <w:color w:val="5E605E"/>
          <w:w w:val="80"/>
          <w:sz w:val="14"/>
        </w:rPr>
        <w:t>A</w:t>
      </w:r>
      <w:r>
        <w:rPr>
          <w:rFonts w:ascii="Times New Roman" w:hAnsi="Times New Roman"/>
          <w:color w:val="777977"/>
          <w:w w:val="80"/>
          <w:sz w:val="14"/>
        </w:rPr>
        <w:t>g</w:t>
      </w:r>
      <w:r>
        <w:rPr>
          <w:rFonts w:ascii="Times New Roman" w:hAnsi="Times New Roman"/>
          <w:color w:val="5E605E"/>
          <w:w w:val="80"/>
          <w:sz w:val="14"/>
        </w:rPr>
        <w:t>r</w:t>
      </w:r>
      <w:r>
        <w:rPr>
          <w:rFonts w:ascii="Times New Roman" w:hAnsi="Times New Roman"/>
          <w:color w:val="111111"/>
          <w:w w:val="80"/>
          <w:sz w:val="14"/>
        </w:rPr>
        <w:t>icultura,Desarrollo</w:t>
      </w:r>
      <w:r>
        <w:rPr>
          <w:rFonts w:ascii="Times New Roman" w:hAnsi="Times New Roman"/>
          <w:color w:val="111111"/>
          <w:spacing w:val="30"/>
          <w:sz w:val="14"/>
        </w:rPr>
        <w:t> </w:t>
      </w:r>
      <w:r>
        <w:rPr>
          <w:rFonts w:ascii="Times New Roman" w:hAnsi="Times New Roman"/>
          <w:color w:val="111111"/>
          <w:spacing w:val="-2"/>
          <w:w w:val="80"/>
          <w:sz w:val="14"/>
        </w:rPr>
        <w:t>Rural,</w:t>
      </w:r>
    </w:p>
    <w:p>
      <w:pPr>
        <w:tabs>
          <w:tab w:pos="3352" w:val="left" w:leader="none"/>
          <w:tab w:pos="4036" w:val="left" w:leader="none"/>
        </w:tabs>
        <w:spacing w:line="148" w:lineRule="exact" w:before="0"/>
        <w:ind w:left="730" w:right="0" w:firstLine="0"/>
        <w:jc w:val="left"/>
        <w:rPr>
          <w:rFonts w:ascii="Times New Roman" w:hAnsi="Times New Roman"/>
          <w:sz w:val="14"/>
        </w:rPr>
      </w:pPr>
      <w:r>
        <w:rPr>
          <w:rFonts w:ascii="Times New Roman" w:hAnsi="Times New Roman"/>
          <w:color w:val="777977"/>
          <w:spacing w:val="-2"/>
          <w:w w:val="90"/>
          <w:sz w:val="14"/>
        </w:rPr>
        <w:t>P</w:t>
      </w:r>
      <w:r>
        <w:rPr>
          <w:rFonts w:ascii="Times New Roman" w:hAnsi="Times New Roman"/>
          <w:color w:val="4D4D4D"/>
          <w:spacing w:val="-2"/>
          <w:w w:val="90"/>
          <w:sz w:val="14"/>
        </w:rPr>
        <w:t>oi&gt;l,ci</w:t>
      </w:r>
      <w:r>
        <w:rPr>
          <w:rFonts w:ascii="Times New Roman" w:hAnsi="Times New Roman"/>
          <w:color w:val="111111"/>
          <w:spacing w:val="-2"/>
          <w:w w:val="90"/>
          <w:sz w:val="14"/>
        </w:rPr>
        <w:t>ón</w:t>
      </w:r>
      <w:r>
        <w:rPr>
          <w:color w:val="111111"/>
          <w:spacing w:val="-2"/>
          <w:w w:val="90"/>
          <w:sz w:val="13"/>
        </w:rPr>
        <w:t>y</w:t>
      </w:r>
      <w:r>
        <w:rPr>
          <w:rFonts w:ascii="Times New Roman" w:hAnsi="Times New Roman"/>
          <w:color w:val="111111"/>
          <w:spacing w:val="-2"/>
          <w:w w:val="90"/>
          <w:sz w:val="14"/>
        </w:rPr>
        <w:t>Terrirorio</w:t>
      </w:r>
      <w:r>
        <w:rPr>
          <w:rFonts w:ascii="Times New Roman" w:hAnsi="Times New Roman"/>
          <w:color w:val="111111"/>
          <w:sz w:val="14"/>
        </w:rPr>
        <w:tab/>
      </w:r>
      <w:r>
        <w:rPr>
          <w:rFonts w:ascii="Times New Roman" w:hAnsi="Times New Roman"/>
          <w:color w:val="111111"/>
          <w:sz w:val="14"/>
          <w:u w:val="single" w:color="000000"/>
        </w:rPr>
        <w:tab/>
      </w:r>
    </w:p>
    <w:p>
      <w:pPr>
        <w:spacing w:after="0" w:line="148" w:lineRule="exact"/>
        <w:jc w:val="left"/>
        <w:rPr>
          <w:rFonts w:ascii="Times New Roman" w:hAnsi="Times New Roman"/>
          <w:sz w:val="14"/>
        </w:rPr>
        <w:sectPr>
          <w:type w:val="continuous"/>
          <w:pgSz w:w="11910" w:h="16840"/>
          <w:pgMar w:top="1920" w:bottom="280" w:left="440" w:right="420"/>
          <w:cols w:num="2" w:equalWidth="0">
            <w:col w:w="4283" w:space="40"/>
            <w:col w:w="6727"/>
          </w:cols>
        </w:sectPr>
      </w:pPr>
    </w:p>
    <w:p>
      <w:pPr>
        <w:pStyle w:val="BodyText"/>
        <w:spacing w:line="338" w:lineRule="auto" w:before="66"/>
        <w:ind w:left="914" w:right="1092" w:hanging="2"/>
        <w:jc w:val="both"/>
      </w:pPr>
      <w:r>
        <w:rPr>
          <w:color w:val="0F0F0F"/>
          <w:w w:val="105"/>
        </w:rPr>
        <w:t>conformidad</w:t>
      </w:r>
      <w:r>
        <w:rPr>
          <w:color w:val="0F0F0F"/>
          <w:spacing w:val="34"/>
          <w:w w:val="105"/>
        </w:rPr>
        <w:t> </w:t>
      </w:r>
      <w:r>
        <w:rPr>
          <w:color w:val="0F0F0F"/>
          <w:w w:val="105"/>
        </w:rPr>
        <w:t>con</w:t>
      </w:r>
      <w:r>
        <w:rPr>
          <w:color w:val="0F0F0F"/>
          <w:spacing w:val="18"/>
          <w:w w:val="105"/>
        </w:rPr>
        <w:t> </w:t>
      </w:r>
      <w:r>
        <w:rPr>
          <w:color w:val="0F0F0F"/>
          <w:w w:val="105"/>
        </w:rPr>
        <w:t>lo</w:t>
      </w:r>
      <w:r>
        <w:rPr>
          <w:color w:val="0F0F0F"/>
          <w:spacing w:val="17"/>
          <w:w w:val="105"/>
        </w:rPr>
        <w:t> </w:t>
      </w:r>
      <w:r>
        <w:rPr>
          <w:color w:val="0F0F0F"/>
          <w:w w:val="105"/>
        </w:rPr>
        <w:t>dispuesto</w:t>
      </w:r>
      <w:r>
        <w:rPr>
          <w:color w:val="0F0F0F"/>
          <w:spacing w:val="26"/>
          <w:w w:val="105"/>
        </w:rPr>
        <w:t> </w:t>
      </w:r>
      <w:r>
        <w:rPr>
          <w:color w:val="0F0F0F"/>
          <w:w w:val="105"/>
        </w:rPr>
        <w:t>en el artículo</w:t>
      </w:r>
      <w:r>
        <w:rPr>
          <w:color w:val="0F0F0F"/>
          <w:spacing w:val="15"/>
          <w:w w:val="105"/>
        </w:rPr>
        <w:t> </w:t>
      </w:r>
      <w:r>
        <w:rPr>
          <w:color w:val="0F0F0F"/>
          <w:w w:val="105"/>
        </w:rPr>
        <w:t>101 de</w:t>
      </w:r>
      <w:r>
        <w:rPr>
          <w:color w:val="0F0F0F"/>
          <w:spacing w:val="17"/>
          <w:w w:val="105"/>
        </w:rPr>
        <w:t> </w:t>
      </w:r>
      <w:r>
        <w:rPr>
          <w:color w:val="0F0F0F"/>
          <w:w w:val="105"/>
        </w:rPr>
        <w:t>la</w:t>
      </w:r>
      <w:r>
        <w:rPr>
          <w:color w:val="0F0F0F"/>
          <w:spacing w:val="19"/>
          <w:w w:val="105"/>
        </w:rPr>
        <w:t> </w:t>
      </w:r>
      <w:r>
        <w:rPr>
          <w:color w:val="0F0F0F"/>
          <w:w w:val="105"/>
        </w:rPr>
        <w:t>Ley 1/2002, de</w:t>
      </w:r>
      <w:r>
        <w:rPr>
          <w:color w:val="0F0F0F"/>
          <w:spacing w:val="19"/>
          <w:w w:val="105"/>
        </w:rPr>
        <w:t> </w:t>
      </w:r>
      <w:r>
        <w:rPr>
          <w:color w:val="0F0F0F"/>
          <w:w w:val="105"/>
        </w:rPr>
        <w:t>28</w:t>
      </w:r>
      <w:r>
        <w:rPr>
          <w:color w:val="0F0F0F"/>
          <w:spacing w:val="15"/>
          <w:w w:val="105"/>
        </w:rPr>
        <w:t> </w:t>
      </w:r>
      <w:r>
        <w:rPr>
          <w:color w:val="0F0F0F"/>
          <w:w w:val="105"/>
        </w:rPr>
        <w:t>de</w:t>
      </w:r>
      <w:r>
        <w:rPr>
          <w:color w:val="0F0F0F"/>
          <w:spacing w:val="18"/>
          <w:w w:val="105"/>
        </w:rPr>
        <w:t> </w:t>
      </w:r>
      <w:r>
        <w:rPr>
          <w:color w:val="0F0F0F"/>
          <w:w w:val="105"/>
        </w:rPr>
        <w:t>febrero,</w:t>
      </w:r>
      <w:r>
        <w:rPr>
          <w:color w:val="0F0F0F"/>
          <w:spacing w:val="16"/>
          <w:w w:val="105"/>
        </w:rPr>
        <w:t> </w:t>
      </w:r>
      <w:r>
        <w:rPr>
          <w:color w:val="0F0F0F"/>
          <w:w w:val="105"/>
        </w:rPr>
        <w:t>del Gobierno</w:t>
      </w:r>
      <w:r>
        <w:rPr>
          <w:color w:val="0F0F0F"/>
          <w:spacing w:val="23"/>
          <w:w w:val="105"/>
        </w:rPr>
        <w:t> </w:t>
      </w:r>
      <w:r>
        <w:rPr>
          <w:color w:val="0F0F0F"/>
          <w:w w:val="105"/>
        </w:rPr>
        <w:t>y de la Administración</w:t>
      </w:r>
      <w:r>
        <w:rPr>
          <w:color w:val="0F0F0F"/>
          <w:spacing w:val="-7"/>
          <w:w w:val="105"/>
        </w:rPr>
        <w:t> </w:t>
      </w:r>
      <w:r>
        <w:rPr>
          <w:color w:val="0F0F0F"/>
          <w:w w:val="105"/>
        </w:rPr>
        <w:t>de la</w:t>
      </w:r>
      <w:r>
        <w:rPr>
          <w:color w:val="0F0F0F"/>
          <w:spacing w:val="-3"/>
          <w:w w:val="105"/>
        </w:rPr>
        <w:t> </w:t>
      </w:r>
      <w:r>
        <w:rPr>
          <w:color w:val="0F0F0F"/>
          <w:w w:val="105"/>
        </w:rPr>
        <w:t>Comunidad</w:t>
      </w:r>
      <w:r>
        <w:rPr>
          <w:color w:val="0F0F0F"/>
          <w:spacing w:val="21"/>
          <w:w w:val="105"/>
        </w:rPr>
        <w:t> </w:t>
      </w:r>
      <w:r>
        <w:rPr>
          <w:color w:val="0F0F0F"/>
          <w:w w:val="105"/>
        </w:rPr>
        <w:t>Autónoma de Extremadura, en</w:t>
      </w:r>
      <w:r>
        <w:rPr>
          <w:color w:val="0F0F0F"/>
          <w:spacing w:val="-5"/>
          <w:w w:val="105"/>
        </w:rPr>
        <w:t> </w:t>
      </w:r>
      <w:r>
        <w:rPr>
          <w:color w:val="0F0F0F"/>
          <w:w w:val="105"/>
        </w:rPr>
        <w:t>relación con los</w:t>
      </w:r>
      <w:r>
        <w:rPr>
          <w:color w:val="0F0F0F"/>
          <w:spacing w:val="-1"/>
          <w:w w:val="105"/>
        </w:rPr>
        <w:t> </w:t>
      </w:r>
      <w:r>
        <w:rPr>
          <w:color w:val="0F0F0F"/>
          <w:w w:val="105"/>
        </w:rPr>
        <w:t>artículos 121</w:t>
      </w:r>
      <w:r>
        <w:rPr>
          <w:color w:val="0F0F0F"/>
          <w:spacing w:val="-3"/>
          <w:w w:val="105"/>
        </w:rPr>
        <w:t> </w:t>
      </w:r>
      <w:r>
        <w:rPr>
          <w:color w:val="0F0F0F"/>
          <w:w w:val="105"/>
        </w:rPr>
        <w:t>y</w:t>
      </w:r>
    </w:p>
    <w:p>
      <w:pPr>
        <w:pStyle w:val="BodyText"/>
        <w:spacing w:line="352" w:lineRule="auto" w:before="9"/>
        <w:ind w:left="916" w:right="1097" w:hanging="7"/>
        <w:jc w:val="both"/>
      </w:pPr>
      <w:r>
        <w:rPr>
          <w:color w:val="0F0F0F"/>
          <w:w w:val="105"/>
        </w:rPr>
        <w:t>122</w:t>
      </w:r>
      <w:r>
        <w:rPr>
          <w:color w:val="0F0F0F"/>
          <w:w w:val="105"/>
        </w:rPr>
        <w:t> de</w:t>
      </w:r>
      <w:r>
        <w:rPr>
          <w:color w:val="0F0F0F"/>
          <w:w w:val="105"/>
        </w:rPr>
        <w:t> la</w:t>
      </w:r>
      <w:r>
        <w:rPr>
          <w:color w:val="0F0F0F"/>
          <w:w w:val="105"/>
        </w:rPr>
        <w:t> Ley</w:t>
      </w:r>
      <w:r>
        <w:rPr>
          <w:color w:val="0F0F0F"/>
          <w:w w:val="105"/>
        </w:rPr>
        <w:t> 39/2015,</w:t>
      </w:r>
      <w:r>
        <w:rPr>
          <w:color w:val="0F0F0F"/>
          <w:w w:val="105"/>
        </w:rPr>
        <w:t> de</w:t>
      </w:r>
      <w:r>
        <w:rPr>
          <w:color w:val="0F0F0F"/>
          <w:w w:val="105"/>
        </w:rPr>
        <w:t> 1</w:t>
      </w:r>
      <w:r>
        <w:rPr>
          <w:color w:val="0F0F0F"/>
          <w:w w:val="105"/>
        </w:rPr>
        <w:t> de</w:t>
      </w:r>
      <w:r>
        <w:rPr>
          <w:color w:val="0F0F0F"/>
          <w:w w:val="105"/>
        </w:rPr>
        <w:t> octubre,</w:t>
      </w:r>
      <w:r>
        <w:rPr>
          <w:color w:val="0F0F0F"/>
          <w:w w:val="105"/>
        </w:rPr>
        <w:t> del</w:t>
      </w:r>
      <w:r>
        <w:rPr>
          <w:color w:val="0F0F0F"/>
          <w:w w:val="105"/>
        </w:rPr>
        <w:t> Procedimiento</w:t>
      </w:r>
      <w:r>
        <w:rPr>
          <w:color w:val="0F0F0F"/>
          <w:w w:val="105"/>
        </w:rPr>
        <w:t> Administrativo</w:t>
      </w:r>
      <w:r>
        <w:rPr>
          <w:color w:val="0F0F0F"/>
          <w:w w:val="105"/>
        </w:rPr>
        <w:t> Común</w:t>
      </w:r>
      <w:r>
        <w:rPr>
          <w:color w:val="0F0F0F"/>
          <w:w w:val="105"/>
        </w:rPr>
        <w:t> de</w:t>
      </w:r>
      <w:r>
        <w:rPr>
          <w:color w:val="0F0F0F"/>
          <w:w w:val="105"/>
        </w:rPr>
        <w:t> la Administraciones Públicas.</w:t>
      </w:r>
    </w:p>
    <w:p>
      <w:pPr>
        <w:pStyle w:val="BodyText"/>
        <w:spacing w:before="3"/>
        <w:rPr>
          <w:sz w:val="18"/>
        </w:rPr>
      </w:pPr>
    </w:p>
    <w:p>
      <w:pPr>
        <w:pStyle w:val="Heading2"/>
        <w:numPr>
          <w:ilvl w:val="0"/>
          <w:numId w:val="12"/>
        </w:numPr>
        <w:tabs>
          <w:tab w:pos="1511" w:val="left" w:leader="none"/>
        </w:tabs>
        <w:spacing w:line="240" w:lineRule="auto" w:before="0" w:after="0"/>
        <w:ind w:left="1511" w:right="0" w:hanging="585"/>
        <w:jc w:val="both"/>
        <w:rPr>
          <w:color w:val="891D03"/>
        </w:rPr>
      </w:pPr>
      <w:bookmarkStart w:name="_TOC_250006" w:id="12"/>
      <w:r>
        <w:rPr>
          <w:color w:val="891D03"/>
          <w:spacing w:val="-2"/>
          <w:w w:val="110"/>
        </w:rPr>
        <w:t>Fin</w:t>
      </w:r>
      <w:r>
        <w:rPr>
          <w:color w:val="891D03"/>
          <w:spacing w:val="-1"/>
          <w:w w:val="110"/>
        </w:rPr>
        <w:t>​</w:t>
      </w:r>
      <w:bookmarkEnd w:id="12"/>
      <w:r>
        <w:rPr>
          <w:color w:val="891D03"/>
          <w:spacing w:val="-2"/>
          <w:w w:val="110"/>
        </w:rPr>
        <w:t>anciación.</w:t>
      </w:r>
    </w:p>
    <w:p>
      <w:pPr>
        <w:pStyle w:val="BodyText"/>
        <w:spacing w:line="333" w:lineRule="auto" w:before="145"/>
        <w:ind w:left="917" w:right="1088" w:firstLine="2"/>
        <w:jc w:val="both"/>
      </w:pPr>
      <w:r>
        <w:rPr>
          <w:color w:val="0F0F0F"/>
          <w:w w:val="105"/>
        </w:rPr>
        <w:t>Para</w:t>
      </w:r>
      <w:r>
        <w:rPr>
          <w:color w:val="0F0F0F"/>
          <w:w w:val="105"/>
        </w:rPr>
        <w:t> la</w:t>
      </w:r>
      <w:r>
        <w:rPr>
          <w:color w:val="0F0F0F"/>
          <w:w w:val="105"/>
        </w:rPr>
        <w:t> presente</w:t>
      </w:r>
      <w:r>
        <w:rPr>
          <w:color w:val="0F0F0F"/>
          <w:w w:val="105"/>
        </w:rPr>
        <w:t> convocatoria,</w:t>
      </w:r>
      <w:r>
        <w:rPr>
          <w:color w:val="0F0F0F"/>
          <w:w w:val="105"/>
        </w:rPr>
        <w:t> se</w:t>
      </w:r>
      <w:r>
        <w:rPr>
          <w:color w:val="0F0F0F"/>
          <w:w w:val="105"/>
        </w:rPr>
        <w:t> asignarán</w:t>
      </w:r>
      <w:r>
        <w:rPr>
          <w:color w:val="0F0F0F"/>
          <w:w w:val="105"/>
        </w:rPr>
        <w:t> del</w:t>
      </w:r>
      <w:r>
        <w:rPr>
          <w:color w:val="0F0F0F"/>
          <w:w w:val="105"/>
        </w:rPr>
        <w:t> total</w:t>
      </w:r>
      <w:r>
        <w:rPr>
          <w:color w:val="0F0F0F"/>
          <w:w w:val="105"/>
        </w:rPr>
        <w:t> de</w:t>
      </w:r>
      <w:r>
        <w:rPr>
          <w:color w:val="0F0F0F"/>
          <w:w w:val="105"/>
        </w:rPr>
        <w:t> la</w:t>
      </w:r>
      <w:r>
        <w:rPr>
          <w:color w:val="0F0F0F"/>
          <w:w w:val="105"/>
        </w:rPr>
        <w:t> dotación</w:t>
      </w:r>
      <w:r>
        <w:rPr>
          <w:color w:val="0F0F0F"/>
          <w:w w:val="105"/>
        </w:rPr>
        <w:t> financiera</w:t>
      </w:r>
      <w:r>
        <w:rPr>
          <w:color w:val="0F0F0F"/>
          <w:w w:val="105"/>
        </w:rPr>
        <w:t> del</w:t>
      </w:r>
      <w:r>
        <w:rPr>
          <w:color w:val="0F0F0F"/>
          <w:w w:val="105"/>
        </w:rPr>
        <w:t> Programa</w:t>
      </w:r>
      <w:r>
        <w:rPr>
          <w:color w:val="0F0F0F"/>
          <w:w w:val="105"/>
        </w:rPr>
        <w:t> de Desarrollo</w:t>
      </w:r>
      <w:r>
        <w:rPr>
          <w:color w:val="0F0F0F"/>
          <w:w w:val="105"/>
        </w:rPr>
        <w:t> de</w:t>
      </w:r>
      <w:r>
        <w:rPr>
          <w:color w:val="0F0F0F"/>
          <w:w w:val="105"/>
        </w:rPr>
        <w:t> ADICOVER,</w:t>
      </w:r>
      <w:r>
        <w:rPr>
          <w:color w:val="0F0F0F"/>
          <w:w w:val="105"/>
        </w:rPr>
        <w:t> para</w:t>
      </w:r>
      <w:r>
        <w:rPr>
          <w:color w:val="0F0F0F"/>
          <w:w w:val="105"/>
        </w:rPr>
        <w:t> el periodo</w:t>
      </w:r>
      <w:r>
        <w:rPr>
          <w:color w:val="0F0F0F"/>
          <w:w w:val="105"/>
        </w:rPr>
        <w:t> 2014-2020,</w:t>
      </w:r>
      <w:r>
        <w:rPr>
          <w:color w:val="0F0F0F"/>
          <w:w w:val="105"/>
        </w:rPr>
        <w:t> un</w:t>
      </w:r>
      <w:r>
        <w:rPr>
          <w:color w:val="0F0F0F"/>
          <w:w w:val="105"/>
        </w:rPr>
        <w:t> total</w:t>
      </w:r>
      <w:r>
        <w:rPr>
          <w:color w:val="0F0F0F"/>
          <w:w w:val="105"/>
        </w:rPr>
        <w:t> de</w:t>
      </w:r>
      <w:r>
        <w:rPr>
          <w:color w:val="0F0F0F"/>
          <w:w w:val="105"/>
        </w:rPr>
        <w:t> 230.083,46</w:t>
      </w:r>
      <w:r>
        <w:rPr>
          <w:color w:val="0F0F0F"/>
          <w:w w:val="105"/>
        </w:rPr>
        <w:t> </w:t>
      </w:r>
      <w:r>
        <w:rPr>
          <w:rFonts w:ascii="Times New Roman" w:hAnsi="Times New Roman"/>
          <w:color w:val="0F0F0F"/>
          <w:w w:val="105"/>
          <w:sz w:val="20"/>
        </w:rPr>
        <w:t>€,</w:t>
      </w:r>
      <w:r>
        <w:rPr>
          <w:rFonts w:ascii="Times New Roman" w:hAnsi="Times New Roman"/>
          <w:color w:val="0F0F0F"/>
          <w:w w:val="105"/>
          <w:sz w:val="20"/>
        </w:rPr>
        <w:t> </w:t>
      </w:r>
      <w:r>
        <w:rPr>
          <w:color w:val="0F0F0F"/>
          <w:w w:val="105"/>
        </w:rPr>
        <w:t>repartidos</w:t>
      </w:r>
      <w:r>
        <w:rPr>
          <w:color w:val="0F0F0F"/>
          <w:w w:val="105"/>
        </w:rPr>
        <w:t> para proyectos presentados en las líneas de ayudas anteriormente indicadas:</w:t>
      </w:r>
    </w:p>
    <w:p>
      <w:pPr>
        <w:pStyle w:val="BodyText"/>
        <w:rPr>
          <w:sz w:val="20"/>
        </w:rPr>
      </w:pPr>
    </w:p>
    <w:p>
      <w:pPr>
        <w:pStyle w:val="BodyText"/>
        <w:spacing w:before="7"/>
        <w:rPr>
          <w:sz w:val="28"/>
        </w:rPr>
      </w:pPr>
    </w:p>
    <w:p>
      <w:pPr>
        <w:pStyle w:val="ListParagraph"/>
        <w:numPr>
          <w:ilvl w:val="1"/>
          <w:numId w:val="12"/>
        </w:numPr>
        <w:tabs>
          <w:tab w:pos="1623" w:val="left" w:leader="none"/>
        </w:tabs>
        <w:spacing w:line="240" w:lineRule="auto" w:before="0" w:after="0"/>
        <w:ind w:left="1623" w:right="0" w:hanging="420"/>
        <w:jc w:val="left"/>
        <w:rPr>
          <w:rFonts w:ascii="Times New Roman" w:hAnsi="Times New Roman"/>
          <w:sz w:val="20"/>
        </w:rPr>
      </w:pPr>
      <w:r>
        <w:rPr>
          <w:color w:val="0F0F0F"/>
          <w:w w:val="105"/>
          <w:sz w:val="19"/>
        </w:rPr>
        <w:t>S</w:t>
      </w:r>
      <w:r>
        <w:rPr>
          <w:color w:val="0F0F0F"/>
          <w:w w:val="101"/>
          <w:sz w:val="19"/>
        </w:rPr>
        <w:t>​</w:t>
      </w:r>
      <w:r>
        <w:rPr>
          <w:color w:val="0F0F0F"/>
          <w:w w:val="105"/>
          <w:sz w:val="19"/>
        </w:rPr>
        <w:t>ervicios</w:t>
      </w:r>
      <w:r>
        <w:rPr>
          <w:color w:val="0F0F0F"/>
          <w:spacing w:val="-7"/>
          <w:w w:val="105"/>
          <w:sz w:val="19"/>
        </w:rPr>
        <w:t> </w:t>
      </w:r>
      <w:r>
        <w:rPr>
          <w:color w:val="0F0F0F"/>
          <w:w w:val="105"/>
          <w:sz w:val="19"/>
        </w:rPr>
        <w:t>básicos</w:t>
      </w:r>
      <w:r>
        <w:rPr>
          <w:color w:val="0F0F0F"/>
          <w:spacing w:val="-6"/>
          <w:w w:val="105"/>
          <w:sz w:val="19"/>
        </w:rPr>
        <w:t> </w:t>
      </w:r>
      <w:r>
        <w:rPr>
          <w:color w:val="0F0F0F"/>
          <w:w w:val="105"/>
          <w:sz w:val="19"/>
        </w:rPr>
        <w:t>para</w:t>
      </w:r>
      <w:r>
        <w:rPr>
          <w:color w:val="0F0F0F"/>
          <w:spacing w:val="-4"/>
          <w:w w:val="105"/>
          <w:sz w:val="19"/>
        </w:rPr>
        <w:t> </w:t>
      </w:r>
      <w:r>
        <w:rPr>
          <w:color w:val="0F0F0F"/>
          <w:w w:val="105"/>
          <w:sz w:val="19"/>
        </w:rPr>
        <w:t>la</w:t>
      </w:r>
      <w:r>
        <w:rPr>
          <w:color w:val="0F0F0F"/>
          <w:spacing w:val="-8"/>
          <w:w w:val="105"/>
          <w:sz w:val="19"/>
        </w:rPr>
        <w:t> </w:t>
      </w:r>
      <w:r>
        <w:rPr>
          <w:color w:val="0F0F0F"/>
          <w:w w:val="105"/>
          <w:sz w:val="19"/>
        </w:rPr>
        <w:t>economía</w:t>
      </w:r>
      <w:r>
        <w:rPr>
          <w:color w:val="0F0F0F"/>
          <w:spacing w:val="-1"/>
          <w:w w:val="105"/>
          <w:sz w:val="19"/>
        </w:rPr>
        <w:t> </w:t>
      </w:r>
      <w:r>
        <w:rPr>
          <w:color w:val="0F0F0F"/>
          <w:w w:val="105"/>
          <w:sz w:val="19"/>
        </w:rPr>
        <w:t>y</w:t>
      </w:r>
      <w:r>
        <w:rPr>
          <w:color w:val="0F0F0F"/>
          <w:spacing w:val="-11"/>
          <w:w w:val="105"/>
          <w:sz w:val="19"/>
        </w:rPr>
        <w:t> </w:t>
      </w:r>
      <w:r>
        <w:rPr>
          <w:color w:val="0F0F0F"/>
          <w:w w:val="105"/>
          <w:sz w:val="19"/>
        </w:rPr>
        <w:t>la</w:t>
      </w:r>
      <w:r>
        <w:rPr>
          <w:color w:val="0F0F0F"/>
          <w:spacing w:val="-9"/>
          <w:w w:val="105"/>
          <w:sz w:val="19"/>
        </w:rPr>
        <w:t> </w:t>
      </w:r>
      <w:r>
        <w:rPr>
          <w:color w:val="0F0F0F"/>
          <w:w w:val="105"/>
          <w:sz w:val="19"/>
        </w:rPr>
        <w:t>población</w:t>
      </w:r>
      <w:r>
        <w:rPr>
          <w:color w:val="0F0F0F"/>
          <w:spacing w:val="-3"/>
          <w:w w:val="105"/>
          <w:sz w:val="19"/>
        </w:rPr>
        <w:t> </w:t>
      </w:r>
      <w:r>
        <w:rPr>
          <w:color w:val="0F0F0F"/>
          <w:w w:val="105"/>
          <w:sz w:val="19"/>
        </w:rPr>
        <w:t>rural:</w:t>
      </w:r>
      <w:r>
        <w:rPr>
          <w:color w:val="0F0F0F"/>
          <w:spacing w:val="-14"/>
          <w:w w:val="105"/>
          <w:sz w:val="19"/>
        </w:rPr>
        <w:t> </w:t>
      </w:r>
      <w:r>
        <w:rPr>
          <w:color w:val="0F0F0F"/>
          <w:w w:val="105"/>
          <w:sz w:val="19"/>
        </w:rPr>
        <w:t>175.000,00</w:t>
      </w:r>
      <w:r>
        <w:rPr>
          <w:color w:val="0F0F0F"/>
          <w:spacing w:val="-6"/>
          <w:w w:val="105"/>
          <w:sz w:val="19"/>
        </w:rPr>
        <w:t> </w:t>
      </w:r>
      <w:r>
        <w:rPr>
          <w:rFonts w:ascii="Times New Roman" w:hAnsi="Times New Roman"/>
          <w:color w:val="0F0F0F"/>
          <w:spacing w:val="-5"/>
          <w:w w:val="105"/>
          <w:sz w:val="20"/>
        </w:rPr>
        <w:t>€.</w:t>
      </w:r>
    </w:p>
    <w:p>
      <w:pPr>
        <w:pStyle w:val="ListParagraph"/>
        <w:numPr>
          <w:ilvl w:val="1"/>
          <w:numId w:val="12"/>
        </w:numPr>
        <w:tabs>
          <w:tab w:pos="1631" w:val="left" w:leader="none"/>
        </w:tabs>
        <w:spacing w:line="240" w:lineRule="auto" w:before="49" w:after="0"/>
        <w:ind w:left="1631" w:right="0" w:hanging="423"/>
        <w:jc w:val="left"/>
        <w:rPr>
          <w:rFonts w:ascii="Times New Roman" w:hAnsi="Times New Roman"/>
          <w:sz w:val="20"/>
        </w:rPr>
      </w:pPr>
      <w:r>
        <w:rPr>
          <w:color w:val="0F0F0F"/>
          <w:w w:val="105"/>
          <w:sz w:val="19"/>
        </w:rPr>
        <w:t>R</w:t>
      </w:r>
      <w:r>
        <w:rPr>
          <w:color w:val="0F0F0F"/>
          <w:spacing w:val="-1"/>
          <w:w w:val="102"/>
          <w:sz w:val="19"/>
        </w:rPr>
        <w:t>​</w:t>
      </w:r>
      <w:r>
        <w:rPr>
          <w:color w:val="0F0F0F"/>
          <w:w w:val="105"/>
          <w:sz w:val="19"/>
        </w:rPr>
        <w:t>enovación</w:t>
      </w:r>
      <w:r>
        <w:rPr>
          <w:color w:val="0F0F0F"/>
          <w:spacing w:val="-6"/>
          <w:w w:val="105"/>
          <w:sz w:val="19"/>
        </w:rPr>
        <w:t> </w:t>
      </w:r>
      <w:r>
        <w:rPr>
          <w:color w:val="0F0F0F"/>
          <w:w w:val="105"/>
          <w:sz w:val="19"/>
        </w:rPr>
        <w:t>de</w:t>
      </w:r>
      <w:r>
        <w:rPr>
          <w:color w:val="0F0F0F"/>
          <w:spacing w:val="-10"/>
          <w:w w:val="105"/>
          <w:sz w:val="19"/>
        </w:rPr>
        <w:t> </w:t>
      </w:r>
      <w:r>
        <w:rPr>
          <w:color w:val="0F0F0F"/>
          <w:w w:val="105"/>
          <w:sz w:val="19"/>
        </w:rPr>
        <w:t>poblaciones</w:t>
      </w:r>
      <w:r>
        <w:rPr>
          <w:color w:val="0F0F0F"/>
          <w:spacing w:val="-7"/>
          <w:w w:val="105"/>
          <w:sz w:val="19"/>
        </w:rPr>
        <w:t> </w:t>
      </w:r>
      <w:r>
        <w:rPr>
          <w:color w:val="0F0F0F"/>
          <w:w w:val="105"/>
          <w:sz w:val="19"/>
        </w:rPr>
        <w:t>en</w:t>
      </w:r>
      <w:r>
        <w:rPr>
          <w:color w:val="0F0F0F"/>
          <w:spacing w:val="-14"/>
          <w:w w:val="105"/>
          <w:sz w:val="19"/>
        </w:rPr>
        <w:t> </w:t>
      </w:r>
      <w:r>
        <w:rPr>
          <w:color w:val="0F0F0F"/>
          <w:w w:val="105"/>
          <w:sz w:val="19"/>
        </w:rPr>
        <w:t>las</w:t>
      </w:r>
      <w:r>
        <w:rPr>
          <w:color w:val="0F0F0F"/>
          <w:spacing w:val="-13"/>
          <w:w w:val="105"/>
          <w:sz w:val="19"/>
        </w:rPr>
        <w:t> </w:t>
      </w:r>
      <w:r>
        <w:rPr>
          <w:color w:val="0F0F0F"/>
          <w:w w:val="105"/>
          <w:sz w:val="19"/>
        </w:rPr>
        <w:t>zonas</w:t>
      </w:r>
      <w:r>
        <w:rPr>
          <w:color w:val="0F0F0F"/>
          <w:spacing w:val="-13"/>
          <w:w w:val="105"/>
          <w:sz w:val="19"/>
        </w:rPr>
        <w:t> </w:t>
      </w:r>
      <w:r>
        <w:rPr>
          <w:color w:val="0F0F0F"/>
          <w:w w:val="105"/>
          <w:sz w:val="19"/>
        </w:rPr>
        <w:t>rurales:</w:t>
      </w:r>
      <w:r>
        <w:rPr>
          <w:color w:val="0F0F0F"/>
          <w:spacing w:val="-14"/>
          <w:w w:val="105"/>
          <w:sz w:val="19"/>
        </w:rPr>
        <w:t> </w:t>
      </w:r>
      <w:r>
        <w:rPr>
          <w:color w:val="0F0F0F"/>
          <w:w w:val="105"/>
          <w:sz w:val="19"/>
        </w:rPr>
        <w:t>15.083,46</w:t>
      </w:r>
      <w:r>
        <w:rPr>
          <w:color w:val="0F0F0F"/>
          <w:spacing w:val="-9"/>
          <w:w w:val="105"/>
          <w:sz w:val="19"/>
        </w:rPr>
        <w:t> </w:t>
      </w:r>
      <w:r>
        <w:rPr>
          <w:rFonts w:ascii="Times New Roman" w:hAnsi="Times New Roman"/>
          <w:color w:val="0F0F0F"/>
          <w:spacing w:val="-5"/>
          <w:w w:val="105"/>
          <w:sz w:val="20"/>
        </w:rPr>
        <w:t>€.</w:t>
      </w:r>
    </w:p>
    <w:p>
      <w:pPr>
        <w:pStyle w:val="ListParagraph"/>
        <w:numPr>
          <w:ilvl w:val="1"/>
          <w:numId w:val="12"/>
        </w:numPr>
        <w:tabs>
          <w:tab w:pos="1632" w:val="left" w:leader="none"/>
        </w:tabs>
        <w:spacing w:line="240" w:lineRule="auto" w:before="62" w:after="0"/>
        <w:ind w:left="1632" w:right="0" w:hanging="424"/>
        <w:jc w:val="left"/>
        <w:rPr>
          <w:sz w:val="19"/>
        </w:rPr>
      </w:pPr>
      <w:r>
        <w:rPr>
          <w:color w:val="0F0F0F"/>
          <w:sz w:val="19"/>
        </w:rPr>
        <w:t>M</w:t>
      </w:r>
      <w:r>
        <w:rPr>
          <w:color w:val="0F0F0F"/>
          <w:spacing w:val="-1"/>
          <w:w w:val="113"/>
          <w:sz w:val="19"/>
        </w:rPr>
        <w:t>​</w:t>
      </w:r>
      <w:r>
        <w:rPr>
          <w:color w:val="0F0F0F"/>
          <w:sz w:val="19"/>
        </w:rPr>
        <w:t>antenimiento,</w:t>
      </w:r>
      <w:r>
        <w:rPr>
          <w:color w:val="0F0F0F"/>
          <w:spacing w:val="41"/>
          <w:sz w:val="19"/>
        </w:rPr>
        <w:t> </w:t>
      </w:r>
      <w:r>
        <w:rPr>
          <w:color w:val="0F0F0F"/>
          <w:sz w:val="19"/>
        </w:rPr>
        <w:t>recuperación</w:t>
      </w:r>
      <w:r>
        <w:rPr>
          <w:color w:val="0F0F0F"/>
          <w:spacing w:val="61"/>
          <w:w w:val="150"/>
          <w:sz w:val="19"/>
        </w:rPr>
        <w:t> </w:t>
      </w:r>
      <w:r>
        <w:rPr>
          <w:color w:val="0F0F0F"/>
          <w:sz w:val="19"/>
        </w:rPr>
        <w:t>y</w:t>
      </w:r>
      <w:r>
        <w:rPr>
          <w:color w:val="0F0F0F"/>
          <w:spacing w:val="45"/>
          <w:sz w:val="19"/>
        </w:rPr>
        <w:t> </w:t>
      </w:r>
      <w:r>
        <w:rPr>
          <w:color w:val="0F0F0F"/>
          <w:sz w:val="19"/>
        </w:rPr>
        <w:t>rehabilitación</w:t>
      </w:r>
      <w:r>
        <w:rPr>
          <w:color w:val="0F0F0F"/>
          <w:spacing w:val="40"/>
          <w:sz w:val="19"/>
        </w:rPr>
        <w:t> </w:t>
      </w:r>
      <w:r>
        <w:rPr>
          <w:color w:val="0F0F0F"/>
          <w:sz w:val="19"/>
        </w:rPr>
        <w:t>del</w:t>
      </w:r>
      <w:r>
        <w:rPr>
          <w:color w:val="0F0F0F"/>
          <w:spacing w:val="47"/>
          <w:sz w:val="19"/>
        </w:rPr>
        <w:t> </w:t>
      </w:r>
      <w:r>
        <w:rPr>
          <w:color w:val="0F0F0F"/>
          <w:sz w:val="19"/>
        </w:rPr>
        <w:t>Patrimonio</w:t>
      </w:r>
      <w:r>
        <w:rPr>
          <w:color w:val="0F0F0F"/>
          <w:spacing w:val="63"/>
          <w:w w:val="150"/>
          <w:sz w:val="19"/>
        </w:rPr>
        <w:t> </w:t>
      </w:r>
      <w:r>
        <w:rPr>
          <w:color w:val="0F0F0F"/>
          <w:sz w:val="19"/>
        </w:rPr>
        <w:t>rural:</w:t>
      </w:r>
      <w:r>
        <w:rPr>
          <w:color w:val="0F0F0F"/>
          <w:spacing w:val="43"/>
          <w:sz w:val="19"/>
        </w:rPr>
        <w:t> </w:t>
      </w:r>
      <w:r>
        <w:rPr>
          <w:color w:val="0F0F0F"/>
          <w:sz w:val="19"/>
        </w:rPr>
        <w:t>40.000,00</w:t>
      </w:r>
      <w:r>
        <w:rPr>
          <w:color w:val="0F0F0F"/>
          <w:spacing w:val="79"/>
          <w:sz w:val="19"/>
        </w:rPr>
        <w:t> </w:t>
      </w:r>
      <w:r>
        <w:rPr>
          <w:color w:val="0F0F0F"/>
          <w:spacing w:val="-5"/>
          <w:sz w:val="19"/>
        </w:rPr>
        <w:t>€.</w:t>
      </w:r>
    </w:p>
    <w:p>
      <w:pPr>
        <w:pStyle w:val="BodyText"/>
        <w:rPr>
          <w:sz w:val="20"/>
        </w:rPr>
      </w:pPr>
    </w:p>
    <w:p>
      <w:pPr>
        <w:pStyle w:val="BodyText"/>
        <w:rPr>
          <w:sz w:val="22"/>
        </w:rPr>
      </w:pPr>
    </w:p>
    <w:p>
      <w:pPr>
        <w:pStyle w:val="BodyText"/>
        <w:spacing w:line="345" w:lineRule="auto"/>
        <w:ind w:left="920" w:right="1087"/>
        <w:jc w:val="both"/>
      </w:pPr>
      <w:r>
        <w:rPr>
          <w:color w:val="0F0F0F"/>
          <w:w w:val="105"/>
        </w:rPr>
        <w:t>Las</w:t>
      </w:r>
      <w:r>
        <w:rPr>
          <w:color w:val="0F0F0F"/>
          <w:w w:val="105"/>
        </w:rPr>
        <w:t> ayudas</w:t>
      </w:r>
      <w:r>
        <w:rPr>
          <w:color w:val="0F0F0F"/>
          <w:w w:val="105"/>
        </w:rPr>
        <w:t> referidas</w:t>
      </w:r>
      <w:r>
        <w:rPr>
          <w:color w:val="0F0F0F"/>
          <w:w w:val="105"/>
        </w:rPr>
        <w:t> en</w:t>
      </w:r>
      <w:r>
        <w:rPr>
          <w:color w:val="0F0F0F"/>
          <w:w w:val="105"/>
        </w:rPr>
        <w:t> esta</w:t>
      </w:r>
      <w:r>
        <w:rPr>
          <w:color w:val="0F0F0F"/>
          <w:w w:val="105"/>
        </w:rPr>
        <w:t> convocatoria</w:t>
      </w:r>
      <w:r>
        <w:rPr>
          <w:color w:val="0F0F0F"/>
          <w:w w:val="105"/>
        </w:rPr>
        <w:t> serán</w:t>
      </w:r>
      <w:r>
        <w:rPr>
          <w:color w:val="0F0F0F"/>
          <w:w w:val="105"/>
        </w:rPr>
        <w:t> cofinanciadas</w:t>
      </w:r>
      <w:r>
        <w:rPr>
          <w:color w:val="0F0F0F"/>
          <w:w w:val="105"/>
        </w:rPr>
        <w:t> en</w:t>
      </w:r>
      <w:r>
        <w:rPr>
          <w:color w:val="0F0F0F"/>
          <w:w w:val="105"/>
        </w:rPr>
        <w:t> un</w:t>
      </w:r>
      <w:r>
        <w:rPr>
          <w:color w:val="0F0F0F"/>
          <w:w w:val="105"/>
        </w:rPr>
        <w:t> 80%</w:t>
      </w:r>
      <w:r>
        <w:rPr>
          <w:color w:val="0F0F0F"/>
          <w:w w:val="105"/>
        </w:rPr>
        <w:t> por</w:t>
      </w:r>
      <w:r>
        <w:rPr>
          <w:color w:val="0F0F0F"/>
          <w:w w:val="105"/>
        </w:rPr>
        <w:t> el</w:t>
      </w:r>
      <w:r>
        <w:rPr>
          <w:color w:val="0F0F0F"/>
          <w:w w:val="105"/>
        </w:rPr>
        <w:t> Fondo</w:t>
      </w:r>
      <w:r>
        <w:rPr>
          <w:color w:val="0F0F0F"/>
          <w:w w:val="105"/>
        </w:rPr>
        <w:t> Europeo Agrícola</w:t>
      </w:r>
      <w:r>
        <w:rPr>
          <w:color w:val="0F0F0F"/>
          <w:w w:val="105"/>
        </w:rPr>
        <w:t> de Desarrollo</w:t>
      </w:r>
      <w:r>
        <w:rPr>
          <w:color w:val="0F0F0F"/>
          <w:w w:val="105"/>
        </w:rPr>
        <w:t> Rural, dentro del Programa</w:t>
      </w:r>
      <w:r>
        <w:rPr>
          <w:color w:val="0F0F0F"/>
          <w:w w:val="105"/>
        </w:rPr>
        <w:t> de Desarrollo</w:t>
      </w:r>
      <w:r>
        <w:rPr>
          <w:color w:val="0F0F0F"/>
          <w:w w:val="105"/>
        </w:rPr>
        <w:t> Rural de Extremadura,</w:t>
      </w:r>
      <w:r>
        <w:rPr>
          <w:color w:val="0F0F0F"/>
          <w:w w:val="105"/>
        </w:rPr>
        <w:t> 2014-2020, medida 19,</w:t>
      </w:r>
      <w:r>
        <w:rPr>
          <w:color w:val="0F0F0F"/>
          <w:spacing w:val="-6"/>
          <w:w w:val="105"/>
        </w:rPr>
        <w:t> </w:t>
      </w:r>
      <w:r>
        <w:rPr>
          <w:color w:val="0F0F0F"/>
          <w:w w:val="105"/>
        </w:rPr>
        <w:t>en</w:t>
      </w:r>
      <w:r>
        <w:rPr>
          <w:color w:val="0F0F0F"/>
          <w:spacing w:val="-1"/>
          <w:w w:val="105"/>
        </w:rPr>
        <w:t> </w:t>
      </w:r>
      <w:r>
        <w:rPr>
          <w:color w:val="0F0F0F"/>
          <w:w w:val="105"/>
        </w:rPr>
        <w:t>un</w:t>
      </w:r>
      <w:r>
        <w:rPr>
          <w:color w:val="0F0F0F"/>
          <w:spacing w:val="-8"/>
          <w:w w:val="105"/>
        </w:rPr>
        <w:t> </w:t>
      </w:r>
      <w:r>
        <w:rPr>
          <w:color w:val="0F0F0F"/>
          <w:w w:val="105"/>
        </w:rPr>
        <w:t>16,28%</w:t>
      </w:r>
      <w:r>
        <w:rPr>
          <w:color w:val="0F0F0F"/>
          <w:spacing w:val="-7"/>
          <w:w w:val="105"/>
        </w:rPr>
        <w:t> </w:t>
      </w:r>
      <w:r>
        <w:rPr>
          <w:color w:val="0F0F0F"/>
          <w:w w:val="105"/>
        </w:rPr>
        <w:t>por la Comunidad Autónoma de Extremadura, a través de la Consejería de Agricultura, Desarrollo</w:t>
      </w:r>
      <w:r>
        <w:rPr>
          <w:color w:val="0F0F0F"/>
          <w:w w:val="105"/>
        </w:rPr>
        <w:t> Rural, Población y</w:t>
      </w:r>
      <w:r>
        <w:rPr>
          <w:color w:val="0F0F0F"/>
          <w:spacing w:val="-1"/>
          <w:w w:val="105"/>
        </w:rPr>
        <w:t> </w:t>
      </w:r>
      <w:r>
        <w:rPr>
          <w:color w:val="0F0F0F"/>
          <w:w w:val="105"/>
        </w:rPr>
        <w:t>el 3,72% restante por el Estado, a través del Ministerio de Agricultura, Alimentación y Medio Ambiente.</w:t>
      </w:r>
    </w:p>
    <w:p>
      <w:pPr>
        <w:pStyle w:val="BodyText"/>
        <w:spacing w:line="338" w:lineRule="auto" w:before="109"/>
        <w:ind w:left="917" w:right="1087" w:firstLine="3"/>
        <w:jc w:val="both"/>
      </w:pPr>
      <w:r>
        <w:rPr>
          <w:color w:val="0F0F0F"/>
          <w:w w:val="105"/>
        </w:rPr>
        <w:t>La</w:t>
      </w:r>
      <w:r>
        <w:rPr>
          <w:color w:val="0F0F0F"/>
          <w:w w:val="105"/>
        </w:rPr>
        <w:t> Junta</w:t>
      </w:r>
      <w:r>
        <w:rPr>
          <w:color w:val="0F0F0F"/>
          <w:w w:val="105"/>
        </w:rPr>
        <w:t> Directiva</w:t>
      </w:r>
      <w:r>
        <w:rPr>
          <w:color w:val="0F0F0F"/>
          <w:w w:val="105"/>
        </w:rPr>
        <w:t> de</w:t>
      </w:r>
      <w:r>
        <w:rPr>
          <w:color w:val="0F0F0F"/>
          <w:w w:val="105"/>
        </w:rPr>
        <w:t> ADICOVER</w:t>
      </w:r>
      <w:r>
        <w:rPr>
          <w:color w:val="0F0F0F"/>
          <w:w w:val="105"/>
        </w:rPr>
        <w:t> podrá</w:t>
      </w:r>
      <w:r>
        <w:rPr>
          <w:color w:val="0F0F0F"/>
          <w:w w:val="105"/>
        </w:rPr>
        <w:t> incrementar</w:t>
      </w:r>
      <w:r>
        <w:rPr>
          <w:color w:val="0F0F0F"/>
          <w:w w:val="105"/>
        </w:rPr>
        <w:t> la</w:t>
      </w:r>
      <w:r>
        <w:rPr>
          <w:color w:val="0F0F0F"/>
          <w:w w:val="105"/>
        </w:rPr>
        <w:t> cuantía</w:t>
      </w:r>
      <w:r>
        <w:rPr>
          <w:color w:val="0F0F0F"/>
          <w:w w:val="105"/>
        </w:rPr>
        <w:t> asignada</w:t>
      </w:r>
      <w:r>
        <w:rPr>
          <w:color w:val="0F0F0F"/>
          <w:w w:val="105"/>
        </w:rPr>
        <w:t> a</w:t>
      </w:r>
      <w:r>
        <w:rPr>
          <w:color w:val="0F0F0F"/>
          <w:w w:val="105"/>
        </w:rPr>
        <w:t> la</w:t>
      </w:r>
      <w:r>
        <w:rPr>
          <w:color w:val="0F0F0F"/>
          <w:w w:val="105"/>
        </w:rPr>
        <w:t> convocatoria</w:t>
      </w:r>
      <w:r>
        <w:rPr>
          <w:color w:val="0F0F0F"/>
          <w:w w:val="105"/>
        </w:rPr>
        <w:t> como consecuencia</w:t>
      </w:r>
      <w:r>
        <w:rPr>
          <w:color w:val="0F0F0F"/>
          <w:w w:val="105"/>
        </w:rPr>
        <w:t> de</w:t>
      </w:r>
      <w:r>
        <w:rPr>
          <w:color w:val="0F0F0F"/>
          <w:w w:val="105"/>
        </w:rPr>
        <w:t> generaciones,</w:t>
      </w:r>
      <w:r>
        <w:rPr>
          <w:color w:val="0F0F0F"/>
          <w:w w:val="105"/>
        </w:rPr>
        <w:t> incorporaciones</w:t>
      </w:r>
      <w:r>
        <w:rPr>
          <w:color w:val="0F0F0F"/>
          <w:w w:val="105"/>
        </w:rPr>
        <w:t> o</w:t>
      </w:r>
      <w:r>
        <w:rPr>
          <w:color w:val="0F0F0F"/>
          <w:w w:val="105"/>
        </w:rPr>
        <w:t> ampliaciones</w:t>
      </w:r>
      <w:r>
        <w:rPr>
          <w:color w:val="0F0F0F"/>
          <w:w w:val="105"/>
        </w:rPr>
        <w:t> de</w:t>
      </w:r>
      <w:r>
        <w:rPr>
          <w:color w:val="0F0F0F"/>
          <w:w w:val="105"/>
        </w:rPr>
        <w:t> crédito</w:t>
      </w:r>
      <w:r>
        <w:rPr>
          <w:color w:val="0F0F0F"/>
          <w:w w:val="105"/>
        </w:rPr>
        <w:t> siempre</w:t>
      </w:r>
      <w:r>
        <w:rPr>
          <w:color w:val="0F0F0F"/>
          <w:w w:val="105"/>
        </w:rPr>
        <w:t> que</w:t>
      </w:r>
      <w:r>
        <w:rPr>
          <w:color w:val="0F0F0F"/>
          <w:w w:val="105"/>
        </w:rPr>
        <w:t> dicho incremento</w:t>
      </w:r>
      <w:r>
        <w:rPr>
          <w:color w:val="0F0F0F"/>
          <w:w w:val="105"/>
        </w:rPr>
        <w:t> haya sido aprobado</w:t>
      </w:r>
      <w:r>
        <w:rPr>
          <w:color w:val="0F0F0F"/>
          <w:w w:val="105"/>
        </w:rPr>
        <w:t> por el órgano</w:t>
      </w:r>
      <w:r>
        <w:rPr>
          <w:color w:val="0F0F0F"/>
          <w:w w:val="105"/>
        </w:rPr>
        <w:t> directivo con competencias</w:t>
      </w:r>
      <w:r>
        <w:rPr>
          <w:color w:val="0F0F0F"/>
          <w:w w:val="105"/>
        </w:rPr>
        <w:t> en materia</w:t>
      </w:r>
      <w:r>
        <w:rPr>
          <w:color w:val="0F0F0F"/>
          <w:w w:val="105"/>
        </w:rPr>
        <w:t> de desarrollo rural,</w:t>
      </w:r>
      <w:r>
        <w:rPr>
          <w:color w:val="0F0F0F"/>
          <w:spacing w:val="-1"/>
          <w:w w:val="105"/>
        </w:rPr>
        <w:t> </w:t>
      </w:r>
      <w:r>
        <w:rPr>
          <w:color w:val="0F0F0F"/>
          <w:w w:val="105"/>
        </w:rPr>
        <w:t>antes de resolver la concesión de ayuda, lo que se hará público usando los mismos medios de difusión y publicidad de la convocatoria.</w:t>
      </w:r>
    </w:p>
    <w:p>
      <w:pPr>
        <w:pStyle w:val="BodyText"/>
        <w:spacing w:line="343" w:lineRule="auto" w:before="117"/>
        <w:ind w:left="920" w:right="1087" w:hanging="1"/>
        <w:jc w:val="both"/>
      </w:pPr>
      <w:r>
        <w:rPr>
          <w:color w:val="0F0F0F"/>
        </w:rPr>
        <w:t>El pago de la ayuda a los promotores estará sujeto a la disposición de fondos fijados en la Ley de Presupuestos</w:t>
      </w:r>
      <w:r>
        <w:rPr>
          <w:color w:val="0F0F0F"/>
          <w:spacing w:val="40"/>
        </w:rPr>
        <w:t> </w:t>
      </w:r>
      <w:r>
        <w:rPr>
          <w:color w:val="0F0F0F"/>
        </w:rPr>
        <w:t>de la Comunidad</w:t>
      </w:r>
      <w:r>
        <w:rPr>
          <w:color w:val="0F0F0F"/>
          <w:spacing w:val="40"/>
        </w:rPr>
        <w:t> </w:t>
      </w:r>
      <w:r>
        <w:rPr>
          <w:color w:val="0F0F0F"/>
        </w:rPr>
        <w:t>Autónoma</w:t>
      </w:r>
      <w:r>
        <w:rPr>
          <w:color w:val="0F0F0F"/>
          <w:spacing w:val="40"/>
        </w:rPr>
        <w:t> </w:t>
      </w:r>
      <w:r>
        <w:rPr>
          <w:color w:val="0F0F0F"/>
        </w:rPr>
        <w:t>para</w:t>
      </w:r>
      <w:r>
        <w:rPr>
          <w:color w:val="0F0F0F"/>
          <w:spacing w:val="40"/>
        </w:rPr>
        <w:t> </w:t>
      </w:r>
      <w:r>
        <w:rPr>
          <w:color w:val="0F0F0F"/>
        </w:rPr>
        <w:t>cada anualidad.</w:t>
      </w:r>
    </w:p>
    <w:p>
      <w:pPr>
        <w:pStyle w:val="BodyText"/>
        <w:spacing w:before="5"/>
      </w:pPr>
    </w:p>
    <w:p>
      <w:pPr>
        <w:pStyle w:val="Heading2"/>
        <w:numPr>
          <w:ilvl w:val="0"/>
          <w:numId w:val="12"/>
        </w:numPr>
        <w:tabs>
          <w:tab w:pos="1512" w:val="left" w:leader="none"/>
        </w:tabs>
        <w:spacing w:line="240" w:lineRule="auto" w:before="0" w:after="0"/>
        <w:ind w:left="1512" w:right="0" w:hanging="586"/>
        <w:jc w:val="both"/>
        <w:rPr>
          <w:color w:val="891D03"/>
        </w:rPr>
      </w:pPr>
      <w:bookmarkStart w:name="_TOC_250005" w:id="13"/>
      <w:r>
        <w:rPr>
          <w:color w:val="891D03"/>
          <w:w w:val="110"/>
        </w:rPr>
        <w:t>Pla</w:t>
      </w:r>
      <w:r>
        <w:rPr>
          <w:color w:val="891D03"/>
          <w:spacing w:val="-1"/>
          <w:w w:val="111"/>
        </w:rPr>
        <w:t>​</w:t>
      </w:r>
      <w:r>
        <w:rPr>
          <w:color w:val="891D03"/>
          <w:w w:val="110"/>
        </w:rPr>
        <w:t>zo</w:t>
      </w:r>
      <w:r>
        <w:rPr>
          <w:color w:val="891D03"/>
          <w:spacing w:val="30"/>
          <w:w w:val="110"/>
        </w:rPr>
        <w:t> </w:t>
      </w:r>
      <w:r>
        <w:rPr>
          <w:color w:val="891D03"/>
          <w:w w:val="110"/>
        </w:rPr>
        <w:t>y</w:t>
      </w:r>
      <w:r>
        <w:rPr>
          <w:color w:val="891D03"/>
          <w:spacing w:val="18"/>
          <w:w w:val="110"/>
        </w:rPr>
        <w:t> </w:t>
      </w:r>
      <w:r>
        <w:rPr>
          <w:color w:val="891D03"/>
          <w:w w:val="110"/>
        </w:rPr>
        <w:t>forma</w:t>
      </w:r>
      <w:r>
        <w:rPr>
          <w:color w:val="891D03"/>
          <w:spacing w:val="32"/>
          <w:w w:val="110"/>
        </w:rPr>
        <w:t> </w:t>
      </w:r>
      <w:r>
        <w:rPr>
          <w:color w:val="891D03"/>
          <w:w w:val="110"/>
        </w:rPr>
        <w:t>de</w:t>
      </w:r>
      <w:r>
        <w:rPr>
          <w:color w:val="891D03"/>
          <w:spacing w:val="19"/>
          <w:w w:val="110"/>
        </w:rPr>
        <w:t> </w:t>
      </w:r>
      <w:bookmarkEnd w:id="13"/>
      <w:r>
        <w:rPr>
          <w:color w:val="891D03"/>
          <w:spacing w:val="-2"/>
          <w:w w:val="110"/>
        </w:rPr>
        <w:t>ejecución.</w:t>
      </w:r>
    </w:p>
    <w:p>
      <w:pPr>
        <w:pStyle w:val="BodyText"/>
        <w:spacing w:line="336" w:lineRule="auto" w:before="159"/>
        <w:ind w:left="918" w:right="1093" w:firstLine="5"/>
        <w:jc w:val="both"/>
      </w:pPr>
      <w:r>
        <w:rPr>
          <w:rFonts w:ascii="Times New Roman" w:hAnsi="Times New Roman"/>
          <w:color w:val="0F0F0F"/>
          <w:w w:val="105"/>
        </w:rPr>
        <w:t>l.</w:t>
      </w:r>
      <w:r>
        <w:rPr>
          <w:rFonts w:ascii="Times New Roman" w:hAnsi="Times New Roman"/>
          <w:color w:val="0F0F0F"/>
          <w:spacing w:val="40"/>
          <w:w w:val="105"/>
        </w:rPr>
        <w:t> </w:t>
      </w:r>
      <w:r>
        <w:rPr>
          <w:color w:val="0F0F0F"/>
          <w:w w:val="105"/>
        </w:rPr>
        <w:t>La</w:t>
      </w:r>
      <w:r>
        <w:rPr>
          <w:color w:val="0F0F0F"/>
          <w:w w:val="105"/>
        </w:rPr>
        <w:t> ejecución</w:t>
      </w:r>
      <w:r>
        <w:rPr>
          <w:color w:val="0F0F0F"/>
          <w:w w:val="105"/>
        </w:rPr>
        <w:t> del proyecto</w:t>
      </w:r>
      <w:r>
        <w:rPr>
          <w:color w:val="0F0F0F"/>
          <w:w w:val="105"/>
        </w:rPr>
        <w:t> deberá</w:t>
      </w:r>
      <w:r>
        <w:rPr>
          <w:color w:val="0F0F0F"/>
          <w:w w:val="105"/>
        </w:rPr>
        <w:t> ajustarse</w:t>
      </w:r>
      <w:r>
        <w:rPr>
          <w:color w:val="0F0F0F"/>
          <w:w w:val="105"/>
        </w:rPr>
        <w:t> a</w:t>
      </w:r>
      <w:r>
        <w:rPr>
          <w:color w:val="0F0F0F"/>
          <w:w w:val="105"/>
        </w:rPr>
        <w:t> las</w:t>
      </w:r>
      <w:r>
        <w:rPr>
          <w:color w:val="0F0F0F"/>
          <w:w w:val="105"/>
        </w:rPr>
        <w:t> condiciones,</w:t>
      </w:r>
      <w:r>
        <w:rPr>
          <w:color w:val="0F0F0F"/>
          <w:w w:val="105"/>
        </w:rPr>
        <w:t> finalidad,</w:t>
      </w:r>
      <w:r>
        <w:rPr>
          <w:color w:val="0F0F0F"/>
          <w:w w:val="105"/>
        </w:rPr>
        <w:t> prescripciones y</w:t>
      </w:r>
      <w:r>
        <w:rPr>
          <w:color w:val="0F0F0F"/>
          <w:w w:val="105"/>
        </w:rPr>
        <w:t> plazos establecidos en la resolución de concesión de la ayuda.</w:t>
      </w:r>
    </w:p>
    <w:p>
      <w:pPr>
        <w:pStyle w:val="ListParagraph"/>
        <w:numPr>
          <w:ilvl w:val="0"/>
          <w:numId w:val="25"/>
        </w:numPr>
        <w:tabs>
          <w:tab w:pos="1158" w:val="left" w:leader="none"/>
        </w:tabs>
        <w:spacing w:line="338" w:lineRule="auto" w:before="110" w:after="0"/>
        <w:ind w:left="912" w:right="1091" w:firstLine="7"/>
        <w:jc w:val="both"/>
        <w:rPr>
          <w:color w:val="0F0F0F"/>
          <w:sz w:val="19"/>
        </w:rPr>
      </w:pPr>
      <w:r>
        <w:rPr>
          <w:color w:val="0F0F0F"/>
          <w:w w:val="105"/>
          <w:sz w:val="19"/>
        </w:rPr>
        <w:t>El plazo</w:t>
      </w:r>
      <w:r>
        <w:rPr>
          <w:color w:val="0F0F0F"/>
          <w:w w:val="105"/>
          <w:sz w:val="19"/>
        </w:rPr>
        <w:t> máximo</w:t>
      </w:r>
      <w:r>
        <w:rPr>
          <w:color w:val="0F0F0F"/>
          <w:w w:val="105"/>
          <w:sz w:val="19"/>
        </w:rPr>
        <w:t> para</w:t>
      </w:r>
      <w:r>
        <w:rPr>
          <w:color w:val="0F0F0F"/>
          <w:w w:val="105"/>
          <w:sz w:val="19"/>
        </w:rPr>
        <w:t> el inicio</w:t>
      </w:r>
      <w:r>
        <w:rPr>
          <w:color w:val="0F0F0F"/>
          <w:w w:val="105"/>
          <w:sz w:val="19"/>
        </w:rPr>
        <w:t> de</w:t>
      </w:r>
      <w:r>
        <w:rPr>
          <w:color w:val="0F0F0F"/>
          <w:w w:val="105"/>
          <w:sz w:val="19"/>
        </w:rPr>
        <w:t> la</w:t>
      </w:r>
      <w:r>
        <w:rPr>
          <w:color w:val="0F0F0F"/>
          <w:w w:val="105"/>
          <w:sz w:val="19"/>
        </w:rPr>
        <w:t> inversión,</w:t>
      </w:r>
      <w:r>
        <w:rPr>
          <w:color w:val="0F0F0F"/>
          <w:w w:val="105"/>
          <w:sz w:val="19"/>
        </w:rPr>
        <w:t> no podrá</w:t>
      </w:r>
      <w:r>
        <w:rPr>
          <w:color w:val="0F0F0F"/>
          <w:w w:val="105"/>
          <w:sz w:val="19"/>
        </w:rPr>
        <w:t> ser superior</w:t>
      </w:r>
      <w:r>
        <w:rPr>
          <w:color w:val="0F0F0F"/>
          <w:w w:val="105"/>
          <w:sz w:val="19"/>
        </w:rPr>
        <w:t> a</w:t>
      </w:r>
      <w:r>
        <w:rPr>
          <w:color w:val="0F0F0F"/>
          <w:w w:val="105"/>
          <w:sz w:val="19"/>
        </w:rPr>
        <w:t> </w:t>
      </w:r>
      <w:r>
        <w:rPr>
          <w:rFonts w:ascii="Times New Roman" w:hAnsi="Times New Roman"/>
          <w:b/>
          <w:color w:val="0F0F0F"/>
          <w:w w:val="105"/>
          <w:sz w:val="21"/>
          <w:u w:val="thick" w:color="0F0F0F"/>
        </w:rPr>
        <w:t>seis</w:t>
      </w:r>
      <w:r>
        <w:rPr>
          <w:rFonts w:ascii="Times New Roman" w:hAnsi="Times New Roman"/>
          <w:b/>
          <w:color w:val="0F0F0F"/>
          <w:w w:val="105"/>
          <w:sz w:val="21"/>
          <w:u w:val="thick" w:color="0F0F0F"/>
        </w:rPr>
        <w:t> meses</w:t>
      </w:r>
      <w:r>
        <w:rPr>
          <w:rFonts w:ascii="Times New Roman" w:hAnsi="Times New Roman"/>
          <w:b/>
          <w:color w:val="0F0F0F"/>
          <w:w w:val="105"/>
          <w:sz w:val="21"/>
          <w:u w:val="thick" w:color="0F0F0F"/>
        </w:rPr>
        <w:t> (6)</w:t>
      </w:r>
      <w:r>
        <w:rPr>
          <w:rFonts w:ascii="Times New Roman" w:hAnsi="Times New Roman"/>
          <w:b/>
          <w:color w:val="0F0F0F"/>
          <w:w w:val="105"/>
          <w:sz w:val="21"/>
        </w:rPr>
        <w:t> </w:t>
      </w:r>
      <w:r>
        <w:rPr>
          <w:color w:val="0F0F0F"/>
          <w:w w:val="105"/>
          <w:sz w:val="19"/>
        </w:rPr>
        <w:t>desde</w:t>
      </w:r>
      <w:r>
        <w:rPr>
          <w:color w:val="0F0F0F"/>
          <w:w w:val="105"/>
          <w:sz w:val="19"/>
        </w:rPr>
        <w:t> la notificación</w:t>
      </w:r>
      <w:r>
        <w:rPr>
          <w:color w:val="0F0F0F"/>
          <w:w w:val="105"/>
          <w:sz w:val="19"/>
        </w:rPr>
        <w:t> de</w:t>
      </w:r>
      <w:r>
        <w:rPr>
          <w:color w:val="0F0F0F"/>
          <w:w w:val="105"/>
          <w:sz w:val="19"/>
        </w:rPr>
        <w:t> la</w:t>
      </w:r>
      <w:r>
        <w:rPr>
          <w:color w:val="0F0F0F"/>
          <w:w w:val="105"/>
          <w:sz w:val="19"/>
        </w:rPr>
        <w:t> resolución</w:t>
      </w:r>
      <w:r>
        <w:rPr>
          <w:color w:val="0F0F0F"/>
          <w:w w:val="105"/>
          <w:sz w:val="19"/>
        </w:rPr>
        <w:t> de</w:t>
      </w:r>
      <w:r>
        <w:rPr>
          <w:color w:val="0F0F0F"/>
          <w:w w:val="105"/>
          <w:sz w:val="19"/>
        </w:rPr>
        <w:t> la</w:t>
      </w:r>
      <w:r>
        <w:rPr>
          <w:color w:val="0F0F0F"/>
          <w:w w:val="105"/>
          <w:sz w:val="19"/>
        </w:rPr>
        <w:t> persona</w:t>
      </w:r>
      <w:r>
        <w:rPr>
          <w:color w:val="0F0F0F"/>
          <w:w w:val="105"/>
          <w:sz w:val="19"/>
        </w:rPr>
        <w:t> beneficiaria</w:t>
      </w:r>
      <w:r>
        <w:rPr>
          <w:color w:val="0F0F0F"/>
          <w:w w:val="105"/>
          <w:sz w:val="19"/>
        </w:rPr>
        <w:t> (titular</w:t>
      </w:r>
      <w:r>
        <w:rPr>
          <w:color w:val="0F0F0F"/>
          <w:w w:val="105"/>
          <w:sz w:val="19"/>
        </w:rPr>
        <w:t> del proyecto), computándose</w:t>
      </w:r>
      <w:r>
        <w:rPr>
          <w:color w:val="0F0F0F"/>
          <w:w w:val="105"/>
          <w:sz w:val="19"/>
        </w:rPr>
        <w:t> como fecha</w:t>
      </w:r>
      <w:r>
        <w:rPr>
          <w:color w:val="0F0F0F"/>
          <w:w w:val="105"/>
          <w:sz w:val="19"/>
        </w:rPr>
        <w:t> de inicio la de la primera factura</w:t>
      </w:r>
      <w:r>
        <w:rPr>
          <w:color w:val="0F0F0F"/>
          <w:w w:val="105"/>
          <w:sz w:val="19"/>
        </w:rPr>
        <w:t> pagada, salvo que el grupo compruebe</w:t>
      </w:r>
      <w:r>
        <w:rPr>
          <w:color w:val="0F0F0F"/>
          <w:w w:val="105"/>
          <w:sz w:val="19"/>
        </w:rPr>
        <w:t> el inicio</w:t>
      </w:r>
      <w:r>
        <w:rPr>
          <w:color w:val="0F0F0F"/>
          <w:w w:val="105"/>
          <w:sz w:val="19"/>
        </w:rPr>
        <w:t> material en fecha</w:t>
      </w:r>
      <w:r>
        <w:rPr>
          <w:color w:val="0F0F0F"/>
          <w:spacing w:val="40"/>
          <w:w w:val="105"/>
          <w:sz w:val="19"/>
        </w:rPr>
        <w:t> </w:t>
      </w:r>
      <w:r>
        <w:rPr>
          <w:color w:val="0F0F0F"/>
          <w:w w:val="105"/>
          <w:sz w:val="19"/>
        </w:rPr>
        <w:t>anterior.</w:t>
      </w:r>
      <w:r>
        <w:rPr>
          <w:color w:val="0F0F0F"/>
          <w:spacing w:val="40"/>
          <w:w w:val="105"/>
          <w:sz w:val="19"/>
        </w:rPr>
        <w:t> </w:t>
      </w:r>
      <w:r>
        <w:rPr>
          <w:color w:val="0F0F0F"/>
          <w:w w:val="105"/>
          <w:sz w:val="19"/>
        </w:rPr>
        <w:t>No</w:t>
      </w:r>
      <w:r>
        <w:rPr>
          <w:color w:val="0F0F0F"/>
          <w:spacing w:val="40"/>
          <w:w w:val="105"/>
          <w:sz w:val="19"/>
        </w:rPr>
        <w:t> </w:t>
      </w:r>
      <w:r>
        <w:rPr>
          <w:color w:val="0F0F0F"/>
          <w:w w:val="105"/>
          <w:sz w:val="19"/>
        </w:rPr>
        <w:t>obstante,</w:t>
      </w:r>
      <w:r>
        <w:rPr>
          <w:color w:val="0F0F0F"/>
          <w:spacing w:val="40"/>
          <w:w w:val="105"/>
          <w:sz w:val="19"/>
        </w:rPr>
        <w:t> </w:t>
      </w:r>
      <w:r>
        <w:rPr>
          <w:color w:val="0F0F0F"/>
          <w:w w:val="105"/>
          <w:sz w:val="19"/>
        </w:rPr>
        <w:t>previa</w:t>
      </w:r>
      <w:r>
        <w:rPr>
          <w:color w:val="0F0F0F"/>
          <w:spacing w:val="40"/>
          <w:w w:val="105"/>
          <w:sz w:val="19"/>
        </w:rPr>
        <w:t> </w:t>
      </w:r>
      <w:r>
        <w:rPr>
          <w:color w:val="0F0F0F"/>
          <w:w w:val="105"/>
          <w:sz w:val="19"/>
        </w:rPr>
        <w:t>solicitud</w:t>
      </w:r>
      <w:r>
        <w:rPr>
          <w:color w:val="0F0F0F"/>
          <w:spacing w:val="40"/>
          <w:w w:val="105"/>
          <w:sz w:val="19"/>
        </w:rPr>
        <w:t> </w:t>
      </w:r>
      <w:r>
        <w:rPr>
          <w:color w:val="0F0F0F"/>
          <w:w w:val="105"/>
          <w:sz w:val="19"/>
        </w:rPr>
        <w:t>razonada</w:t>
      </w:r>
      <w:r>
        <w:rPr>
          <w:color w:val="0F0F0F"/>
          <w:spacing w:val="40"/>
          <w:w w:val="105"/>
          <w:sz w:val="19"/>
        </w:rPr>
        <w:t> </w:t>
      </w:r>
      <w:r>
        <w:rPr>
          <w:color w:val="0F0F0F"/>
          <w:w w:val="105"/>
          <w:sz w:val="19"/>
        </w:rPr>
        <w:t>de</w:t>
      </w:r>
      <w:r>
        <w:rPr>
          <w:color w:val="0F0F0F"/>
          <w:spacing w:val="40"/>
          <w:w w:val="105"/>
          <w:sz w:val="19"/>
        </w:rPr>
        <w:t> </w:t>
      </w:r>
      <w:r>
        <w:rPr>
          <w:color w:val="0F0F0F"/>
          <w:w w:val="105"/>
          <w:sz w:val="19"/>
        </w:rPr>
        <w:t>la</w:t>
      </w:r>
      <w:r>
        <w:rPr>
          <w:color w:val="0F0F0F"/>
          <w:spacing w:val="40"/>
          <w:w w:val="105"/>
          <w:sz w:val="19"/>
        </w:rPr>
        <w:t> </w:t>
      </w:r>
      <w:r>
        <w:rPr>
          <w:color w:val="0F0F0F"/>
          <w:w w:val="105"/>
          <w:sz w:val="19"/>
        </w:rPr>
        <w:t>persona</w:t>
      </w:r>
      <w:r>
        <w:rPr>
          <w:color w:val="0F0F0F"/>
          <w:spacing w:val="40"/>
          <w:w w:val="105"/>
          <w:sz w:val="19"/>
        </w:rPr>
        <w:t> </w:t>
      </w:r>
      <w:r>
        <w:rPr>
          <w:color w:val="0F0F0F"/>
          <w:w w:val="105"/>
          <w:sz w:val="19"/>
        </w:rPr>
        <w:t>beneficiaria</w:t>
      </w:r>
      <w:r>
        <w:rPr>
          <w:color w:val="0F0F0F"/>
          <w:spacing w:val="40"/>
          <w:w w:val="105"/>
          <w:sz w:val="19"/>
        </w:rPr>
        <w:t> </w:t>
      </w:r>
      <w:r>
        <w:rPr>
          <w:color w:val="0F0F0F"/>
          <w:w w:val="105"/>
          <w:sz w:val="19"/>
        </w:rPr>
        <w:t>(titular</w:t>
      </w:r>
      <w:r>
        <w:rPr>
          <w:color w:val="0F0F0F"/>
          <w:spacing w:val="40"/>
          <w:w w:val="105"/>
          <w:sz w:val="19"/>
        </w:rPr>
        <w:t> </w:t>
      </w:r>
      <w:r>
        <w:rPr>
          <w:color w:val="0F0F0F"/>
          <w:w w:val="105"/>
          <w:sz w:val="19"/>
        </w:rPr>
        <w:t>del proyecto),</w:t>
      </w:r>
      <w:r>
        <w:rPr>
          <w:color w:val="0F0F0F"/>
          <w:spacing w:val="33"/>
          <w:w w:val="105"/>
          <w:sz w:val="19"/>
        </w:rPr>
        <w:t> </w:t>
      </w:r>
      <w:r>
        <w:rPr>
          <w:color w:val="0F0F0F"/>
          <w:w w:val="105"/>
          <w:sz w:val="19"/>
        </w:rPr>
        <w:t>el grupo</w:t>
      </w:r>
      <w:r>
        <w:rPr>
          <w:color w:val="0F0F0F"/>
          <w:spacing w:val="39"/>
          <w:w w:val="105"/>
          <w:sz w:val="19"/>
        </w:rPr>
        <w:t> </w:t>
      </w:r>
      <w:r>
        <w:rPr>
          <w:color w:val="0F0F0F"/>
          <w:w w:val="105"/>
          <w:sz w:val="19"/>
        </w:rPr>
        <w:t>podrá</w:t>
      </w:r>
      <w:r>
        <w:rPr>
          <w:color w:val="0F0F0F"/>
          <w:spacing w:val="37"/>
          <w:w w:val="105"/>
          <w:sz w:val="19"/>
        </w:rPr>
        <w:t> </w:t>
      </w:r>
      <w:r>
        <w:rPr>
          <w:color w:val="0F0F0F"/>
          <w:w w:val="105"/>
          <w:sz w:val="19"/>
        </w:rPr>
        <w:t>ampliar</w:t>
      </w:r>
      <w:r>
        <w:rPr>
          <w:color w:val="0F0F0F"/>
          <w:spacing w:val="38"/>
          <w:w w:val="105"/>
          <w:sz w:val="19"/>
        </w:rPr>
        <w:t> </w:t>
      </w:r>
      <w:r>
        <w:rPr>
          <w:color w:val="0F0F0F"/>
          <w:w w:val="105"/>
          <w:sz w:val="19"/>
        </w:rPr>
        <w:t>el inicio</w:t>
      </w:r>
      <w:r>
        <w:rPr>
          <w:color w:val="0F0F0F"/>
          <w:spacing w:val="32"/>
          <w:w w:val="105"/>
          <w:sz w:val="19"/>
        </w:rPr>
        <w:t> </w:t>
      </w:r>
      <w:r>
        <w:rPr>
          <w:color w:val="0F0F0F"/>
          <w:w w:val="105"/>
          <w:sz w:val="19"/>
        </w:rPr>
        <w:t>de</w:t>
      </w:r>
      <w:r>
        <w:rPr>
          <w:color w:val="0F0F0F"/>
          <w:w w:val="105"/>
          <w:sz w:val="19"/>
        </w:rPr>
        <w:t> las inversiones,</w:t>
      </w:r>
      <w:r>
        <w:rPr>
          <w:color w:val="0F0F0F"/>
          <w:spacing w:val="40"/>
          <w:w w:val="105"/>
          <w:sz w:val="19"/>
        </w:rPr>
        <w:t> </w:t>
      </w:r>
      <w:r>
        <w:rPr>
          <w:color w:val="0F0F0F"/>
          <w:w w:val="105"/>
          <w:sz w:val="19"/>
        </w:rPr>
        <w:t>en un único</w:t>
      </w:r>
      <w:r>
        <w:rPr>
          <w:color w:val="0F0F0F"/>
          <w:spacing w:val="35"/>
          <w:w w:val="105"/>
          <w:sz w:val="19"/>
        </w:rPr>
        <w:t> </w:t>
      </w:r>
      <w:r>
        <w:rPr>
          <w:color w:val="0F0F0F"/>
          <w:w w:val="105"/>
          <w:sz w:val="19"/>
        </w:rPr>
        <w:t>plazo, no</w:t>
      </w:r>
      <w:r>
        <w:rPr>
          <w:color w:val="0F0F0F"/>
          <w:w w:val="105"/>
          <w:sz w:val="19"/>
        </w:rPr>
        <w:t> superior</w:t>
      </w:r>
      <w:r>
        <w:rPr>
          <w:color w:val="0F0F0F"/>
          <w:spacing w:val="36"/>
          <w:w w:val="105"/>
          <w:sz w:val="19"/>
        </w:rPr>
        <w:t> </w:t>
      </w:r>
      <w:r>
        <w:rPr>
          <w:color w:val="0F0F0F"/>
          <w:w w:val="105"/>
          <w:sz w:val="19"/>
        </w:rPr>
        <w:t>a</w:t>
      </w:r>
      <w:r>
        <w:rPr>
          <w:color w:val="0F0F0F"/>
          <w:spacing w:val="35"/>
          <w:w w:val="105"/>
          <w:sz w:val="19"/>
        </w:rPr>
        <w:t> </w:t>
      </w:r>
      <w:r>
        <w:rPr>
          <w:color w:val="0F0F0F"/>
          <w:w w:val="105"/>
          <w:sz w:val="19"/>
        </w:rPr>
        <w:t>la mitad del plazo inicialmente previsto.</w:t>
      </w:r>
    </w:p>
    <w:p>
      <w:pPr>
        <w:pStyle w:val="ListParagraph"/>
        <w:numPr>
          <w:ilvl w:val="0"/>
          <w:numId w:val="25"/>
        </w:numPr>
        <w:tabs>
          <w:tab w:pos="912" w:val="left" w:leader="none"/>
          <w:tab w:pos="1133" w:val="left" w:leader="none"/>
        </w:tabs>
        <w:spacing w:line="331" w:lineRule="auto" w:before="113" w:after="0"/>
        <w:ind w:left="912" w:right="1095" w:hanging="1"/>
        <w:jc w:val="both"/>
        <w:rPr>
          <w:color w:val="0F0F0F"/>
          <w:sz w:val="19"/>
        </w:rPr>
      </w:pPr>
      <w:r>
        <w:rPr>
          <w:color w:val="0F0F0F"/>
          <w:sz w:val="19"/>
        </w:rPr>
        <w:t>El plazo</w:t>
      </w:r>
      <w:r>
        <w:rPr>
          <w:color w:val="0F0F0F"/>
          <w:spacing w:val="40"/>
          <w:sz w:val="19"/>
        </w:rPr>
        <w:t> </w:t>
      </w:r>
      <w:r>
        <w:rPr>
          <w:color w:val="0F0F0F"/>
          <w:sz w:val="19"/>
        </w:rPr>
        <w:t>de</w:t>
      </w:r>
      <w:r>
        <w:rPr>
          <w:color w:val="0F0F0F"/>
          <w:spacing w:val="35"/>
          <w:sz w:val="19"/>
        </w:rPr>
        <w:t> </w:t>
      </w:r>
      <w:r>
        <w:rPr>
          <w:color w:val="0F0F0F"/>
          <w:sz w:val="19"/>
        </w:rPr>
        <w:t>ejecución</w:t>
      </w:r>
      <w:r>
        <w:rPr>
          <w:color w:val="0F0F0F"/>
          <w:spacing w:val="40"/>
          <w:sz w:val="19"/>
        </w:rPr>
        <w:t> </w:t>
      </w:r>
      <w:r>
        <w:rPr>
          <w:color w:val="0F0F0F"/>
          <w:sz w:val="19"/>
        </w:rPr>
        <w:t>de la</w:t>
      </w:r>
      <w:r>
        <w:rPr>
          <w:color w:val="0F0F0F"/>
          <w:spacing w:val="40"/>
          <w:sz w:val="19"/>
        </w:rPr>
        <w:t> </w:t>
      </w:r>
      <w:r>
        <w:rPr>
          <w:color w:val="0F0F0F"/>
          <w:sz w:val="19"/>
        </w:rPr>
        <w:t>actividad</w:t>
      </w:r>
      <w:r>
        <w:rPr>
          <w:color w:val="0F0F0F"/>
          <w:spacing w:val="40"/>
          <w:sz w:val="19"/>
        </w:rPr>
        <w:t> </w:t>
      </w:r>
      <w:r>
        <w:rPr>
          <w:color w:val="0F0F0F"/>
          <w:sz w:val="19"/>
        </w:rPr>
        <w:t>subvenciona</w:t>
      </w:r>
      <w:r>
        <w:rPr>
          <w:color w:val="0F0F0F"/>
          <w:spacing w:val="-5"/>
          <w:sz w:val="19"/>
        </w:rPr>
        <w:t> </w:t>
      </w:r>
      <w:r>
        <w:rPr>
          <w:color w:val="0F0F0F"/>
          <w:sz w:val="19"/>
        </w:rPr>
        <w:t>ble,</w:t>
      </w:r>
      <w:r>
        <w:rPr>
          <w:color w:val="0F0F0F"/>
          <w:spacing w:val="34"/>
          <w:sz w:val="19"/>
        </w:rPr>
        <w:t> </w:t>
      </w:r>
      <w:r>
        <w:rPr>
          <w:color w:val="0F0F0F"/>
          <w:sz w:val="19"/>
        </w:rPr>
        <w:t>que</w:t>
      </w:r>
      <w:r>
        <w:rPr>
          <w:color w:val="0F0F0F"/>
          <w:spacing w:val="40"/>
          <w:sz w:val="19"/>
        </w:rPr>
        <w:t> </w:t>
      </w:r>
      <w:r>
        <w:rPr>
          <w:color w:val="0F0F0F"/>
          <w:sz w:val="19"/>
        </w:rPr>
        <w:t>no</w:t>
      </w:r>
      <w:r>
        <w:rPr>
          <w:color w:val="0F0F0F"/>
          <w:spacing w:val="34"/>
          <w:sz w:val="19"/>
        </w:rPr>
        <w:t> </w:t>
      </w:r>
      <w:r>
        <w:rPr>
          <w:color w:val="0F0F0F"/>
          <w:sz w:val="19"/>
        </w:rPr>
        <w:t>podrá</w:t>
      </w:r>
      <w:r>
        <w:rPr>
          <w:color w:val="0F0F0F"/>
          <w:spacing w:val="40"/>
          <w:sz w:val="19"/>
        </w:rPr>
        <w:t> </w:t>
      </w:r>
      <w:r>
        <w:rPr>
          <w:color w:val="0F0F0F"/>
          <w:sz w:val="19"/>
        </w:rPr>
        <w:t>ser</w:t>
      </w:r>
      <w:r>
        <w:rPr>
          <w:color w:val="0F0F0F"/>
          <w:spacing w:val="35"/>
          <w:sz w:val="19"/>
        </w:rPr>
        <w:t> </w:t>
      </w:r>
      <w:r>
        <w:rPr>
          <w:color w:val="0F0F0F"/>
          <w:sz w:val="19"/>
        </w:rPr>
        <w:t>superior</w:t>
      </w:r>
      <w:r>
        <w:rPr>
          <w:color w:val="0F0F0F"/>
          <w:spacing w:val="40"/>
          <w:sz w:val="19"/>
        </w:rPr>
        <w:t> </w:t>
      </w:r>
      <w:r>
        <w:rPr>
          <w:color w:val="0F0F0F"/>
          <w:sz w:val="19"/>
        </w:rPr>
        <w:t>a</w:t>
      </w:r>
      <w:r>
        <w:rPr>
          <w:color w:val="0F0F0F"/>
          <w:spacing w:val="40"/>
          <w:sz w:val="19"/>
        </w:rPr>
        <w:t> </w:t>
      </w:r>
      <w:r>
        <w:rPr>
          <w:rFonts w:ascii="Times New Roman" w:hAnsi="Times New Roman"/>
          <w:b/>
          <w:color w:val="0F0F0F"/>
          <w:sz w:val="21"/>
          <w:u w:val="thick" w:color="0F0F0F"/>
        </w:rPr>
        <w:t>doce</w:t>
      </w:r>
      <w:r>
        <w:rPr>
          <w:rFonts w:ascii="Times New Roman" w:hAnsi="Times New Roman"/>
          <w:b/>
          <w:color w:val="0F0F0F"/>
          <w:spacing w:val="40"/>
          <w:sz w:val="21"/>
          <w:u w:val="thick" w:color="0F0F0F"/>
        </w:rPr>
        <w:t> </w:t>
      </w:r>
      <w:r>
        <w:rPr>
          <w:rFonts w:ascii="Times New Roman" w:hAnsi="Times New Roman"/>
          <w:b/>
          <w:color w:val="0F0F0F"/>
          <w:sz w:val="21"/>
          <w:u w:val="thick" w:color="0F0F0F"/>
        </w:rPr>
        <w:t>meses</w:t>
      </w:r>
      <w:r>
        <w:rPr>
          <w:rFonts w:ascii="Times New Roman" w:hAnsi="Times New Roman"/>
          <w:b/>
          <w:color w:val="0F0F0F"/>
          <w:spacing w:val="38"/>
          <w:sz w:val="21"/>
          <w:u w:val="thick" w:color="0F0F0F"/>
        </w:rPr>
        <w:t> </w:t>
      </w:r>
      <w:r>
        <w:rPr>
          <w:rFonts w:ascii="Times New Roman" w:hAnsi="Times New Roman"/>
          <w:b/>
          <w:color w:val="0F0F0F"/>
          <w:sz w:val="21"/>
          <w:u w:val="thick" w:color="0F0F0F"/>
        </w:rPr>
        <w:t>(12)</w:t>
      </w:r>
      <w:r>
        <w:rPr>
          <w:rFonts w:ascii="Times New Roman" w:hAnsi="Times New Roman"/>
          <w:b/>
          <w:color w:val="0F0F0F"/>
          <w:sz w:val="21"/>
        </w:rPr>
        <w:t> </w:t>
      </w:r>
      <w:r>
        <w:rPr>
          <w:color w:val="0F0F0F"/>
          <w:sz w:val="19"/>
        </w:rPr>
        <w:t>desde</w:t>
      </w:r>
      <w:r>
        <w:rPr>
          <w:color w:val="0F0F0F"/>
          <w:spacing w:val="40"/>
          <w:sz w:val="19"/>
        </w:rPr>
        <w:t> </w:t>
      </w:r>
      <w:r>
        <w:rPr>
          <w:color w:val="0F0F0F"/>
          <w:sz w:val="19"/>
        </w:rPr>
        <w:t>la</w:t>
      </w:r>
      <w:r>
        <w:rPr>
          <w:color w:val="0F0F0F"/>
          <w:spacing w:val="40"/>
          <w:sz w:val="19"/>
        </w:rPr>
        <w:t> </w:t>
      </w:r>
      <w:r>
        <w:rPr>
          <w:color w:val="0F0F0F"/>
          <w:sz w:val="19"/>
        </w:rPr>
        <w:t>notificación</w:t>
      </w:r>
      <w:r>
        <w:rPr>
          <w:color w:val="0F0F0F"/>
          <w:spacing w:val="40"/>
          <w:sz w:val="19"/>
        </w:rPr>
        <w:t> </w:t>
      </w:r>
      <w:r>
        <w:rPr>
          <w:color w:val="0F0F0F"/>
          <w:sz w:val="19"/>
        </w:rPr>
        <w:t>de</w:t>
      </w:r>
      <w:r>
        <w:rPr>
          <w:color w:val="0F0F0F"/>
          <w:spacing w:val="40"/>
          <w:sz w:val="19"/>
        </w:rPr>
        <w:t> </w:t>
      </w:r>
      <w:r>
        <w:rPr>
          <w:color w:val="0F0F0F"/>
          <w:sz w:val="19"/>
        </w:rPr>
        <w:t>la</w:t>
      </w:r>
      <w:r>
        <w:rPr>
          <w:color w:val="0F0F0F"/>
          <w:spacing w:val="40"/>
          <w:sz w:val="19"/>
        </w:rPr>
        <w:t> </w:t>
      </w:r>
      <w:r>
        <w:rPr>
          <w:color w:val="0F0F0F"/>
          <w:sz w:val="19"/>
        </w:rPr>
        <w:t>resolución,</w:t>
      </w:r>
      <w:r>
        <w:rPr>
          <w:color w:val="0F0F0F"/>
          <w:spacing w:val="40"/>
          <w:sz w:val="19"/>
        </w:rPr>
        <w:t> </w:t>
      </w:r>
      <w:r>
        <w:rPr>
          <w:color w:val="0F0F0F"/>
          <w:sz w:val="19"/>
        </w:rPr>
        <w:t>salvo</w:t>
      </w:r>
      <w:r>
        <w:rPr>
          <w:color w:val="0F0F0F"/>
          <w:spacing w:val="40"/>
          <w:sz w:val="19"/>
        </w:rPr>
        <w:t> </w:t>
      </w:r>
      <w:r>
        <w:rPr>
          <w:color w:val="0F0F0F"/>
          <w:sz w:val="19"/>
        </w:rPr>
        <w:t>que</w:t>
      </w:r>
      <w:r>
        <w:rPr>
          <w:color w:val="0F0F0F"/>
          <w:spacing w:val="40"/>
          <w:sz w:val="19"/>
        </w:rPr>
        <w:t> </w:t>
      </w:r>
      <w:r>
        <w:rPr>
          <w:color w:val="0F0F0F"/>
          <w:sz w:val="19"/>
        </w:rPr>
        <w:t>por</w:t>
      </w:r>
      <w:r>
        <w:rPr>
          <w:color w:val="0F0F0F"/>
          <w:spacing w:val="40"/>
          <w:sz w:val="19"/>
        </w:rPr>
        <w:t> </w:t>
      </w:r>
      <w:r>
        <w:rPr>
          <w:color w:val="0F0F0F"/>
          <w:sz w:val="19"/>
        </w:rPr>
        <w:t>causas</w:t>
      </w:r>
      <w:r>
        <w:rPr>
          <w:color w:val="0F0F0F"/>
          <w:spacing w:val="40"/>
          <w:sz w:val="19"/>
        </w:rPr>
        <w:t> </w:t>
      </w:r>
      <w:r>
        <w:rPr>
          <w:color w:val="0F0F0F"/>
          <w:sz w:val="19"/>
        </w:rPr>
        <w:t>excepcionales</w:t>
      </w:r>
      <w:r>
        <w:rPr>
          <w:color w:val="0F0F0F"/>
          <w:spacing w:val="40"/>
          <w:sz w:val="19"/>
        </w:rPr>
        <w:t> </w:t>
      </w:r>
      <w:r>
        <w:rPr>
          <w:color w:val="0F0F0F"/>
          <w:sz w:val="19"/>
        </w:rPr>
        <w:t>y</w:t>
      </w:r>
      <w:r>
        <w:rPr>
          <w:color w:val="0F0F0F"/>
          <w:spacing w:val="40"/>
          <w:sz w:val="19"/>
        </w:rPr>
        <w:t> </w:t>
      </w:r>
      <w:r>
        <w:rPr>
          <w:color w:val="0F0F0F"/>
          <w:sz w:val="19"/>
        </w:rPr>
        <w:t>previa</w:t>
      </w:r>
      <w:r>
        <w:rPr>
          <w:color w:val="0F0F0F"/>
          <w:spacing w:val="40"/>
          <w:sz w:val="19"/>
        </w:rPr>
        <w:t> </w:t>
      </w:r>
      <w:r>
        <w:rPr>
          <w:color w:val="0F0F0F"/>
          <w:sz w:val="19"/>
        </w:rPr>
        <w:t>petición</w:t>
      </w:r>
      <w:r>
        <w:rPr>
          <w:color w:val="0F0F0F"/>
          <w:spacing w:val="40"/>
          <w:sz w:val="19"/>
        </w:rPr>
        <w:t> </w:t>
      </w:r>
      <w:r>
        <w:rPr>
          <w:color w:val="0F0F0F"/>
          <w:sz w:val="19"/>
        </w:rPr>
        <w:t>la persona</w:t>
      </w:r>
      <w:r>
        <w:rPr>
          <w:color w:val="0F0F0F"/>
          <w:spacing w:val="80"/>
          <w:sz w:val="19"/>
        </w:rPr>
        <w:t> </w:t>
      </w:r>
      <w:r>
        <w:rPr>
          <w:color w:val="0F0F0F"/>
          <w:sz w:val="19"/>
        </w:rPr>
        <w:t>interesada,</w:t>
      </w:r>
      <w:r>
        <w:rPr>
          <w:color w:val="0F0F0F"/>
          <w:spacing w:val="40"/>
          <w:sz w:val="19"/>
        </w:rPr>
        <w:t> </w:t>
      </w:r>
      <w:r>
        <w:rPr>
          <w:color w:val="0F0F0F"/>
          <w:sz w:val="19"/>
        </w:rPr>
        <w:t>justifiquen</w:t>
      </w:r>
      <w:r>
        <w:rPr>
          <w:color w:val="0F0F0F"/>
          <w:spacing w:val="40"/>
          <w:sz w:val="19"/>
        </w:rPr>
        <w:t> </w:t>
      </w:r>
      <w:r>
        <w:rPr>
          <w:color w:val="0F0F0F"/>
          <w:sz w:val="19"/>
        </w:rPr>
        <w:t>la</w:t>
      </w:r>
      <w:r>
        <w:rPr>
          <w:color w:val="0F0F0F"/>
          <w:spacing w:val="40"/>
          <w:sz w:val="19"/>
        </w:rPr>
        <w:t> </w:t>
      </w:r>
      <w:r>
        <w:rPr>
          <w:color w:val="0F0F0F"/>
          <w:sz w:val="19"/>
        </w:rPr>
        <w:t>solicitud</w:t>
      </w:r>
      <w:r>
        <w:rPr>
          <w:color w:val="0F0F0F"/>
          <w:spacing w:val="40"/>
          <w:sz w:val="19"/>
        </w:rPr>
        <w:t> </w:t>
      </w:r>
      <w:r>
        <w:rPr>
          <w:color w:val="0F0F0F"/>
          <w:sz w:val="19"/>
        </w:rPr>
        <w:t>de</w:t>
      </w:r>
      <w:r>
        <w:rPr>
          <w:color w:val="0F0F0F"/>
          <w:spacing w:val="40"/>
          <w:sz w:val="19"/>
        </w:rPr>
        <w:t> </w:t>
      </w:r>
      <w:r>
        <w:rPr>
          <w:color w:val="0F0F0F"/>
          <w:sz w:val="19"/>
        </w:rPr>
        <w:t>una</w:t>
      </w:r>
      <w:r>
        <w:rPr>
          <w:color w:val="0F0F0F"/>
          <w:spacing w:val="40"/>
          <w:sz w:val="19"/>
        </w:rPr>
        <w:t> </w:t>
      </w:r>
      <w:r>
        <w:rPr>
          <w:color w:val="0F0F0F"/>
          <w:sz w:val="19"/>
        </w:rPr>
        <w:t>única</w:t>
      </w:r>
      <w:r>
        <w:rPr>
          <w:color w:val="0F0F0F"/>
          <w:spacing w:val="40"/>
          <w:sz w:val="19"/>
        </w:rPr>
        <w:t> </w:t>
      </w:r>
      <w:r>
        <w:rPr>
          <w:color w:val="0F0F0F"/>
          <w:sz w:val="19"/>
        </w:rPr>
        <w:t>prórroga</w:t>
      </w:r>
      <w:r>
        <w:rPr>
          <w:color w:val="0F0F0F"/>
          <w:spacing w:val="40"/>
          <w:sz w:val="19"/>
        </w:rPr>
        <w:t> </w:t>
      </w:r>
      <w:r>
        <w:rPr>
          <w:color w:val="0F0F0F"/>
          <w:sz w:val="19"/>
        </w:rPr>
        <w:t>del</w:t>
      </w:r>
      <w:r>
        <w:rPr>
          <w:color w:val="0F0F0F"/>
          <w:spacing w:val="40"/>
          <w:sz w:val="19"/>
        </w:rPr>
        <w:t> </w:t>
      </w:r>
      <w:r>
        <w:rPr>
          <w:color w:val="0F0F0F"/>
          <w:sz w:val="19"/>
        </w:rPr>
        <w:t>plazo,</w:t>
      </w:r>
      <w:r>
        <w:rPr>
          <w:color w:val="0F0F0F"/>
          <w:spacing w:val="40"/>
          <w:sz w:val="19"/>
        </w:rPr>
        <w:t> </w:t>
      </w:r>
      <w:r>
        <w:rPr>
          <w:color w:val="0F0F0F"/>
          <w:sz w:val="19"/>
        </w:rPr>
        <w:t>que</w:t>
      </w:r>
      <w:r>
        <w:rPr>
          <w:color w:val="0F0F0F"/>
          <w:spacing w:val="40"/>
          <w:sz w:val="19"/>
        </w:rPr>
        <w:t> </w:t>
      </w:r>
      <w:r>
        <w:rPr>
          <w:color w:val="0F0F0F"/>
          <w:sz w:val="19"/>
        </w:rPr>
        <w:t>no</w:t>
      </w:r>
      <w:r>
        <w:rPr>
          <w:color w:val="0F0F0F"/>
          <w:spacing w:val="40"/>
          <w:sz w:val="19"/>
        </w:rPr>
        <w:t> </w:t>
      </w:r>
      <w:r>
        <w:rPr>
          <w:color w:val="0F0F0F"/>
          <w:sz w:val="19"/>
        </w:rPr>
        <w:t>podrá</w:t>
      </w:r>
      <w:r>
        <w:rPr>
          <w:color w:val="0F0F0F"/>
          <w:spacing w:val="40"/>
          <w:sz w:val="19"/>
        </w:rPr>
        <w:t> </w:t>
      </w:r>
      <w:r>
        <w:rPr>
          <w:color w:val="0F0F0F"/>
          <w:sz w:val="19"/>
        </w:rPr>
        <w:t>ser superior</w:t>
      </w:r>
      <w:r>
        <w:rPr>
          <w:color w:val="0F0F0F"/>
          <w:spacing w:val="40"/>
          <w:sz w:val="19"/>
        </w:rPr>
        <w:t> </w:t>
      </w:r>
      <w:r>
        <w:rPr>
          <w:color w:val="0F0F0F"/>
          <w:sz w:val="19"/>
        </w:rPr>
        <w:t>a la mitad del plazo inicial.</w:t>
      </w:r>
    </w:p>
    <w:p>
      <w:pPr>
        <w:pStyle w:val="BodyText"/>
        <w:rPr>
          <w:sz w:val="20"/>
        </w:rPr>
      </w:pPr>
    </w:p>
    <w:p>
      <w:pPr>
        <w:spacing w:after="0"/>
        <w:rPr>
          <w:sz w:val="20"/>
        </w:rPr>
        <w:sectPr>
          <w:pgSz w:w="11910" w:h="16840"/>
          <w:pgMar w:top="1020" w:bottom="280" w:left="440" w:right="420"/>
        </w:sectPr>
      </w:pPr>
    </w:p>
    <w:p>
      <w:pPr>
        <w:pStyle w:val="BodyText"/>
        <w:rPr>
          <w:sz w:val="18"/>
        </w:rPr>
      </w:pPr>
    </w:p>
    <w:p>
      <w:pPr>
        <w:pStyle w:val="BodyText"/>
        <w:rPr>
          <w:sz w:val="18"/>
        </w:rPr>
      </w:pPr>
    </w:p>
    <w:p>
      <w:pPr>
        <w:pStyle w:val="BodyText"/>
        <w:spacing w:before="10"/>
        <w:rPr>
          <w:sz w:val="18"/>
        </w:rPr>
      </w:pPr>
    </w:p>
    <w:p>
      <w:pPr>
        <w:tabs>
          <w:tab w:pos="3167" w:val="left" w:leader="none"/>
        </w:tabs>
        <w:spacing w:before="0"/>
        <w:ind w:left="2319" w:right="0" w:firstLine="0"/>
        <w:jc w:val="left"/>
        <w:rPr>
          <w:sz w:val="16"/>
        </w:rPr>
      </w:pPr>
      <w:r>
        <w:rPr/>
        <w:drawing>
          <wp:anchor distT="0" distB="0" distL="0" distR="0" allowOverlap="1" layoutInCell="1" locked="0" behindDoc="0" simplePos="0" relativeHeight="15758848">
            <wp:simplePos x="0" y="0"/>
            <wp:positionH relativeFrom="page">
              <wp:posOffset>1074626</wp:posOffset>
            </wp:positionH>
            <wp:positionV relativeFrom="paragraph">
              <wp:posOffset>-109149</wp:posOffset>
            </wp:positionV>
            <wp:extent cx="598371" cy="549265"/>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47" cstate="print"/>
                    <a:stretch>
                      <a:fillRect/>
                    </a:stretch>
                  </pic:blipFill>
                  <pic:spPr>
                    <a:xfrm>
                      <a:off x="0" y="0"/>
                      <a:ext cx="598371" cy="549265"/>
                    </a:xfrm>
                    <a:prstGeom prst="rect">
                      <a:avLst/>
                    </a:prstGeom>
                  </pic:spPr>
                </pic:pic>
              </a:graphicData>
            </a:graphic>
          </wp:anchor>
        </w:drawing>
      </w:r>
      <w:r>
        <w:rPr>
          <w:color w:val="0F2D75"/>
          <w:spacing w:val="-10"/>
          <w:w w:val="90"/>
          <w:sz w:val="16"/>
        </w:rPr>
        <w:t>-</w:t>
      </w:r>
      <w:r>
        <w:rPr>
          <w:color w:val="0F2D75"/>
          <w:sz w:val="16"/>
        </w:rPr>
        <w:tab/>
      </w:r>
      <w:r>
        <w:rPr>
          <w:color w:val="0F0F0F"/>
          <w:w w:val="85"/>
          <w:sz w:val="16"/>
        </w:rPr>
        <w:t>UNIÓN</w:t>
      </w:r>
      <w:r>
        <w:rPr>
          <w:color w:val="0F0F0F"/>
          <w:spacing w:val="-3"/>
          <w:sz w:val="16"/>
        </w:rPr>
        <w:t> </w:t>
      </w:r>
      <w:r>
        <w:rPr>
          <w:color w:val="0F0F0F"/>
          <w:spacing w:val="-2"/>
          <w:w w:val="70"/>
          <w:sz w:val="16"/>
        </w:rPr>
        <w:t>EUROPEA</w:t>
      </w:r>
    </w:p>
    <w:p>
      <w:pPr>
        <w:pStyle w:val="BodyText"/>
        <w:rPr>
          <w:sz w:val="22"/>
        </w:rPr>
      </w:pPr>
    </w:p>
    <w:p>
      <w:pPr>
        <w:spacing w:line="218" w:lineRule="auto" w:before="0"/>
        <w:ind w:left="2326" w:right="0" w:firstLine="0"/>
        <w:jc w:val="left"/>
        <w:rPr>
          <w:rFonts w:ascii="Times New Roman"/>
          <w:sz w:val="12"/>
        </w:rPr>
      </w:pPr>
      <w:r>
        <w:rPr>
          <w:rFonts w:ascii="Times New Roman"/>
          <w:color w:val="0F0F0F"/>
          <w:spacing w:val="-2"/>
          <w:w w:val="80"/>
          <w:sz w:val="12"/>
        </w:rPr>
        <w:t>Fondo</w:t>
      </w:r>
      <w:r>
        <w:rPr>
          <w:rFonts w:ascii="Times New Roman"/>
          <w:color w:val="0F0F0F"/>
          <w:spacing w:val="-1"/>
          <w:sz w:val="12"/>
        </w:rPr>
        <w:t> </w:t>
      </w:r>
      <w:r>
        <w:rPr>
          <w:rFonts w:ascii="Times New Roman"/>
          <w:color w:val="0F0F0F"/>
          <w:spacing w:val="-2"/>
          <w:w w:val="80"/>
          <w:sz w:val="12"/>
        </w:rPr>
        <w:t>Europeo</w:t>
      </w:r>
      <w:r>
        <w:rPr>
          <w:rFonts w:ascii="Times New Roman"/>
          <w:color w:val="0F0F0F"/>
          <w:spacing w:val="-7"/>
          <w:w w:val="80"/>
          <w:sz w:val="12"/>
        </w:rPr>
        <w:t> </w:t>
      </w:r>
      <w:r>
        <w:rPr>
          <w:rFonts w:ascii="Times New Roman"/>
          <w:color w:val="0F0F0F"/>
          <w:spacing w:val="-2"/>
          <w:w w:val="80"/>
          <w:sz w:val="12"/>
        </w:rPr>
        <w:t>Agricola</w:t>
      </w:r>
      <w:r>
        <w:rPr>
          <w:rFonts w:ascii="Times New Roman"/>
          <w:color w:val="0F0F0F"/>
          <w:spacing w:val="7"/>
          <w:sz w:val="12"/>
        </w:rPr>
        <w:t> </w:t>
      </w:r>
      <w:r>
        <w:rPr>
          <w:rFonts w:ascii="Times New Roman"/>
          <w:color w:val="0F0F0F"/>
          <w:spacing w:val="-2"/>
          <w:w w:val="80"/>
          <w:sz w:val="12"/>
        </w:rPr>
        <w:t>de</w:t>
      </w:r>
      <w:r>
        <w:rPr>
          <w:rFonts w:ascii="Times New Roman"/>
          <w:color w:val="0F0F0F"/>
          <w:spacing w:val="-4"/>
          <w:sz w:val="12"/>
        </w:rPr>
        <w:t> </w:t>
      </w:r>
      <w:r>
        <w:rPr>
          <w:rFonts w:ascii="Times New Roman"/>
          <w:color w:val="0F0F0F"/>
          <w:spacing w:val="-2"/>
          <w:w w:val="80"/>
          <w:sz w:val="12"/>
        </w:rPr>
        <w:t>Desarrollo</w:t>
      </w:r>
      <w:r>
        <w:rPr>
          <w:rFonts w:ascii="Times New Roman"/>
          <w:color w:val="0F0F0F"/>
          <w:sz w:val="12"/>
        </w:rPr>
        <w:t> </w:t>
      </w:r>
      <w:r>
        <w:rPr>
          <w:rFonts w:ascii="Times New Roman"/>
          <w:color w:val="0F0F0F"/>
          <w:spacing w:val="-2"/>
          <w:w w:val="80"/>
          <w:sz w:val="12"/>
        </w:rPr>
        <w:t>Rura!:</w:t>
      </w:r>
      <w:r>
        <w:rPr>
          <w:rFonts w:ascii="Times New Roman"/>
          <w:color w:val="0F0F0F"/>
          <w:spacing w:val="40"/>
          <w:sz w:val="12"/>
        </w:rPr>
        <w:t> </w:t>
      </w:r>
      <w:r>
        <w:rPr>
          <w:rFonts w:ascii="Times New Roman"/>
          <w:color w:val="0F0F0F"/>
          <w:spacing w:val="-2"/>
          <w:w w:val="85"/>
          <w:sz w:val="12"/>
        </w:rPr>
        <w:t>Europa</w:t>
      </w:r>
      <w:r>
        <w:rPr>
          <w:rFonts w:ascii="Times New Roman"/>
          <w:color w:val="0F0F0F"/>
          <w:spacing w:val="-2"/>
          <w:sz w:val="12"/>
        </w:rPr>
        <w:t> </w:t>
      </w:r>
      <w:r>
        <w:rPr>
          <w:rFonts w:ascii="Times New Roman"/>
          <w:color w:val="0F0F0F"/>
          <w:spacing w:val="-2"/>
          <w:w w:val="85"/>
          <w:sz w:val="12"/>
        </w:rPr>
        <w:t>lnvi1:rte</w:t>
      </w:r>
      <w:r>
        <w:rPr>
          <w:rFonts w:ascii="Times New Roman"/>
          <w:color w:val="0F0F0F"/>
          <w:spacing w:val="-1"/>
          <w:sz w:val="12"/>
        </w:rPr>
        <w:t> </w:t>
      </w:r>
      <w:r>
        <w:rPr>
          <w:rFonts w:ascii="Times New Roman"/>
          <w:color w:val="0F0F0F"/>
          <w:spacing w:val="-2"/>
          <w:w w:val="85"/>
          <w:sz w:val="12"/>
        </w:rPr>
        <w:t>en</w:t>
      </w:r>
      <w:r>
        <w:rPr>
          <w:rFonts w:ascii="Times New Roman"/>
          <w:color w:val="0F0F0F"/>
          <w:spacing w:val="-1"/>
          <w:sz w:val="12"/>
        </w:rPr>
        <w:t> </w:t>
      </w:r>
      <w:r>
        <w:rPr>
          <w:rFonts w:ascii="Times New Roman"/>
          <w:color w:val="0F0F0F"/>
          <w:spacing w:val="-2"/>
          <w:w w:val="85"/>
          <w:sz w:val="12"/>
        </w:rPr>
        <w:t>las</w:t>
      </w:r>
      <w:r>
        <w:rPr>
          <w:rFonts w:ascii="Times New Roman"/>
          <w:color w:val="0F0F0F"/>
          <w:spacing w:val="-6"/>
          <w:sz w:val="12"/>
        </w:rPr>
        <w:t> </w:t>
      </w:r>
      <w:r>
        <w:rPr>
          <w:rFonts w:ascii="Times New Roman"/>
          <w:color w:val="0F0F0F"/>
          <w:spacing w:val="-2"/>
          <w:w w:val="85"/>
          <w:sz w:val="12"/>
        </w:rPr>
        <w:t>zonas</w:t>
      </w:r>
      <w:r>
        <w:rPr>
          <w:rFonts w:ascii="Times New Roman"/>
          <w:color w:val="0F0F0F"/>
          <w:spacing w:val="-3"/>
          <w:sz w:val="12"/>
        </w:rPr>
        <w:t> </w:t>
      </w:r>
      <w:r>
        <w:rPr>
          <w:rFonts w:ascii="Times New Roman"/>
          <w:color w:val="0F0F0F"/>
          <w:spacing w:val="-2"/>
          <w:w w:val="85"/>
          <w:sz w:val="12"/>
        </w:rPr>
        <w:t>rurales</w:t>
      </w:r>
    </w:p>
    <w:p>
      <w:pPr>
        <w:spacing w:line="240" w:lineRule="auto" w:before="0"/>
        <w:rPr>
          <w:rFonts w:ascii="Times New Roman"/>
          <w:sz w:val="26"/>
        </w:rPr>
      </w:pPr>
      <w:r>
        <w:rPr/>
        <w:br w:type="column"/>
      </w:r>
      <w:r>
        <w:rPr>
          <w:rFonts w:ascii="Times New Roman"/>
          <w:sz w:val="26"/>
        </w:rPr>
      </w:r>
    </w:p>
    <w:p>
      <w:pPr>
        <w:pStyle w:val="BodyText"/>
        <w:spacing w:before="4"/>
        <w:rPr>
          <w:rFonts w:ascii="Times New Roman"/>
          <w:sz w:val="25"/>
        </w:rPr>
      </w:pPr>
    </w:p>
    <w:p>
      <w:pPr>
        <w:pStyle w:val="Heading8"/>
        <w:spacing w:before="0"/>
        <w:ind w:left="181" w:right="19"/>
        <w:jc w:val="center"/>
      </w:pPr>
      <w:r>
        <w:rPr>
          <w:color w:val="FFFFFF"/>
          <w:w w:val="65"/>
          <w:shd w:fill="005D11" w:color="auto" w:val="clear"/>
        </w:rPr>
        <w:t>JUNTA</w:t>
      </w:r>
      <w:r>
        <w:rPr>
          <w:color w:val="FFFFFF"/>
          <w:spacing w:val="9"/>
          <w:shd w:fill="005D11" w:color="auto" w:val="clear"/>
        </w:rPr>
        <w:t> </w:t>
      </w:r>
      <w:r>
        <w:rPr>
          <w:color w:val="FFFFFF"/>
          <w:w w:val="65"/>
          <w:shd w:fill="005D11" w:color="auto" w:val="clear"/>
        </w:rPr>
        <w:t>DE</w:t>
      </w:r>
      <w:r>
        <w:rPr>
          <w:color w:val="FFFFFF"/>
          <w:spacing w:val="3"/>
          <w:shd w:fill="005D11" w:color="auto" w:val="clear"/>
        </w:rPr>
        <w:t> </w:t>
      </w:r>
      <w:r>
        <w:rPr>
          <w:color w:val="FFFFFF"/>
          <w:spacing w:val="-2"/>
          <w:w w:val="65"/>
          <w:shd w:fill="005D11" w:color="auto" w:val="clear"/>
        </w:rPr>
        <w:t>EXTREMADURA</w:t>
      </w:r>
    </w:p>
    <w:p>
      <w:pPr>
        <w:spacing w:line="216" w:lineRule="auto" w:before="109"/>
        <w:ind w:left="210" w:right="1" w:firstLine="0"/>
        <w:jc w:val="center"/>
        <w:rPr>
          <w:rFonts w:ascii="Times New Roman" w:hAnsi="Times New Roman"/>
          <w:sz w:val="14"/>
        </w:rPr>
      </w:pPr>
      <w:r>
        <w:rPr>
          <w:rFonts w:ascii="Times New Roman" w:hAnsi="Times New Roman"/>
          <w:color w:val="0F0F0F"/>
          <w:w w:val="80"/>
          <w:sz w:val="14"/>
        </w:rPr>
        <w:t>Consejería</w:t>
      </w:r>
      <w:r>
        <w:rPr>
          <w:rFonts w:ascii="Times New Roman" w:hAnsi="Times New Roman"/>
          <w:color w:val="0F0F0F"/>
          <w:spacing w:val="-1"/>
          <w:sz w:val="14"/>
        </w:rPr>
        <w:t> </w:t>
      </w:r>
      <w:r>
        <w:rPr>
          <w:rFonts w:ascii="Times New Roman" w:hAnsi="Times New Roman"/>
          <w:color w:val="0F0F0F"/>
          <w:w w:val="80"/>
          <w:sz w:val="14"/>
        </w:rPr>
        <w:t>de</w:t>
      </w:r>
      <w:r>
        <w:rPr>
          <w:rFonts w:ascii="Times New Roman" w:hAnsi="Times New Roman"/>
          <w:color w:val="0F0F0F"/>
          <w:spacing w:val="-6"/>
          <w:w w:val="80"/>
          <w:sz w:val="14"/>
        </w:rPr>
        <w:t> </w:t>
      </w:r>
      <w:r>
        <w:rPr>
          <w:rFonts w:ascii="Times New Roman" w:hAnsi="Times New Roman"/>
          <w:color w:val="0F0F0F"/>
          <w:w w:val="80"/>
          <w:sz w:val="14"/>
        </w:rPr>
        <w:t>Agricultura,</w:t>
      </w:r>
      <w:r>
        <w:rPr>
          <w:rFonts w:ascii="Times New Roman" w:hAnsi="Times New Roman"/>
          <w:color w:val="0F0F0F"/>
          <w:spacing w:val="-1"/>
          <w:w w:val="80"/>
          <w:sz w:val="14"/>
        </w:rPr>
        <w:t> </w:t>
      </w:r>
      <w:r>
        <w:rPr>
          <w:rFonts w:ascii="Times New Roman" w:hAnsi="Times New Roman"/>
          <w:color w:val="0F0F0F"/>
          <w:w w:val="80"/>
          <w:sz w:val="14"/>
        </w:rPr>
        <w:t>Desarrollo</w:t>
      </w:r>
      <w:r>
        <w:rPr>
          <w:rFonts w:ascii="Times New Roman" w:hAnsi="Times New Roman"/>
          <w:color w:val="0F0F0F"/>
          <w:sz w:val="14"/>
        </w:rPr>
        <w:t> </w:t>
      </w:r>
      <w:r>
        <w:rPr>
          <w:rFonts w:ascii="Times New Roman" w:hAnsi="Times New Roman"/>
          <w:color w:val="0F0F0F"/>
          <w:w w:val="80"/>
          <w:sz w:val="14"/>
        </w:rPr>
        <w:t>Rural,</w:t>
      </w:r>
      <w:r>
        <w:rPr>
          <w:rFonts w:ascii="Times New Roman" w:hAnsi="Times New Roman"/>
          <w:color w:val="0F0F0F"/>
          <w:spacing w:val="40"/>
          <w:sz w:val="14"/>
        </w:rPr>
        <w:t> </w:t>
      </w:r>
      <w:r>
        <w:rPr>
          <w:rFonts w:ascii="Times New Roman" w:hAnsi="Times New Roman"/>
          <w:color w:val="0F0F0F"/>
          <w:w w:val="90"/>
          <w:sz w:val="14"/>
        </w:rPr>
        <w:t>Población</w:t>
      </w:r>
      <w:r>
        <w:rPr>
          <w:rFonts w:ascii="Times New Roman" w:hAnsi="Times New Roman"/>
          <w:color w:val="0F0F0F"/>
          <w:sz w:val="14"/>
        </w:rPr>
        <w:t> </w:t>
      </w:r>
      <w:r>
        <w:rPr>
          <w:color w:val="0F0F0F"/>
          <w:w w:val="90"/>
          <w:sz w:val="13"/>
        </w:rPr>
        <w:t>y</w:t>
      </w:r>
      <w:r>
        <w:rPr>
          <w:color w:val="0F0F0F"/>
          <w:spacing w:val="-18"/>
          <w:w w:val="90"/>
          <w:sz w:val="13"/>
        </w:rPr>
        <w:t> </w:t>
      </w:r>
      <w:r>
        <w:rPr>
          <w:rFonts w:ascii="Times New Roman" w:hAnsi="Times New Roman"/>
          <w:color w:val="0F0F0F"/>
          <w:w w:val="90"/>
          <w:sz w:val="14"/>
        </w:rPr>
        <w:t>Territorio</w:t>
      </w:r>
    </w:p>
    <w:p>
      <w:pPr>
        <w:spacing w:line="240" w:lineRule="auto" w:before="1"/>
        <w:rPr>
          <w:rFonts w:ascii="Times New Roman"/>
          <w:sz w:val="21"/>
        </w:rPr>
      </w:pPr>
      <w:r>
        <w:rPr/>
        <w:br w:type="column"/>
      </w:r>
      <w:r>
        <w:rPr>
          <w:rFonts w:ascii="Times New Roman"/>
          <w:sz w:val="21"/>
        </w:rPr>
      </w:r>
    </w:p>
    <w:p>
      <w:pPr>
        <w:spacing w:before="0"/>
        <w:ind w:left="0" w:right="1089" w:firstLine="0"/>
        <w:jc w:val="right"/>
        <w:rPr>
          <w:rFonts w:ascii="Courier New"/>
          <w:b/>
          <w:sz w:val="19"/>
        </w:rPr>
      </w:pPr>
      <w:r>
        <w:rPr>
          <w:rFonts w:ascii="Courier New"/>
          <w:b/>
          <w:color w:val="0F0F0F"/>
          <w:spacing w:val="-5"/>
          <w:sz w:val="19"/>
        </w:rPr>
        <w:t>21</w:t>
      </w:r>
    </w:p>
    <w:p>
      <w:pPr>
        <w:pStyle w:val="BodyText"/>
        <w:spacing w:before="5"/>
        <w:rPr>
          <w:rFonts w:ascii="Courier New"/>
          <w:b/>
          <w:sz w:val="29"/>
        </w:rPr>
      </w:pPr>
    </w:p>
    <w:p>
      <w:pPr>
        <w:tabs>
          <w:tab w:pos="2184" w:val="left" w:leader="dot"/>
        </w:tabs>
        <w:spacing w:line="194" w:lineRule="auto" w:before="0"/>
        <w:ind w:left="1588" w:right="1865" w:firstLine="163"/>
        <w:jc w:val="left"/>
        <w:rPr>
          <w:b/>
          <w:sz w:val="9"/>
        </w:rPr>
      </w:pPr>
      <w:r>
        <w:rPr/>
        <w:drawing>
          <wp:anchor distT="0" distB="0" distL="0" distR="0" allowOverlap="1" layoutInCell="1" locked="0" behindDoc="0" simplePos="0" relativeHeight="15759360">
            <wp:simplePos x="0" y="0"/>
            <wp:positionH relativeFrom="page">
              <wp:posOffset>4628220</wp:posOffset>
            </wp:positionH>
            <wp:positionV relativeFrom="paragraph">
              <wp:posOffset>-101276</wp:posOffset>
            </wp:positionV>
            <wp:extent cx="671641" cy="317353"/>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48" cstate="print"/>
                    <a:stretch>
                      <a:fillRect/>
                    </a:stretch>
                  </pic:blipFill>
                  <pic:spPr>
                    <a:xfrm>
                      <a:off x="0" y="0"/>
                      <a:ext cx="671641" cy="317353"/>
                    </a:xfrm>
                    <a:prstGeom prst="rect">
                      <a:avLst/>
                    </a:prstGeom>
                  </pic:spPr>
                </pic:pic>
              </a:graphicData>
            </a:graphic>
          </wp:anchor>
        </w:drawing>
      </w:r>
      <w:r>
        <w:rPr>
          <w:color w:val="8E6901"/>
          <w:spacing w:val="-2"/>
          <w:sz w:val="10"/>
        </w:rPr>
        <w:t>r,TEIIO</w:t>
      </w:r>
      <w:r>
        <w:rPr>
          <w:color w:val="8E6901"/>
          <w:spacing w:val="40"/>
          <w:sz w:val="10"/>
        </w:rPr>
        <w:t> </w:t>
      </w:r>
      <w:r>
        <w:rPr>
          <w:rFonts w:ascii="Times New Roman" w:hAnsi="Times New Roman"/>
          <w:b/>
          <w:color w:val="8E6901"/>
          <w:spacing w:val="-2"/>
          <w:w w:val="90"/>
          <w:sz w:val="10"/>
        </w:rPr>
        <w:t>Di.t.G.RJOJL.TI.11.A,</w:t>
      </w:r>
      <w:r>
        <w:rPr>
          <w:rFonts w:ascii="Times New Roman" w:hAnsi="Times New Roman"/>
          <w:b/>
          <w:color w:val="8E6901"/>
          <w:spacing w:val="-6"/>
          <w:w w:val="90"/>
          <w:sz w:val="10"/>
        </w:rPr>
        <w:t> </w:t>
      </w:r>
      <w:r>
        <w:rPr>
          <w:b/>
          <w:color w:val="8E6901"/>
          <w:spacing w:val="-2"/>
          <w:w w:val="90"/>
          <w:sz w:val="9"/>
        </w:rPr>
        <w:t>PüC</w:t>
      </w:r>
      <w:r>
        <w:rPr>
          <w:b/>
          <w:color w:val="8E6901"/>
          <w:spacing w:val="40"/>
          <w:sz w:val="9"/>
        </w:rPr>
        <w:t> </w:t>
      </w:r>
      <w:r>
        <w:rPr>
          <w:rFonts w:ascii="Times New Roman" w:hAnsi="Times New Roman"/>
          <w:b/>
          <w:color w:val="8E6901"/>
          <w:spacing w:val="-2"/>
          <w:sz w:val="8"/>
        </w:rPr>
        <w:t>T-ltUHl.."'1....</w:t>
      </w:r>
      <w:r>
        <w:rPr>
          <w:b/>
          <w:color w:val="8E6901"/>
          <w:spacing w:val="-2"/>
          <w:sz w:val="9"/>
        </w:rPr>
        <w:t>J</w:t>
      </w:r>
      <w:r>
        <w:rPr>
          <w:b/>
          <w:color w:val="8E6901"/>
          <w:sz w:val="9"/>
        </w:rPr>
        <w:tab/>
      </w:r>
      <w:r>
        <w:rPr>
          <w:b/>
          <w:color w:val="8E6901"/>
          <w:spacing w:val="-6"/>
          <w:w w:val="120"/>
          <w:sz w:val="9"/>
        </w:rPr>
        <w:t>ÓN</w:t>
      </w:r>
    </w:p>
    <w:p>
      <w:pPr>
        <w:spacing w:after="0" w:line="194" w:lineRule="auto"/>
        <w:jc w:val="left"/>
        <w:rPr>
          <w:sz w:val="9"/>
        </w:rPr>
        <w:sectPr>
          <w:type w:val="continuous"/>
          <w:pgSz w:w="11910" w:h="16840"/>
          <w:pgMar w:top="1920" w:bottom="280" w:left="440" w:right="420"/>
          <w:cols w:num="3" w:equalWidth="0">
            <w:col w:w="4209" w:space="40"/>
            <w:col w:w="2249" w:space="39"/>
            <w:col w:w="4513"/>
          </w:cols>
        </w:sectPr>
      </w:pPr>
    </w:p>
    <w:p>
      <w:pPr>
        <w:numPr>
          <w:ilvl w:val="0"/>
          <w:numId w:val="25"/>
        </w:numPr>
        <w:tabs>
          <w:tab w:pos="1327" w:val="left" w:leader="none"/>
        </w:tabs>
        <w:spacing w:line="324" w:lineRule="auto" w:before="83"/>
        <w:ind w:left="1090" w:right="933" w:firstLine="1"/>
        <w:jc w:val="both"/>
        <w:rPr>
          <w:color w:val="111111"/>
          <w:sz w:val="20"/>
        </w:rPr>
      </w:pPr>
      <w:r>
        <w:rPr>
          <w:color w:val="111111"/>
          <w:sz w:val="20"/>
        </w:rPr>
        <w:t>La demora en los plazos fijados para la ejecución del proyecto o para la justificación documental dará lugar a la pérdida al</w:t>
      </w:r>
      <w:r>
        <w:rPr>
          <w:color w:val="111111"/>
          <w:spacing w:val="-10"/>
          <w:sz w:val="20"/>
        </w:rPr>
        <w:t> </w:t>
      </w:r>
      <w:r>
        <w:rPr>
          <w:color w:val="111111"/>
          <w:sz w:val="20"/>
        </w:rPr>
        <w:t>derecho de</w:t>
      </w:r>
      <w:r>
        <w:rPr>
          <w:color w:val="111111"/>
          <w:spacing w:val="-1"/>
          <w:sz w:val="20"/>
        </w:rPr>
        <w:t> </w:t>
      </w:r>
      <w:r>
        <w:rPr>
          <w:color w:val="111111"/>
          <w:sz w:val="20"/>
        </w:rPr>
        <w:t>la subvención, salvo que</w:t>
      </w:r>
      <w:r>
        <w:rPr>
          <w:color w:val="111111"/>
          <w:spacing w:val="-1"/>
          <w:sz w:val="20"/>
        </w:rPr>
        <w:t> </w:t>
      </w:r>
      <w:r>
        <w:rPr>
          <w:color w:val="111111"/>
          <w:sz w:val="20"/>
        </w:rPr>
        <w:t>se acredite que dicha demora ha sido motivada por causas no imputables a la persona titular del proyecto.</w:t>
      </w:r>
    </w:p>
    <w:p>
      <w:pPr>
        <w:numPr>
          <w:ilvl w:val="0"/>
          <w:numId w:val="25"/>
        </w:numPr>
        <w:tabs>
          <w:tab w:pos="1327" w:val="left" w:leader="none"/>
        </w:tabs>
        <w:spacing w:line="321" w:lineRule="auto" w:before="120"/>
        <w:ind w:left="1082" w:right="933" w:firstLine="7"/>
        <w:jc w:val="both"/>
        <w:rPr>
          <w:color w:val="111111"/>
          <w:sz w:val="20"/>
        </w:rPr>
      </w:pPr>
      <w:r>
        <w:rPr>
          <w:color w:val="111111"/>
          <w:sz w:val="20"/>
        </w:rPr>
        <w:t>Toda alteración de los compromisos iniciales que se fijan en la resolución y de las condiciones tenidas en cuenta para la concesión de la subvención podrá dar lugar a la modificación de la resolución de concesión, en los términos establecidos en la normativa reguladora</w:t>
      </w:r>
      <w:r>
        <w:rPr>
          <w:color w:val="111111"/>
          <w:spacing w:val="26"/>
          <w:sz w:val="20"/>
        </w:rPr>
        <w:t> </w:t>
      </w:r>
      <w:r>
        <w:rPr>
          <w:color w:val="111111"/>
          <w:sz w:val="20"/>
        </w:rPr>
        <w:t>de la subvención, de conformidad con el</w:t>
      </w:r>
      <w:r>
        <w:rPr>
          <w:color w:val="111111"/>
          <w:spacing w:val="-3"/>
          <w:sz w:val="20"/>
        </w:rPr>
        <w:t> </w:t>
      </w:r>
      <w:r>
        <w:rPr>
          <w:color w:val="111111"/>
          <w:sz w:val="20"/>
        </w:rPr>
        <w:t>artículo </w:t>
      </w:r>
      <w:r>
        <w:rPr>
          <w:rFonts w:ascii="Times New Roman" w:hAnsi="Times New Roman"/>
          <w:color w:val="111111"/>
          <w:sz w:val="20"/>
        </w:rPr>
        <w:t>18.4 </w:t>
      </w:r>
      <w:r>
        <w:rPr>
          <w:color w:val="111111"/>
          <w:sz w:val="20"/>
        </w:rPr>
        <w:t>de</w:t>
      </w:r>
      <w:r>
        <w:rPr>
          <w:color w:val="111111"/>
          <w:spacing w:val="-1"/>
          <w:sz w:val="20"/>
        </w:rPr>
        <w:t> </w:t>
      </w:r>
      <w:r>
        <w:rPr>
          <w:color w:val="111111"/>
          <w:sz w:val="20"/>
        </w:rPr>
        <w:t>la Ley </w:t>
      </w:r>
      <w:r>
        <w:rPr>
          <w:rFonts w:ascii="Times New Roman" w:hAnsi="Times New Roman"/>
          <w:color w:val="111111"/>
          <w:sz w:val="20"/>
        </w:rPr>
        <w:t>6/2011, </w:t>
      </w:r>
      <w:r>
        <w:rPr>
          <w:color w:val="111111"/>
          <w:sz w:val="20"/>
        </w:rPr>
        <w:t>y conforme a los porcentajes de</w:t>
      </w:r>
      <w:r>
        <w:rPr>
          <w:color w:val="111111"/>
          <w:spacing w:val="-1"/>
          <w:sz w:val="20"/>
        </w:rPr>
        <w:t> </w:t>
      </w:r>
      <w:r>
        <w:rPr>
          <w:color w:val="111111"/>
          <w:sz w:val="20"/>
        </w:rPr>
        <w:t>ejecución o de justificación de</w:t>
      </w:r>
      <w:r>
        <w:rPr>
          <w:color w:val="111111"/>
          <w:spacing w:val="-6"/>
          <w:sz w:val="20"/>
        </w:rPr>
        <w:t> </w:t>
      </w:r>
      <w:r>
        <w:rPr>
          <w:color w:val="111111"/>
          <w:sz w:val="20"/>
        </w:rPr>
        <w:t>la finalidad que</w:t>
      </w:r>
      <w:r>
        <w:rPr>
          <w:color w:val="111111"/>
          <w:spacing w:val="-1"/>
          <w:sz w:val="20"/>
        </w:rPr>
        <w:t> </w:t>
      </w:r>
      <w:r>
        <w:rPr>
          <w:color w:val="111111"/>
          <w:sz w:val="20"/>
        </w:rPr>
        <w:t>dio</w:t>
      </w:r>
      <w:r>
        <w:rPr>
          <w:color w:val="111111"/>
          <w:spacing w:val="-3"/>
          <w:sz w:val="20"/>
        </w:rPr>
        <w:t> </w:t>
      </w:r>
      <w:r>
        <w:rPr>
          <w:color w:val="111111"/>
          <w:sz w:val="20"/>
        </w:rPr>
        <w:t>lugar a la subvención. En</w:t>
      </w:r>
      <w:r>
        <w:rPr>
          <w:color w:val="111111"/>
          <w:spacing w:val="-5"/>
          <w:sz w:val="20"/>
        </w:rPr>
        <w:t> </w:t>
      </w:r>
      <w:r>
        <w:rPr>
          <w:color w:val="111111"/>
          <w:sz w:val="20"/>
        </w:rPr>
        <w:t>ningún</w:t>
      </w:r>
      <w:r>
        <w:rPr>
          <w:color w:val="111111"/>
          <w:spacing w:val="-3"/>
          <w:sz w:val="20"/>
        </w:rPr>
        <w:t> </w:t>
      </w:r>
      <w:r>
        <w:rPr>
          <w:color w:val="111111"/>
          <w:sz w:val="20"/>
        </w:rPr>
        <w:t>caso será objeto de</w:t>
      </w:r>
      <w:r>
        <w:rPr>
          <w:color w:val="111111"/>
          <w:spacing w:val="-6"/>
          <w:sz w:val="20"/>
        </w:rPr>
        <w:t> </w:t>
      </w:r>
      <w:r>
        <w:rPr>
          <w:color w:val="111111"/>
          <w:sz w:val="20"/>
        </w:rPr>
        <w:t>modificación de la resolución los</w:t>
      </w:r>
      <w:r>
        <w:rPr>
          <w:color w:val="111111"/>
          <w:spacing w:val="-1"/>
          <w:sz w:val="20"/>
        </w:rPr>
        <w:t> </w:t>
      </w:r>
      <w:r>
        <w:rPr>
          <w:color w:val="111111"/>
          <w:sz w:val="20"/>
        </w:rPr>
        <w:t>que supongan cambios sustanciales de la solicitud.</w:t>
      </w:r>
    </w:p>
    <w:p>
      <w:pPr>
        <w:numPr>
          <w:ilvl w:val="0"/>
          <w:numId w:val="25"/>
        </w:numPr>
        <w:tabs>
          <w:tab w:pos="1293" w:val="left" w:leader="none"/>
        </w:tabs>
        <w:spacing w:line="316" w:lineRule="auto" w:before="126"/>
        <w:ind w:left="1080" w:right="941" w:firstLine="0"/>
        <w:jc w:val="both"/>
        <w:rPr>
          <w:color w:val="111111"/>
          <w:sz w:val="20"/>
        </w:rPr>
      </w:pPr>
      <w:r>
        <w:rPr>
          <w:color w:val="111111"/>
          <w:sz w:val="20"/>
        </w:rPr>
        <w:t>Si</w:t>
      </w:r>
      <w:r>
        <w:rPr>
          <w:color w:val="111111"/>
          <w:spacing w:val="-1"/>
          <w:sz w:val="20"/>
        </w:rPr>
        <w:t> </w:t>
      </w:r>
      <w:r>
        <w:rPr>
          <w:color w:val="111111"/>
          <w:sz w:val="20"/>
        </w:rPr>
        <w:t>procede y previa autorización del</w:t>
      </w:r>
      <w:r>
        <w:rPr>
          <w:color w:val="111111"/>
          <w:spacing w:val="-5"/>
          <w:sz w:val="20"/>
        </w:rPr>
        <w:t> </w:t>
      </w:r>
      <w:r>
        <w:rPr>
          <w:color w:val="111111"/>
          <w:sz w:val="20"/>
        </w:rPr>
        <w:t>grupo, toda alteración de los compromisos iniciales podrá dar lugar a una modificación de</w:t>
      </w:r>
      <w:r>
        <w:rPr>
          <w:color w:val="111111"/>
          <w:spacing w:val="-1"/>
          <w:sz w:val="20"/>
        </w:rPr>
        <w:t> </w:t>
      </w:r>
      <w:r>
        <w:rPr>
          <w:color w:val="111111"/>
          <w:sz w:val="20"/>
        </w:rPr>
        <w:t>la resolución que se</w:t>
      </w:r>
      <w:r>
        <w:rPr>
          <w:color w:val="111111"/>
          <w:spacing w:val="-3"/>
          <w:sz w:val="20"/>
        </w:rPr>
        <w:t> </w:t>
      </w:r>
      <w:r>
        <w:rPr>
          <w:color w:val="111111"/>
          <w:sz w:val="20"/>
        </w:rPr>
        <w:t>formalizará mediante una nueva resolución.</w:t>
      </w:r>
    </w:p>
    <w:p>
      <w:pPr>
        <w:spacing w:line="285" w:lineRule="auto" w:before="128"/>
        <w:ind w:left="1076" w:right="938" w:firstLine="3"/>
        <w:jc w:val="both"/>
        <w:rPr>
          <w:sz w:val="20"/>
        </w:rPr>
      </w:pPr>
      <w:r>
        <w:rPr>
          <w:color w:val="111111"/>
          <w:sz w:val="20"/>
        </w:rPr>
        <w:t>"El órgano de decisión o persona o entidad en quien delegue deberá resolver si la modificación propuesta</w:t>
      </w:r>
      <w:r>
        <w:rPr>
          <w:color w:val="111111"/>
          <w:spacing w:val="39"/>
          <w:sz w:val="20"/>
        </w:rPr>
        <w:t> </w:t>
      </w:r>
      <w:r>
        <w:rPr>
          <w:color w:val="111111"/>
          <w:sz w:val="20"/>
        </w:rPr>
        <w:t>es aceptada</w:t>
      </w:r>
      <w:r>
        <w:rPr>
          <w:color w:val="111111"/>
          <w:spacing w:val="40"/>
          <w:sz w:val="20"/>
        </w:rPr>
        <w:t> </w:t>
      </w:r>
      <w:r>
        <w:rPr>
          <w:color w:val="111111"/>
          <w:sz w:val="20"/>
        </w:rPr>
        <w:t>o no, notificándose</w:t>
      </w:r>
      <w:r>
        <w:rPr>
          <w:color w:val="111111"/>
          <w:spacing w:val="40"/>
          <w:sz w:val="20"/>
        </w:rPr>
        <w:t> </w:t>
      </w:r>
      <w:r>
        <w:rPr>
          <w:color w:val="111111"/>
          <w:sz w:val="20"/>
        </w:rPr>
        <w:t>al beneficiario</w:t>
      </w:r>
      <w:r>
        <w:rPr>
          <w:color w:val="111111"/>
          <w:spacing w:val="39"/>
          <w:sz w:val="20"/>
        </w:rPr>
        <w:t> </w:t>
      </w:r>
      <w:r>
        <w:rPr>
          <w:color w:val="111111"/>
          <w:sz w:val="20"/>
        </w:rPr>
        <w:t>tal decisión</w:t>
      </w:r>
      <w:r>
        <w:rPr>
          <w:color w:val="111111"/>
          <w:spacing w:val="28"/>
          <w:sz w:val="20"/>
        </w:rPr>
        <w:t> </w:t>
      </w:r>
      <w:r>
        <w:rPr>
          <w:color w:val="111111"/>
          <w:sz w:val="20"/>
        </w:rPr>
        <w:t>e informándole</w:t>
      </w:r>
      <w:r>
        <w:rPr>
          <w:color w:val="111111"/>
          <w:spacing w:val="40"/>
          <w:sz w:val="20"/>
        </w:rPr>
        <w:t> </w:t>
      </w:r>
      <w:r>
        <w:rPr>
          <w:color w:val="111111"/>
          <w:sz w:val="20"/>
        </w:rPr>
        <w:t>asimismo</w:t>
      </w:r>
      <w:r>
        <w:rPr>
          <w:color w:val="111111"/>
          <w:spacing w:val="39"/>
          <w:sz w:val="20"/>
        </w:rPr>
        <w:t> </w:t>
      </w:r>
      <w:r>
        <w:rPr>
          <w:color w:val="111111"/>
          <w:sz w:val="20"/>
        </w:rPr>
        <w:t>si ello supone una modificación o no de la resolución de ayuda".</w:t>
      </w:r>
    </w:p>
    <w:p>
      <w:pPr>
        <w:spacing w:before="139"/>
        <w:ind w:left="1066" w:right="0" w:firstLine="0"/>
        <w:jc w:val="left"/>
        <w:rPr>
          <w:b/>
          <w:sz w:val="18"/>
        </w:rPr>
      </w:pPr>
      <w:r>
        <w:rPr>
          <w:b/>
          <w:color w:val="111111"/>
          <w:sz w:val="18"/>
          <w:u w:val="thick" w:color="111111"/>
        </w:rPr>
        <w:t>Justificación</w:t>
      </w:r>
      <w:r>
        <w:rPr>
          <w:b/>
          <w:color w:val="111111"/>
          <w:spacing w:val="27"/>
          <w:sz w:val="18"/>
          <w:u w:val="thick" w:color="111111"/>
        </w:rPr>
        <w:t> </w:t>
      </w:r>
      <w:r>
        <w:rPr>
          <w:b/>
          <w:color w:val="111111"/>
          <w:sz w:val="18"/>
          <w:u w:val="thick" w:color="111111"/>
        </w:rPr>
        <w:t>de</w:t>
      </w:r>
      <w:r>
        <w:rPr>
          <w:b/>
          <w:color w:val="111111"/>
          <w:spacing w:val="-1"/>
          <w:sz w:val="18"/>
          <w:u w:val="thick" w:color="111111"/>
        </w:rPr>
        <w:t> </w:t>
      </w:r>
      <w:r>
        <w:rPr>
          <w:b/>
          <w:color w:val="111111"/>
          <w:sz w:val="18"/>
          <w:u w:val="thick" w:color="111111"/>
        </w:rPr>
        <w:t>las</w:t>
      </w:r>
      <w:r>
        <w:rPr>
          <w:b/>
          <w:color w:val="111111"/>
          <w:spacing w:val="-9"/>
          <w:sz w:val="18"/>
          <w:u w:val="thick" w:color="111111"/>
        </w:rPr>
        <w:t> </w:t>
      </w:r>
      <w:r>
        <w:rPr>
          <w:b/>
          <w:color w:val="111111"/>
          <w:spacing w:val="-2"/>
          <w:sz w:val="18"/>
          <w:u w:val="thick" w:color="111111"/>
        </w:rPr>
        <w:t>inversiones:</w:t>
      </w:r>
    </w:p>
    <w:p>
      <w:pPr>
        <w:spacing w:line="280" w:lineRule="auto" w:before="169"/>
        <w:ind w:left="1070" w:right="952" w:firstLine="3"/>
        <w:jc w:val="both"/>
        <w:rPr>
          <w:rFonts w:ascii="Times New Roman" w:hAnsi="Times New Roman"/>
          <w:sz w:val="20"/>
        </w:rPr>
      </w:pPr>
      <w:r>
        <w:rPr>
          <w:color w:val="111111"/>
          <w:sz w:val="20"/>
        </w:rPr>
        <w:t>La justificación de las inversiones se ajustará a lo establecido en</w:t>
      </w:r>
      <w:r>
        <w:rPr>
          <w:color w:val="111111"/>
          <w:spacing w:val="-2"/>
          <w:sz w:val="20"/>
        </w:rPr>
        <w:t> </w:t>
      </w:r>
      <w:r>
        <w:rPr>
          <w:color w:val="111111"/>
          <w:sz w:val="20"/>
        </w:rPr>
        <w:t>el artículo </w:t>
      </w:r>
      <w:r>
        <w:rPr>
          <w:rFonts w:ascii="Times New Roman" w:hAnsi="Times New Roman"/>
          <w:color w:val="111111"/>
          <w:sz w:val="20"/>
        </w:rPr>
        <w:t>36 </w:t>
      </w:r>
      <w:r>
        <w:rPr>
          <w:color w:val="111111"/>
          <w:sz w:val="20"/>
        </w:rPr>
        <w:t>de la Orden de</w:t>
      </w:r>
      <w:r>
        <w:rPr>
          <w:color w:val="111111"/>
          <w:spacing w:val="-3"/>
          <w:sz w:val="20"/>
        </w:rPr>
        <w:t> </w:t>
      </w:r>
      <w:r>
        <w:rPr>
          <w:rFonts w:ascii="Times New Roman" w:hAnsi="Times New Roman"/>
          <w:color w:val="111111"/>
          <w:sz w:val="20"/>
        </w:rPr>
        <w:t>18</w:t>
      </w:r>
      <w:r>
        <w:rPr>
          <w:rFonts w:ascii="Times New Roman" w:hAnsi="Times New Roman"/>
          <w:color w:val="111111"/>
          <w:spacing w:val="40"/>
          <w:sz w:val="20"/>
        </w:rPr>
        <w:t> </w:t>
      </w:r>
      <w:r>
        <w:rPr>
          <w:color w:val="111111"/>
          <w:sz w:val="20"/>
        </w:rPr>
        <w:t>de noviembre de </w:t>
      </w:r>
      <w:r>
        <w:rPr>
          <w:rFonts w:ascii="Times New Roman" w:hAnsi="Times New Roman"/>
          <w:color w:val="111111"/>
          <w:sz w:val="20"/>
        </w:rPr>
        <w:t>2020.</w:t>
      </w:r>
    </w:p>
    <w:p>
      <w:pPr>
        <w:spacing w:before="105"/>
        <w:ind w:left="1066" w:right="0" w:firstLine="0"/>
        <w:jc w:val="left"/>
        <w:rPr>
          <w:rFonts w:ascii="Times New Roman" w:hAnsi="Times New Roman"/>
          <w:sz w:val="21"/>
        </w:rPr>
      </w:pPr>
      <w:r>
        <w:rPr>
          <w:rFonts w:ascii="Times New Roman" w:hAnsi="Times New Roman"/>
          <w:color w:val="111111"/>
          <w:w w:val="105"/>
          <w:sz w:val="21"/>
          <w:u w:val="thick" w:color="111111"/>
        </w:rPr>
        <w:t>Certificación</w:t>
      </w:r>
      <w:r>
        <w:rPr>
          <w:rFonts w:ascii="Times New Roman" w:hAnsi="Times New Roman"/>
          <w:color w:val="111111"/>
          <w:spacing w:val="10"/>
          <w:w w:val="105"/>
          <w:sz w:val="21"/>
          <w:u w:val="thick" w:color="111111"/>
        </w:rPr>
        <w:t> </w:t>
      </w:r>
      <w:r>
        <w:rPr>
          <w:rFonts w:ascii="Times New Roman" w:hAnsi="Times New Roman"/>
          <w:color w:val="111111"/>
          <w:w w:val="105"/>
          <w:sz w:val="21"/>
          <w:u w:val="thick" w:color="111111"/>
        </w:rPr>
        <w:t>de</w:t>
      </w:r>
      <w:r>
        <w:rPr>
          <w:rFonts w:ascii="Times New Roman" w:hAnsi="Times New Roman"/>
          <w:color w:val="111111"/>
          <w:spacing w:val="18"/>
          <w:w w:val="105"/>
          <w:sz w:val="21"/>
          <w:u w:val="thick" w:color="111111"/>
        </w:rPr>
        <w:t> </w:t>
      </w:r>
      <w:r>
        <w:rPr>
          <w:rFonts w:ascii="Times New Roman" w:hAnsi="Times New Roman"/>
          <w:color w:val="111111"/>
          <w:w w:val="105"/>
          <w:sz w:val="21"/>
          <w:u w:val="thick" w:color="111111"/>
        </w:rPr>
        <w:t>las</w:t>
      </w:r>
      <w:r>
        <w:rPr>
          <w:rFonts w:ascii="Times New Roman" w:hAnsi="Times New Roman"/>
          <w:color w:val="111111"/>
          <w:spacing w:val="-8"/>
          <w:w w:val="105"/>
          <w:sz w:val="21"/>
          <w:u w:val="thick" w:color="111111"/>
        </w:rPr>
        <w:t> </w:t>
      </w:r>
      <w:r>
        <w:rPr>
          <w:rFonts w:ascii="Times New Roman" w:hAnsi="Times New Roman"/>
          <w:color w:val="111111"/>
          <w:w w:val="105"/>
          <w:sz w:val="21"/>
          <w:u w:val="thick" w:color="111111"/>
        </w:rPr>
        <w:t>inversiones</w:t>
      </w:r>
      <w:r>
        <w:rPr>
          <w:rFonts w:ascii="Times New Roman" w:hAnsi="Times New Roman"/>
          <w:color w:val="111111"/>
          <w:spacing w:val="5"/>
          <w:w w:val="105"/>
          <w:sz w:val="21"/>
          <w:u w:val="thick" w:color="111111"/>
        </w:rPr>
        <w:t> </w:t>
      </w:r>
      <w:r>
        <w:rPr>
          <w:rFonts w:ascii="Times New Roman" w:hAnsi="Times New Roman"/>
          <w:color w:val="111111"/>
          <w:w w:val="105"/>
          <w:sz w:val="20"/>
          <w:u w:val="thick" w:color="111111"/>
        </w:rPr>
        <w:t>y</w:t>
      </w:r>
      <w:r>
        <w:rPr>
          <w:rFonts w:ascii="Times New Roman" w:hAnsi="Times New Roman"/>
          <w:color w:val="111111"/>
          <w:spacing w:val="4"/>
          <w:w w:val="105"/>
          <w:sz w:val="20"/>
          <w:u w:val="thick" w:color="111111"/>
        </w:rPr>
        <w:t> </w:t>
      </w:r>
      <w:r>
        <w:rPr>
          <w:rFonts w:ascii="Times New Roman" w:hAnsi="Times New Roman"/>
          <w:color w:val="111111"/>
          <w:w w:val="105"/>
          <w:sz w:val="21"/>
          <w:u w:val="thick" w:color="111111"/>
        </w:rPr>
        <w:t>pago</w:t>
      </w:r>
      <w:r>
        <w:rPr>
          <w:rFonts w:ascii="Times New Roman" w:hAnsi="Times New Roman"/>
          <w:color w:val="111111"/>
          <w:spacing w:val="-4"/>
          <w:w w:val="105"/>
          <w:sz w:val="21"/>
          <w:u w:val="thick" w:color="111111"/>
        </w:rPr>
        <w:t> </w:t>
      </w:r>
      <w:r>
        <w:rPr>
          <w:rFonts w:ascii="Times New Roman" w:hAnsi="Times New Roman"/>
          <w:color w:val="111111"/>
          <w:w w:val="105"/>
          <w:sz w:val="21"/>
          <w:u w:val="thick" w:color="111111"/>
        </w:rPr>
        <w:t>de</w:t>
      </w:r>
      <w:r>
        <w:rPr>
          <w:rFonts w:ascii="Times New Roman" w:hAnsi="Times New Roman"/>
          <w:color w:val="111111"/>
          <w:spacing w:val="15"/>
          <w:w w:val="105"/>
          <w:sz w:val="21"/>
          <w:u w:val="thick" w:color="111111"/>
        </w:rPr>
        <w:t> </w:t>
      </w:r>
      <w:r>
        <w:rPr>
          <w:rFonts w:ascii="Times New Roman" w:hAnsi="Times New Roman"/>
          <w:color w:val="111111"/>
          <w:w w:val="105"/>
          <w:sz w:val="21"/>
          <w:u w:val="thick" w:color="111111"/>
        </w:rPr>
        <w:t>la</w:t>
      </w:r>
      <w:r>
        <w:rPr>
          <w:rFonts w:ascii="Times New Roman" w:hAnsi="Times New Roman"/>
          <w:color w:val="111111"/>
          <w:spacing w:val="-4"/>
          <w:w w:val="105"/>
          <w:sz w:val="21"/>
          <w:u w:val="thick" w:color="111111"/>
        </w:rPr>
        <w:t> </w:t>
      </w:r>
      <w:r>
        <w:rPr>
          <w:rFonts w:ascii="Times New Roman" w:hAnsi="Times New Roman"/>
          <w:color w:val="111111"/>
          <w:spacing w:val="-2"/>
          <w:w w:val="105"/>
          <w:sz w:val="21"/>
          <w:u w:val="thick" w:color="111111"/>
        </w:rPr>
        <w:t>ayuda:</w:t>
      </w:r>
    </w:p>
    <w:p>
      <w:pPr>
        <w:pStyle w:val="BodyText"/>
        <w:spacing w:before="4"/>
        <w:rPr>
          <w:rFonts w:ascii="Times New Roman"/>
          <w:sz w:val="17"/>
        </w:rPr>
      </w:pPr>
    </w:p>
    <w:p>
      <w:pPr>
        <w:spacing w:line="319" w:lineRule="auto" w:before="0"/>
        <w:ind w:left="1070" w:right="952" w:hanging="2"/>
        <w:jc w:val="both"/>
        <w:rPr>
          <w:rFonts w:ascii="Times New Roman" w:hAnsi="Times New Roman"/>
          <w:sz w:val="20"/>
        </w:rPr>
      </w:pPr>
      <w:r>
        <w:rPr>
          <w:color w:val="111111"/>
          <w:sz w:val="20"/>
        </w:rPr>
        <w:t>La certificación de las</w:t>
      </w:r>
      <w:r>
        <w:rPr>
          <w:color w:val="111111"/>
          <w:spacing w:val="-5"/>
          <w:sz w:val="20"/>
        </w:rPr>
        <w:t> </w:t>
      </w:r>
      <w:r>
        <w:rPr>
          <w:color w:val="111111"/>
          <w:sz w:val="20"/>
        </w:rPr>
        <w:t>inversiones se ajustará a lo establecido en</w:t>
      </w:r>
      <w:r>
        <w:rPr>
          <w:color w:val="111111"/>
          <w:spacing w:val="-3"/>
          <w:sz w:val="20"/>
        </w:rPr>
        <w:t> </w:t>
      </w:r>
      <w:r>
        <w:rPr>
          <w:color w:val="111111"/>
          <w:sz w:val="20"/>
        </w:rPr>
        <w:t>el</w:t>
      </w:r>
      <w:r>
        <w:rPr>
          <w:color w:val="111111"/>
          <w:spacing w:val="-4"/>
          <w:sz w:val="20"/>
        </w:rPr>
        <w:t> </w:t>
      </w:r>
      <w:r>
        <w:rPr>
          <w:color w:val="111111"/>
          <w:sz w:val="20"/>
        </w:rPr>
        <w:t>artículo 37 de la Orden de</w:t>
      </w:r>
      <w:r>
        <w:rPr>
          <w:color w:val="111111"/>
          <w:spacing w:val="-4"/>
          <w:sz w:val="20"/>
        </w:rPr>
        <w:t> </w:t>
      </w:r>
      <w:r>
        <w:rPr>
          <w:rFonts w:ascii="Times New Roman" w:hAnsi="Times New Roman"/>
          <w:color w:val="111111"/>
          <w:sz w:val="20"/>
        </w:rPr>
        <w:t>18</w:t>
      </w:r>
      <w:r>
        <w:rPr>
          <w:rFonts w:ascii="Times New Roman" w:hAnsi="Times New Roman"/>
          <w:color w:val="111111"/>
          <w:spacing w:val="34"/>
          <w:sz w:val="20"/>
        </w:rPr>
        <w:t> </w:t>
      </w:r>
      <w:r>
        <w:rPr>
          <w:color w:val="111111"/>
          <w:sz w:val="20"/>
        </w:rPr>
        <w:t>de noviembre de </w:t>
      </w:r>
      <w:r>
        <w:rPr>
          <w:rFonts w:ascii="Times New Roman" w:hAnsi="Times New Roman"/>
          <w:color w:val="111111"/>
          <w:sz w:val="20"/>
        </w:rPr>
        <w:t>2020.</w:t>
      </w:r>
    </w:p>
    <w:p>
      <w:pPr>
        <w:pStyle w:val="BodyText"/>
        <w:spacing w:before="11"/>
        <w:rPr>
          <w:rFonts w:ascii="Times New Roman"/>
        </w:rPr>
      </w:pPr>
    </w:p>
    <w:p>
      <w:pPr>
        <w:pStyle w:val="Heading2"/>
        <w:numPr>
          <w:ilvl w:val="0"/>
          <w:numId w:val="12"/>
        </w:numPr>
        <w:tabs>
          <w:tab w:pos="1659" w:val="left" w:leader="none"/>
        </w:tabs>
        <w:spacing w:line="240" w:lineRule="auto" w:before="0" w:after="0"/>
        <w:ind w:left="1659" w:right="0" w:hanging="579"/>
        <w:jc w:val="left"/>
        <w:rPr>
          <w:color w:val="891A01"/>
        </w:rPr>
      </w:pPr>
      <w:bookmarkStart w:name="_TOC_250004" w:id="14"/>
      <w:r>
        <w:rPr>
          <w:color w:val="891A01"/>
          <w:w w:val="110"/>
        </w:rPr>
        <w:t>Cau</w:t>
      </w:r>
      <w:r>
        <w:rPr>
          <w:color w:val="891A01"/>
          <w:spacing w:val="-1"/>
          <w:w w:val="106"/>
        </w:rPr>
        <w:t>​</w:t>
      </w:r>
      <w:r>
        <w:rPr>
          <w:color w:val="891A01"/>
          <w:w w:val="110"/>
        </w:rPr>
        <w:t>sas</w:t>
      </w:r>
      <w:r>
        <w:rPr>
          <w:color w:val="891A01"/>
          <w:spacing w:val="-3"/>
          <w:w w:val="110"/>
        </w:rPr>
        <w:t> </w:t>
      </w:r>
      <w:r>
        <w:rPr>
          <w:color w:val="891A01"/>
          <w:w w:val="110"/>
        </w:rPr>
        <w:t>de</w:t>
      </w:r>
      <w:r>
        <w:rPr>
          <w:color w:val="891A01"/>
          <w:spacing w:val="10"/>
          <w:w w:val="110"/>
        </w:rPr>
        <w:t> </w:t>
      </w:r>
      <w:r>
        <w:rPr>
          <w:color w:val="891A01"/>
          <w:w w:val="110"/>
        </w:rPr>
        <w:t>revocación</w:t>
      </w:r>
      <w:r>
        <w:rPr>
          <w:color w:val="891A01"/>
          <w:spacing w:val="16"/>
          <w:w w:val="110"/>
        </w:rPr>
        <w:t> </w:t>
      </w:r>
      <w:r>
        <w:rPr>
          <w:color w:val="891A01"/>
          <w:w w:val="110"/>
        </w:rPr>
        <w:t>y</w:t>
      </w:r>
      <w:r>
        <w:rPr>
          <w:color w:val="891A01"/>
          <w:spacing w:val="-9"/>
          <w:w w:val="110"/>
        </w:rPr>
        <w:t> </w:t>
      </w:r>
      <w:bookmarkEnd w:id="14"/>
      <w:r>
        <w:rPr>
          <w:color w:val="891A01"/>
          <w:spacing w:val="-2"/>
          <w:w w:val="110"/>
        </w:rPr>
        <w:t>reintegro.</w:t>
      </w:r>
    </w:p>
    <w:p>
      <w:pPr>
        <w:spacing w:line="290" w:lineRule="auto" w:before="140"/>
        <w:ind w:left="1060" w:right="968" w:firstLine="4"/>
        <w:jc w:val="both"/>
        <w:rPr>
          <w:rFonts w:ascii="Times New Roman" w:hAnsi="Times New Roman"/>
          <w:sz w:val="20"/>
        </w:rPr>
      </w:pPr>
      <w:r>
        <w:rPr>
          <w:color w:val="111111"/>
          <w:sz w:val="20"/>
        </w:rPr>
        <w:t>Las causas de revocación y reintegro se aplicarán según lo dispuesto en los artículos </w:t>
      </w:r>
      <w:r>
        <w:rPr>
          <w:rFonts w:ascii="Times New Roman" w:hAnsi="Times New Roman"/>
          <w:color w:val="111111"/>
          <w:sz w:val="20"/>
        </w:rPr>
        <w:t>41 </w:t>
      </w:r>
      <w:r>
        <w:rPr>
          <w:color w:val="111111"/>
          <w:sz w:val="20"/>
        </w:rPr>
        <w:t>y </w:t>
      </w:r>
      <w:r>
        <w:rPr>
          <w:rFonts w:ascii="Times New Roman" w:hAnsi="Times New Roman"/>
          <w:color w:val="111111"/>
          <w:sz w:val="20"/>
        </w:rPr>
        <w:t>42</w:t>
      </w:r>
      <w:r>
        <w:rPr>
          <w:rFonts w:ascii="Times New Roman" w:hAnsi="Times New Roman"/>
          <w:color w:val="111111"/>
          <w:spacing w:val="39"/>
          <w:sz w:val="20"/>
        </w:rPr>
        <w:t> </w:t>
      </w:r>
      <w:r>
        <w:rPr>
          <w:color w:val="111111"/>
          <w:sz w:val="20"/>
        </w:rPr>
        <w:t>de la Orden de </w:t>
      </w:r>
      <w:r>
        <w:rPr>
          <w:rFonts w:ascii="Times New Roman" w:hAnsi="Times New Roman"/>
          <w:color w:val="111111"/>
          <w:sz w:val="20"/>
        </w:rPr>
        <w:t>18</w:t>
      </w:r>
      <w:r>
        <w:rPr>
          <w:rFonts w:ascii="Times New Roman" w:hAnsi="Times New Roman"/>
          <w:color w:val="111111"/>
          <w:spacing w:val="40"/>
          <w:sz w:val="20"/>
        </w:rPr>
        <w:t> </w:t>
      </w:r>
      <w:r>
        <w:rPr>
          <w:color w:val="111111"/>
          <w:sz w:val="20"/>
        </w:rPr>
        <w:t>de noviembre de </w:t>
      </w:r>
      <w:r>
        <w:rPr>
          <w:rFonts w:ascii="Times New Roman" w:hAnsi="Times New Roman"/>
          <w:color w:val="111111"/>
          <w:sz w:val="20"/>
        </w:rPr>
        <w:t>2020.</w:t>
      </w:r>
    </w:p>
    <w:p>
      <w:pPr>
        <w:pStyle w:val="BodyText"/>
        <w:spacing w:before="4"/>
        <w:rPr>
          <w:rFonts w:ascii="Times New Roman"/>
        </w:rPr>
      </w:pPr>
    </w:p>
    <w:p>
      <w:pPr>
        <w:pStyle w:val="Heading2"/>
        <w:numPr>
          <w:ilvl w:val="0"/>
          <w:numId w:val="12"/>
        </w:numPr>
        <w:tabs>
          <w:tab w:pos="1661" w:val="left" w:leader="none"/>
        </w:tabs>
        <w:spacing w:line="240" w:lineRule="auto" w:before="0" w:after="0"/>
        <w:ind w:left="1661" w:right="0" w:hanging="586"/>
        <w:jc w:val="left"/>
        <w:rPr>
          <w:color w:val="891A01"/>
        </w:rPr>
      </w:pPr>
      <w:bookmarkStart w:name="_TOC_250003" w:id="15"/>
      <w:r>
        <w:rPr>
          <w:color w:val="7C281D"/>
          <w:w w:val="110"/>
        </w:rPr>
        <w:t>Pro</w:t>
      </w:r>
      <w:r>
        <w:rPr>
          <w:color w:val="7C281D"/>
          <w:spacing w:val="-1"/>
          <w:w w:val="111"/>
        </w:rPr>
        <w:t>​</w:t>
      </w:r>
      <w:r>
        <w:rPr>
          <w:color w:val="7C281D"/>
          <w:w w:val="110"/>
        </w:rPr>
        <w:t>cedimiento</w:t>
      </w:r>
      <w:r>
        <w:rPr>
          <w:color w:val="7C281D"/>
          <w:spacing w:val="39"/>
          <w:w w:val="110"/>
        </w:rPr>
        <w:t> </w:t>
      </w:r>
      <w:r>
        <w:rPr>
          <w:color w:val="891A01"/>
          <w:w w:val="110"/>
        </w:rPr>
        <w:t>para</w:t>
      </w:r>
      <w:r>
        <w:rPr>
          <w:color w:val="891A01"/>
          <w:spacing w:val="19"/>
          <w:w w:val="110"/>
        </w:rPr>
        <w:t> </w:t>
      </w:r>
      <w:r>
        <w:rPr>
          <w:color w:val="891A01"/>
          <w:w w:val="110"/>
        </w:rPr>
        <w:t>aplicación</w:t>
      </w:r>
      <w:r>
        <w:rPr>
          <w:color w:val="891A01"/>
          <w:spacing w:val="31"/>
          <w:w w:val="110"/>
        </w:rPr>
        <w:t> </w:t>
      </w:r>
      <w:r>
        <w:rPr>
          <w:color w:val="891A01"/>
          <w:w w:val="110"/>
        </w:rPr>
        <w:t>de</w:t>
      </w:r>
      <w:r>
        <w:rPr>
          <w:color w:val="891A01"/>
          <w:spacing w:val="18"/>
          <w:w w:val="110"/>
        </w:rPr>
        <w:t> </w:t>
      </w:r>
      <w:bookmarkEnd w:id="15"/>
      <w:r>
        <w:rPr>
          <w:color w:val="891A01"/>
          <w:spacing w:val="-2"/>
          <w:w w:val="110"/>
        </w:rPr>
        <w:t>penalizaciones.</w:t>
      </w:r>
    </w:p>
    <w:p>
      <w:pPr>
        <w:spacing w:before="135"/>
        <w:ind w:left="1064" w:right="0" w:firstLine="0"/>
        <w:jc w:val="left"/>
        <w:rPr>
          <w:sz w:val="20"/>
        </w:rPr>
      </w:pPr>
      <w:r>
        <w:rPr>
          <w:color w:val="111111"/>
          <w:sz w:val="20"/>
        </w:rPr>
        <w:t>La</w:t>
      </w:r>
      <w:r>
        <w:rPr>
          <w:color w:val="111111"/>
          <w:spacing w:val="-3"/>
          <w:sz w:val="20"/>
        </w:rPr>
        <w:t> </w:t>
      </w:r>
      <w:r>
        <w:rPr>
          <w:color w:val="111111"/>
          <w:sz w:val="20"/>
        </w:rPr>
        <w:t>aplicación</w:t>
      </w:r>
      <w:r>
        <w:rPr>
          <w:color w:val="111111"/>
          <w:spacing w:val="-2"/>
          <w:sz w:val="20"/>
        </w:rPr>
        <w:t> </w:t>
      </w:r>
      <w:r>
        <w:rPr>
          <w:color w:val="111111"/>
          <w:sz w:val="20"/>
        </w:rPr>
        <w:t>de</w:t>
      </w:r>
      <w:r>
        <w:rPr>
          <w:color w:val="111111"/>
          <w:spacing w:val="-11"/>
          <w:sz w:val="20"/>
        </w:rPr>
        <w:t> </w:t>
      </w:r>
      <w:r>
        <w:rPr>
          <w:color w:val="111111"/>
          <w:sz w:val="20"/>
        </w:rPr>
        <w:t>las</w:t>
      </w:r>
      <w:r>
        <w:rPr>
          <w:color w:val="111111"/>
          <w:spacing w:val="-13"/>
          <w:sz w:val="20"/>
        </w:rPr>
        <w:t> </w:t>
      </w:r>
      <w:r>
        <w:rPr>
          <w:color w:val="111111"/>
          <w:sz w:val="20"/>
        </w:rPr>
        <w:t>penalidades se</w:t>
      </w:r>
      <w:r>
        <w:rPr>
          <w:color w:val="111111"/>
          <w:spacing w:val="-10"/>
          <w:sz w:val="20"/>
        </w:rPr>
        <w:t> </w:t>
      </w:r>
      <w:r>
        <w:rPr>
          <w:color w:val="111111"/>
          <w:sz w:val="20"/>
        </w:rPr>
        <w:t>aplicará</w:t>
      </w:r>
      <w:r>
        <w:rPr>
          <w:color w:val="111111"/>
          <w:spacing w:val="3"/>
          <w:sz w:val="20"/>
        </w:rPr>
        <w:t> </w:t>
      </w:r>
      <w:r>
        <w:rPr>
          <w:color w:val="111111"/>
          <w:sz w:val="20"/>
        </w:rPr>
        <w:t>según</w:t>
      </w:r>
      <w:r>
        <w:rPr>
          <w:color w:val="111111"/>
          <w:spacing w:val="-6"/>
          <w:sz w:val="20"/>
        </w:rPr>
        <w:t> </w:t>
      </w:r>
      <w:r>
        <w:rPr>
          <w:color w:val="111111"/>
          <w:sz w:val="20"/>
        </w:rPr>
        <w:t>lo</w:t>
      </w:r>
      <w:r>
        <w:rPr>
          <w:color w:val="111111"/>
          <w:spacing w:val="-10"/>
          <w:sz w:val="20"/>
        </w:rPr>
        <w:t> </w:t>
      </w:r>
      <w:r>
        <w:rPr>
          <w:color w:val="111111"/>
          <w:sz w:val="20"/>
        </w:rPr>
        <w:t>dispuesto</w:t>
      </w:r>
      <w:r>
        <w:rPr>
          <w:color w:val="111111"/>
          <w:spacing w:val="-3"/>
          <w:sz w:val="20"/>
        </w:rPr>
        <w:t> </w:t>
      </w:r>
      <w:r>
        <w:rPr>
          <w:color w:val="111111"/>
          <w:sz w:val="20"/>
        </w:rPr>
        <w:t>en</w:t>
      </w:r>
      <w:r>
        <w:rPr>
          <w:color w:val="111111"/>
          <w:spacing w:val="-12"/>
          <w:sz w:val="20"/>
        </w:rPr>
        <w:t> </w:t>
      </w:r>
      <w:r>
        <w:rPr>
          <w:color w:val="111111"/>
          <w:sz w:val="20"/>
        </w:rPr>
        <w:t>los</w:t>
      </w:r>
      <w:r>
        <w:rPr>
          <w:color w:val="111111"/>
          <w:spacing w:val="-13"/>
          <w:sz w:val="20"/>
        </w:rPr>
        <w:t> </w:t>
      </w:r>
      <w:r>
        <w:rPr>
          <w:color w:val="111111"/>
          <w:sz w:val="20"/>
        </w:rPr>
        <w:t>artículos</w:t>
      </w:r>
      <w:r>
        <w:rPr>
          <w:color w:val="111111"/>
          <w:spacing w:val="-7"/>
          <w:sz w:val="20"/>
        </w:rPr>
        <w:t> </w:t>
      </w:r>
      <w:r>
        <w:rPr>
          <w:rFonts w:ascii="Times New Roman" w:hAnsi="Times New Roman"/>
          <w:color w:val="111111"/>
          <w:sz w:val="20"/>
        </w:rPr>
        <w:t>41</w:t>
      </w:r>
      <w:r>
        <w:rPr>
          <w:rFonts w:ascii="Times New Roman" w:hAnsi="Times New Roman"/>
          <w:color w:val="111111"/>
          <w:spacing w:val="10"/>
          <w:sz w:val="20"/>
        </w:rPr>
        <w:t> </w:t>
      </w:r>
      <w:r>
        <w:rPr>
          <w:color w:val="111111"/>
          <w:sz w:val="20"/>
        </w:rPr>
        <w:t>y</w:t>
      </w:r>
      <w:r>
        <w:rPr>
          <w:color w:val="111111"/>
          <w:spacing w:val="-11"/>
          <w:sz w:val="20"/>
        </w:rPr>
        <w:t> </w:t>
      </w:r>
      <w:r>
        <w:rPr>
          <w:rFonts w:ascii="Times New Roman" w:hAnsi="Times New Roman"/>
          <w:color w:val="111111"/>
          <w:sz w:val="20"/>
        </w:rPr>
        <w:t>42</w:t>
      </w:r>
      <w:r>
        <w:rPr>
          <w:rFonts w:ascii="Times New Roman" w:hAnsi="Times New Roman"/>
          <w:color w:val="111111"/>
          <w:spacing w:val="-4"/>
          <w:sz w:val="20"/>
        </w:rPr>
        <w:t> </w:t>
      </w:r>
      <w:r>
        <w:rPr>
          <w:color w:val="111111"/>
          <w:sz w:val="20"/>
        </w:rPr>
        <w:t>de</w:t>
      </w:r>
      <w:r>
        <w:rPr>
          <w:color w:val="111111"/>
          <w:spacing w:val="-8"/>
          <w:sz w:val="20"/>
        </w:rPr>
        <w:t> </w:t>
      </w:r>
      <w:r>
        <w:rPr>
          <w:color w:val="111111"/>
          <w:sz w:val="20"/>
        </w:rPr>
        <w:t>la</w:t>
      </w:r>
      <w:r>
        <w:rPr>
          <w:color w:val="111111"/>
          <w:spacing w:val="-4"/>
          <w:sz w:val="20"/>
        </w:rPr>
        <w:t> </w:t>
      </w:r>
      <w:r>
        <w:rPr>
          <w:color w:val="111111"/>
          <w:sz w:val="20"/>
        </w:rPr>
        <w:t>Orden</w:t>
      </w:r>
      <w:r>
        <w:rPr>
          <w:color w:val="111111"/>
          <w:spacing w:val="-5"/>
          <w:sz w:val="20"/>
        </w:rPr>
        <w:t> </w:t>
      </w:r>
      <w:r>
        <w:rPr>
          <w:color w:val="111111"/>
          <w:spacing w:val="-7"/>
          <w:sz w:val="20"/>
        </w:rPr>
        <w:t>de</w:t>
      </w:r>
    </w:p>
    <w:p>
      <w:pPr>
        <w:spacing w:before="48"/>
        <w:ind w:left="1051" w:right="0" w:firstLine="0"/>
        <w:jc w:val="left"/>
        <w:rPr>
          <w:rFonts w:ascii="Times New Roman"/>
          <w:sz w:val="20"/>
        </w:rPr>
      </w:pPr>
      <w:r>
        <w:rPr>
          <w:rFonts w:ascii="Times New Roman"/>
          <w:color w:val="111111"/>
          <w:sz w:val="20"/>
        </w:rPr>
        <w:t>18</w:t>
      </w:r>
      <w:r>
        <w:rPr>
          <w:rFonts w:ascii="Times New Roman"/>
          <w:color w:val="111111"/>
          <w:spacing w:val="40"/>
          <w:sz w:val="20"/>
        </w:rPr>
        <w:t> </w:t>
      </w:r>
      <w:r>
        <w:rPr>
          <w:color w:val="111111"/>
          <w:sz w:val="20"/>
        </w:rPr>
        <w:t>de</w:t>
      </w:r>
      <w:r>
        <w:rPr>
          <w:color w:val="111111"/>
          <w:spacing w:val="-2"/>
          <w:sz w:val="20"/>
        </w:rPr>
        <w:t> </w:t>
      </w:r>
      <w:r>
        <w:rPr>
          <w:color w:val="111111"/>
          <w:sz w:val="20"/>
        </w:rPr>
        <w:t>noviembre</w:t>
      </w:r>
      <w:r>
        <w:rPr>
          <w:color w:val="111111"/>
          <w:spacing w:val="8"/>
          <w:sz w:val="20"/>
        </w:rPr>
        <w:t> </w:t>
      </w:r>
      <w:r>
        <w:rPr>
          <w:color w:val="111111"/>
          <w:sz w:val="20"/>
        </w:rPr>
        <w:t>de </w:t>
      </w:r>
      <w:r>
        <w:rPr>
          <w:rFonts w:ascii="Times New Roman"/>
          <w:color w:val="111111"/>
          <w:spacing w:val="-4"/>
          <w:sz w:val="20"/>
        </w:rPr>
        <w:t>2020.</w:t>
      </w:r>
    </w:p>
    <w:p>
      <w:pPr>
        <w:pStyle w:val="BodyText"/>
        <w:spacing w:before="8"/>
        <w:rPr>
          <w:rFonts w:ascii="Times New Roman"/>
          <w:sz w:val="22"/>
        </w:rPr>
      </w:pPr>
    </w:p>
    <w:p>
      <w:pPr>
        <w:pStyle w:val="Heading2"/>
        <w:numPr>
          <w:ilvl w:val="0"/>
          <w:numId w:val="12"/>
        </w:numPr>
        <w:tabs>
          <w:tab w:pos="1643" w:val="left" w:leader="none"/>
        </w:tabs>
        <w:spacing w:line="240" w:lineRule="auto" w:before="0" w:after="0"/>
        <w:ind w:left="1643" w:right="0" w:hanging="578"/>
        <w:jc w:val="left"/>
        <w:rPr>
          <w:color w:val="891A01"/>
        </w:rPr>
      </w:pPr>
      <w:bookmarkStart w:name="_TOC_250002" w:id="16"/>
      <w:r>
        <w:rPr>
          <w:color w:val="891A01"/>
          <w:w w:val="115"/>
        </w:rPr>
        <w:t>Inf</w:t>
      </w:r>
      <w:r>
        <w:rPr>
          <w:color w:val="891A01"/>
          <w:spacing w:val="-1"/>
          <w:w w:val="115"/>
        </w:rPr>
        <w:t>​</w:t>
      </w:r>
      <w:r>
        <w:rPr>
          <w:color w:val="891A01"/>
          <w:w w:val="115"/>
        </w:rPr>
        <w:t>ormación</w:t>
      </w:r>
      <w:r>
        <w:rPr>
          <w:color w:val="891A01"/>
          <w:spacing w:val="16"/>
          <w:w w:val="115"/>
        </w:rPr>
        <w:t> </w:t>
      </w:r>
      <w:r>
        <w:rPr>
          <w:color w:val="891A01"/>
          <w:w w:val="115"/>
          <w:sz w:val="27"/>
        </w:rPr>
        <w:t>y</w:t>
      </w:r>
      <w:r>
        <w:rPr>
          <w:color w:val="891A01"/>
          <w:spacing w:val="-1"/>
          <w:w w:val="115"/>
          <w:sz w:val="27"/>
        </w:rPr>
        <w:t> </w:t>
      </w:r>
      <w:r>
        <w:rPr>
          <w:color w:val="891A01"/>
          <w:w w:val="115"/>
        </w:rPr>
        <w:t>medidas</w:t>
      </w:r>
      <w:r>
        <w:rPr>
          <w:color w:val="891A01"/>
          <w:spacing w:val="-5"/>
          <w:w w:val="115"/>
        </w:rPr>
        <w:t> </w:t>
      </w:r>
      <w:r>
        <w:rPr>
          <w:color w:val="891A01"/>
          <w:w w:val="115"/>
        </w:rPr>
        <w:t>de</w:t>
      </w:r>
      <w:r>
        <w:rPr>
          <w:color w:val="891A01"/>
          <w:spacing w:val="-14"/>
          <w:w w:val="115"/>
        </w:rPr>
        <w:t> </w:t>
      </w:r>
      <w:bookmarkEnd w:id="16"/>
      <w:r>
        <w:rPr>
          <w:color w:val="891A01"/>
          <w:spacing w:val="-2"/>
          <w:w w:val="115"/>
        </w:rPr>
        <w:t>publicidad.</w:t>
      </w:r>
    </w:p>
    <w:p>
      <w:pPr>
        <w:spacing w:line="285" w:lineRule="auto" w:before="136"/>
        <w:ind w:left="1058" w:right="964" w:firstLine="1"/>
        <w:jc w:val="both"/>
        <w:rPr>
          <w:rFonts w:ascii="Times New Roman" w:hAnsi="Times New Roman"/>
          <w:sz w:val="20"/>
        </w:rPr>
      </w:pPr>
      <w:r>
        <w:rPr>
          <w:color w:val="111111"/>
          <w:sz w:val="20"/>
        </w:rPr>
        <w:t>Las medidas</w:t>
      </w:r>
      <w:r>
        <w:rPr>
          <w:color w:val="111111"/>
          <w:spacing w:val="19"/>
          <w:sz w:val="20"/>
        </w:rPr>
        <w:t> </w:t>
      </w:r>
      <w:r>
        <w:rPr>
          <w:color w:val="111111"/>
          <w:sz w:val="20"/>
        </w:rPr>
        <w:t>de información</w:t>
      </w:r>
      <w:r>
        <w:rPr>
          <w:color w:val="111111"/>
          <w:spacing w:val="18"/>
          <w:sz w:val="20"/>
        </w:rPr>
        <w:t> </w:t>
      </w:r>
      <w:r>
        <w:rPr>
          <w:color w:val="111111"/>
          <w:sz w:val="20"/>
        </w:rPr>
        <w:t>y publicidad</w:t>
      </w:r>
      <w:r>
        <w:rPr>
          <w:color w:val="111111"/>
          <w:spacing w:val="17"/>
          <w:sz w:val="20"/>
        </w:rPr>
        <w:t> </w:t>
      </w:r>
      <w:r>
        <w:rPr>
          <w:color w:val="111111"/>
          <w:sz w:val="20"/>
        </w:rPr>
        <w:t>se ajustarán a lo establecido</w:t>
      </w:r>
      <w:r>
        <w:rPr>
          <w:color w:val="111111"/>
          <w:spacing w:val="28"/>
          <w:sz w:val="20"/>
        </w:rPr>
        <w:t> </w:t>
      </w:r>
      <w:r>
        <w:rPr>
          <w:color w:val="111111"/>
          <w:sz w:val="20"/>
        </w:rPr>
        <w:t>en el artículo</w:t>
      </w:r>
      <w:r>
        <w:rPr>
          <w:color w:val="111111"/>
          <w:spacing w:val="24"/>
          <w:sz w:val="20"/>
        </w:rPr>
        <w:t> </w:t>
      </w:r>
      <w:r>
        <w:rPr>
          <w:rFonts w:ascii="Times New Roman" w:hAnsi="Times New Roman"/>
          <w:color w:val="111111"/>
          <w:sz w:val="20"/>
        </w:rPr>
        <w:t>22</w:t>
      </w:r>
      <w:r>
        <w:rPr>
          <w:rFonts w:ascii="Times New Roman" w:hAnsi="Times New Roman"/>
          <w:color w:val="111111"/>
          <w:spacing w:val="16"/>
          <w:sz w:val="20"/>
        </w:rPr>
        <w:t> </w:t>
      </w:r>
      <w:r>
        <w:rPr>
          <w:color w:val="111111"/>
          <w:sz w:val="20"/>
        </w:rPr>
        <w:t>de la Orden de </w:t>
      </w:r>
      <w:r>
        <w:rPr>
          <w:rFonts w:ascii="Times New Roman" w:hAnsi="Times New Roman"/>
          <w:color w:val="111111"/>
          <w:sz w:val="20"/>
        </w:rPr>
        <w:t>18</w:t>
      </w:r>
      <w:r>
        <w:rPr>
          <w:rFonts w:ascii="Times New Roman" w:hAnsi="Times New Roman"/>
          <w:color w:val="111111"/>
          <w:spacing w:val="40"/>
          <w:sz w:val="20"/>
        </w:rPr>
        <w:t> </w:t>
      </w:r>
      <w:r>
        <w:rPr>
          <w:color w:val="111111"/>
          <w:sz w:val="20"/>
        </w:rPr>
        <w:t>de noviembre de </w:t>
      </w:r>
      <w:r>
        <w:rPr>
          <w:rFonts w:ascii="Times New Roman" w:hAnsi="Times New Roman"/>
          <w:color w:val="111111"/>
          <w:sz w:val="20"/>
        </w:rPr>
        <w:t>2020.</w:t>
      </w:r>
    </w:p>
    <w:p>
      <w:pPr>
        <w:pStyle w:val="BodyText"/>
        <w:spacing w:before="6"/>
        <w:rPr>
          <w:rFonts w:ascii="Times New Roman"/>
          <w:sz w:val="20"/>
        </w:rPr>
      </w:pPr>
    </w:p>
    <w:p>
      <w:pPr>
        <w:pStyle w:val="Heading2"/>
        <w:numPr>
          <w:ilvl w:val="0"/>
          <w:numId w:val="12"/>
        </w:numPr>
        <w:tabs>
          <w:tab w:pos="1646" w:val="left" w:leader="none"/>
        </w:tabs>
        <w:spacing w:line="240" w:lineRule="auto" w:before="0" w:after="0"/>
        <w:ind w:left="1646" w:right="0" w:hanging="581"/>
        <w:jc w:val="left"/>
        <w:rPr>
          <w:color w:val="891A01"/>
        </w:rPr>
      </w:pPr>
      <w:bookmarkStart w:name="_TOC_250001" w:id="17"/>
      <w:r>
        <w:rPr>
          <w:color w:val="891A01"/>
          <w:w w:val="115"/>
        </w:rPr>
        <w:t>Nor</w:t>
      </w:r>
      <w:r>
        <w:rPr>
          <w:color w:val="891A01"/>
          <w:spacing w:val="-1"/>
          <w:w w:val="114"/>
        </w:rPr>
        <w:t>​</w:t>
      </w:r>
      <w:r>
        <w:rPr>
          <w:color w:val="891A01"/>
          <w:w w:val="115"/>
        </w:rPr>
        <w:t>mativa</w:t>
      </w:r>
      <w:r>
        <w:rPr>
          <w:color w:val="891A01"/>
          <w:spacing w:val="6"/>
          <w:w w:val="115"/>
        </w:rPr>
        <w:t> </w:t>
      </w:r>
      <w:bookmarkEnd w:id="17"/>
      <w:r>
        <w:rPr>
          <w:color w:val="891A01"/>
          <w:spacing w:val="-2"/>
          <w:w w:val="115"/>
        </w:rPr>
        <w:t>aplicable.</w:t>
      </w:r>
    </w:p>
    <w:p>
      <w:pPr>
        <w:spacing w:line="319" w:lineRule="auto" w:before="135"/>
        <w:ind w:left="1045" w:right="960" w:firstLine="7"/>
        <w:jc w:val="both"/>
        <w:rPr>
          <w:sz w:val="20"/>
        </w:rPr>
      </w:pPr>
      <w:r>
        <w:rPr>
          <w:color w:val="111111"/>
          <w:sz w:val="20"/>
        </w:rPr>
        <w:t>En todo lo no previsto en la presente convocatoria</w:t>
      </w:r>
      <w:r>
        <w:rPr>
          <w:color w:val="111111"/>
          <w:spacing w:val="40"/>
          <w:sz w:val="20"/>
        </w:rPr>
        <w:t> </w:t>
      </w:r>
      <w:r>
        <w:rPr>
          <w:color w:val="111111"/>
          <w:sz w:val="20"/>
        </w:rPr>
        <w:t>regirá lo dispuesto</w:t>
      </w:r>
      <w:r>
        <w:rPr>
          <w:color w:val="111111"/>
          <w:spacing w:val="40"/>
          <w:sz w:val="20"/>
        </w:rPr>
        <w:t> </w:t>
      </w:r>
      <w:r>
        <w:rPr>
          <w:color w:val="111111"/>
          <w:sz w:val="20"/>
        </w:rPr>
        <w:t>en la Orden de </w:t>
      </w:r>
      <w:r>
        <w:rPr>
          <w:rFonts w:ascii="Times New Roman" w:hAnsi="Times New Roman"/>
          <w:color w:val="111111"/>
          <w:sz w:val="20"/>
        </w:rPr>
        <w:t>18</w:t>
      </w:r>
      <w:r>
        <w:rPr>
          <w:rFonts w:ascii="Times New Roman" w:hAnsi="Times New Roman"/>
          <w:color w:val="111111"/>
          <w:spacing w:val="40"/>
          <w:sz w:val="20"/>
        </w:rPr>
        <w:t> </w:t>
      </w:r>
      <w:r>
        <w:rPr>
          <w:color w:val="111111"/>
          <w:sz w:val="20"/>
        </w:rPr>
        <w:t>de noviembre de </w:t>
      </w:r>
      <w:r>
        <w:rPr>
          <w:rFonts w:ascii="Times New Roman" w:hAnsi="Times New Roman"/>
          <w:color w:val="111111"/>
          <w:sz w:val="20"/>
        </w:rPr>
        <w:t>2020,</w:t>
      </w:r>
      <w:r>
        <w:rPr>
          <w:rFonts w:ascii="Times New Roman" w:hAnsi="Times New Roman"/>
          <w:color w:val="111111"/>
          <w:spacing w:val="40"/>
          <w:sz w:val="20"/>
        </w:rPr>
        <w:t> </w:t>
      </w:r>
      <w:r>
        <w:rPr>
          <w:color w:val="111111"/>
          <w:sz w:val="20"/>
        </w:rPr>
        <w:t>por la que se regula el sistema de ayudas bajo la metodología LEADER y el procedimiento</w:t>
      </w:r>
      <w:r>
        <w:rPr>
          <w:color w:val="111111"/>
          <w:spacing w:val="40"/>
          <w:sz w:val="20"/>
        </w:rPr>
        <w:t> </w:t>
      </w:r>
      <w:r>
        <w:rPr>
          <w:color w:val="111111"/>
          <w:sz w:val="20"/>
        </w:rPr>
        <w:t>de gestión para</w:t>
      </w:r>
      <w:r>
        <w:rPr>
          <w:color w:val="111111"/>
          <w:spacing w:val="25"/>
          <w:sz w:val="20"/>
        </w:rPr>
        <w:t> </w:t>
      </w:r>
      <w:r>
        <w:rPr>
          <w:color w:val="111111"/>
          <w:sz w:val="20"/>
        </w:rPr>
        <w:t>el periodo de programación</w:t>
      </w:r>
      <w:r>
        <w:rPr>
          <w:color w:val="111111"/>
          <w:spacing w:val="34"/>
          <w:sz w:val="20"/>
        </w:rPr>
        <w:t> </w:t>
      </w:r>
      <w:r>
        <w:rPr>
          <w:color w:val="111111"/>
          <w:sz w:val="20"/>
        </w:rPr>
        <w:t>de desarrollo</w:t>
      </w:r>
      <w:r>
        <w:rPr>
          <w:color w:val="111111"/>
          <w:spacing w:val="29"/>
          <w:sz w:val="20"/>
        </w:rPr>
        <w:t> </w:t>
      </w:r>
      <w:r>
        <w:rPr>
          <w:color w:val="111111"/>
          <w:sz w:val="20"/>
        </w:rPr>
        <w:t>rural </w:t>
      </w:r>
      <w:r>
        <w:rPr>
          <w:rFonts w:ascii="Times New Roman" w:hAnsi="Times New Roman"/>
          <w:color w:val="111111"/>
          <w:sz w:val="20"/>
        </w:rPr>
        <w:t>2014-2020,</w:t>
      </w:r>
      <w:r>
        <w:rPr>
          <w:rFonts w:ascii="Times New Roman" w:hAnsi="Times New Roman"/>
          <w:color w:val="111111"/>
          <w:spacing w:val="31"/>
          <w:sz w:val="20"/>
        </w:rPr>
        <w:t> </w:t>
      </w:r>
      <w:r>
        <w:rPr>
          <w:color w:val="111111"/>
          <w:sz w:val="20"/>
        </w:rPr>
        <w:t>el Manual de Procedimiento de Gestión de ADICOVER; la Estrategia de Desarrollo de la Comarca de La Vera para el periodo </w:t>
      </w:r>
      <w:r>
        <w:rPr>
          <w:rFonts w:ascii="Times New Roman" w:hAnsi="Times New Roman"/>
          <w:color w:val="111111"/>
          <w:sz w:val="20"/>
        </w:rPr>
        <w:t>2014/2020;</w:t>
      </w:r>
      <w:r>
        <w:rPr>
          <w:rFonts w:ascii="Times New Roman" w:hAnsi="Times New Roman"/>
          <w:color w:val="111111"/>
          <w:spacing w:val="40"/>
          <w:sz w:val="20"/>
        </w:rPr>
        <w:t> </w:t>
      </w:r>
      <w:r>
        <w:rPr>
          <w:color w:val="111111"/>
          <w:sz w:val="20"/>
        </w:rPr>
        <w:t>la Ley </w:t>
      </w:r>
      <w:r>
        <w:rPr>
          <w:rFonts w:ascii="Times New Roman" w:hAnsi="Times New Roman"/>
          <w:color w:val="111111"/>
          <w:sz w:val="20"/>
        </w:rPr>
        <w:t>6/2011, </w:t>
      </w:r>
      <w:r>
        <w:rPr>
          <w:color w:val="111111"/>
          <w:sz w:val="20"/>
        </w:rPr>
        <w:t>de </w:t>
      </w:r>
      <w:r>
        <w:rPr>
          <w:rFonts w:ascii="Times New Roman" w:hAnsi="Times New Roman"/>
          <w:color w:val="111111"/>
          <w:sz w:val="20"/>
        </w:rPr>
        <w:t>23 </w:t>
      </w:r>
      <w:r>
        <w:rPr>
          <w:color w:val="111111"/>
          <w:sz w:val="20"/>
        </w:rPr>
        <w:t>de marzo, de Subvenciones de la Comunidad Autónoma de Extremadura; la Ley </w:t>
      </w:r>
      <w:r>
        <w:rPr>
          <w:rFonts w:ascii="Times New Roman" w:hAnsi="Times New Roman"/>
          <w:color w:val="111111"/>
          <w:sz w:val="20"/>
        </w:rPr>
        <w:t>38/2003, </w:t>
      </w:r>
      <w:r>
        <w:rPr>
          <w:color w:val="111111"/>
          <w:sz w:val="20"/>
        </w:rPr>
        <w:t>de </w:t>
      </w:r>
      <w:r>
        <w:rPr>
          <w:rFonts w:ascii="Times New Roman" w:hAnsi="Times New Roman"/>
          <w:color w:val="111111"/>
          <w:sz w:val="20"/>
        </w:rPr>
        <w:t>17</w:t>
      </w:r>
      <w:r>
        <w:rPr>
          <w:rFonts w:ascii="Times New Roman" w:hAnsi="Times New Roman"/>
          <w:color w:val="111111"/>
          <w:spacing w:val="40"/>
          <w:sz w:val="20"/>
        </w:rPr>
        <w:t> </w:t>
      </w:r>
      <w:r>
        <w:rPr>
          <w:color w:val="111111"/>
          <w:sz w:val="20"/>
        </w:rPr>
        <w:t>de noviembre, General de Subvenciones; el Real Decreto</w:t>
      </w:r>
      <w:r>
        <w:rPr>
          <w:color w:val="111111"/>
          <w:spacing w:val="40"/>
          <w:sz w:val="20"/>
        </w:rPr>
        <w:t> </w:t>
      </w:r>
      <w:r>
        <w:rPr>
          <w:rFonts w:ascii="Times New Roman" w:hAnsi="Times New Roman"/>
          <w:color w:val="111111"/>
          <w:sz w:val="20"/>
        </w:rPr>
        <w:t>887/2006,</w:t>
      </w:r>
      <w:r>
        <w:rPr>
          <w:rFonts w:ascii="Times New Roman" w:hAnsi="Times New Roman"/>
          <w:color w:val="111111"/>
          <w:spacing w:val="54"/>
          <w:sz w:val="20"/>
        </w:rPr>
        <w:t> </w:t>
      </w:r>
      <w:r>
        <w:rPr>
          <w:color w:val="111111"/>
          <w:sz w:val="20"/>
        </w:rPr>
        <w:t>de</w:t>
      </w:r>
      <w:r>
        <w:rPr>
          <w:color w:val="111111"/>
          <w:spacing w:val="40"/>
          <w:sz w:val="20"/>
        </w:rPr>
        <w:t> </w:t>
      </w:r>
      <w:r>
        <w:rPr>
          <w:rFonts w:ascii="Times New Roman" w:hAnsi="Times New Roman"/>
          <w:color w:val="111111"/>
          <w:sz w:val="20"/>
        </w:rPr>
        <w:t>21</w:t>
      </w:r>
      <w:r>
        <w:rPr>
          <w:rFonts w:ascii="Times New Roman" w:hAnsi="Times New Roman"/>
          <w:color w:val="111111"/>
          <w:spacing w:val="63"/>
          <w:sz w:val="20"/>
        </w:rPr>
        <w:t> </w:t>
      </w:r>
      <w:r>
        <w:rPr>
          <w:color w:val="111111"/>
          <w:sz w:val="20"/>
        </w:rPr>
        <w:t>de</w:t>
      </w:r>
      <w:r>
        <w:rPr>
          <w:color w:val="111111"/>
          <w:spacing w:val="40"/>
          <w:sz w:val="20"/>
        </w:rPr>
        <w:t> </w:t>
      </w:r>
      <w:r>
        <w:rPr>
          <w:color w:val="111111"/>
          <w:sz w:val="20"/>
        </w:rPr>
        <w:t>julio,</w:t>
      </w:r>
      <w:r>
        <w:rPr>
          <w:color w:val="111111"/>
          <w:spacing w:val="40"/>
          <w:sz w:val="20"/>
        </w:rPr>
        <w:t> </w:t>
      </w:r>
      <w:r>
        <w:rPr>
          <w:color w:val="111111"/>
          <w:sz w:val="20"/>
        </w:rPr>
        <w:t>por</w:t>
      </w:r>
      <w:r>
        <w:rPr>
          <w:color w:val="111111"/>
          <w:spacing w:val="40"/>
          <w:sz w:val="20"/>
        </w:rPr>
        <w:t> </w:t>
      </w:r>
      <w:r>
        <w:rPr>
          <w:color w:val="111111"/>
          <w:sz w:val="20"/>
        </w:rPr>
        <w:t>el</w:t>
      </w:r>
      <w:r>
        <w:rPr>
          <w:color w:val="111111"/>
          <w:spacing w:val="39"/>
          <w:sz w:val="20"/>
        </w:rPr>
        <w:t> </w:t>
      </w:r>
      <w:r>
        <w:rPr>
          <w:color w:val="111111"/>
          <w:sz w:val="20"/>
        </w:rPr>
        <w:t>que</w:t>
      </w:r>
      <w:r>
        <w:rPr>
          <w:color w:val="111111"/>
          <w:spacing w:val="40"/>
          <w:sz w:val="20"/>
        </w:rPr>
        <w:t> </w:t>
      </w:r>
      <w:r>
        <w:rPr>
          <w:color w:val="111111"/>
          <w:sz w:val="20"/>
        </w:rPr>
        <w:t>se</w:t>
      </w:r>
      <w:r>
        <w:rPr>
          <w:color w:val="111111"/>
          <w:spacing w:val="39"/>
          <w:sz w:val="20"/>
        </w:rPr>
        <w:t> </w:t>
      </w:r>
      <w:r>
        <w:rPr>
          <w:color w:val="111111"/>
          <w:sz w:val="20"/>
        </w:rPr>
        <w:t>aprueba</w:t>
      </w:r>
      <w:r>
        <w:rPr>
          <w:color w:val="111111"/>
          <w:spacing w:val="57"/>
          <w:sz w:val="20"/>
        </w:rPr>
        <w:t> </w:t>
      </w:r>
      <w:r>
        <w:rPr>
          <w:color w:val="111111"/>
          <w:sz w:val="20"/>
        </w:rPr>
        <w:t>el</w:t>
      </w:r>
      <w:r>
        <w:rPr>
          <w:color w:val="111111"/>
          <w:spacing w:val="40"/>
          <w:sz w:val="20"/>
        </w:rPr>
        <w:t> </w:t>
      </w:r>
      <w:r>
        <w:rPr>
          <w:color w:val="111111"/>
          <w:sz w:val="20"/>
        </w:rPr>
        <w:t>Reglamento</w:t>
      </w:r>
      <w:r>
        <w:rPr>
          <w:color w:val="111111"/>
          <w:spacing w:val="58"/>
          <w:sz w:val="20"/>
        </w:rPr>
        <w:t> </w:t>
      </w:r>
      <w:r>
        <w:rPr>
          <w:color w:val="111111"/>
          <w:sz w:val="20"/>
        </w:rPr>
        <w:t>de</w:t>
      </w:r>
      <w:r>
        <w:rPr>
          <w:color w:val="111111"/>
          <w:spacing w:val="40"/>
          <w:sz w:val="20"/>
        </w:rPr>
        <w:t> </w:t>
      </w:r>
      <w:r>
        <w:rPr>
          <w:color w:val="111111"/>
          <w:sz w:val="20"/>
        </w:rPr>
        <w:t>la</w:t>
      </w:r>
      <w:r>
        <w:rPr>
          <w:color w:val="111111"/>
          <w:spacing w:val="40"/>
          <w:sz w:val="20"/>
        </w:rPr>
        <w:t> </w:t>
      </w:r>
      <w:r>
        <w:rPr>
          <w:color w:val="111111"/>
          <w:sz w:val="20"/>
        </w:rPr>
        <w:t>Ley</w:t>
      </w:r>
      <w:r>
        <w:rPr>
          <w:color w:val="111111"/>
          <w:spacing w:val="40"/>
          <w:sz w:val="20"/>
        </w:rPr>
        <w:t> </w:t>
      </w:r>
      <w:r>
        <w:rPr>
          <w:rFonts w:ascii="Times New Roman" w:hAnsi="Times New Roman"/>
          <w:color w:val="111111"/>
          <w:sz w:val="20"/>
        </w:rPr>
        <w:t>38/2003;</w:t>
      </w:r>
      <w:r>
        <w:rPr>
          <w:rFonts w:ascii="Times New Roman" w:hAnsi="Times New Roman"/>
          <w:color w:val="111111"/>
          <w:spacing w:val="58"/>
          <w:sz w:val="20"/>
        </w:rPr>
        <w:t> </w:t>
      </w:r>
      <w:r>
        <w:rPr>
          <w:color w:val="111111"/>
          <w:sz w:val="20"/>
        </w:rPr>
        <w:t>Ley</w:t>
      </w:r>
    </w:p>
    <w:p>
      <w:pPr>
        <w:pStyle w:val="BodyText"/>
        <w:spacing w:before="3"/>
        <w:rPr>
          <w:sz w:val="28"/>
        </w:rPr>
      </w:pPr>
    </w:p>
    <w:p>
      <w:pPr>
        <w:spacing w:after="0"/>
        <w:rPr>
          <w:sz w:val="28"/>
        </w:rPr>
        <w:sectPr>
          <w:pgSz w:w="11910" w:h="16840"/>
          <w:pgMar w:top="1100" w:bottom="280" w:left="440" w:right="420"/>
        </w:sectPr>
      </w:pPr>
    </w:p>
    <w:p>
      <w:pPr>
        <w:spacing w:before="193"/>
        <w:ind w:left="1355" w:right="0" w:firstLine="0"/>
        <w:jc w:val="left"/>
        <w:rPr>
          <w:rFonts w:ascii="Times New Roman" w:hAnsi="Times New Roman"/>
          <w:b/>
          <w:sz w:val="59"/>
        </w:rPr>
      </w:pPr>
      <w:r>
        <w:rPr>
          <w:b/>
          <w:color w:val="15331F"/>
          <w:spacing w:val="-324"/>
          <w:w w:val="79"/>
          <w:position w:val="-28"/>
          <w:sz w:val="63"/>
        </w:rPr>
        <w:t>E</w:t>
      </w:r>
      <w:r>
        <w:rPr>
          <w:rFonts w:ascii="Times New Roman" w:hAnsi="Times New Roman"/>
          <w:b/>
          <w:color w:val="15331F"/>
          <w:spacing w:val="-5"/>
          <w:w w:val="115"/>
          <w:sz w:val="59"/>
        </w:rPr>
        <w:t>r</w:t>
      </w:r>
      <w:r>
        <w:rPr>
          <w:rFonts w:ascii="Times New Roman" w:hAnsi="Times New Roman"/>
          <w:b/>
          <w:color w:val="15331F"/>
          <w:spacing w:val="-172"/>
          <w:w w:val="115"/>
          <w:sz w:val="59"/>
        </w:rPr>
        <w:t>.</w:t>
      </w:r>
      <w:r>
        <w:rPr>
          <w:b/>
          <w:color w:val="15331F"/>
          <w:spacing w:val="-157"/>
          <w:w w:val="79"/>
          <w:position w:val="-28"/>
          <w:sz w:val="63"/>
        </w:rPr>
        <w:t>¿</w:t>
      </w:r>
      <w:r>
        <w:rPr>
          <w:rFonts w:ascii="Times New Roman" w:hAnsi="Times New Roman"/>
          <w:b/>
          <w:color w:val="15331F"/>
          <w:spacing w:val="-86"/>
          <w:w w:val="115"/>
          <w:sz w:val="59"/>
        </w:rPr>
        <w:t>:</w:t>
      </w:r>
      <w:r>
        <w:rPr>
          <w:b/>
          <w:color w:val="15331F"/>
          <w:spacing w:val="-215"/>
          <w:w w:val="79"/>
          <w:position w:val="-28"/>
          <w:sz w:val="63"/>
        </w:rPr>
        <w:t>J</w:t>
      </w:r>
      <w:r>
        <w:rPr>
          <w:rFonts w:ascii="Times New Roman" w:hAnsi="Times New Roman"/>
          <w:b/>
          <w:color w:val="15331F"/>
          <w:spacing w:val="-5"/>
          <w:w w:val="115"/>
          <w:sz w:val="59"/>
        </w:rPr>
        <w:t>l</w:t>
      </w:r>
    </w:p>
    <w:p>
      <w:pPr>
        <w:spacing w:line="240" w:lineRule="auto" w:before="0"/>
        <w:rPr>
          <w:rFonts w:ascii="Times New Roman"/>
          <w:b/>
          <w:sz w:val="18"/>
        </w:rPr>
      </w:pPr>
      <w:r>
        <w:rPr/>
        <w:br w:type="column"/>
      </w:r>
      <w:r>
        <w:rPr>
          <w:rFonts w:ascii="Times New Roman"/>
          <w:b/>
          <w:sz w:val="18"/>
        </w:rPr>
      </w:r>
    </w:p>
    <w:p>
      <w:pPr>
        <w:pStyle w:val="BodyText"/>
        <w:spacing w:before="1"/>
        <w:rPr>
          <w:rFonts w:ascii="Times New Roman"/>
          <w:b/>
          <w:sz w:val="24"/>
        </w:rPr>
      </w:pPr>
    </w:p>
    <w:p>
      <w:pPr>
        <w:tabs>
          <w:tab w:pos="946" w:val="left" w:leader="none"/>
        </w:tabs>
        <w:spacing w:before="0"/>
        <w:ind w:left="94" w:right="0" w:firstLine="0"/>
        <w:jc w:val="left"/>
        <w:rPr>
          <w:sz w:val="17"/>
        </w:rPr>
      </w:pPr>
      <w:r>
        <w:rPr>
          <w:color w:val="132F74"/>
          <w:spacing w:val="-10"/>
          <w:w w:val="85"/>
          <w:sz w:val="17"/>
        </w:rPr>
        <w:t>-</w:t>
      </w:r>
      <w:r>
        <w:rPr>
          <w:color w:val="132F74"/>
          <w:sz w:val="17"/>
        </w:rPr>
        <w:tab/>
      </w:r>
      <w:r>
        <w:rPr>
          <w:color w:val="111111"/>
          <w:w w:val="80"/>
          <w:sz w:val="17"/>
        </w:rPr>
        <w:t>UNIÓN</w:t>
      </w:r>
      <w:r>
        <w:rPr>
          <w:color w:val="111111"/>
          <w:spacing w:val="-1"/>
          <w:w w:val="80"/>
          <w:sz w:val="17"/>
        </w:rPr>
        <w:t> </w:t>
      </w:r>
      <w:r>
        <w:rPr>
          <w:color w:val="111111"/>
          <w:spacing w:val="-2"/>
          <w:w w:val="65"/>
          <w:sz w:val="17"/>
        </w:rPr>
        <w:t>EUROPEA</w:t>
      </w:r>
    </w:p>
    <w:p>
      <w:pPr>
        <w:pStyle w:val="BodyText"/>
        <w:spacing w:before="5"/>
        <w:rPr>
          <w:sz w:val="21"/>
        </w:rPr>
      </w:pPr>
    </w:p>
    <w:p>
      <w:pPr>
        <w:spacing w:line="218" w:lineRule="auto" w:before="0"/>
        <w:ind w:left="102" w:right="0" w:hanging="3"/>
        <w:jc w:val="left"/>
        <w:rPr>
          <w:rFonts w:ascii="Times New Roman"/>
          <w:sz w:val="12"/>
        </w:rPr>
      </w:pPr>
      <w:r>
        <w:rPr>
          <w:rFonts w:ascii="Times New Roman"/>
          <w:color w:val="111111"/>
          <w:spacing w:val="-2"/>
          <w:w w:val="85"/>
          <w:sz w:val="12"/>
        </w:rPr>
        <w:t>fon</w:t>
      </w:r>
      <w:r>
        <w:rPr>
          <w:rFonts w:ascii="Times New Roman"/>
          <w:color w:val="424242"/>
          <w:spacing w:val="-2"/>
          <w:w w:val="85"/>
          <w:sz w:val="12"/>
        </w:rPr>
        <w:t>do</w:t>
      </w:r>
      <w:r>
        <w:rPr>
          <w:rFonts w:ascii="Times New Roman"/>
          <w:color w:val="424242"/>
          <w:spacing w:val="-3"/>
          <w:w w:val="85"/>
          <w:sz w:val="12"/>
        </w:rPr>
        <w:t> </w:t>
      </w:r>
      <w:r>
        <w:rPr>
          <w:rFonts w:ascii="Times New Roman"/>
          <w:color w:val="111111"/>
          <w:spacing w:val="-2"/>
          <w:w w:val="85"/>
          <w:sz w:val="12"/>
        </w:rPr>
        <w:t>Europeo</w:t>
      </w:r>
      <w:r>
        <w:rPr>
          <w:rFonts w:ascii="Times New Roman"/>
          <w:color w:val="111111"/>
          <w:spacing w:val="-6"/>
          <w:w w:val="85"/>
          <w:sz w:val="12"/>
        </w:rPr>
        <w:t> </w:t>
      </w:r>
      <w:r>
        <w:rPr>
          <w:rFonts w:ascii="Times New Roman"/>
          <w:color w:val="2D2D2D"/>
          <w:spacing w:val="-2"/>
          <w:w w:val="85"/>
          <w:sz w:val="12"/>
        </w:rPr>
        <w:t>Agricolo</w:t>
      </w:r>
      <w:r>
        <w:rPr>
          <w:rFonts w:ascii="Times New Roman"/>
          <w:color w:val="2D2D2D"/>
          <w:sz w:val="12"/>
        </w:rPr>
        <w:t> </w:t>
      </w:r>
      <w:r>
        <w:rPr>
          <w:rFonts w:ascii="Times New Roman"/>
          <w:color w:val="111111"/>
          <w:spacing w:val="-2"/>
          <w:w w:val="85"/>
          <w:sz w:val="12"/>
        </w:rPr>
        <w:t>d</w:t>
      </w:r>
      <w:r>
        <w:rPr>
          <w:rFonts w:ascii="Times New Roman"/>
          <w:color w:val="424242"/>
          <w:spacing w:val="-2"/>
          <w:w w:val="85"/>
          <w:sz w:val="12"/>
        </w:rPr>
        <w:t>e</w:t>
      </w:r>
      <w:r>
        <w:rPr>
          <w:rFonts w:ascii="Times New Roman"/>
          <w:color w:val="424242"/>
          <w:spacing w:val="-5"/>
          <w:w w:val="85"/>
          <w:sz w:val="12"/>
        </w:rPr>
        <w:t> </w:t>
      </w:r>
      <w:r>
        <w:rPr>
          <w:rFonts w:ascii="Times New Roman"/>
          <w:color w:val="111111"/>
          <w:spacing w:val="-2"/>
          <w:w w:val="85"/>
          <w:sz w:val="12"/>
        </w:rPr>
        <w:t>D</w:t>
      </w:r>
      <w:r>
        <w:rPr>
          <w:rFonts w:ascii="Times New Roman"/>
          <w:color w:val="424242"/>
          <w:spacing w:val="-2"/>
          <w:w w:val="85"/>
          <w:sz w:val="12"/>
        </w:rPr>
        <w:t>e</w:t>
      </w:r>
      <w:r>
        <w:rPr>
          <w:rFonts w:ascii="Times New Roman"/>
          <w:color w:val="424242"/>
          <w:sz w:val="12"/>
        </w:rPr>
        <w:t> </w:t>
      </w:r>
      <w:r>
        <w:rPr>
          <w:rFonts w:ascii="Times New Roman"/>
          <w:color w:val="111111"/>
          <w:spacing w:val="-2"/>
          <w:w w:val="85"/>
          <w:sz w:val="12"/>
        </w:rPr>
        <w:t>r</w:t>
      </w:r>
      <w:r>
        <w:rPr>
          <w:rFonts w:ascii="Times New Roman"/>
          <w:color w:val="424242"/>
          <w:spacing w:val="-2"/>
          <w:w w:val="85"/>
          <w:sz w:val="12"/>
        </w:rPr>
        <w:t>rollo </w:t>
      </w:r>
      <w:r>
        <w:rPr>
          <w:rFonts w:ascii="Times New Roman"/>
          <w:color w:val="2D2D2D"/>
          <w:spacing w:val="-2"/>
          <w:w w:val="85"/>
          <w:sz w:val="12"/>
        </w:rPr>
        <w:t>Rurat</w:t>
      </w:r>
      <w:r>
        <w:rPr>
          <w:rFonts w:ascii="Times New Roman"/>
          <w:color w:val="2D2D2D"/>
          <w:spacing w:val="40"/>
          <w:sz w:val="12"/>
        </w:rPr>
        <w:t> </w:t>
      </w:r>
      <w:r>
        <w:rPr>
          <w:rFonts w:ascii="Times New Roman"/>
          <w:color w:val="111111"/>
          <w:w w:val="80"/>
          <w:sz w:val="12"/>
        </w:rPr>
        <w:t>E</w:t>
      </w:r>
      <w:r>
        <w:rPr>
          <w:rFonts w:ascii="Times New Roman"/>
          <w:color w:val="2D2D2D"/>
          <w:w w:val="80"/>
          <w:sz w:val="12"/>
        </w:rPr>
        <w:t>u</w:t>
      </w:r>
      <w:r>
        <w:rPr>
          <w:rFonts w:ascii="Times New Roman"/>
          <w:color w:val="111111"/>
          <w:w w:val="80"/>
          <w:sz w:val="12"/>
        </w:rPr>
        <w:t>r</w:t>
      </w:r>
      <w:r>
        <w:rPr>
          <w:rFonts w:ascii="Times New Roman"/>
          <w:color w:val="424242"/>
          <w:w w:val="80"/>
          <w:sz w:val="12"/>
        </w:rPr>
        <w:t>opa</w:t>
      </w:r>
      <w:r>
        <w:rPr>
          <w:rFonts w:ascii="Times New Roman"/>
          <w:color w:val="424242"/>
          <w:spacing w:val="-8"/>
          <w:w w:val="80"/>
          <w:sz w:val="12"/>
        </w:rPr>
        <w:t> </w:t>
      </w:r>
      <w:r>
        <w:rPr>
          <w:rFonts w:ascii="Times New Roman"/>
          <w:color w:val="111111"/>
          <w:w w:val="80"/>
          <w:sz w:val="12"/>
        </w:rPr>
        <w:t>lnviene</w:t>
      </w:r>
      <w:r>
        <w:rPr>
          <w:rFonts w:ascii="Times New Roman"/>
          <w:color w:val="111111"/>
          <w:sz w:val="12"/>
        </w:rPr>
        <w:t> </w:t>
      </w:r>
      <w:r>
        <w:rPr>
          <w:rFonts w:ascii="Times New Roman"/>
          <w:color w:val="2D2D2D"/>
          <w:w w:val="80"/>
          <w:sz w:val="12"/>
        </w:rPr>
        <w:t>en</w:t>
      </w:r>
      <w:r>
        <w:rPr>
          <w:rFonts w:ascii="Times New Roman"/>
          <w:color w:val="111111"/>
          <w:w w:val="80"/>
          <w:sz w:val="12"/>
        </w:rPr>
        <w:t>12.S </w:t>
      </w:r>
      <w:r>
        <w:rPr>
          <w:rFonts w:ascii="Times New Roman"/>
          <w:color w:val="2D2D2D"/>
          <w:w w:val="80"/>
          <w:sz w:val="12"/>
        </w:rPr>
        <w:t>2.onas</w:t>
      </w:r>
      <w:r>
        <w:rPr>
          <w:rFonts w:ascii="Times New Roman"/>
          <w:color w:val="2D2D2D"/>
          <w:sz w:val="12"/>
        </w:rPr>
        <w:t> </w:t>
      </w:r>
      <w:r>
        <w:rPr>
          <w:rFonts w:ascii="Times New Roman"/>
          <w:color w:val="2D2D2D"/>
          <w:w w:val="80"/>
          <w:sz w:val="12"/>
        </w:rPr>
        <w:t>rurales</w:t>
      </w:r>
    </w:p>
    <w:p>
      <w:pPr>
        <w:spacing w:line="240" w:lineRule="auto" w:before="0"/>
        <w:rPr>
          <w:rFonts w:ascii="Times New Roman"/>
          <w:sz w:val="26"/>
        </w:rPr>
      </w:pPr>
      <w:r>
        <w:rPr/>
        <w:br w:type="column"/>
      </w:r>
      <w:r>
        <w:rPr>
          <w:rFonts w:ascii="Times New Roman"/>
          <w:sz w:val="26"/>
        </w:rPr>
      </w:r>
    </w:p>
    <w:p>
      <w:pPr>
        <w:spacing w:before="157"/>
        <w:ind w:left="153" w:right="0" w:firstLine="0"/>
        <w:jc w:val="center"/>
        <w:rPr>
          <w:sz w:val="23"/>
        </w:rPr>
      </w:pPr>
      <w:r>
        <w:rPr>
          <w:color w:val="FDFDFD"/>
          <w:w w:val="65"/>
          <w:sz w:val="23"/>
          <w:shd w:fill="006211" w:color="auto" w:val="clear"/>
        </w:rPr>
        <w:t>JUNTA</w:t>
      </w:r>
      <w:r>
        <w:rPr>
          <w:color w:val="FDFDFD"/>
          <w:spacing w:val="7"/>
          <w:sz w:val="23"/>
          <w:shd w:fill="006211" w:color="auto" w:val="clear"/>
        </w:rPr>
        <w:t> </w:t>
      </w:r>
      <w:r>
        <w:rPr>
          <w:color w:val="FDFDFD"/>
          <w:w w:val="65"/>
          <w:sz w:val="23"/>
          <w:shd w:fill="006211" w:color="auto" w:val="clear"/>
        </w:rPr>
        <w:t>DE</w:t>
      </w:r>
      <w:r>
        <w:rPr>
          <w:color w:val="FDFDFD"/>
          <w:spacing w:val="-6"/>
          <w:sz w:val="23"/>
          <w:shd w:fill="006211" w:color="auto" w:val="clear"/>
        </w:rPr>
        <w:t> </w:t>
      </w:r>
      <w:r>
        <w:rPr>
          <w:color w:val="FDFDFD"/>
          <w:spacing w:val="-2"/>
          <w:w w:val="65"/>
          <w:sz w:val="23"/>
          <w:shd w:fill="006211" w:color="auto" w:val="clear"/>
        </w:rPr>
        <w:t>EXTREMADURA</w:t>
      </w:r>
    </w:p>
    <w:p>
      <w:pPr>
        <w:spacing w:line="140" w:lineRule="exact" w:before="109"/>
        <w:ind w:left="200" w:right="0" w:firstLine="0"/>
        <w:jc w:val="center"/>
        <w:rPr>
          <w:rFonts w:ascii="Times New Roman" w:hAnsi="Times New Roman"/>
          <w:sz w:val="13"/>
        </w:rPr>
      </w:pPr>
      <w:r>
        <w:rPr>
          <w:rFonts w:ascii="Times New Roman" w:hAnsi="Times New Roman"/>
          <w:color w:val="2D2D2D"/>
          <w:spacing w:val="-2"/>
          <w:w w:val="90"/>
          <w:sz w:val="13"/>
        </w:rPr>
        <w:t>Consejería</w:t>
      </w:r>
      <w:r>
        <w:rPr>
          <w:rFonts w:ascii="Times New Roman" w:hAnsi="Times New Roman"/>
          <w:color w:val="2D2D2D"/>
          <w:spacing w:val="15"/>
          <w:sz w:val="13"/>
        </w:rPr>
        <w:t> </w:t>
      </w:r>
      <w:r>
        <w:rPr>
          <w:rFonts w:ascii="Times New Roman" w:hAnsi="Times New Roman"/>
          <w:color w:val="111111"/>
          <w:spacing w:val="-2"/>
          <w:w w:val="90"/>
          <w:sz w:val="13"/>
        </w:rPr>
        <w:t>de</w:t>
      </w:r>
      <w:r>
        <w:rPr>
          <w:rFonts w:ascii="Times New Roman" w:hAnsi="Times New Roman"/>
          <w:color w:val="111111"/>
          <w:spacing w:val="-14"/>
          <w:w w:val="90"/>
          <w:sz w:val="13"/>
        </w:rPr>
        <w:t> </w:t>
      </w:r>
      <w:r>
        <w:rPr>
          <w:rFonts w:ascii="Times New Roman" w:hAnsi="Times New Roman"/>
          <w:color w:val="111111"/>
          <w:spacing w:val="-2"/>
          <w:w w:val="90"/>
          <w:sz w:val="13"/>
        </w:rPr>
        <w:t>Agricultura.</w:t>
      </w:r>
      <w:r>
        <w:rPr>
          <w:rFonts w:ascii="Times New Roman" w:hAnsi="Times New Roman"/>
          <w:color w:val="111111"/>
          <w:spacing w:val="5"/>
          <w:sz w:val="13"/>
        </w:rPr>
        <w:t> </w:t>
      </w:r>
      <w:r>
        <w:rPr>
          <w:rFonts w:ascii="Times New Roman" w:hAnsi="Times New Roman"/>
          <w:color w:val="111111"/>
          <w:spacing w:val="-2"/>
          <w:w w:val="90"/>
          <w:sz w:val="13"/>
        </w:rPr>
        <w:t>Desarrollo</w:t>
      </w:r>
      <w:r>
        <w:rPr>
          <w:rFonts w:ascii="Times New Roman" w:hAnsi="Times New Roman"/>
          <w:color w:val="111111"/>
          <w:spacing w:val="21"/>
          <w:sz w:val="13"/>
        </w:rPr>
        <w:t> </w:t>
      </w:r>
      <w:r>
        <w:rPr>
          <w:rFonts w:ascii="Times New Roman" w:hAnsi="Times New Roman"/>
          <w:color w:val="2D2D2D"/>
          <w:spacing w:val="-2"/>
          <w:w w:val="85"/>
          <w:sz w:val="13"/>
        </w:rPr>
        <w:t>Rural,</w:t>
      </w:r>
    </w:p>
    <w:p>
      <w:pPr>
        <w:spacing w:line="151" w:lineRule="exact" w:before="0"/>
        <w:ind w:left="186" w:right="2" w:firstLine="0"/>
        <w:jc w:val="center"/>
        <w:rPr>
          <w:rFonts w:ascii="Times New Roman" w:hAnsi="Times New Roman"/>
          <w:sz w:val="14"/>
        </w:rPr>
      </w:pPr>
      <w:r>
        <w:rPr>
          <w:rFonts w:ascii="Times New Roman" w:hAnsi="Times New Roman"/>
          <w:color w:val="2D2D2D"/>
          <w:w w:val="75"/>
          <w:sz w:val="14"/>
        </w:rPr>
        <w:t>Población</w:t>
      </w:r>
      <w:r>
        <w:rPr>
          <w:rFonts w:ascii="Times New Roman" w:hAnsi="Times New Roman"/>
          <w:color w:val="2D2D2D"/>
          <w:spacing w:val="16"/>
          <w:sz w:val="14"/>
        </w:rPr>
        <w:t> </w:t>
      </w:r>
      <w:r>
        <w:rPr>
          <w:color w:val="2D2D2D"/>
          <w:w w:val="75"/>
          <w:sz w:val="13"/>
        </w:rPr>
        <w:t>y</w:t>
      </w:r>
      <w:r>
        <w:rPr>
          <w:color w:val="2D2D2D"/>
          <w:spacing w:val="-7"/>
          <w:w w:val="75"/>
          <w:sz w:val="13"/>
        </w:rPr>
        <w:t> </w:t>
      </w:r>
      <w:r>
        <w:rPr>
          <w:rFonts w:ascii="Times New Roman" w:hAnsi="Times New Roman"/>
          <w:color w:val="111111"/>
          <w:spacing w:val="-2"/>
          <w:w w:val="75"/>
          <w:sz w:val="14"/>
        </w:rPr>
        <w:t>Territorio</w:t>
      </w:r>
    </w:p>
    <w:p>
      <w:pPr>
        <w:spacing w:line="240" w:lineRule="auto" w:before="0"/>
        <w:rPr>
          <w:rFonts w:ascii="Times New Roman"/>
          <w:sz w:val="10"/>
        </w:rPr>
      </w:pPr>
      <w:r>
        <w:rPr/>
        <w:br w:type="column"/>
      </w:r>
      <w:r>
        <w:rPr>
          <w:rFonts w:ascii="Times New Roman"/>
          <w:sz w:val="10"/>
        </w:rPr>
      </w: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spacing w:before="5"/>
        <w:rPr>
          <w:rFonts w:ascii="Times New Roman"/>
          <w:sz w:val="14"/>
        </w:rPr>
      </w:pPr>
    </w:p>
    <w:p>
      <w:pPr>
        <w:spacing w:line="110" w:lineRule="exact" w:before="0"/>
        <w:ind w:left="882" w:right="0" w:firstLine="0"/>
        <w:jc w:val="left"/>
        <w:rPr>
          <w:sz w:val="10"/>
        </w:rPr>
      </w:pPr>
      <w:r>
        <w:rPr>
          <w:color w:val="A58001"/>
          <w:spacing w:val="-2"/>
          <w:sz w:val="10"/>
        </w:rPr>
        <w:t>Ci01ll81/</w:t>
      </w:r>
    </w:p>
    <w:p>
      <w:pPr>
        <w:tabs>
          <w:tab w:pos="1155" w:val="left" w:leader="dot"/>
        </w:tabs>
        <w:spacing w:line="99" w:lineRule="exact" w:before="0"/>
        <w:ind w:left="885" w:right="0" w:firstLine="0"/>
        <w:jc w:val="left"/>
        <w:rPr>
          <w:rFonts w:ascii="Times New Roman"/>
          <w:b/>
          <w:sz w:val="9"/>
        </w:rPr>
      </w:pPr>
      <w:r>
        <w:rPr>
          <w:b/>
          <w:color w:val="917205"/>
          <w:spacing w:val="-5"/>
          <w:sz w:val="9"/>
        </w:rPr>
        <w:t>P&lt;</w:t>
      </w:r>
      <w:r>
        <w:rPr>
          <w:b/>
          <w:color w:val="917205"/>
          <w:sz w:val="9"/>
        </w:rPr>
        <w:tab/>
      </w:r>
      <w:r>
        <w:rPr>
          <w:rFonts w:ascii="Times New Roman"/>
          <w:b/>
          <w:color w:val="917205"/>
          <w:spacing w:val="-5"/>
          <w:sz w:val="9"/>
        </w:rPr>
        <w:t>ANA</w:t>
      </w:r>
    </w:p>
    <w:p>
      <w:pPr>
        <w:spacing w:before="101"/>
        <w:ind w:left="1827" w:right="0" w:firstLine="0"/>
        <w:jc w:val="left"/>
        <w:rPr>
          <w:rFonts w:ascii="Courier New"/>
          <w:b/>
          <w:sz w:val="19"/>
        </w:rPr>
      </w:pPr>
      <w:r>
        <w:rPr/>
        <w:br w:type="column"/>
      </w:r>
      <w:r>
        <w:rPr>
          <w:rFonts w:ascii="Courier New"/>
          <w:b/>
          <w:color w:val="111111"/>
          <w:spacing w:val="-5"/>
          <w:sz w:val="19"/>
        </w:rPr>
        <w:t>22</w:t>
      </w:r>
    </w:p>
    <w:p>
      <w:pPr>
        <w:pStyle w:val="BodyText"/>
        <w:spacing w:before="2"/>
        <w:rPr>
          <w:rFonts w:ascii="Courier New"/>
          <w:b/>
          <w:sz w:val="28"/>
        </w:rPr>
      </w:pPr>
    </w:p>
    <w:p>
      <w:pPr>
        <w:spacing w:line="102" w:lineRule="exact" w:before="1"/>
        <w:ind w:left="274" w:right="0" w:firstLine="0"/>
        <w:jc w:val="left"/>
        <w:rPr>
          <w:rFonts w:ascii="Times New Roman" w:hAnsi="Times New Roman"/>
          <w:sz w:val="9"/>
        </w:rPr>
      </w:pPr>
      <w:r>
        <w:rPr>
          <w:rFonts w:ascii="Times New Roman" w:hAnsi="Times New Roman"/>
          <w:color w:val="917205"/>
          <w:w w:val="260"/>
          <w:sz w:val="9"/>
        </w:rPr>
        <w:t>1</w:t>
      </w:r>
      <w:r>
        <w:rPr>
          <w:rFonts w:ascii="Times New Roman" w:hAnsi="Times New Roman"/>
          <w:color w:val="917205"/>
          <w:w w:val="260"/>
          <w:sz w:val="9"/>
        </w:rPr>
        <w:t> </w:t>
      </w:r>
      <w:r>
        <w:rPr>
          <w:rFonts w:ascii="Times New Roman" w:hAnsi="Times New Roman"/>
          <w:color w:val="917205"/>
          <w:spacing w:val="-5"/>
          <w:w w:val="260"/>
          <w:sz w:val="9"/>
        </w:rPr>
        <w:t>•1l</w:t>
      </w:r>
    </w:p>
    <w:p>
      <w:pPr>
        <w:spacing w:line="94" w:lineRule="exact" w:before="0"/>
        <w:ind w:left="201" w:right="0" w:firstLine="0"/>
        <w:jc w:val="left"/>
        <w:rPr>
          <w:rFonts w:ascii="Times New Roman"/>
          <w:sz w:val="9"/>
        </w:rPr>
      </w:pPr>
      <w:r>
        <w:rPr>
          <w:rFonts w:ascii="Times New Roman"/>
          <w:color w:val="917205"/>
          <w:w w:val="120"/>
          <w:sz w:val="9"/>
        </w:rPr>
        <w:t>DE</w:t>
      </w:r>
      <w:r>
        <w:rPr>
          <w:rFonts w:ascii="Times New Roman"/>
          <w:color w:val="917205"/>
          <w:spacing w:val="-4"/>
          <w:w w:val="120"/>
          <w:sz w:val="9"/>
        </w:rPr>
        <w:t> </w:t>
      </w:r>
      <w:r>
        <w:rPr>
          <w:rFonts w:ascii="Times New Roman"/>
          <w:color w:val="917205"/>
          <w:spacing w:val="-2"/>
          <w:w w:val="120"/>
          <w:sz w:val="9"/>
        </w:rPr>
        <w:t>NCWlJ11A..PESCA</w:t>
      </w:r>
    </w:p>
    <w:p>
      <w:pPr>
        <w:tabs>
          <w:tab w:pos="793" w:val="left" w:leader="dot"/>
        </w:tabs>
        <w:spacing w:line="95" w:lineRule="exact" w:before="0"/>
        <w:ind w:left="205" w:right="0" w:firstLine="0"/>
        <w:jc w:val="left"/>
        <w:rPr>
          <w:sz w:val="9"/>
        </w:rPr>
      </w:pPr>
      <w:r>
        <w:rPr>
          <w:color w:val="A58001"/>
          <w:spacing w:val="-2"/>
          <w:sz w:val="9"/>
        </w:rPr>
        <w:t>T'M.ifoh:""J.T.</w:t>
      </w:r>
      <w:r>
        <w:rPr>
          <w:color w:val="A58001"/>
          <w:sz w:val="9"/>
        </w:rPr>
        <w:tab/>
      </w:r>
      <w:r>
        <w:rPr>
          <w:color w:val="A58001"/>
          <w:spacing w:val="-5"/>
          <w:sz w:val="9"/>
        </w:rPr>
        <w:t>oóN</w:t>
      </w:r>
    </w:p>
    <w:p>
      <w:pPr>
        <w:spacing w:after="0" w:line="95" w:lineRule="exact"/>
        <w:jc w:val="left"/>
        <w:rPr>
          <w:sz w:val="9"/>
        </w:rPr>
        <w:sectPr>
          <w:type w:val="continuous"/>
          <w:pgSz w:w="11910" w:h="16840"/>
          <w:pgMar w:top="1920" w:bottom="280" w:left="440" w:right="420"/>
          <w:cols w:num="5" w:equalWidth="0">
            <w:col w:w="2301" w:space="40"/>
            <w:col w:w="1985" w:space="39"/>
            <w:col w:w="2239" w:space="39"/>
            <w:col w:w="1352" w:space="40"/>
            <w:col w:w="3015"/>
          </w:cols>
        </w:sectPr>
      </w:pPr>
    </w:p>
    <w:p>
      <w:pPr>
        <w:spacing w:line="326" w:lineRule="auto" w:before="74"/>
        <w:ind w:left="999" w:right="1006" w:hanging="1"/>
        <w:jc w:val="both"/>
        <w:rPr>
          <w:sz w:val="20"/>
        </w:rPr>
      </w:pPr>
      <w:r>
        <w:rPr>
          <w:color w:val="111111"/>
          <w:sz w:val="20"/>
        </w:rPr>
        <w:t>5/2007, de 19 de abril, General de Hacienda</w:t>
      </w:r>
      <w:r>
        <w:rPr>
          <w:color w:val="111111"/>
          <w:spacing w:val="25"/>
          <w:sz w:val="20"/>
        </w:rPr>
        <w:t> </w:t>
      </w:r>
      <w:r>
        <w:rPr>
          <w:color w:val="111111"/>
          <w:sz w:val="20"/>
        </w:rPr>
        <w:t>Pública de Extremadura; la Ley 39/2015, de 1 octubre, del Procedimiento</w:t>
      </w:r>
      <w:r>
        <w:rPr>
          <w:color w:val="111111"/>
          <w:spacing w:val="40"/>
          <w:sz w:val="20"/>
        </w:rPr>
        <w:t> </w:t>
      </w:r>
      <w:r>
        <w:rPr>
          <w:color w:val="111111"/>
          <w:sz w:val="20"/>
        </w:rPr>
        <w:t>Administrativo Común de las Administraciones Públicas; y en las demás normas concordante en materia de subvenciones públicas; así como cualquier otra normativa que sea de </w:t>
      </w:r>
      <w:r>
        <w:rPr>
          <w:color w:val="111111"/>
          <w:spacing w:val="-2"/>
          <w:sz w:val="20"/>
        </w:rPr>
        <w:t>aplicación.</w:t>
      </w:r>
    </w:p>
    <w:p>
      <w:pPr>
        <w:pStyle w:val="BodyText"/>
        <w:spacing w:before="1"/>
        <w:rPr>
          <w:sz w:val="20"/>
        </w:rPr>
      </w:pPr>
    </w:p>
    <w:p>
      <w:pPr>
        <w:pStyle w:val="Heading3"/>
        <w:numPr>
          <w:ilvl w:val="0"/>
          <w:numId w:val="12"/>
        </w:numPr>
        <w:tabs>
          <w:tab w:pos="1594" w:val="left" w:leader="none"/>
        </w:tabs>
        <w:spacing w:line="240" w:lineRule="auto" w:before="0" w:after="0"/>
        <w:ind w:left="1594" w:right="0" w:hanging="580"/>
        <w:jc w:val="left"/>
        <w:rPr>
          <w:color w:val="851C01"/>
        </w:rPr>
      </w:pPr>
      <w:bookmarkStart w:name="_TOC_250000" w:id="18"/>
      <w:r>
        <w:rPr>
          <w:color w:val="851C01"/>
          <w:w w:val="115"/>
        </w:rPr>
        <w:t>Efi</w:t>
      </w:r>
      <w:r>
        <w:rPr>
          <w:color w:val="851C01"/>
          <w:spacing w:val="-1"/>
          <w:w w:val="112"/>
        </w:rPr>
        <w:t>​</w:t>
      </w:r>
      <w:r>
        <w:rPr>
          <w:color w:val="851C01"/>
          <w:w w:val="115"/>
        </w:rPr>
        <w:t>cacia</w:t>
      </w:r>
      <w:r>
        <w:rPr>
          <w:color w:val="851C01"/>
          <w:spacing w:val="6"/>
          <w:w w:val="115"/>
        </w:rPr>
        <w:t> </w:t>
      </w:r>
      <w:r>
        <w:rPr>
          <w:color w:val="851C01"/>
          <w:w w:val="115"/>
        </w:rPr>
        <w:t>y</w:t>
      </w:r>
      <w:r>
        <w:rPr>
          <w:color w:val="851C01"/>
          <w:spacing w:val="-4"/>
          <w:w w:val="115"/>
        </w:rPr>
        <w:t> </w:t>
      </w:r>
      <w:bookmarkEnd w:id="18"/>
      <w:r>
        <w:rPr>
          <w:color w:val="851C01"/>
          <w:spacing w:val="-2"/>
          <w:w w:val="115"/>
        </w:rPr>
        <w:t>recursos.</w:t>
      </w:r>
    </w:p>
    <w:p>
      <w:pPr>
        <w:spacing w:line="321" w:lineRule="auto" w:before="143"/>
        <w:ind w:left="993" w:right="1005" w:firstLine="9"/>
        <w:jc w:val="both"/>
        <w:rPr>
          <w:sz w:val="20"/>
        </w:rPr>
      </w:pPr>
      <w:r>
        <w:rPr>
          <w:color w:val="111111"/>
          <w:sz w:val="20"/>
        </w:rPr>
        <w:t>La presente resolución de</w:t>
      </w:r>
      <w:r>
        <w:rPr>
          <w:color w:val="111111"/>
          <w:spacing w:val="-1"/>
          <w:sz w:val="20"/>
        </w:rPr>
        <w:t> </w:t>
      </w:r>
      <w:r>
        <w:rPr>
          <w:color w:val="111111"/>
          <w:sz w:val="20"/>
        </w:rPr>
        <w:t>convocatoria</w:t>
      </w:r>
      <w:r>
        <w:rPr>
          <w:color w:val="111111"/>
          <w:spacing w:val="22"/>
          <w:sz w:val="20"/>
        </w:rPr>
        <w:t> </w:t>
      </w:r>
      <w:r>
        <w:rPr>
          <w:color w:val="111111"/>
          <w:sz w:val="20"/>
        </w:rPr>
        <w:t>surtirá efectos a partir del</w:t>
      </w:r>
      <w:r>
        <w:rPr>
          <w:color w:val="111111"/>
          <w:spacing w:val="-4"/>
          <w:sz w:val="20"/>
        </w:rPr>
        <w:t> </w:t>
      </w:r>
      <w:r>
        <w:rPr>
          <w:color w:val="111111"/>
          <w:sz w:val="20"/>
        </w:rPr>
        <w:t>día siguiente al</w:t>
      </w:r>
      <w:r>
        <w:rPr>
          <w:color w:val="111111"/>
          <w:spacing w:val="-13"/>
          <w:sz w:val="20"/>
        </w:rPr>
        <w:t> </w:t>
      </w:r>
      <w:r>
        <w:rPr>
          <w:color w:val="111111"/>
          <w:sz w:val="20"/>
        </w:rPr>
        <w:t>de</w:t>
      </w:r>
      <w:r>
        <w:rPr>
          <w:color w:val="111111"/>
          <w:spacing w:val="-4"/>
          <w:sz w:val="20"/>
        </w:rPr>
        <w:t> </w:t>
      </w:r>
      <w:r>
        <w:rPr>
          <w:color w:val="111111"/>
          <w:sz w:val="20"/>
        </w:rPr>
        <w:t>su</w:t>
      </w:r>
      <w:r>
        <w:rPr>
          <w:color w:val="111111"/>
          <w:spacing w:val="-7"/>
          <w:sz w:val="20"/>
        </w:rPr>
        <w:t> </w:t>
      </w:r>
      <w:r>
        <w:rPr>
          <w:color w:val="111111"/>
          <w:sz w:val="20"/>
        </w:rPr>
        <w:t>publicación y la del extracto al</w:t>
      </w:r>
      <w:r>
        <w:rPr>
          <w:color w:val="111111"/>
          <w:spacing w:val="-7"/>
          <w:sz w:val="20"/>
        </w:rPr>
        <w:t> </w:t>
      </w:r>
      <w:r>
        <w:rPr>
          <w:color w:val="111111"/>
          <w:sz w:val="20"/>
        </w:rPr>
        <w:t>que</w:t>
      </w:r>
      <w:r>
        <w:rPr>
          <w:color w:val="111111"/>
          <w:spacing w:val="-1"/>
          <w:sz w:val="20"/>
        </w:rPr>
        <w:t> </w:t>
      </w:r>
      <w:r>
        <w:rPr>
          <w:color w:val="111111"/>
          <w:sz w:val="20"/>
        </w:rPr>
        <w:t>se refiere</w:t>
      </w:r>
      <w:r>
        <w:rPr>
          <w:color w:val="111111"/>
          <w:spacing w:val="-1"/>
          <w:sz w:val="20"/>
        </w:rPr>
        <w:t> </w:t>
      </w:r>
      <w:r>
        <w:rPr>
          <w:color w:val="111111"/>
          <w:sz w:val="20"/>
        </w:rPr>
        <w:t>el</w:t>
      </w:r>
      <w:r>
        <w:rPr>
          <w:color w:val="111111"/>
          <w:spacing w:val="-2"/>
          <w:sz w:val="20"/>
        </w:rPr>
        <w:t> </w:t>
      </w:r>
      <w:r>
        <w:rPr>
          <w:color w:val="111111"/>
          <w:sz w:val="20"/>
        </w:rPr>
        <w:t>artículo 20.8 a) de la Ley 38/2003, de</w:t>
      </w:r>
      <w:r>
        <w:rPr>
          <w:color w:val="111111"/>
          <w:spacing w:val="-9"/>
          <w:sz w:val="20"/>
        </w:rPr>
        <w:t> </w:t>
      </w:r>
      <w:r>
        <w:rPr>
          <w:color w:val="111111"/>
          <w:sz w:val="20"/>
        </w:rPr>
        <w:t>17 de</w:t>
      </w:r>
      <w:r>
        <w:rPr>
          <w:color w:val="111111"/>
          <w:spacing w:val="-1"/>
          <w:sz w:val="20"/>
        </w:rPr>
        <w:t> </w:t>
      </w:r>
      <w:r>
        <w:rPr>
          <w:color w:val="111111"/>
          <w:sz w:val="20"/>
        </w:rPr>
        <w:t>noviembre, General de Subvenciones,</w:t>
      </w:r>
      <w:r>
        <w:rPr>
          <w:color w:val="111111"/>
          <w:spacing w:val="40"/>
          <w:sz w:val="20"/>
        </w:rPr>
        <w:t> </w:t>
      </w:r>
      <w:r>
        <w:rPr>
          <w:color w:val="111111"/>
          <w:sz w:val="20"/>
        </w:rPr>
        <w:t>en el</w:t>
      </w:r>
      <w:r>
        <w:rPr>
          <w:color w:val="111111"/>
          <w:spacing w:val="-5"/>
          <w:sz w:val="20"/>
        </w:rPr>
        <w:t> </w:t>
      </w:r>
      <w:r>
        <w:rPr>
          <w:color w:val="111111"/>
          <w:sz w:val="20"/>
        </w:rPr>
        <w:t>Diario Oficial de Extremadura.</w:t>
      </w:r>
    </w:p>
    <w:p>
      <w:pPr>
        <w:spacing w:line="324" w:lineRule="auto" w:before="127"/>
        <w:ind w:left="999" w:right="997" w:firstLine="1"/>
        <w:jc w:val="both"/>
        <w:rPr>
          <w:sz w:val="20"/>
        </w:rPr>
      </w:pPr>
      <w:r>
        <w:rPr>
          <w:color w:val="111111"/>
          <w:sz w:val="20"/>
        </w:rPr>
        <w:t>Esta resolución no</w:t>
      </w:r>
      <w:r>
        <w:rPr>
          <w:color w:val="111111"/>
          <w:spacing w:val="-4"/>
          <w:sz w:val="20"/>
        </w:rPr>
        <w:t> </w:t>
      </w:r>
      <w:r>
        <w:rPr>
          <w:color w:val="111111"/>
          <w:sz w:val="20"/>
        </w:rPr>
        <w:t>pone fin a la</w:t>
      </w:r>
      <w:r>
        <w:rPr>
          <w:color w:val="111111"/>
          <w:spacing w:val="-2"/>
          <w:sz w:val="20"/>
        </w:rPr>
        <w:t> </w:t>
      </w:r>
      <w:r>
        <w:rPr>
          <w:color w:val="111111"/>
          <w:sz w:val="20"/>
        </w:rPr>
        <w:t>vía administrativa</w:t>
      </w:r>
      <w:r>
        <w:rPr>
          <w:color w:val="111111"/>
          <w:spacing w:val="-12"/>
          <w:sz w:val="20"/>
        </w:rPr>
        <w:t> </w:t>
      </w:r>
      <w:r>
        <w:rPr>
          <w:color w:val="111111"/>
          <w:sz w:val="20"/>
        </w:rPr>
        <w:t>y</w:t>
      </w:r>
      <w:r>
        <w:rPr>
          <w:color w:val="111111"/>
          <w:spacing w:val="-3"/>
          <w:sz w:val="20"/>
        </w:rPr>
        <w:t> </w:t>
      </w:r>
      <w:r>
        <w:rPr>
          <w:color w:val="111111"/>
          <w:sz w:val="20"/>
        </w:rPr>
        <w:t>cabrá interponerse contra ella,</w:t>
      </w:r>
      <w:r>
        <w:rPr>
          <w:color w:val="111111"/>
          <w:spacing w:val="-5"/>
          <w:sz w:val="20"/>
        </w:rPr>
        <w:t> </w:t>
      </w:r>
      <w:r>
        <w:rPr>
          <w:color w:val="111111"/>
          <w:sz w:val="20"/>
        </w:rPr>
        <w:t>recurso de</w:t>
      </w:r>
      <w:r>
        <w:rPr>
          <w:color w:val="111111"/>
          <w:spacing w:val="-7"/>
          <w:sz w:val="20"/>
        </w:rPr>
        <w:t> </w:t>
      </w:r>
      <w:r>
        <w:rPr>
          <w:color w:val="111111"/>
          <w:sz w:val="20"/>
        </w:rPr>
        <w:t>alzada ante la persona titular de la Consejería de Agricultura, Desarrollo Rural, Población y Territorio en el plazo de un mes, a contar desde el día siguiente al de publicación de la presente resolución en el DOE, de conformidad con el artículo 101.3 de la Ley 1/2002, de 28 de febrero, del Gobierno y de la Administración</w:t>
      </w:r>
      <w:r>
        <w:rPr>
          <w:color w:val="111111"/>
          <w:spacing w:val="-1"/>
          <w:sz w:val="20"/>
        </w:rPr>
        <w:t> </w:t>
      </w:r>
      <w:r>
        <w:rPr>
          <w:color w:val="111111"/>
          <w:sz w:val="20"/>
        </w:rPr>
        <w:t>de la Comunidad Autónoma</w:t>
      </w:r>
      <w:r>
        <w:rPr>
          <w:color w:val="111111"/>
          <w:spacing w:val="34"/>
          <w:sz w:val="20"/>
        </w:rPr>
        <w:t> </w:t>
      </w:r>
      <w:r>
        <w:rPr>
          <w:color w:val="111111"/>
          <w:sz w:val="20"/>
        </w:rPr>
        <w:t>de Extremadura,</w:t>
      </w:r>
      <w:r>
        <w:rPr>
          <w:color w:val="111111"/>
          <w:spacing w:val="32"/>
          <w:sz w:val="20"/>
        </w:rPr>
        <w:t> </w:t>
      </w:r>
      <w:r>
        <w:rPr>
          <w:color w:val="111111"/>
          <w:sz w:val="20"/>
        </w:rPr>
        <w:t>en consonancia</w:t>
      </w:r>
      <w:r>
        <w:rPr>
          <w:color w:val="111111"/>
          <w:spacing w:val="40"/>
          <w:sz w:val="20"/>
        </w:rPr>
        <w:t> </w:t>
      </w:r>
      <w:r>
        <w:rPr>
          <w:color w:val="111111"/>
          <w:sz w:val="20"/>
        </w:rPr>
        <w:t>con lo establecido en los artículos 121 y</w:t>
      </w:r>
      <w:r>
        <w:rPr>
          <w:color w:val="111111"/>
          <w:spacing w:val="-6"/>
          <w:sz w:val="20"/>
        </w:rPr>
        <w:t> </w:t>
      </w:r>
      <w:r>
        <w:rPr>
          <w:color w:val="111111"/>
          <w:sz w:val="20"/>
        </w:rPr>
        <w:t>122 de la Ley 39/2015, de</w:t>
      </w:r>
      <w:r>
        <w:rPr>
          <w:color w:val="111111"/>
          <w:spacing w:val="-1"/>
          <w:sz w:val="20"/>
        </w:rPr>
        <w:t> </w:t>
      </w:r>
      <w:r>
        <w:rPr>
          <w:color w:val="111111"/>
          <w:sz w:val="20"/>
        </w:rPr>
        <w:t>1 de octubre, del Procedimiento</w:t>
      </w:r>
      <w:r>
        <w:rPr>
          <w:color w:val="111111"/>
          <w:spacing w:val="40"/>
          <w:sz w:val="20"/>
        </w:rPr>
        <w:t> </w:t>
      </w:r>
      <w:r>
        <w:rPr>
          <w:color w:val="111111"/>
          <w:sz w:val="20"/>
        </w:rPr>
        <w:t>Administrativo Común de las Administraciones</w:t>
      </w:r>
      <w:r>
        <w:rPr>
          <w:color w:val="111111"/>
          <w:spacing w:val="-3"/>
          <w:sz w:val="20"/>
        </w:rPr>
        <w:t> </w:t>
      </w:r>
      <w:r>
        <w:rPr>
          <w:color w:val="111111"/>
          <w:sz w:val="20"/>
        </w:rPr>
        <w:t>Públicas, teniendo en</w:t>
      </w:r>
      <w:r>
        <w:rPr>
          <w:color w:val="111111"/>
          <w:spacing w:val="-2"/>
          <w:sz w:val="20"/>
        </w:rPr>
        <w:t> </w:t>
      </w:r>
      <w:r>
        <w:rPr>
          <w:color w:val="111111"/>
          <w:sz w:val="20"/>
        </w:rPr>
        <w:t>cuenta que contra la resolución del</w:t>
      </w:r>
      <w:r>
        <w:rPr>
          <w:color w:val="111111"/>
          <w:spacing w:val="-1"/>
          <w:sz w:val="20"/>
        </w:rPr>
        <w:t> </w:t>
      </w:r>
      <w:r>
        <w:rPr>
          <w:color w:val="111111"/>
          <w:sz w:val="20"/>
        </w:rPr>
        <w:t>recurso de</w:t>
      </w:r>
      <w:r>
        <w:rPr>
          <w:color w:val="111111"/>
          <w:spacing w:val="-1"/>
          <w:sz w:val="20"/>
        </w:rPr>
        <w:t> </w:t>
      </w:r>
      <w:r>
        <w:rPr>
          <w:color w:val="111111"/>
          <w:sz w:val="20"/>
        </w:rPr>
        <w:t>alzada no cabra ningún otro recurso administrativo, salvo recurso extraordinario de revisión, en los casos establecidos en el artículo 125.1</w:t>
      </w:r>
      <w:r>
        <w:rPr>
          <w:color w:val="111111"/>
          <w:spacing w:val="-27"/>
          <w:sz w:val="20"/>
        </w:rPr>
        <w:t> </w:t>
      </w:r>
      <w:r>
        <w:rPr>
          <w:color w:val="111111"/>
          <w:sz w:val="20"/>
        </w:rPr>
        <w:t>de la Ley 39/2015, de 1 de octubre.</w:t>
      </w:r>
    </w:p>
    <w:p>
      <w:pPr>
        <w:pStyle w:val="BodyText"/>
        <w:spacing w:before="4"/>
        <w:rPr>
          <w:sz w:val="26"/>
        </w:rPr>
      </w:pPr>
    </w:p>
    <w:p>
      <w:pPr>
        <w:spacing w:line="193" w:lineRule="exact" w:before="94"/>
        <w:ind w:left="0" w:right="980" w:firstLine="0"/>
        <w:jc w:val="right"/>
        <w:rPr>
          <w:sz w:val="20"/>
        </w:rPr>
      </w:pPr>
      <w:r>
        <w:rPr/>
        <mc:AlternateContent>
          <mc:Choice Requires="wps">
            <w:drawing>
              <wp:anchor distT="0" distB="0" distL="0" distR="0" allowOverlap="1" layoutInCell="1" locked="0" behindDoc="1" simplePos="0" relativeHeight="485430784">
                <wp:simplePos x="0" y="0"/>
                <wp:positionH relativeFrom="page">
                  <wp:posOffset>5303703</wp:posOffset>
                </wp:positionH>
                <wp:positionV relativeFrom="paragraph">
                  <wp:posOffset>46642</wp:posOffset>
                </wp:positionV>
                <wp:extent cx="1486535" cy="84074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486535" cy="840740"/>
                          <a:chExt cx="1486535" cy="840740"/>
                        </a:xfrm>
                      </wpg:grpSpPr>
                      <pic:pic>
                        <pic:nvPicPr>
                          <pic:cNvPr id="103" name="Image 103"/>
                          <pic:cNvPicPr/>
                        </pic:nvPicPr>
                        <pic:blipFill>
                          <a:blip r:embed="rId49" cstate="print"/>
                          <a:stretch>
                            <a:fillRect/>
                          </a:stretch>
                        </pic:blipFill>
                        <pic:spPr>
                          <a:xfrm>
                            <a:off x="69429" y="171840"/>
                            <a:ext cx="1416552" cy="668273"/>
                          </a:xfrm>
                          <a:prstGeom prst="rect">
                            <a:avLst/>
                          </a:prstGeom>
                        </pic:spPr>
                      </pic:pic>
                      <wps:wsp>
                        <wps:cNvPr id="104" name="Graphic 104"/>
                        <wps:cNvSpPr/>
                        <wps:spPr>
                          <a:xfrm>
                            <a:off x="-5" y="4"/>
                            <a:ext cx="1261745" cy="173990"/>
                          </a:xfrm>
                          <a:custGeom>
                            <a:avLst/>
                            <a:gdLst/>
                            <a:ahLst/>
                            <a:cxnLst/>
                            <a:rect l="l" t="t" r="r" b="b"/>
                            <a:pathLst>
                              <a:path w="1261745" h="173990">
                                <a:moveTo>
                                  <a:pt x="39687" y="0"/>
                                </a:moveTo>
                                <a:lnTo>
                                  <a:pt x="0" y="0"/>
                                </a:lnTo>
                                <a:lnTo>
                                  <a:pt x="0" y="173456"/>
                                </a:lnTo>
                                <a:lnTo>
                                  <a:pt x="39687" y="173456"/>
                                </a:lnTo>
                                <a:lnTo>
                                  <a:pt x="39687" y="0"/>
                                </a:lnTo>
                                <a:close/>
                              </a:path>
                              <a:path w="1261745" h="173990">
                                <a:moveTo>
                                  <a:pt x="1261579" y="0"/>
                                </a:moveTo>
                                <a:lnTo>
                                  <a:pt x="1231049" y="0"/>
                                </a:lnTo>
                                <a:lnTo>
                                  <a:pt x="1231049" y="173456"/>
                                </a:lnTo>
                                <a:lnTo>
                                  <a:pt x="1261579" y="173456"/>
                                </a:lnTo>
                                <a:lnTo>
                                  <a:pt x="1261579" y="0"/>
                                </a:lnTo>
                                <a:close/>
                              </a:path>
                            </a:pathLst>
                          </a:custGeom>
                          <a:solidFill>
                            <a:srgbClr val="EFEDED"/>
                          </a:solidFill>
                        </wps:spPr>
                        <wps:bodyPr wrap="square" lIns="0" tIns="0" rIns="0" bIns="0" rtlCol="0">
                          <a:prstTxWarp prst="textNoShape">
                            <a:avLst/>
                          </a:prstTxWarp>
                          <a:noAutofit/>
                        </wps:bodyPr>
                      </wps:wsp>
                      <wps:wsp>
                        <wps:cNvPr id="105" name="Graphic 105"/>
                        <wps:cNvSpPr/>
                        <wps:spPr>
                          <a:xfrm>
                            <a:off x="508668" y="132173"/>
                            <a:ext cx="843280" cy="1270"/>
                          </a:xfrm>
                          <a:custGeom>
                            <a:avLst/>
                            <a:gdLst/>
                            <a:ahLst/>
                            <a:cxnLst/>
                            <a:rect l="l" t="t" r="r" b="b"/>
                            <a:pathLst>
                              <a:path w="843280" h="0">
                                <a:moveTo>
                                  <a:pt x="0" y="0"/>
                                </a:moveTo>
                                <a:lnTo>
                                  <a:pt x="842687" y="0"/>
                                </a:lnTo>
                              </a:path>
                            </a:pathLst>
                          </a:custGeom>
                          <a:ln w="12714">
                            <a:solidFill>
                              <a:srgbClr val="5B5B5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614441pt;margin-top:3.672667pt;width:117.05pt;height:66.2pt;mso-position-horizontal-relative:page;mso-position-vertical-relative:paragraph;z-index:-17885696" id="docshapegroup50" coordorigin="8352,73" coordsize="2341,1324">
                <v:shape style="position:absolute;left:8461;top:344;width:2231;height:1053" type="#_x0000_t75" id="docshape51" stroked="false">
                  <v:imagedata r:id="rId49" o:title=""/>
                </v:shape>
                <v:shape style="position:absolute;left:8352;top:73;width:1987;height:274" id="docshape52" coordorigin="8352,73" coordsize="1987,274" path="m8415,73l8352,73,8352,347,8415,347,8415,73xm10339,73l10291,73,10291,347,10339,347,10339,73xe" filled="true" fillcolor="#efeded" stroked="false">
                  <v:path arrowok="t"/>
                  <v:fill type="solid"/>
                </v:shape>
                <v:line style="position:absolute" from="9153,282" to="10480,282" stroked="true" strokeweight="1.001141pt" strokecolor="#5b5b5b">
                  <v:stroke dashstyle="solid"/>
                </v:line>
                <w10:wrap type="none"/>
              </v:group>
            </w:pict>
          </mc:Fallback>
        </mc:AlternateContent>
      </w:r>
      <w:r>
        <w:rPr/>
        <mc:AlternateContent>
          <mc:Choice Requires="wps">
            <w:drawing>
              <wp:anchor distT="0" distB="0" distL="0" distR="0" allowOverlap="1" layoutInCell="1" locked="0" behindDoc="1" simplePos="0" relativeHeight="485432832">
                <wp:simplePos x="0" y="0"/>
                <wp:positionH relativeFrom="page">
                  <wp:posOffset>5182058</wp:posOffset>
                </wp:positionH>
                <wp:positionV relativeFrom="paragraph">
                  <wp:posOffset>142773</wp:posOffset>
                </wp:positionV>
                <wp:extent cx="48895" cy="19685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48895" cy="196850"/>
                        </a:xfrm>
                        <a:custGeom>
                          <a:avLst/>
                          <a:gdLst/>
                          <a:ahLst/>
                          <a:cxnLst/>
                          <a:rect l="l" t="t" r="r" b="b"/>
                          <a:pathLst>
                            <a:path w="48895" h="196850">
                              <a:moveTo>
                                <a:pt x="48846" y="196835"/>
                              </a:moveTo>
                              <a:lnTo>
                                <a:pt x="0" y="196835"/>
                              </a:lnTo>
                              <a:lnTo>
                                <a:pt x="0" y="0"/>
                              </a:lnTo>
                              <a:lnTo>
                                <a:pt x="48846" y="0"/>
                              </a:lnTo>
                              <a:lnTo>
                                <a:pt x="48846" y="196835"/>
                              </a:lnTo>
                              <a:close/>
                            </a:path>
                          </a:pathLst>
                        </a:custGeom>
                        <a:solidFill>
                          <a:srgbClr val="EFEDED"/>
                        </a:solidFill>
                      </wps:spPr>
                      <wps:bodyPr wrap="square" lIns="0" tIns="0" rIns="0" bIns="0" rtlCol="0">
                        <a:prstTxWarp prst="textNoShape">
                          <a:avLst/>
                        </a:prstTxWarp>
                        <a:noAutofit/>
                      </wps:bodyPr>
                    </wps:wsp>
                  </a:graphicData>
                </a:graphic>
              </wp:anchor>
            </w:drawing>
          </mc:Choice>
          <mc:Fallback>
            <w:pict>
              <v:rect style="position:absolute;margin-left:408.036102pt;margin-top:11.241994pt;width:3.846194pt;height:15.498863pt;mso-position-horizontal-relative:page;mso-position-vertical-relative:paragraph;z-index:-17883648" id="docshape53" filled="true" fillcolor="#efeded" stroked="false">
                <v:fill type="solid"/>
                <w10:wrap type="none"/>
              </v:rect>
            </w:pict>
          </mc:Fallback>
        </mc:AlternateContent>
      </w:r>
      <w:r>
        <w:rPr/>
        <mc:AlternateContent>
          <mc:Choice Requires="wps">
            <w:drawing>
              <wp:anchor distT="0" distB="0" distL="0" distR="0" allowOverlap="1" layoutInCell="1" locked="0" behindDoc="0" simplePos="0" relativeHeight="15762432">
                <wp:simplePos x="0" y="0"/>
                <wp:positionH relativeFrom="page">
                  <wp:posOffset>6785945</wp:posOffset>
                </wp:positionH>
                <wp:positionV relativeFrom="paragraph">
                  <wp:posOffset>176862</wp:posOffset>
                </wp:positionV>
                <wp:extent cx="246379" cy="80264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46379" cy="802640"/>
                        </a:xfrm>
                        <a:prstGeom prst="rect">
                          <a:avLst/>
                        </a:prstGeom>
                      </wps:spPr>
                      <wps:txbx>
                        <w:txbxContent>
                          <w:p>
                            <w:pPr>
                              <w:spacing w:line="1264" w:lineRule="exact" w:before="0"/>
                              <w:ind w:left="0" w:right="0" w:firstLine="0"/>
                              <w:jc w:val="left"/>
                              <w:rPr>
                                <w:rFonts w:ascii="Times New Roman"/>
                                <w:sz w:val="114"/>
                              </w:rPr>
                            </w:pPr>
                            <w:r>
                              <w:rPr>
                                <w:rFonts w:ascii="Times New Roman"/>
                                <w:color w:val="E6B8BF"/>
                                <w:w w:val="102"/>
                                <w:sz w:val="114"/>
                              </w:rPr>
                              <w:t>)</w:t>
                            </w:r>
                          </w:p>
                        </w:txbxContent>
                      </wps:txbx>
                      <wps:bodyPr wrap="square" lIns="0" tIns="0" rIns="0" bIns="0" rtlCol="0">
                        <a:noAutofit/>
                      </wps:bodyPr>
                    </wps:wsp>
                  </a:graphicData>
                </a:graphic>
              </wp:anchor>
            </w:drawing>
          </mc:Choice>
          <mc:Fallback>
            <w:pict>
              <v:shape style="position:absolute;margin-left:534.326416pt;margin-top:13.92616pt;width:19.4pt;height:63.2pt;mso-position-horizontal-relative:page;mso-position-vertical-relative:paragraph;z-index:15762432" type="#_x0000_t202" id="docshape54" filled="false" stroked="false">
                <v:textbox inset="0,0,0,0">
                  <w:txbxContent>
                    <w:p>
                      <w:pPr>
                        <w:spacing w:line="1264" w:lineRule="exact" w:before="0"/>
                        <w:ind w:left="0" w:right="0" w:firstLine="0"/>
                        <w:jc w:val="left"/>
                        <w:rPr>
                          <w:rFonts w:ascii="Times New Roman"/>
                          <w:sz w:val="114"/>
                        </w:rPr>
                      </w:pPr>
                      <w:r>
                        <w:rPr>
                          <w:rFonts w:ascii="Times New Roman"/>
                          <w:color w:val="E6B8BF"/>
                          <w:w w:val="102"/>
                          <w:sz w:val="114"/>
                        </w:rPr>
                        <w:t>)</w:t>
                      </w:r>
                    </w:p>
                  </w:txbxContent>
                </v:textbox>
                <w10:wrap type="none"/>
              </v:shape>
            </w:pict>
          </mc:Fallback>
        </mc:AlternateContent>
      </w:r>
      <w:r>
        <w:rPr>
          <w:color w:val="111111"/>
          <w:spacing w:val="-6"/>
          <w:sz w:val="20"/>
        </w:rPr>
        <w:t>En</w:t>
      </w:r>
      <w:r>
        <w:rPr>
          <w:color w:val="111111"/>
          <w:spacing w:val="-3"/>
          <w:sz w:val="20"/>
        </w:rPr>
        <w:t> </w:t>
      </w:r>
      <w:r>
        <w:rPr>
          <w:color w:val="111111"/>
          <w:spacing w:val="-6"/>
          <w:sz w:val="20"/>
        </w:rPr>
        <w:t>Cuacos</w:t>
      </w:r>
      <w:r>
        <w:rPr>
          <w:color w:val="111111"/>
          <w:spacing w:val="8"/>
          <w:sz w:val="20"/>
        </w:rPr>
        <w:t> </w:t>
      </w:r>
      <w:r>
        <w:rPr>
          <w:color w:val="111111"/>
          <w:spacing w:val="-6"/>
          <w:sz w:val="20"/>
        </w:rPr>
        <w:t>de</w:t>
      </w:r>
      <w:r>
        <w:rPr>
          <w:color w:val="111111"/>
          <w:sz w:val="20"/>
        </w:rPr>
        <w:t> </w:t>
      </w:r>
      <w:r>
        <w:rPr>
          <w:color w:val="111111"/>
          <w:spacing w:val="-6"/>
          <w:sz w:val="20"/>
        </w:rPr>
        <w:t>Yu</w:t>
      </w:r>
      <w:r>
        <w:rPr>
          <w:color w:val="3B3A3A"/>
          <w:spacing w:val="-6"/>
          <w:sz w:val="20"/>
        </w:rPr>
        <w:t>5:;</w:t>
      </w:r>
      <w:r>
        <w:rPr>
          <w:color w:val="D1AAB3"/>
          <w:spacing w:val="-6"/>
          <w:sz w:val="20"/>
        </w:rPr>
        <w:t>.,</w:t>
      </w:r>
      <w:r>
        <w:rPr>
          <w:color w:val="212121"/>
          <w:spacing w:val="-6"/>
          <w:sz w:val="20"/>
        </w:rPr>
        <w:t>a</w:t>
      </w:r>
      <w:r>
        <w:rPr>
          <w:color w:val="212121"/>
          <w:spacing w:val="-21"/>
          <w:sz w:val="20"/>
        </w:rPr>
        <w:t> </w:t>
      </w:r>
      <w:r>
        <w:rPr>
          <w:color w:val="212121"/>
          <w:spacing w:val="-6"/>
          <w:sz w:val="20"/>
        </w:rPr>
        <w:t>19</w:t>
      </w:r>
      <w:r>
        <w:rPr>
          <w:color w:val="857B7C"/>
          <w:spacing w:val="-6"/>
          <w:sz w:val="20"/>
        </w:rPr>
        <w:t>:</w:t>
      </w:r>
      <w:r>
        <w:rPr>
          <w:color w:val="212121"/>
          <w:spacing w:val="-6"/>
          <w:sz w:val="20"/>
        </w:rPr>
        <w:t>t;le</w:t>
      </w:r>
      <w:r>
        <w:rPr>
          <w:color w:val="212121"/>
          <w:spacing w:val="-8"/>
          <w:sz w:val="20"/>
        </w:rPr>
        <w:t> </w:t>
      </w:r>
      <w:r>
        <w:rPr>
          <w:color w:val="212121"/>
          <w:spacing w:val="-6"/>
          <w:sz w:val="20"/>
        </w:rPr>
        <w:t>Mayo</w:t>
      </w:r>
      <w:r>
        <w:rPr>
          <w:color w:val="212121"/>
          <w:spacing w:val="4"/>
          <w:sz w:val="20"/>
        </w:rPr>
        <w:t> </w:t>
      </w:r>
      <w:r>
        <w:rPr>
          <w:color w:val="111111"/>
          <w:spacing w:val="-6"/>
          <w:sz w:val="20"/>
        </w:rPr>
        <w:t>de</w:t>
      </w:r>
      <w:r>
        <w:rPr>
          <w:color w:val="111111"/>
          <w:spacing w:val="5"/>
          <w:sz w:val="20"/>
        </w:rPr>
        <w:t> </w:t>
      </w:r>
      <w:r>
        <w:rPr>
          <w:color w:val="212121"/>
          <w:spacing w:val="-6"/>
          <w:sz w:val="20"/>
        </w:rPr>
        <w:t>20</w:t>
      </w:r>
      <w:r>
        <w:rPr>
          <w:color w:val="3B3A3A"/>
          <w:spacing w:val="-6"/>
          <w:sz w:val="20"/>
        </w:rPr>
        <w:t>2</w:t>
      </w:r>
      <w:r>
        <w:rPr>
          <w:color w:val="D1AAB3"/>
          <w:spacing w:val="-6"/>
          <w:sz w:val="20"/>
        </w:rPr>
        <w:t>-</w:t>
      </w:r>
      <w:r>
        <w:rPr>
          <w:color w:val="212121"/>
          <w:spacing w:val="-6"/>
          <w:sz w:val="20"/>
        </w:rPr>
        <w:t>3</w:t>
      </w:r>
      <w:r>
        <w:rPr>
          <w:color w:val="5B5B5B"/>
          <w:spacing w:val="-6"/>
          <w:sz w:val="20"/>
        </w:rPr>
        <w:t>.</w:t>
      </w:r>
    </w:p>
    <w:p>
      <w:pPr>
        <w:spacing w:line="204" w:lineRule="exact" w:before="0"/>
        <w:ind w:left="0" w:right="3229" w:firstLine="0"/>
        <w:jc w:val="right"/>
        <w:rPr>
          <w:rFonts w:ascii="Times New Roman"/>
          <w:sz w:val="23"/>
        </w:rPr>
      </w:pPr>
      <w:r>
        <w:rPr>
          <w:rFonts w:ascii="Times New Roman"/>
          <w:color w:val="EDA5A8"/>
          <w:spacing w:val="-5"/>
          <w:w w:val="65"/>
          <w:sz w:val="23"/>
        </w:rPr>
        <w:t>,,,</w:t>
      </w:r>
    </w:p>
    <w:p>
      <w:pPr>
        <w:spacing w:line="598" w:lineRule="exact" w:before="0"/>
        <w:ind w:left="7490" w:right="0" w:firstLine="0"/>
        <w:jc w:val="left"/>
        <w:rPr>
          <w:i/>
          <w:sz w:val="54"/>
        </w:rPr>
      </w:pPr>
      <w:r>
        <w:rPr>
          <w:i/>
          <w:color w:val="EDA5A8"/>
          <w:w w:val="84"/>
          <w:sz w:val="54"/>
        </w:rPr>
        <w:t>(</w:t>
      </w:r>
    </w:p>
    <w:p>
      <w:pPr>
        <w:spacing w:before="68"/>
        <w:ind w:left="7433" w:right="0" w:firstLine="0"/>
        <w:jc w:val="left"/>
        <w:rPr>
          <w:sz w:val="20"/>
        </w:rPr>
      </w:pPr>
      <w:r>
        <w:rPr>
          <w:color w:val="212121"/>
          <w:sz w:val="20"/>
        </w:rPr>
        <w:t>Fdo.</w:t>
      </w:r>
      <w:r>
        <w:rPr>
          <w:color w:val="212121"/>
          <w:spacing w:val="-10"/>
          <w:sz w:val="20"/>
        </w:rPr>
        <w:t> </w:t>
      </w:r>
      <w:r>
        <w:rPr>
          <w:color w:val="111111"/>
          <w:sz w:val="19"/>
        </w:rPr>
        <w:t>D</w:t>
      </w:r>
      <w:r>
        <w:rPr>
          <w:color w:val="5B5B5B"/>
          <w:sz w:val="19"/>
        </w:rPr>
        <w:t>.</w:t>
      </w:r>
      <w:r>
        <w:rPr>
          <w:color w:val="5B5B5B"/>
          <w:spacing w:val="-16"/>
          <w:sz w:val="19"/>
        </w:rPr>
        <w:t> </w:t>
      </w:r>
      <w:r>
        <w:rPr>
          <w:color w:val="212121"/>
          <w:spacing w:val="-5"/>
          <w:sz w:val="20"/>
        </w:rPr>
        <w:t>Fe</w:t>
      </w:r>
    </w:p>
    <w:p>
      <w:pPr>
        <w:spacing w:line="223" w:lineRule="exact" w:before="39"/>
        <w:ind w:left="0" w:right="1015" w:firstLine="0"/>
        <w:jc w:val="right"/>
        <w:rPr>
          <w:sz w:val="20"/>
        </w:rPr>
      </w:pPr>
      <w:r>
        <w:rPr>
          <w:color w:val="111111"/>
          <w:spacing w:val="-2"/>
          <w:sz w:val="20"/>
        </w:rPr>
        <w:t>Presiaeñte</w:t>
      </w:r>
      <w:r>
        <w:rPr>
          <w:color w:val="111111"/>
          <w:spacing w:val="12"/>
          <w:sz w:val="20"/>
        </w:rPr>
        <w:t> </w:t>
      </w:r>
      <w:r>
        <w:rPr>
          <w:color w:val="111111"/>
          <w:spacing w:val="-2"/>
          <w:sz w:val="20"/>
        </w:rPr>
        <w:t>Adicover</w:t>
      </w:r>
    </w:p>
    <w:p>
      <w:pPr>
        <w:spacing w:line="200" w:lineRule="exact" w:before="0"/>
        <w:ind w:left="0" w:right="1458" w:firstLine="0"/>
        <w:jc w:val="right"/>
        <w:rPr>
          <w:sz w:val="18"/>
        </w:rPr>
      </w:pPr>
      <w:r>
        <w:rPr>
          <w:color w:val="F2938E"/>
          <w:sz w:val="18"/>
          <w:u w:val="thick" w:color="FD8272"/>
        </w:rPr>
        <w:t>--</w:t>
      </w:r>
      <w:r>
        <w:rPr>
          <w:color w:val="F2938E"/>
          <w:spacing w:val="-2"/>
          <w:sz w:val="18"/>
          <w:u w:val="thick" w:color="FD8272"/>
        </w:rPr>
        <w:t>!!</w:t>
      </w:r>
      <w:r>
        <w:rPr>
          <w:color w:val="FD8272"/>
          <w:spacing w:val="-2"/>
          <w:sz w:val="18"/>
          <w:u w:val="thick" w:color="FD8272"/>
        </w:rPr>
        <w:t>ESIDENTE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after="0"/>
        <w:rPr>
          <w:sz w:val="23"/>
        </w:rPr>
        <w:sectPr>
          <w:pgSz w:w="11910" w:h="16840"/>
          <w:pgMar w:top="1060" w:bottom="280" w:left="440" w:right="420"/>
        </w:sectPr>
      </w:pPr>
    </w:p>
    <w:p>
      <w:pPr>
        <w:pStyle w:val="BodyText"/>
        <w:rPr>
          <w:sz w:val="18"/>
        </w:rPr>
      </w:pPr>
    </w:p>
    <w:p>
      <w:pPr>
        <w:pStyle w:val="BodyText"/>
        <w:rPr>
          <w:sz w:val="25"/>
        </w:rPr>
      </w:pPr>
    </w:p>
    <w:p>
      <w:pPr>
        <w:tabs>
          <w:tab w:pos="3273" w:val="left" w:leader="none"/>
        </w:tabs>
        <w:spacing w:before="0"/>
        <w:ind w:left="2415" w:right="0" w:firstLine="0"/>
        <w:jc w:val="left"/>
        <w:rPr>
          <w:sz w:val="16"/>
        </w:rPr>
      </w:pPr>
      <w:r>
        <w:rPr/>
        <w:drawing>
          <wp:anchor distT="0" distB="0" distL="0" distR="0" allowOverlap="1" layoutInCell="1" locked="0" behindDoc="0" simplePos="0" relativeHeight="15760384">
            <wp:simplePos x="0" y="0"/>
            <wp:positionH relativeFrom="page">
              <wp:posOffset>1147896</wp:posOffset>
            </wp:positionH>
            <wp:positionV relativeFrom="paragraph">
              <wp:posOffset>-103046</wp:posOffset>
            </wp:positionV>
            <wp:extent cx="586159" cy="537059"/>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50" cstate="print"/>
                    <a:stretch>
                      <a:fillRect/>
                    </a:stretch>
                  </pic:blipFill>
                  <pic:spPr>
                    <a:xfrm>
                      <a:off x="0" y="0"/>
                      <a:ext cx="586159" cy="537059"/>
                    </a:xfrm>
                    <a:prstGeom prst="rect">
                      <a:avLst/>
                    </a:prstGeom>
                  </pic:spPr>
                </pic:pic>
              </a:graphicData>
            </a:graphic>
          </wp:anchor>
        </w:drawing>
      </w:r>
      <w:r>
        <w:rPr>
          <w:color w:val="0C2D72"/>
          <w:spacing w:val="-10"/>
          <w:w w:val="95"/>
          <w:sz w:val="16"/>
        </w:rPr>
        <w:t>-</w:t>
      </w:r>
      <w:r>
        <w:rPr>
          <w:color w:val="0C2D72"/>
          <w:sz w:val="16"/>
        </w:rPr>
        <w:tab/>
      </w:r>
      <w:r>
        <w:rPr>
          <w:color w:val="111111"/>
          <w:w w:val="85"/>
          <w:sz w:val="16"/>
        </w:rPr>
        <w:t>UNIÓN</w:t>
      </w:r>
      <w:r>
        <w:rPr>
          <w:color w:val="111111"/>
          <w:spacing w:val="-3"/>
          <w:sz w:val="16"/>
        </w:rPr>
        <w:t> </w:t>
      </w:r>
      <w:r>
        <w:rPr>
          <w:color w:val="111111"/>
          <w:spacing w:val="-2"/>
          <w:w w:val="70"/>
          <w:sz w:val="16"/>
        </w:rPr>
        <w:t>EUROPEA</w:t>
      </w:r>
    </w:p>
    <w:p>
      <w:pPr>
        <w:pStyle w:val="BodyText"/>
        <w:spacing w:before="9"/>
        <w:rPr>
          <w:sz w:val="21"/>
        </w:rPr>
      </w:pPr>
    </w:p>
    <w:p>
      <w:pPr>
        <w:spacing w:line="225" w:lineRule="auto" w:before="0"/>
        <w:ind w:left="2432" w:right="0" w:hanging="4"/>
        <w:jc w:val="left"/>
        <w:rPr>
          <w:rFonts w:ascii="Times New Roman"/>
          <w:sz w:val="12"/>
        </w:rPr>
      </w:pPr>
      <w:r>
        <w:rPr>
          <w:rFonts w:ascii="Times New Roman"/>
          <w:color w:val="212121"/>
          <w:spacing w:val="-2"/>
          <w:w w:val="85"/>
          <w:sz w:val="12"/>
        </w:rPr>
        <w:t>rondo</w:t>
      </w:r>
      <w:r>
        <w:rPr>
          <w:rFonts w:ascii="Times New Roman"/>
          <w:color w:val="212121"/>
          <w:spacing w:val="-4"/>
          <w:w w:val="85"/>
          <w:sz w:val="12"/>
        </w:rPr>
        <w:t> </w:t>
      </w:r>
      <w:r>
        <w:rPr>
          <w:rFonts w:ascii="Times New Roman"/>
          <w:color w:val="212121"/>
          <w:spacing w:val="-2"/>
          <w:w w:val="85"/>
          <w:sz w:val="12"/>
        </w:rPr>
        <w:t>EuropeoAgri</w:t>
      </w:r>
      <w:r>
        <w:rPr>
          <w:rFonts w:ascii="Times New Roman"/>
          <w:color w:val="3B3A3A"/>
          <w:spacing w:val="-2"/>
          <w:w w:val="85"/>
          <w:sz w:val="12"/>
        </w:rPr>
        <w:t>c</w:t>
      </w:r>
      <w:r>
        <w:rPr>
          <w:rFonts w:ascii="Times New Roman"/>
          <w:color w:val="212121"/>
          <w:spacing w:val="-2"/>
          <w:w w:val="85"/>
          <w:sz w:val="12"/>
        </w:rPr>
        <w:t>olade</w:t>
      </w:r>
      <w:r>
        <w:rPr>
          <w:rFonts w:ascii="Times New Roman"/>
          <w:color w:val="212121"/>
          <w:spacing w:val="-9"/>
          <w:w w:val="85"/>
          <w:sz w:val="12"/>
        </w:rPr>
        <w:t> </w:t>
      </w:r>
      <w:r>
        <w:rPr>
          <w:rFonts w:ascii="Times New Roman"/>
          <w:color w:val="212121"/>
          <w:spacing w:val="-2"/>
          <w:w w:val="85"/>
          <w:sz w:val="12"/>
        </w:rPr>
        <w:t>Desarro</w:t>
      </w:r>
      <w:r>
        <w:rPr>
          <w:rFonts w:ascii="Times New Roman"/>
          <w:color w:val="3B3A3A"/>
          <w:spacing w:val="-2"/>
          <w:w w:val="85"/>
          <w:sz w:val="12"/>
        </w:rPr>
        <w:t>l</w:t>
      </w:r>
      <w:r>
        <w:rPr>
          <w:rFonts w:ascii="Times New Roman"/>
          <w:color w:val="212121"/>
          <w:spacing w:val="-2"/>
          <w:w w:val="85"/>
          <w:sz w:val="12"/>
        </w:rPr>
        <w:t>loRu</w:t>
      </w:r>
      <w:r>
        <w:rPr>
          <w:rFonts w:ascii="Times New Roman"/>
          <w:color w:val="3B3A3A"/>
          <w:spacing w:val="-2"/>
          <w:w w:val="85"/>
          <w:sz w:val="12"/>
        </w:rPr>
        <w:t>ral:</w:t>
      </w:r>
      <w:r>
        <w:rPr>
          <w:rFonts w:ascii="Times New Roman"/>
          <w:color w:val="3B3A3A"/>
          <w:spacing w:val="40"/>
          <w:sz w:val="12"/>
        </w:rPr>
        <w:t> </w:t>
      </w:r>
      <w:r>
        <w:rPr>
          <w:rFonts w:ascii="Times New Roman"/>
          <w:color w:val="212121"/>
          <w:w w:val="90"/>
          <w:sz w:val="12"/>
        </w:rPr>
        <w:t>Europa</w:t>
      </w:r>
      <w:r>
        <w:rPr>
          <w:rFonts w:ascii="Times New Roman"/>
          <w:color w:val="212121"/>
          <w:spacing w:val="-3"/>
          <w:w w:val="90"/>
          <w:sz w:val="12"/>
        </w:rPr>
        <w:t> </w:t>
      </w:r>
      <w:r>
        <w:rPr>
          <w:rFonts w:ascii="Times New Roman"/>
          <w:color w:val="3B3A3A"/>
          <w:w w:val="90"/>
          <w:sz w:val="12"/>
        </w:rPr>
        <w:t>Invi</w:t>
      </w:r>
      <w:r>
        <w:rPr>
          <w:rFonts w:ascii="Times New Roman"/>
          <w:color w:val="212121"/>
          <w:w w:val="90"/>
          <w:sz w:val="12"/>
        </w:rPr>
        <w:t>erteen</w:t>
      </w:r>
      <w:r>
        <w:rPr>
          <w:rFonts w:ascii="Times New Roman"/>
          <w:color w:val="212121"/>
          <w:spacing w:val="-5"/>
          <w:w w:val="90"/>
          <w:sz w:val="12"/>
        </w:rPr>
        <w:t> </w:t>
      </w:r>
      <w:r>
        <w:rPr>
          <w:rFonts w:ascii="Times New Roman"/>
          <w:color w:val="212121"/>
          <w:w w:val="90"/>
          <w:sz w:val="12"/>
        </w:rPr>
        <w:t>bs</w:t>
      </w:r>
      <w:r>
        <w:rPr>
          <w:rFonts w:ascii="Times New Roman"/>
          <w:color w:val="212121"/>
          <w:spacing w:val="-8"/>
          <w:w w:val="90"/>
          <w:sz w:val="12"/>
        </w:rPr>
        <w:t> </w:t>
      </w:r>
      <w:r>
        <w:rPr>
          <w:rFonts w:ascii="Times New Roman"/>
          <w:color w:val="212121"/>
          <w:w w:val="90"/>
          <w:sz w:val="9"/>
        </w:rPr>
        <w:t>IO!lilS</w:t>
      </w:r>
      <w:r>
        <w:rPr>
          <w:rFonts w:ascii="Times New Roman"/>
          <w:color w:val="212121"/>
          <w:spacing w:val="-3"/>
          <w:w w:val="90"/>
          <w:sz w:val="9"/>
        </w:rPr>
        <w:t> </w:t>
      </w:r>
      <w:r>
        <w:rPr>
          <w:rFonts w:ascii="Times New Roman"/>
          <w:color w:val="212121"/>
          <w:w w:val="90"/>
          <w:sz w:val="12"/>
        </w:rPr>
        <w:t>rurales</w:t>
      </w:r>
    </w:p>
    <w:p>
      <w:pPr>
        <w:spacing w:before="93"/>
        <w:ind w:left="0" w:right="1004" w:firstLine="0"/>
        <w:jc w:val="right"/>
        <w:rPr>
          <w:rFonts w:ascii="Times New Roman"/>
          <w:b/>
          <w:sz w:val="18"/>
        </w:rPr>
      </w:pPr>
      <w:r>
        <w:rPr/>
        <w:br w:type="column"/>
      </w:r>
      <w:r>
        <w:rPr>
          <w:rFonts w:ascii="Times New Roman"/>
          <w:b/>
          <w:color w:val="111111"/>
          <w:spacing w:val="-5"/>
          <w:sz w:val="18"/>
        </w:rPr>
        <w:t>23</w:t>
      </w:r>
    </w:p>
    <w:p>
      <w:pPr>
        <w:spacing w:before="154"/>
        <w:ind w:left="133" w:right="4423" w:firstLine="0"/>
        <w:jc w:val="center"/>
        <w:rPr>
          <w:rFonts w:ascii="Times New Roman"/>
          <w:sz w:val="23"/>
        </w:rPr>
      </w:pPr>
      <w:r>
        <w:rPr/>
        <w:drawing>
          <wp:anchor distT="0" distB="0" distL="0" distR="0" allowOverlap="1" layoutInCell="1" locked="0" behindDoc="0" simplePos="0" relativeHeight="15760896">
            <wp:simplePos x="0" y="0"/>
            <wp:positionH relativeFrom="page">
              <wp:posOffset>4689279</wp:posOffset>
            </wp:positionH>
            <wp:positionV relativeFrom="paragraph">
              <wp:posOffset>118185</wp:posOffset>
            </wp:positionV>
            <wp:extent cx="1489823" cy="317353"/>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51" cstate="print"/>
                    <a:stretch>
                      <a:fillRect/>
                    </a:stretch>
                  </pic:blipFill>
                  <pic:spPr>
                    <a:xfrm>
                      <a:off x="0" y="0"/>
                      <a:ext cx="1489823" cy="317353"/>
                    </a:xfrm>
                    <a:prstGeom prst="rect">
                      <a:avLst/>
                    </a:prstGeom>
                  </pic:spPr>
                </pic:pic>
              </a:graphicData>
            </a:graphic>
          </wp:anchor>
        </w:drawing>
      </w:r>
      <w:r>
        <w:rPr/>
        <mc:AlternateContent>
          <mc:Choice Requires="wps">
            <w:drawing>
              <wp:anchor distT="0" distB="0" distL="0" distR="0" allowOverlap="1" layoutInCell="1" locked="0" behindDoc="0" simplePos="0" relativeHeight="15761408">
                <wp:simplePos x="0" y="0"/>
                <wp:positionH relativeFrom="page">
                  <wp:posOffset>6252373</wp:posOffset>
                </wp:positionH>
                <wp:positionV relativeFrom="paragraph">
                  <wp:posOffset>44954</wp:posOffset>
                </wp:positionV>
                <wp:extent cx="1270" cy="464184"/>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270" cy="464184"/>
                        </a:xfrm>
                        <a:custGeom>
                          <a:avLst/>
                          <a:gdLst/>
                          <a:ahLst/>
                          <a:cxnLst/>
                          <a:rect l="l" t="t" r="r" b="b"/>
                          <a:pathLst>
                            <a:path w="0" h="464184">
                              <a:moveTo>
                                <a:pt x="0" y="46382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408" from="492.312836pt,40.061309pt" to="492.312836pt,3.539687pt" stroked="true" strokeweight=".721161pt" strokecolor="#000000">
                <v:stroke dashstyle="solid"/>
                <w10:wrap type="none"/>
              </v:line>
            </w:pict>
          </mc:Fallback>
        </mc:AlternateContent>
      </w:r>
      <w:r>
        <w:rPr>
          <w:rFonts w:ascii="Times New Roman"/>
          <w:color w:val="FBFBFB"/>
          <w:w w:val="70"/>
          <w:sz w:val="23"/>
          <w:shd w:fill="00590E" w:color="auto" w:val="clear"/>
        </w:rPr>
        <w:t>JUNTA</w:t>
      </w:r>
      <w:r>
        <w:rPr>
          <w:rFonts w:ascii="Times New Roman"/>
          <w:color w:val="FBFBFB"/>
          <w:spacing w:val="-1"/>
          <w:sz w:val="23"/>
          <w:shd w:fill="00590E" w:color="auto" w:val="clear"/>
        </w:rPr>
        <w:t> </w:t>
      </w:r>
      <w:r>
        <w:rPr>
          <w:rFonts w:ascii="Times New Roman"/>
          <w:color w:val="FBFBFB"/>
          <w:w w:val="70"/>
          <w:sz w:val="23"/>
          <w:shd w:fill="00590E" w:color="auto" w:val="clear"/>
        </w:rPr>
        <w:t>DE</w:t>
      </w:r>
      <w:r>
        <w:rPr>
          <w:rFonts w:ascii="Times New Roman"/>
          <w:color w:val="FBFBFB"/>
          <w:spacing w:val="-5"/>
          <w:sz w:val="23"/>
          <w:shd w:fill="00590E" w:color="auto" w:val="clear"/>
        </w:rPr>
        <w:t> </w:t>
      </w:r>
      <w:r>
        <w:rPr>
          <w:rFonts w:ascii="Times New Roman"/>
          <w:color w:val="FBFBFB"/>
          <w:spacing w:val="-2"/>
          <w:w w:val="70"/>
          <w:sz w:val="23"/>
          <w:shd w:fill="00590E" w:color="auto" w:val="clear"/>
        </w:rPr>
        <w:t>EXTREMADURA</w:t>
      </w:r>
    </w:p>
    <w:p>
      <w:pPr>
        <w:spacing w:line="213" w:lineRule="auto" w:before="113"/>
        <w:ind w:left="159" w:right="4373" w:firstLine="0"/>
        <w:jc w:val="center"/>
        <w:rPr>
          <w:rFonts w:ascii="Times New Roman" w:hAnsi="Times New Roman"/>
          <w:sz w:val="14"/>
        </w:rPr>
      </w:pPr>
      <w:r>
        <w:rPr>
          <w:rFonts w:ascii="Times New Roman" w:hAnsi="Times New Roman"/>
          <w:color w:val="111111"/>
          <w:w w:val="85"/>
          <w:sz w:val="14"/>
        </w:rPr>
        <w:t>Conse</w:t>
      </w:r>
      <w:r>
        <w:rPr>
          <w:rFonts w:ascii="Times New Roman" w:hAnsi="Times New Roman"/>
          <w:color w:val="3B3A3A"/>
          <w:w w:val="85"/>
          <w:sz w:val="14"/>
        </w:rPr>
        <w:t>j</w:t>
      </w:r>
      <w:r>
        <w:rPr>
          <w:rFonts w:ascii="Times New Roman" w:hAnsi="Times New Roman"/>
          <w:color w:val="212121"/>
          <w:w w:val="85"/>
          <w:sz w:val="14"/>
        </w:rPr>
        <w:t>ería</w:t>
      </w:r>
      <w:r>
        <w:rPr>
          <w:rFonts w:ascii="Times New Roman" w:hAnsi="Times New Roman"/>
          <w:color w:val="5B5B5B"/>
          <w:w w:val="85"/>
          <w:sz w:val="14"/>
        </w:rPr>
        <w:t>deAgr</w:t>
      </w:r>
      <w:r>
        <w:rPr>
          <w:rFonts w:ascii="Times New Roman" w:hAnsi="Times New Roman"/>
          <w:color w:val="212121"/>
          <w:w w:val="85"/>
          <w:sz w:val="14"/>
        </w:rPr>
        <w:t>icultura,Desarrollo</w:t>
      </w:r>
      <w:r>
        <w:rPr>
          <w:rFonts w:ascii="Times New Roman" w:hAnsi="Times New Roman"/>
          <w:color w:val="212121"/>
          <w:spacing w:val="-2"/>
          <w:w w:val="85"/>
          <w:sz w:val="14"/>
        </w:rPr>
        <w:t> </w:t>
      </w:r>
      <w:r>
        <w:rPr>
          <w:rFonts w:ascii="Times New Roman" w:hAnsi="Times New Roman"/>
          <w:color w:val="212121"/>
          <w:w w:val="85"/>
          <w:sz w:val="14"/>
        </w:rPr>
        <w:t>Rural</w:t>
      </w:r>
      <w:r>
        <w:rPr>
          <w:rFonts w:ascii="Times New Roman" w:hAnsi="Times New Roman"/>
          <w:color w:val="3B3A3A"/>
          <w:w w:val="85"/>
          <w:sz w:val="14"/>
        </w:rPr>
        <w:t>,</w:t>
      </w:r>
      <w:r>
        <w:rPr>
          <w:rFonts w:ascii="Times New Roman" w:hAnsi="Times New Roman"/>
          <w:color w:val="3B3A3A"/>
          <w:spacing w:val="40"/>
          <w:sz w:val="14"/>
        </w:rPr>
        <w:t> </w:t>
      </w:r>
      <w:r>
        <w:rPr>
          <w:rFonts w:ascii="Times New Roman" w:hAnsi="Times New Roman"/>
          <w:color w:val="5B5B5B"/>
          <w:spacing w:val="-2"/>
          <w:w w:val="95"/>
          <w:sz w:val="14"/>
        </w:rPr>
        <w:t>Poblac</w:t>
      </w:r>
      <w:r>
        <w:rPr>
          <w:rFonts w:ascii="Times New Roman" w:hAnsi="Times New Roman"/>
          <w:color w:val="857B7C"/>
          <w:spacing w:val="-2"/>
          <w:w w:val="95"/>
          <w:sz w:val="14"/>
        </w:rPr>
        <w:t>i</w:t>
      </w:r>
      <w:r>
        <w:rPr>
          <w:rFonts w:ascii="Times New Roman" w:hAnsi="Times New Roman"/>
          <w:color w:val="212121"/>
          <w:spacing w:val="-2"/>
          <w:w w:val="95"/>
          <w:sz w:val="14"/>
        </w:rPr>
        <w:t>ón</w:t>
      </w:r>
      <w:r>
        <w:rPr>
          <w:color w:val="212121"/>
          <w:spacing w:val="-2"/>
          <w:w w:val="95"/>
          <w:sz w:val="14"/>
        </w:rPr>
        <w:t>y</w:t>
      </w:r>
      <w:r>
        <w:rPr>
          <w:rFonts w:ascii="Times New Roman" w:hAnsi="Times New Roman"/>
          <w:color w:val="111111"/>
          <w:spacing w:val="-2"/>
          <w:w w:val="95"/>
          <w:sz w:val="14"/>
        </w:rPr>
        <w:t>Territorio</w:t>
      </w:r>
    </w:p>
    <w:p>
      <w:pPr>
        <w:spacing w:after="0" w:line="213" w:lineRule="auto"/>
        <w:jc w:val="center"/>
        <w:rPr>
          <w:rFonts w:ascii="Times New Roman" w:hAnsi="Times New Roman"/>
          <w:sz w:val="14"/>
        </w:rPr>
        <w:sectPr>
          <w:type w:val="continuous"/>
          <w:pgSz w:w="11910" w:h="16840"/>
          <w:pgMar w:top="1920" w:bottom="280" w:left="440" w:right="420"/>
          <w:cols w:num="2" w:equalWidth="0">
            <w:col w:w="4315" w:space="40"/>
            <w:col w:w="6695"/>
          </w:cols>
        </w:sectPr>
      </w:pPr>
    </w:p>
    <w:p>
      <w:pPr>
        <w:spacing w:before="81" w:after="31"/>
        <w:ind w:left="1016" w:right="835" w:firstLine="0"/>
        <w:jc w:val="center"/>
        <w:rPr>
          <w:b/>
          <w:sz w:val="16"/>
        </w:rPr>
      </w:pPr>
      <w:r>
        <w:rPr>
          <w:b/>
          <w:color w:val="181818"/>
          <w:w w:val="105"/>
          <w:sz w:val="16"/>
        </w:rPr>
        <w:t>ANEXO</w:t>
      </w:r>
      <w:r>
        <w:rPr>
          <w:b/>
          <w:color w:val="181818"/>
          <w:spacing w:val="-8"/>
          <w:w w:val="105"/>
          <w:sz w:val="16"/>
        </w:rPr>
        <w:t> </w:t>
      </w:r>
      <w:r>
        <w:rPr>
          <w:b/>
          <w:color w:val="181818"/>
          <w:w w:val="105"/>
          <w:sz w:val="16"/>
        </w:rPr>
        <w:t>I</w:t>
      </w:r>
      <w:r>
        <w:rPr>
          <w:b/>
          <w:color w:val="181818"/>
          <w:spacing w:val="28"/>
          <w:w w:val="105"/>
          <w:sz w:val="16"/>
        </w:rPr>
        <w:t> </w:t>
      </w:r>
      <w:r>
        <w:rPr>
          <w:b/>
          <w:color w:val="181818"/>
          <w:w w:val="105"/>
          <w:sz w:val="16"/>
        </w:rPr>
        <w:t>(corresponde</w:t>
      </w:r>
      <w:r>
        <w:rPr>
          <w:b/>
          <w:color w:val="181818"/>
          <w:spacing w:val="1"/>
          <w:w w:val="105"/>
          <w:sz w:val="16"/>
        </w:rPr>
        <w:t> </w:t>
      </w:r>
      <w:r>
        <w:rPr>
          <w:b/>
          <w:color w:val="181818"/>
          <w:w w:val="105"/>
          <w:sz w:val="16"/>
        </w:rPr>
        <w:t>al</w:t>
      </w:r>
      <w:r>
        <w:rPr>
          <w:b/>
          <w:color w:val="181818"/>
          <w:spacing w:val="3"/>
          <w:w w:val="105"/>
          <w:sz w:val="16"/>
        </w:rPr>
        <w:t> </w:t>
      </w:r>
      <w:r>
        <w:rPr>
          <w:b/>
          <w:color w:val="181818"/>
          <w:w w:val="105"/>
          <w:sz w:val="16"/>
        </w:rPr>
        <w:t>anexo</w:t>
      </w:r>
      <w:r>
        <w:rPr>
          <w:b/>
          <w:color w:val="181818"/>
          <w:spacing w:val="-5"/>
          <w:w w:val="105"/>
          <w:sz w:val="16"/>
        </w:rPr>
        <w:t> </w:t>
      </w:r>
      <w:r>
        <w:rPr>
          <w:b/>
          <w:color w:val="181818"/>
          <w:w w:val="105"/>
          <w:sz w:val="16"/>
        </w:rPr>
        <w:t>II</w:t>
      </w:r>
      <w:r>
        <w:rPr>
          <w:b/>
          <w:color w:val="181818"/>
          <w:spacing w:val="54"/>
          <w:w w:val="105"/>
          <w:sz w:val="16"/>
        </w:rPr>
        <w:t> </w:t>
      </w:r>
      <w:r>
        <w:rPr>
          <w:b/>
          <w:color w:val="181818"/>
          <w:w w:val="105"/>
          <w:sz w:val="16"/>
        </w:rPr>
        <w:t>de</w:t>
      </w:r>
      <w:r>
        <w:rPr>
          <w:b/>
          <w:color w:val="181818"/>
          <w:spacing w:val="-11"/>
          <w:w w:val="105"/>
          <w:sz w:val="16"/>
        </w:rPr>
        <w:t> </w:t>
      </w:r>
      <w:r>
        <w:rPr>
          <w:b/>
          <w:color w:val="181818"/>
          <w:w w:val="105"/>
          <w:sz w:val="16"/>
        </w:rPr>
        <w:t>la</w:t>
      </w:r>
      <w:r>
        <w:rPr>
          <w:b/>
          <w:color w:val="181818"/>
          <w:spacing w:val="-10"/>
          <w:w w:val="105"/>
          <w:sz w:val="16"/>
        </w:rPr>
        <w:t> </w:t>
      </w:r>
      <w:r>
        <w:rPr>
          <w:b/>
          <w:color w:val="181818"/>
          <w:w w:val="105"/>
          <w:sz w:val="16"/>
        </w:rPr>
        <w:t>Orden</w:t>
      </w:r>
      <w:r>
        <w:rPr>
          <w:b/>
          <w:color w:val="181818"/>
          <w:spacing w:val="-7"/>
          <w:w w:val="105"/>
          <w:sz w:val="16"/>
        </w:rPr>
        <w:t> </w:t>
      </w:r>
      <w:r>
        <w:rPr>
          <w:b/>
          <w:color w:val="181818"/>
          <w:w w:val="105"/>
          <w:sz w:val="16"/>
        </w:rPr>
        <w:t>de</w:t>
      </w:r>
      <w:r>
        <w:rPr>
          <w:b/>
          <w:color w:val="181818"/>
          <w:spacing w:val="-5"/>
          <w:w w:val="105"/>
          <w:sz w:val="16"/>
        </w:rPr>
        <w:t> </w:t>
      </w:r>
      <w:r>
        <w:rPr>
          <w:b/>
          <w:color w:val="181818"/>
          <w:w w:val="105"/>
          <w:sz w:val="16"/>
        </w:rPr>
        <w:t>18</w:t>
      </w:r>
      <w:r>
        <w:rPr>
          <w:b/>
          <w:color w:val="181818"/>
          <w:spacing w:val="-3"/>
          <w:w w:val="105"/>
          <w:sz w:val="16"/>
        </w:rPr>
        <w:t> </w:t>
      </w:r>
      <w:r>
        <w:rPr>
          <w:b/>
          <w:color w:val="181818"/>
          <w:w w:val="105"/>
          <w:sz w:val="16"/>
        </w:rPr>
        <w:t>de</w:t>
      </w:r>
      <w:r>
        <w:rPr>
          <w:b/>
          <w:color w:val="181818"/>
          <w:spacing w:val="-9"/>
          <w:w w:val="105"/>
          <w:sz w:val="16"/>
        </w:rPr>
        <w:t> </w:t>
      </w:r>
      <w:r>
        <w:rPr>
          <w:b/>
          <w:color w:val="181818"/>
          <w:w w:val="105"/>
          <w:sz w:val="16"/>
        </w:rPr>
        <w:t>noviembre</w:t>
      </w:r>
      <w:r>
        <w:rPr>
          <w:b/>
          <w:color w:val="181818"/>
          <w:spacing w:val="-4"/>
          <w:w w:val="105"/>
          <w:sz w:val="16"/>
        </w:rPr>
        <w:t> </w:t>
      </w:r>
      <w:r>
        <w:rPr>
          <w:b/>
          <w:color w:val="181818"/>
          <w:w w:val="105"/>
          <w:sz w:val="16"/>
        </w:rPr>
        <w:t>de</w:t>
      </w:r>
      <w:r>
        <w:rPr>
          <w:b/>
          <w:color w:val="181818"/>
          <w:spacing w:val="3"/>
          <w:w w:val="105"/>
          <w:sz w:val="16"/>
        </w:rPr>
        <w:t> </w:t>
      </w:r>
      <w:r>
        <w:rPr>
          <w:b/>
          <w:color w:val="181818"/>
          <w:spacing w:val="-2"/>
          <w:w w:val="105"/>
          <w:sz w:val="16"/>
        </w:rPr>
        <w:t>2020)</w:t>
      </w:r>
    </w:p>
    <w:tbl>
      <w:tblPr>
        <w:tblW w:w="0" w:type="auto"/>
        <w:jc w:val="left"/>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8"/>
        <w:gridCol w:w="4082"/>
        <w:gridCol w:w="3034"/>
        <w:gridCol w:w="2962"/>
      </w:tblGrid>
      <w:tr>
        <w:trPr>
          <w:trHeight w:val="1491" w:hRule="atLeast"/>
        </w:trPr>
        <w:tc>
          <w:tcPr>
            <w:tcW w:w="4640" w:type="dxa"/>
            <w:gridSpan w:val="2"/>
            <w:vMerge w:val="restart"/>
            <w:tcBorders>
              <w:left w:val="single" w:sz="8" w:space="0" w:color="000000"/>
              <w:bottom w:val="single" w:sz="4" w:space="0" w:color="000000"/>
              <w:right w:val="single" w:sz="12" w:space="0" w:color="000000"/>
            </w:tcBorders>
          </w:tcPr>
          <w:p>
            <w:pPr>
              <w:pStyle w:val="TableParagraph"/>
              <w:spacing w:before="1"/>
              <w:rPr>
                <w:b/>
                <w:sz w:val="13"/>
              </w:rPr>
            </w:pPr>
          </w:p>
          <w:p>
            <w:pPr>
              <w:pStyle w:val="TableParagraph"/>
              <w:spacing w:line="20" w:lineRule="exact"/>
              <w:ind w:left="624"/>
              <w:rPr>
                <w:sz w:val="2"/>
              </w:rPr>
            </w:pPr>
            <w:r>
              <w:rPr>
                <w:sz w:val="2"/>
              </w:rPr>
              <mc:AlternateContent>
                <mc:Choice Requires="wps">
                  <w:drawing>
                    <wp:inline distT="0" distB="0" distL="0" distR="0">
                      <wp:extent cx="1953895" cy="9525"/>
                      <wp:effectExtent l="9525" t="0" r="0" b="0"/>
                      <wp:docPr id="111" name="Group 111"/>
                      <wp:cNvGraphicFramePr>
                        <a:graphicFrameLocks/>
                      </wp:cNvGraphicFramePr>
                      <a:graphic>
                        <a:graphicData uri="http://schemas.microsoft.com/office/word/2010/wordprocessingGroup">
                          <wpg:wgp>
                            <wpg:cNvPr id="111" name="Group 111"/>
                            <wpg:cNvGrpSpPr/>
                            <wpg:grpSpPr>
                              <a:xfrm>
                                <a:off x="0" y="0"/>
                                <a:ext cx="1953895" cy="9525"/>
                                <a:chExt cx="1953895" cy="9525"/>
                              </a:xfrm>
                            </wpg:grpSpPr>
                            <wps:wsp>
                              <wps:cNvPr id="112" name="Graphic 112"/>
                              <wps:cNvSpPr/>
                              <wps:spPr>
                                <a:xfrm>
                                  <a:off x="0" y="4577"/>
                                  <a:ext cx="1953895" cy="1270"/>
                                </a:xfrm>
                                <a:custGeom>
                                  <a:avLst/>
                                  <a:gdLst/>
                                  <a:ahLst/>
                                  <a:cxnLst/>
                                  <a:rect l="l" t="t" r="r" b="b"/>
                                  <a:pathLst>
                                    <a:path w="1953895" h="0">
                                      <a:moveTo>
                                        <a:pt x="0" y="0"/>
                                      </a:moveTo>
                                      <a:lnTo>
                                        <a:pt x="1953866"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3.85pt;height:.75pt;mso-position-horizontal-relative:char;mso-position-vertical-relative:line" id="docshapegroup55" coordorigin="0,0" coordsize="3077,15">
                      <v:line style="position:absolute" from="0,7" to="3077,7" stroked="true" strokeweight=".720821pt" strokecolor="#000000">
                        <v:stroke dashstyle="solid"/>
                      </v:line>
                    </v:group>
                  </w:pict>
                </mc:Fallback>
              </mc:AlternateContent>
            </w:r>
            <w:r>
              <w:rPr>
                <w:sz w:val="2"/>
              </w:rPr>
            </w:r>
          </w:p>
          <w:p>
            <w:pPr>
              <w:pStyle w:val="TableParagraph"/>
              <w:spacing w:before="61"/>
              <w:ind w:left="953"/>
              <w:rPr>
                <w:b/>
                <w:sz w:val="21"/>
              </w:rPr>
            </w:pPr>
            <w:r>
              <w:rPr/>
              <mc:AlternateContent>
                <mc:Choice Requires="wps">
                  <w:drawing>
                    <wp:anchor distT="0" distB="0" distL="0" distR="0" allowOverlap="1" layoutInCell="1" locked="0" behindDoc="1" simplePos="0" relativeHeight="485435904">
                      <wp:simplePos x="0" y="0"/>
                      <wp:positionH relativeFrom="column">
                        <wp:posOffset>1178425</wp:posOffset>
                      </wp:positionH>
                      <wp:positionV relativeFrom="paragraph">
                        <wp:posOffset>432346</wp:posOffset>
                      </wp:positionV>
                      <wp:extent cx="757555" cy="28384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57555" cy="283845"/>
                                <a:chExt cx="757555" cy="283845"/>
                              </a:xfrm>
                            </wpg:grpSpPr>
                            <pic:pic>
                              <pic:nvPicPr>
                                <pic:cNvPr id="114" name="Image 114"/>
                                <pic:cNvPicPr/>
                              </pic:nvPicPr>
                              <pic:blipFill>
                                <a:blip r:embed="rId52" cstate="print"/>
                                <a:stretch>
                                  <a:fillRect/>
                                </a:stretch>
                              </pic:blipFill>
                              <pic:spPr>
                                <a:xfrm>
                                  <a:off x="0" y="0"/>
                                  <a:ext cx="756260" cy="283464"/>
                                </a:xfrm>
                                <a:prstGeom prst="rect">
                                  <a:avLst/>
                                </a:prstGeom>
                              </pic:spPr>
                            </pic:pic>
                          </wpg:wgp>
                        </a:graphicData>
                      </a:graphic>
                    </wp:anchor>
                  </w:drawing>
                </mc:Choice>
                <mc:Fallback>
                  <w:pict>
                    <v:group style="position:absolute;margin-left:92.789429pt;margin-top:34.043007pt;width:59.65pt;height:22.35pt;mso-position-horizontal-relative:column;mso-position-vertical-relative:paragraph;z-index:-17880576" id="docshapegroup56" coordorigin="1856,681" coordsize="1193,447">
                      <v:shape style="position:absolute;left:1855;top:680;width:1191;height:447" type="#_x0000_t75" id="docshape57" stroked="false">
                        <v:imagedata r:id="rId52" o:title=""/>
                      </v:shape>
                      <w10:wrap type="none"/>
                    </v:group>
                  </w:pict>
                </mc:Fallback>
              </mc:AlternateContent>
            </w:r>
            <w:r>
              <w:rPr>
                <w:b/>
                <w:color w:val="181818"/>
                <w:spacing w:val="-2"/>
                <w:w w:val="125"/>
                <w:sz w:val="21"/>
              </w:rPr>
              <w:t>SOLICITUD</w:t>
            </w:r>
            <w:r>
              <w:rPr>
                <w:b/>
                <w:color w:val="181818"/>
                <w:spacing w:val="-7"/>
                <w:w w:val="125"/>
                <w:sz w:val="21"/>
              </w:rPr>
              <w:t> </w:t>
            </w:r>
            <w:r>
              <w:rPr>
                <w:b/>
                <w:color w:val="181818"/>
                <w:spacing w:val="-2"/>
                <w:w w:val="125"/>
                <w:sz w:val="21"/>
              </w:rPr>
              <w:t>AYUDA</w:t>
            </w:r>
          </w:p>
          <w:p>
            <w:pPr>
              <w:pStyle w:val="TableParagraph"/>
              <w:spacing w:before="4"/>
              <w:rPr>
                <w:b/>
                <w:sz w:val="10"/>
              </w:rPr>
            </w:pPr>
          </w:p>
          <w:p>
            <w:pPr>
              <w:pStyle w:val="TableParagraph"/>
              <w:spacing w:line="20" w:lineRule="exact"/>
              <w:ind w:left="624"/>
              <w:rPr>
                <w:sz w:val="2"/>
              </w:rPr>
            </w:pPr>
            <w:r>
              <w:rPr>
                <w:sz w:val="2"/>
              </w:rPr>
              <mc:AlternateContent>
                <mc:Choice Requires="wps">
                  <w:drawing>
                    <wp:inline distT="0" distB="0" distL="0" distR="0">
                      <wp:extent cx="1953895" cy="9525"/>
                      <wp:effectExtent l="9525" t="0" r="0" b="0"/>
                      <wp:docPr id="115" name="Group 115"/>
                      <wp:cNvGraphicFramePr>
                        <a:graphicFrameLocks/>
                      </wp:cNvGraphicFramePr>
                      <a:graphic>
                        <a:graphicData uri="http://schemas.microsoft.com/office/word/2010/wordprocessingGroup">
                          <wpg:wgp>
                            <wpg:cNvPr id="115" name="Group 115"/>
                            <wpg:cNvGrpSpPr/>
                            <wpg:grpSpPr>
                              <a:xfrm>
                                <a:off x="0" y="0"/>
                                <a:ext cx="1953895" cy="9525"/>
                                <a:chExt cx="1953895" cy="9525"/>
                              </a:xfrm>
                            </wpg:grpSpPr>
                            <wps:wsp>
                              <wps:cNvPr id="116" name="Graphic 116"/>
                              <wps:cNvSpPr/>
                              <wps:spPr>
                                <a:xfrm>
                                  <a:off x="0" y="4577"/>
                                  <a:ext cx="1953895" cy="1270"/>
                                </a:xfrm>
                                <a:custGeom>
                                  <a:avLst/>
                                  <a:gdLst/>
                                  <a:ahLst/>
                                  <a:cxnLst/>
                                  <a:rect l="l" t="t" r="r" b="b"/>
                                  <a:pathLst>
                                    <a:path w="1953895" h="0">
                                      <a:moveTo>
                                        <a:pt x="0" y="0"/>
                                      </a:moveTo>
                                      <a:lnTo>
                                        <a:pt x="1953866"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3.85pt;height:.75pt;mso-position-horizontal-relative:char;mso-position-vertical-relative:line" id="docshapegroup58" coordorigin="0,0" coordsize="3077,15">
                      <v:line style="position:absolute" from="0,7" to="3077,7" stroked="true" strokeweight=".720821pt" strokecolor="#000000">
                        <v:stroke dashstyle="solid"/>
                      </v:line>
                    </v:group>
                  </w:pict>
                </mc:Fallback>
              </mc:AlternateContent>
            </w:r>
            <w:r>
              <w:rPr>
                <w:sz w:val="2"/>
              </w:rPr>
            </w:r>
          </w:p>
          <w:p>
            <w:pPr>
              <w:pStyle w:val="TableParagraph"/>
              <w:spacing w:before="9"/>
              <w:rPr>
                <w:b/>
                <w:sz w:val="22"/>
              </w:rPr>
            </w:pPr>
          </w:p>
          <w:p>
            <w:pPr>
              <w:pStyle w:val="TableParagraph"/>
              <w:tabs>
                <w:tab w:pos="3409" w:val="left" w:leader="none"/>
              </w:tabs>
              <w:spacing w:line="235" w:lineRule="exact"/>
              <w:ind w:left="161"/>
              <w:rPr>
                <w:rFonts w:ascii="Times New Roman" w:hAnsi="Times New Roman"/>
                <w:sz w:val="21"/>
              </w:rPr>
            </w:pPr>
            <w:r>
              <w:rPr/>
              <mc:AlternateContent>
                <mc:Choice Requires="wps">
                  <w:drawing>
                    <wp:anchor distT="0" distB="0" distL="0" distR="0" allowOverlap="1" layoutInCell="1" locked="0" behindDoc="1" simplePos="0" relativeHeight="485435392">
                      <wp:simplePos x="0" y="0"/>
                      <wp:positionH relativeFrom="column">
                        <wp:posOffset>102539</wp:posOffset>
                      </wp:positionH>
                      <wp:positionV relativeFrom="paragraph">
                        <wp:posOffset>26917</wp:posOffset>
                      </wp:positionV>
                      <wp:extent cx="795020" cy="24257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95020" cy="242570"/>
                                <a:chExt cx="795020" cy="242570"/>
                              </a:xfrm>
                            </wpg:grpSpPr>
                            <pic:pic>
                              <pic:nvPicPr>
                                <pic:cNvPr id="118" name="Image 118"/>
                                <pic:cNvPicPr/>
                              </pic:nvPicPr>
                              <pic:blipFill>
                                <a:blip r:embed="rId53" cstate="print"/>
                                <a:stretch>
                                  <a:fillRect/>
                                </a:stretch>
                              </pic:blipFill>
                              <pic:spPr>
                                <a:xfrm>
                                  <a:off x="37894" y="93043"/>
                                  <a:ext cx="757123" cy="149522"/>
                                </a:xfrm>
                                <a:prstGeom prst="rect">
                                  <a:avLst/>
                                </a:prstGeom>
                              </pic:spPr>
                            </pic:pic>
                            <wps:wsp>
                              <wps:cNvPr id="119" name="Graphic 119"/>
                              <wps:cNvSpPr/>
                              <wps:spPr>
                                <a:xfrm>
                                  <a:off x="0" y="0"/>
                                  <a:ext cx="192405" cy="77470"/>
                                </a:xfrm>
                                <a:custGeom>
                                  <a:avLst/>
                                  <a:gdLst/>
                                  <a:ahLst/>
                                  <a:cxnLst/>
                                  <a:rect l="l" t="t" r="r" b="b"/>
                                  <a:pathLst>
                                    <a:path w="192405" h="77470">
                                      <a:moveTo>
                                        <a:pt x="192333" y="77022"/>
                                      </a:moveTo>
                                      <a:lnTo>
                                        <a:pt x="0" y="77022"/>
                                      </a:lnTo>
                                      <a:lnTo>
                                        <a:pt x="0" y="0"/>
                                      </a:lnTo>
                                      <a:lnTo>
                                        <a:pt x="192333" y="0"/>
                                      </a:lnTo>
                                      <a:lnTo>
                                        <a:pt x="192333" y="77022"/>
                                      </a:lnTo>
                                      <a:close/>
                                    </a:path>
                                  </a:pathLst>
                                </a:custGeom>
                                <a:solidFill>
                                  <a:srgbClr val="055D15"/>
                                </a:solidFill>
                              </wps:spPr>
                              <wps:bodyPr wrap="square" lIns="0" tIns="0" rIns="0" bIns="0" rtlCol="0">
                                <a:prstTxWarp prst="textNoShape">
                                  <a:avLst/>
                                </a:prstTxWarp>
                                <a:noAutofit/>
                              </wps:bodyPr>
                            </wps:wsp>
                          </wpg:wgp>
                        </a:graphicData>
                      </a:graphic>
                    </wp:anchor>
                  </w:drawing>
                </mc:Choice>
                <mc:Fallback>
                  <w:pict>
                    <v:group style="position:absolute;margin-left:8.074002pt;margin-top:2.119453pt;width:62.6pt;height:19.1pt;mso-position-horizontal-relative:column;mso-position-vertical-relative:paragraph;z-index:-17881088" id="docshapegroup59" coordorigin="161,42" coordsize="1252,382">
                      <v:shape style="position:absolute;left:221;top:188;width:1193;height:236" type="#_x0000_t75" id="docshape60" stroked="false">
                        <v:imagedata r:id="rId53" o:title=""/>
                      </v:shape>
                      <v:rect style="position:absolute;left:161;top:42;width:303;height:122" id="docshape61" filled="true" fillcolor="#055d15" stroked="false">
                        <v:fill type="solid"/>
                      </v:rect>
                      <w10:wrap type="none"/>
                    </v:group>
                  </w:pict>
                </mc:Fallback>
              </mc:AlternateContent>
            </w:r>
            <w:r>
              <w:rPr>
                <w:rFonts w:ascii="Times New Roman" w:hAnsi="Times New Roman"/>
                <w:color w:val="ACE6BD"/>
                <w:w w:val="105"/>
                <w:sz w:val="9"/>
              </w:rPr>
              <w:t>)UNT"'</w:t>
            </w:r>
            <w:r>
              <w:rPr>
                <w:rFonts w:ascii="Times New Roman" w:hAnsi="Times New Roman"/>
                <w:color w:val="ACE6BD"/>
                <w:spacing w:val="19"/>
                <w:w w:val="105"/>
                <w:sz w:val="9"/>
              </w:rPr>
              <w:t> </w:t>
            </w:r>
            <w:r>
              <w:rPr>
                <w:rFonts w:ascii="Times New Roman" w:hAnsi="Times New Roman"/>
                <w:color w:val="ACE6BD"/>
                <w:w w:val="105"/>
                <w:sz w:val="10"/>
                <w:shd w:fill="055D15" w:color="auto" w:val="clear"/>
              </w:rPr>
              <w:t>DE</w:t>
            </w:r>
            <w:r>
              <w:rPr>
                <w:rFonts w:ascii="Times New Roman" w:hAnsi="Times New Roman"/>
                <w:color w:val="ACE6BD"/>
                <w:spacing w:val="14"/>
                <w:w w:val="105"/>
                <w:sz w:val="10"/>
                <w:shd w:fill="055D15" w:color="auto" w:val="clear"/>
              </w:rPr>
              <w:t> </w:t>
            </w:r>
            <w:r>
              <w:rPr>
                <w:rFonts w:ascii="Times New Roman" w:hAnsi="Times New Roman"/>
                <w:color w:val="ACE6BD"/>
                <w:w w:val="105"/>
                <w:sz w:val="10"/>
                <w:shd w:fill="055D15" w:color="auto" w:val="clear"/>
              </w:rPr>
              <w:t>EXTII</w:t>
            </w:r>
            <w:r>
              <w:rPr>
                <w:rFonts w:ascii="Times New Roman" w:hAnsi="Times New Roman"/>
                <w:color w:val="ACE6BD"/>
                <w:spacing w:val="-10"/>
                <w:w w:val="105"/>
                <w:sz w:val="10"/>
                <w:shd w:fill="055D15" w:color="auto" w:val="clear"/>
              </w:rPr>
              <w:t> </w:t>
            </w:r>
            <w:r>
              <w:rPr>
                <w:rFonts w:ascii="Times New Roman" w:hAnsi="Times New Roman"/>
                <w:color w:val="ACE6BD"/>
                <w:spacing w:val="-2"/>
                <w:w w:val="105"/>
                <w:sz w:val="10"/>
                <w:shd w:fill="055D15" w:color="auto" w:val="clear"/>
              </w:rPr>
              <w:t>EMAOURA</w:t>
            </w:r>
            <w:r>
              <w:rPr>
                <w:rFonts w:ascii="Times New Roman" w:hAnsi="Times New Roman"/>
                <w:color w:val="ACE6BD"/>
                <w:sz w:val="10"/>
              </w:rPr>
              <w:tab/>
            </w:r>
            <w:r>
              <w:rPr>
                <w:rFonts w:ascii="Times New Roman" w:hAnsi="Times New Roman"/>
                <w:color w:val="033A82"/>
                <w:w w:val="150"/>
                <w:position w:val="-5"/>
                <w:sz w:val="21"/>
              </w:rPr>
              <w:t>-</w:t>
            </w:r>
            <w:r>
              <w:rPr>
                <w:rFonts w:ascii="Times New Roman" w:hAnsi="Times New Roman"/>
                <w:color w:val="181818"/>
                <w:spacing w:val="-2"/>
                <w:w w:val="120"/>
                <w:position w:val="-5"/>
                <w:sz w:val="21"/>
              </w:rPr>
              <w:t>""'º"'"•º"'</w:t>
            </w:r>
          </w:p>
          <w:p>
            <w:pPr>
              <w:pStyle w:val="TableParagraph"/>
              <w:spacing w:line="235" w:lineRule="exact"/>
              <w:ind w:right="333"/>
              <w:jc w:val="right"/>
              <w:rPr>
                <w:rFonts w:ascii="Times New Roman" w:hAnsi="Times New Roman"/>
                <w:sz w:val="21"/>
              </w:rPr>
            </w:pPr>
            <w:r>
              <w:rPr>
                <w:rFonts w:ascii="Times New Roman" w:hAnsi="Times New Roman"/>
                <w:color w:val="181818"/>
                <w:w w:val="105"/>
                <w:sz w:val="21"/>
              </w:rPr>
              <w:t>=</w:t>
            </w:r>
            <w:r>
              <w:rPr>
                <w:rFonts w:ascii="Times New Roman" w:hAnsi="Times New Roman"/>
                <w:color w:val="363638"/>
                <w:w w:val="105"/>
                <w:sz w:val="21"/>
              </w:rPr>
              <w:t>.:</w:t>
            </w:r>
            <w:r>
              <w:rPr>
                <w:rFonts w:ascii="Times New Roman" w:hAnsi="Times New Roman"/>
                <w:color w:val="181818"/>
                <w:w w:val="105"/>
                <w:sz w:val="21"/>
              </w:rPr>
              <w:t>:·:</w:t>
            </w:r>
            <w:r>
              <w:rPr>
                <w:rFonts w:ascii="Times New Roman" w:hAnsi="Times New Roman"/>
                <w:color w:val="181818"/>
                <w:spacing w:val="-13"/>
                <w:w w:val="105"/>
                <w:sz w:val="21"/>
              </w:rPr>
              <w:t> </w:t>
            </w:r>
            <w:r>
              <w:rPr>
                <w:rFonts w:ascii="Times New Roman" w:hAnsi="Times New Roman"/>
                <w:color w:val="181818"/>
                <w:spacing w:val="-2"/>
                <w:w w:val="105"/>
                <w:sz w:val="21"/>
              </w:rPr>
              <w:t>..::;;:·-</w:t>
            </w:r>
          </w:p>
          <w:p>
            <w:pPr>
              <w:pStyle w:val="TableParagraph"/>
              <w:spacing w:before="4"/>
              <w:rPr>
                <w:b/>
                <w:sz w:val="27"/>
              </w:rPr>
            </w:pPr>
          </w:p>
          <w:p>
            <w:pPr>
              <w:pStyle w:val="TableParagraph"/>
              <w:ind w:left="1874"/>
              <w:rPr>
                <w:sz w:val="20"/>
              </w:rPr>
            </w:pPr>
            <w:r>
              <w:rPr>
                <w:sz w:val="20"/>
              </w:rPr>
              <w:drawing>
                <wp:inline distT="0" distB="0" distL="0" distR="0">
                  <wp:extent cx="451316" cy="426720"/>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54" cstate="print"/>
                          <a:stretch>
                            <a:fillRect/>
                          </a:stretch>
                        </pic:blipFill>
                        <pic:spPr>
                          <a:xfrm>
                            <a:off x="0" y="0"/>
                            <a:ext cx="451316" cy="426720"/>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4"/>
              <w:rPr>
                <w:b/>
                <w:sz w:val="29"/>
              </w:rPr>
            </w:pPr>
          </w:p>
        </w:tc>
        <w:tc>
          <w:tcPr>
            <w:tcW w:w="3034" w:type="dxa"/>
            <w:vMerge w:val="restart"/>
            <w:tcBorders>
              <w:left w:val="single" w:sz="12" w:space="0" w:color="000000"/>
              <w:bottom w:val="single" w:sz="4" w:space="0" w:color="000000"/>
            </w:tcBorders>
          </w:tcPr>
          <w:p>
            <w:pPr>
              <w:pStyle w:val="TableParagraph"/>
              <w:spacing w:before="3"/>
              <w:rPr>
                <w:b/>
                <w:sz w:val="19"/>
              </w:rPr>
            </w:pPr>
          </w:p>
          <w:p>
            <w:pPr>
              <w:pStyle w:val="TableParagraph"/>
              <w:spacing w:before="1"/>
              <w:ind w:left="57"/>
              <w:rPr>
                <w:sz w:val="17"/>
              </w:rPr>
            </w:pPr>
            <w:r>
              <w:rPr>
                <w:color w:val="181818"/>
                <w:w w:val="85"/>
                <w:sz w:val="17"/>
              </w:rPr>
              <w:t>GRUPO</w:t>
            </w:r>
            <w:r>
              <w:rPr>
                <w:color w:val="181818"/>
                <w:spacing w:val="9"/>
                <w:sz w:val="17"/>
              </w:rPr>
              <w:t> </w:t>
            </w:r>
            <w:r>
              <w:rPr>
                <w:color w:val="181818"/>
                <w:w w:val="85"/>
                <w:sz w:val="17"/>
              </w:rPr>
              <w:t>DE</w:t>
            </w:r>
            <w:r>
              <w:rPr>
                <w:color w:val="181818"/>
                <w:spacing w:val="-3"/>
                <w:sz w:val="17"/>
              </w:rPr>
              <w:t> </w:t>
            </w:r>
            <w:r>
              <w:rPr>
                <w:color w:val="181818"/>
                <w:w w:val="85"/>
                <w:sz w:val="17"/>
              </w:rPr>
              <w:t>ACOÓN</w:t>
            </w:r>
            <w:r>
              <w:rPr>
                <w:color w:val="181818"/>
                <w:spacing w:val="9"/>
                <w:sz w:val="17"/>
              </w:rPr>
              <w:t> </w:t>
            </w:r>
            <w:r>
              <w:rPr>
                <w:color w:val="181818"/>
                <w:spacing w:val="-2"/>
                <w:w w:val="85"/>
                <w:sz w:val="17"/>
              </w:rPr>
              <w:t>LOCAL</w:t>
            </w:r>
          </w:p>
          <w:p>
            <w:pPr>
              <w:pStyle w:val="TableParagraph"/>
              <w:rPr>
                <w:b/>
                <w:sz w:val="18"/>
              </w:rPr>
            </w:pPr>
          </w:p>
          <w:p>
            <w:pPr>
              <w:pStyle w:val="TableParagraph"/>
              <w:spacing w:before="11"/>
              <w:rPr>
                <w:b/>
                <w:sz w:val="25"/>
              </w:rPr>
            </w:pPr>
          </w:p>
          <w:p>
            <w:pPr>
              <w:pStyle w:val="TableParagraph"/>
              <w:ind w:left="64"/>
              <w:rPr>
                <w:b/>
                <w:sz w:val="16"/>
              </w:rPr>
            </w:pPr>
            <w:r>
              <w:rPr>
                <w:b/>
                <w:color w:val="181818"/>
                <w:spacing w:val="-2"/>
                <w:w w:val="105"/>
                <w:sz w:val="16"/>
              </w:rPr>
              <w:t>Nombre:</w:t>
            </w:r>
          </w:p>
        </w:tc>
        <w:tc>
          <w:tcPr>
            <w:tcW w:w="2962" w:type="dxa"/>
            <w:tcBorders>
              <w:bottom w:val="single" w:sz="8" w:space="0" w:color="000000"/>
            </w:tcBorders>
          </w:tcPr>
          <w:p>
            <w:pPr>
              <w:pStyle w:val="TableParagraph"/>
              <w:spacing w:before="1"/>
              <w:rPr>
                <w:b/>
                <w:sz w:val="20"/>
              </w:rPr>
            </w:pPr>
          </w:p>
          <w:p>
            <w:pPr>
              <w:pStyle w:val="TableParagraph"/>
              <w:ind w:left="518"/>
              <w:rPr>
                <w:b/>
                <w:sz w:val="16"/>
              </w:rPr>
            </w:pPr>
            <w:r>
              <w:rPr>
                <w:b/>
                <w:color w:val="181818"/>
                <w:sz w:val="16"/>
              </w:rPr>
              <w:t>REGISTRO</w:t>
            </w:r>
            <w:r>
              <w:rPr>
                <w:b/>
                <w:color w:val="181818"/>
                <w:spacing w:val="16"/>
                <w:sz w:val="16"/>
              </w:rPr>
              <w:t> </w:t>
            </w:r>
            <w:r>
              <w:rPr>
                <w:b/>
                <w:color w:val="181818"/>
                <w:sz w:val="16"/>
              </w:rPr>
              <w:t>DE</w:t>
            </w:r>
            <w:r>
              <w:rPr>
                <w:b/>
                <w:color w:val="181818"/>
                <w:spacing w:val="1"/>
                <w:sz w:val="16"/>
              </w:rPr>
              <w:t> </w:t>
            </w:r>
            <w:r>
              <w:rPr>
                <w:b/>
                <w:color w:val="181818"/>
                <w:spacing w:val="-2"/>
                <w:sz w:val="16"/>
              </w:rPr>
              <w:t>ENTRADA</w:t>
            </w:r>
          </w:p>
          <w:p>
            <w:pPr>
              <w:pStyle w:val="TableParagraph"/>
              <w:spacing w:before="6"/>
              <w:rPr>
                <w:b/>
                <w:sz w:val="18"/>
              </w:rPr>
            </w:pPr>
          </w:p>
          <w:p>
            <w:pPr>
              <w:pStyle w:val="TableParagraph"/>
              <w:spacing w:line="491" w:lineRule="exact"/>
              <w:ind w:right="427"/>
              <w:jc w:val="center"/>
              <w:rPr>
                <w:sz w:val="48"/>
              </w:rPr>
            </w:pPr>
            <w:r>
              <w:rPr>
                <w:color w:val="181818"/>
                <w:spacing w:val="-2"/>
                <w:w w:val="85"/>
                <w:sz w:val="48"/>
              </w:rPr>
              <w:t>□□□□□□□□□□</w:t>
            </w:r>
          </w:p>
          <w:p>
            <w:pPr>
              <w:pStyle w:val="TableParagraph"/>
              <w:tabs>
                <w:tab w:pos="1561" w:val="left" w:leader="none"/>
              </w:tabs>
              <w:spacing w:line="135" w:lineRule="exact"/>
              <w:ind w:right="427"/>
              <w:jc w:val="center"/>
              <w:rPr>
                <w:sz w:val="17"/>
              </w:rPr>
            </w:pPr>
            <w:r>
              <w:rPr>
                <w:color w:val="181818"/>
                <w:spacing w:val="-2"/>
                <w:sz w:val="17"/>
              </w:rPr>
              <w:t>Número</w:t>
            </w:r>
            <w:r>
              <w:rPr>
                <w:color w:val="181818"/>
                <w:sz w:val="17"/>
              </w:rPr>
              <w:tab/>
            </w:r>
            <w:r>
              <w:rPr>
                <w:color w:val="181818"/>
                <w:spacing w:val="-2"/>
                <w:sz w:val="17"/>
              </w:rPr>
              <w:t>Fecha</w:t>
            </w:r>
          </w:p>
        </w:tc>
      </w:tr>
      <w:tr>
        <w:trPr>
          <w:trHeight w:val="1618" w:hRule="atLeast"/>
        </w:trPr>
        <w:tc>
          <w:tcPr>
            <w:tcW w:w="4640" w:type="dxa"/>
            <w:gridSpan w:val="2"/>
            <w:vMerge/>
            <w:tcBorders>
              <w:top w:val="nil"/>
              <w:left w:val="single" w:sz="8" w:space="0" w:color="000000"/>
              <w:bottom w:val="single" w:sz="4" w:space="0" w:color="000000"/>
              <w:right w:val="single" w:sz="12" w:space="0" w:color="000000"/>
            </w:tcBorders>
          </w:tcPr>
          <w:p>
            <w:pPr>
              <w:rPr>
                <w:sz w:val="2"/>
                <w:szCs w:val="2"/>
              </w:rPr>
            </w:pPr>
          </w:p>
        </w:tc>
        <w:tc>
          <w:tcPr>
            <w:tcW w:w="3034" w:type="dxa"/>
            <w:vMerge/>
            <w:tcBorders>
              <w:top w:val="nil"/>
              <w:left w:val="single" w:sz="12" w:space="0" w:color="000000"/>
              <w:bottom w:val="single" w:sz="4" w:space="0" w:color="000000"/>
            </w:tcBorders>
          </w:tcPr>
          <w:p>
            <w:pPr>
              <w:rPr>
                <w:sz w:val="2"/>
                <w:szCs w:val="2"/>
              </w:rPr>
            </w:pPr>
          </w:p>
        </w:tc>
        <w:tc>
          <w:tcPr>
            <w:tcW w:w="2962" w:type="dxa"/>
            <w:tcBorders>
              <w:top w:val="single" w:sz="8" w:space="0" w:color="000000"/>
              <w:bottom w:val="single" w:sz="4" w:space="0" w:color="000000"/>
            </w:tcBorders>
          </w:tcPr>
          <w:p>
            <w:pPr>
              <w:pStyle w:val="TableParagraph"/>
              <w:rPr>
                <w:b/>
                <w:sz w:val="18"/>
              </w:rPr>
            </w:pPr>
          </w:p>
          <w:p>
            <w:pPr>
              <w:pStyle w:val="TableParagraph"/>
              <w:spacing w:before="4"/>
              <w:rPr>
                <w:b/>
                <w:sz w:val="22"/>
              </w:rPr>
            </w:pPr>
          </w:p>
          <w:p>
            <w:pPr>
              <w:pStyle w:val="TableParagraph"/>
              <w:ind w:left="439" w:right="427"/>
              <w:jc w:val="center"/>
              <w:rPr>
                <w:b/>
                <w:sz w:val="16"/>
              </w:rPr>
            </w:pPr>
            <w:r>
              <w:rPr>
                <w:b/>
                <w:color w:val="181818"/>
                <w:sz w:val="16"/>
              </w:rPr>
              <w:t>NÚMERO</w:t>
            </w:r>
            <w:r>
              <w:rPr>
                <w:b/>
                <w:color w:val="181818"/>
                <w:spacing w:val="9"/>
                <w:sz w:val="16"/>
              </w:rPr>
              <w:t> </w:t>
            </w:r>
            <w:r>
              <w:rPr>
                <w:b/>
                <w:color w:val="181818"/>
                <w:sz w:val="16"/>
              </w:rPr>
              <w:t>DE</w:t>
            </w:r>
            <w:r>
              <w:rPr>
                <w:b/>
                <w:color w:val="181818"/>
                <w:spacing w:val="3"/>
                <w:sz w:val="16"/>
              </w:rPr>
              <w:t> </w:t>
            </w:r>
            <w:r>
              <w:rPr>
                <w:b/>
                <w:color w:val="181818"/>
                <w:spacing w:val="-2"/>
                <w:sz w:val="16"/>
              </w:rPr>
              <w:t>EXPEDIENTE</w:t>
            </w:r>
          </w:p>
          <w:p>
            <w:pPr>
              <w:pStyle w:val="TableParagraph"/>
              <w:spacing w:before="7"/>
              <w:rPr>
                <w:b/>
                <w:sz w:val="25"/>
              </w:rPr>
            </w:pPr>
          </w:p>
          <w:p>
            <w:pPr>
              <w:pStyle w:val="TableParagraph"/>
              <w:ind w:right="17"/>
              <w:jc w:val="center"/>
              <w:rPr>
                <w:sz w:val="49"/>
              </w:rPr>
            </w:pPr>
            <w:r>
              <w:rPr>
                <w:color w:val="181818"/>
                <w:spacing w:val="-4"/>
                <w:w w:val="85"/>
                <w:sz w:val="48"/>
              </w:rPr>
              <w:t>□□.</w:t>
            </w:r>
            <w:r>
              <w:rPr>
                <w:color w:val="181818"/>
                <w:spacing w:val="-4"/>
                <w:w w:val="85"/>
                <w:sz w:val="49"/>
              </w:rPr>
              <w:t>□□.□□□.□□□</w:t>
            </w:r>
          </w:p>
        </w:tc>
      </w:tr>
      <w:tr>
        <w:trPr>
          <w:trHeight w:val="1109" w:hRule="atLeast"/>
        </w:trPr>
        <w:tc>
          <w:tcPr>
            <w:tcW w:w="558" w:type="dxa"/>
            <w:vMerge w:val="restart"/>
            <w:tcBorders>
              <w:top w:val="single" w:sz="4" w:space="0" w:color="000000"/>
              <w:left w:val="single" w:sz="8" w:space="0" w:color="000000"/>
              <w:bottom w:val="single" w:sz="4" w:space="0" w:color="000000"/>
            </w:tcBorders>
          </w:tcPr>
          <w:p>
            <w:pPr>
              <w:pStyle w:val="TableParagraph"/>
              <w:rPr>
                <w:b/>
                <w:sz w:val="18"/>
              </w:rPr>
            </w:pPr>
          </w:p>
          <w:p>
            <w:pPr>
              <w:pStyle w:val="TableParagraph"/>
              <w:rPr>
                <w:b/>
                <w:sz w:val="18"/>
              </w:rPr>
            </w:pPr>
          </w:p>
          <w:p>
            <w:pPr>
              <w:pStyle w:val="TableParagraph"/>
              <w:spacing w:before="10"/>
              <w:rPr>
                <w:b/>
                <w:sz w:val="24"/>
              </w:rPr>
            </w:pPr>
          </w:p>
          <w:p>
            <w:pPr>
              <w:pStyle w:val="TableParagraph"/>
              <w:spacing w:line="156" w:lineRule="exact"/>
              <w:ind w:left="104"/>
              <w:rPr>
                <w:b/>
                <w:sz w:val="16"/>
              </w:rPr>
            </w:pPr>
            <w:r>
              <w:rPr>
                <w:b/>
                <w:color w:val="181818"/>
                <w:w w:val="99"/>
                <w:sz w:val="16"/>
              </w:rPr>
              <w:t>w</w:t>
            </w:r>
          </w:p>
          <w:p>
            <w:pPr>
              <w:pStyle w:val="TableParagraph"/>
              <w:spacing w:line="256" w:lineRule="exact"/>
              <w:ind w:left="76"/>
              <w:rPr>
                <w:rFonts w:ascii="Times New Roman"/>
                <w:sz w:val="40"/>
              </w:rPr>
            </w:pPr>
            <w:r>
              <w:rPr>
                <w:rFonts w:ascii="Times New Roman"/>
                <w:color w:val="181818"/>
                <w:spacing w:val="-39"/>
                <w:w w:val="70"/>
                <w:sz w:val="40"/>
              </w:rPr>
              <w:t>.</w:t>
            </w:r>
            <w:r>
              <w:rPr>
                <w:rFonts w:ascii="Times New Roman"/>
                <w:b/>
                <w:color w:val="181818"/>
                <w:spacing w:val="-39"/>
                <w:w w:val="70"/>
                <w:position w:val="29"/>
                <w:sz w:val="14"/>
              </w:rPr>
              <w:t>1</w:t>
            </w:r>
            <w:r>
              <w:rPr>
                <w:rFonts w:ascii="Times New Roman"/>
                <w:b/>
                <w:color w:val="181818"/>
                <w:spacing w:val="-39"/>
                <w:w w:val="70"/>
                <w:position w:val="18"/>
                <w:sz w:val="21"/>
              </w:rPr>
              <w:t>z</w:t>
            </w:r>
            <w:r>
              <w:rPr>
                <w:rFonts w:ascii="Times New Roman"/>
                <w:color w:val="181818"/>
                <w:spacing w:val="-39"/>
                <w:w w:val="70"/>
                <w:sz w:val="40"/>
              </w:rPr>
              <w:t>.</w:t>
            </w:r>
            <w:r>
              <w:rPr>
                <w:rFonts w:ascii="Times New Roman"/>
                <w:b/>
                <w:color w:val="181818"/>
                <w:spacing w:val="-39"/>
                <w:w w:val="70"/>
                <w:position w:val="29"/>
                <w:sz w:val="14"/>
              </w:rPr>
              <w:t>-</w:t>
            </w:r>
            <w:r>
              <w:rPr>
                <w:rFonts w:ascii="Times New Roman"/>
                <w:color w:val="181818"/>
                <w:spacing w:val="-10"/>
                <w:w w:val="80"/>
                <w:sz w:val="40"/>
              </w:rPr>
              <w:t>.</w:t>
            </w:r>
          </w:p>
          <w:p>
            <w:pPr>
              <w:pStyle w:val="TableParagraph"/>
              <w:spacing w:line="78" w:lineRule="exact"/>
              <w:ind w:left="109"/>
              <w:rPr>
                <w:b/>
                <w:sz w:val="14"/>
              </w:rPr>
            </w:pPr>
            <w:r>
              <w:rPr>
                <w:b/>
                <w:color w:val="181818"/>
                <w:spacing w:val="-90"/>
                <w:w w:val="99"/>
                <w:sz w:val="14"/>
              </w:rPr>
              <w:t>w</w:t>
            </w:r>
          </w:p>
          <w:p>
            <w:pPr>
              <w:pStyle w:val="TableParagraph"/>
              <w:spacing w:line="184" w:lineRule="exact"/>
              <w:ind w:left="98"/>
              <w:rPr>
                <w:b/>
                <w:sz w:val="20"/>
              </w:rPr>
            </w:pPr>
            <w:r>
              <w:rPr>
                <w:b/>
                <w:color w:val="181818"/>
                <w:w w:val="51"/>
                <w:sz w:val="20"/>
              </w:rPr>
              <w:t>e</w:t>
            </w:r>
          </w:p>
          <w:p>
            <w:pPr>
              <w:pStyle w:val="TableParagraph"/>
              <w:spacing w:line="189" w:lineRule="exact"/>
              <w:ind w:left="98"/>
              <w:rPr>
                <w:rFonts w:ascii="Times New Roman"/>
                <w:b/>
                <w:sz w:val="18"/>
              </w:rPr>
            </w:pPr>
            <w:r>
              <w:rPr>
                <w:rFonts w:ascii="Times New Roman"/>
                <w:b/>
                <w:color w:val="181818"/>
                <w:spacing w:val="-4"/>
                <w:w w:val="80"/>
                <w:sz w:val="18"/>
              </w:rPr>
              <w:t>o</w:t>
            </w:r>
            <w:r>
              <w:rPr>
                <w:b/>
                <w:color w:val="181818"/>
                <w:spacing w:val="-4"/>
                <w:w w:val="80"/>
                <w:position w:val="11"/>
                <w:sz w:val="14"/>
              </w:rPr>
              <w:t>w</w:t>
            </w:r>
            <w:r>
              <w:rPr>
                <w:rFonts w:ascii="Times New Roman"/>
                <w:b/>
                <w:color w:val="181818"/>
                <w:spacing w:val="-4"/>
                <w:w w:val="80"/>
                <w:sz w:val="18"/>
              </w:rPr>
              <w:t>..</w:t>
            </w:r>
          </w:p>
          <w:p>
            <w:pPr>
              <w:pStyle w:val="TableParagraph"/>
              <w:spacing w:line="180" w:lineRule="auto"/>
              <w:ind w:left="88"/>
              <w:rPr>
                <w:sz w:val="21"/>
              </w:rPr>
            </w:pPr>
            <w:r>
              <w:rPr>
                <w:color w:val="181818"/>
                <w:spacing w:val="-5"/>
                <w:w w:val="85"/>
                <w:sz w:val="21"/>
              </w:rPr>
              <w:t>&gt;</w:t>
            </w:r>
            <w:r>
              <w:rPr>
                <w:b/>
                <w:color w:val="181818"/>
                <w:spacing w:val="-5"/>
                <w:w w:val="85"/>
                <w:position w:val="-6"/>
                <w:sz w:val="15"/>
              </w:rPr>
              <w:t>w</w:t>
            </w:r>
            <w:r>
              <w:rPr>
                <w:color w:val="181818"/>
                <w:spacing w:val="-5"/>
                <w:w w:val="85"/>
                <w:sz w:val="21"/>
              </w:rPr>
              <w:t>&lt;</w:t>
            </w:r>
          </w:p>
          <w:p>
            <w:pPr>
              <w:pStyle w:val="TableParagraph"/>
              <w:spacing w:line="97" w:lineRule="exact" w:before="24"/>
              <w:ind w:left="95"/>
              <w:rPr>
                <w:rFonts w:ascii="Times New Roman"/>
                <w:b/>
                <w:sz w:val="11"/>
              </w:rPr>
            </w:pPr>
            <w:r>
              <w:rPr>
                <w:rFonts w:ascii="Times New Roman"/>
                <w:b/>
                <w:color w:val="181818"/>
                <w:spacing w:val="-4"/>
                <w:sz w:val="11"/>
              </w:rPr>
              <w:t>...1</w:t>
            </w:r>
          </w:p>
          <w:p>
            <w:pPr>
              <w:pStyle w:val="TableParagraph"/>
              <w:spacing w:line="90" w:lineRule="exact"/>
              <w:ind w:left="100"/>
              <w:rPr>
                <w:b/>
                <w:sz w:val="14"/>
              </w:rPr>
            </w:pPr>
            <w:r>
              <w:rPr>
                <w:b/>
                <w:color w:val="181818"/>
                <w:w w:val="98"/>
                <w:sz w:val="14"/>
              </w:rPr>
              <w:t>w</w:t>
            </w:r>
          </w:p>
          <w:p>
            <w:pPr>
              <w:pStyle w:val="TableParagraph"/>
              <w:spacing w:line="184" w:lineRule="auto"/>
              <w:ind w:left="93" w:right="293"/>
              <w:rPr>
                <w:b/>
                <w:sz w:val="19"/>
              </w:rPr>
            </w:pPr>
            <w:r>
              <w:rPr>
                <w:b/>
                <w:color w:val="181818"/>
                <w:spacing w:val="-10"/>
                <w:sz w:val="19"/>
              </w:rPr>
              <w:t>e </w:t>
            </w:r>
            <w:r>
              <w:rPr>
                <w:b/>
                <w:color w:val="181818"/>
                <w:spacing w:val="-5"/>
                <w:w w:val="85"/>
                <w:sz w:val="19"/>
              </w:rPr>
              <w:t>a:</w:t>
            </w:r>
          </w:p>
          <w:p>
            <w:pPr>
              <w:pStyle w:val="TableParagraph"/>
              <w:spacing w:line="178" w:lineRule="exact"/>
              <w:ind w:left="77"/>
              <w:rPr>
                <w:rFonts w:ascii="Times New Roman"/>
                <w:b/>
                <w:sz w:val="27"/>
              </w:rPr>
            </w:pPr>
            <w:r>
              <w:rPr>
                <w:rFonts w:ascii="Times New Roman"/>
                <w:b/>
                <w:color w:val="181818"/>
                <w:spacing w:val="-5"/>
                <w:w w:val="75"/>
                <w:sz w:val="27"/>
              </w:rPr>
              <w:t>:3</w:t>
            </w:r>
          </w:p>
          <w:p>
            <w:pPr>
              <w:pStyle w:val="TableParagraph"/>
              <w:spacing w:line="100" w:lineRule="exact"/>
              <w:ind w:left="82"/>
              <w:rPr>
                <w:sz w:val="15"/>
              </w:rPr>
            </w:pPr>
            <w:r>
              <w:rPr>
                <w:color w:val="181818"/>
                <w:spacing w:val="-4"/>
                <w:sz w:val="15"/>
              </w:rPr>
              <w:t>:::,</w:t>
            </w:r>
          </w:p>
          <w:p>
            <w:pPr>
              <w:pStyle w:val="TableParagraph"/>
              <w:spacing w:line="188" w:lineRule="exact"/>
              <w:ind w:left="80"/>
              <w:rPr>
                <w:b/>
                <w:sz w:val="21"/>
              </w:rPr>
            </w:pPr>
            <w:r>
              <w:rPr>
                <w:b/>
                <w:color w:val="181818"/>
                <w:spacing w:val="-5"/>
                <w:w w:val="90"/>
                <w:sz w:val="21"/>
              </w:rPr>
              <w:t>l:i</w:t>
            </w:r>
          </w:p>
          <w:p>
            <w:pPr>
              <w:pStyle w:val="TableParagraph"/>
              <w:spacing w:line="129" w:lineRule="exact"/>
              <w:ind w:left="86"/>
              <w:rPr>
                <w:rFonts w:ascii="Times New Roman"/>
                <w:b/>
                <w:sz w:val="14"/>
              </w:rPr>
            </w:pPr>
            <w:r>
              <w:rPr>
                <w:rFonts w:ascii="Times New Roman"/>
                <w:b/>
                <w:color w:val="181818"/>
                <w:spacing w:val="-5"/>
                <w:w w:val="90"/>
                <w:sz w:val="14"/>
              </w:rPr>
              <w:t>1-</w:t>
            </w:r>
          </w:p>
        </w:tc>
        <w:tc>
          <w:tcPr>
            <w:tcW w:w="10078" w:type="dxa"/>
            <w:gridSpan w:val="3"/>
            <w:tcBorders>
              <w:top w:val="single" w:sz="4" w:space="0" w:color="000000"/>
              <w:bottom w:val="single" w:sz="4" w:space="0" w:color="000000"/>
            </w:tcBorders>
          </w:tcPr>
          <w:p>
            <w:pPr>
              <w:pStyle w:val="TableParagraph"/>
              <w:spacing w:before="5"/>
              <w:rPr>
                <w:b/>
                <w:sz w:val="22"/>
              </w:rPr>
            </w:pPr>
          </w:p>
          <w:p>
            <w:pPr>
              <w:pStyle w:val="TableParagraph"/>
              <w:ind w:left="78"/>
              <w:rPr>
                <w:sz w:val="17"/>
              </w:rPr>
            </w:pPr>
            <w:r>
              <w:rPr>
                <w:color w:val="181818"/>
                <w:w w:val="90"/>
                <w:sz w:val="17"/>
              </w:rPr>
              <w:t>Apellidos</w:t>
            </w:r>
            <w:r>
              <w:rPr>
                <w:color w:val="181818"/>
                <w:spacing w:val="74"/>
                <w:sz w:val="17"/>
              </w:rPr>
              <w:t>  </w:t>
            </w:r>
            <w:r>
              <w:rPr>
                <w:color w:val="181818"/>
                <w:w w:val="90"/>
                <w:sz w:val="17"/>
              </w:rPr>
              <w:t>y</w:t>
            </w:r>
            <w:r>
              <w:rPr>
                <w:color w:val="181818"/>
                <w:spacing w:val="57"/>
                <w:sz w:val="17"/>
              </w:rPr>
              <w:t>  </w:t>
            </w:r>
            <w:r>
              <w:rPr>
                <w:color w:val="181818"/>
                <w:w w:val="90"/>
                <w:sz w:val="17"/>
              </w:rPr>
              <w:t>nombre</w:t>
            </w:r>
            <w:r>
              <w:rPr>
                <w:color w:val="181818"/>
                <w:spacing w:val="77"/>
                <w:sz w:val="17"/>
              </w:rPr>
              <w:t>  </w:t>
            </w:r>
            <w:r>
              <w:rPr>
                <w:color w:val="181818"/>
                <w:w w:val="90"/>
                <w:sz w:val="17"/>
              </w:rPr>
              <w:t>o</w:t>
            </w:r>
            <w:r>
              <w:rPr>
                <w:color w:val="181818"/>
                <w:spacing w:val="41"/>
                <w:sz w:val="17"/>
              </w:rPr>
              <w:t>  </w:t>
            </w:r>
            <w:r>
              <w:rPr>
                <w:color w:val="181818"/>
                <w:w w:val="90"/>
                <w:sz w:val="17"/>
              </w:rPr>
              <w:t>Razón</w:t>
            </w:r>
            <w:r>
              <w:rPr>
                <w:color w:val="181818"/>
                <w:spacing w:val="62"/>
                <w:sz w:val="17"/>
              </w:rPr>
              <w:t>  </w:t>
            </w:r>
            <w:r>
              <w:rPr>
                <w:color w:val="181818"/>
                <w:spacing w:val="-2"/>
                <w:w w:val="90"/>
                <w:sz w:val="17"/>
              </w:rPr>
              <w:t>Social</w:t>
            </w:r>
          </w:p>
          <w:p>
            <w:pPr>
              <w:pStyle w:val="TableParagraph"/>
              <w:tabs>
                <w:tab w:pos="1928" w:val="left" w:leader="none"/>
              </w:tabs>
              <w:spacing w:before="53"/>
              <w:ind w:left="50"/>
              <w:jc w:val="center"/>
              <w:rPr>
                <w:sz w:val="38"/>
              </w:rPr>
            </w:pPr>
            <w:r>
              <w:rPr/>
              <mc:AlternateContent>
                <mc:Choice Requires="wps">
                  <w:drawing>
                    <wp:anchor distT="0" distB="0" distL="0" distR="0" allowOverlap="1" layoutInCell="1" locked="0" behindDoc="1" simplePos="0" relativeHeight="485437440">
                      <wp:simplePos x="0" y="0"/>
                      <wp:positionH relativeFrom="column">
                        <wp:posOffset>2243863</wp:posOffset>
                      </wp:positionH>
                      <wp:positionV relativeFrom="paragraph">
                        <wp:posOffset>-55482</wp:posOffset>
                      </wp:positionV>
                      <wp:extent cx="3830320" cy="9525"/>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3830320" cy="9525"/>
                                <a:chExt cx="3830320" cy="9525"/>
                              </a:xfrm>
                            </wpg:grpSpPr>
                            <wps:wsp>
                              <wps:cNvPr id="122" name="Graphic 122"/>
                              <wps:cNvSpPr/>
                              <wps:spPr>
                                <a:xfrm>
                                  <a:off x="0" y="4757"/>
                                  <a:ext cx="3830320" cy="1270"/>
                                </a:xfrm>
                                <a:custGeom>
                                  <a:avLst/>
                                  <a:gdLst/>
                                  <a:ahLst/>
                                  <a:cxnLst/>
                                  <a:rect l="l" t="t" r="r" b="b"/>
                                  <a:pathLst>
                                    <a:path w="3830320" h="0">
                                      <a:moveTo>
                                        <a:pt x="0" y="0"/>
                                      </a:moveTo>
                                      <a:lnTo>
                                        <a:pt x="3829780" y="0"/>
                                      </a:lnTo>
                                    </a:path>
                                  </a:pathLst>
                                </a:custGeom>
                                <a:ln w="9514">
                                  <a:solidFill>
                                    <a:srgbClr val="4E4C4F"/>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176.682129pt;margin-top:-4.368680pt;width:301.6pt;height:.75pt;mso-position-horizontal-relative:column;mso-position-vertical-relative:paragraph;z-index:-17879040" id="docshapegroup62" coordorigin="3534,-87" coordsize="6032,15">
                      <v:line style="position:absolute" from="3534,-80" to="9565,-80" stroked="true" strokeweight=".749207pt" strokecolor="#4e4c4f">
                        <v:stroke dashstyle="dash"/>
                      </v:line>
                      <w10:wrap type="none"/>
                    </v:group>
                  </w:pict>
                </mc:Fallback>
              </mc:AlternateContent>
            </w:r>
            <w:r>
              <w:rPr>
                <w:color w:val="181818"/>
                <w:w w:val="115"/>
                <w:sz w:val="17"/>
              </w:rPr>
              <w:t>NIF</w:t>
            </w:r>
            <w:r>
              <w:rPr>
                <w:color w:val="181818"/>
                <w:spacing w:val="-9"/>
                <w:w w:val="115"/>
                <w:sz w:val="17"/>
              </w:rPr>
              <w:t> </w:t>
            </w:r>
            <w:r>
              <w:rPr>
                <w:color w:val="181818"/>
                <w:sz w:val="17"/>
                <w:u w:val="single" w:color="7D7B84"/>
              </w:rPr>
              <w:tab/>
            </w:r>
            <w:r>
              <w:rPr>
                <w:color w:val="181818"/>
                <w:spacing w:val="40"/>
                <w:w w:val="205"/>
                <w:sz w:val="17"/>
              </w:rPr>
              <w:t> </w:t>
            </w:r>
            <w:r>
              <w:rPr>
                <w:w w:val="205"/>
                <w:sz w:val="17"/>
              </w:rPr>
              <w:t>_</w:t>
            </w:r>
            <w:r>
              <w:rPr>
                <w:w w:val="205"/>
                <w:sz w:val="17"/>
              </w:rPr>
              <w:t>  </w:t>
            </w:r>
            <w:r>
              <w:rPr>
                <w:color w:val="181818"/>
                <w:spacing w:val="-1"/>
                <w:w w:val="225"/>
                <w:position w:val="-7"/>
                <w:sz w:val="22"/>
              </w:rPr>
              <w:t>H</w:t>
            </w:r>
            <w:r>
              <w:rPr>
                <w:color w:val="181818"/>
                <w:spacing w:val="-279"/>
                <w:w w:val="225"/>
                <w:position w:val="-7"/>
                <w:sz w:val="22"/>
              </w:rPr>
              <w:t>D</w:t>
            </w:r>
            <w:r>
              <w:rPr>
                <w:color w:val="181818"/>
                <w:w w:val="104"/>
                <w:position w:val="-7"/>
                <w:sz w:val="17"/>
              </w:rPr>
              <w:t>M</w:t>
            </w:r>
            <w:r>
              <w:rPr>
                <w:color w:val="181818"/>
                <w:w w:val="104"/>
                <w:position w:val="-7"/>
                <w:sz w:val="38"/>
              </w:rPr>
              <w:t>□</w:t>
            </w:r>
          </w:p>
        </w:tc>
      </w:tr>
      <w:tr>
        <w:trPr>
          <w:trHeight w:val="444" w:hRule="atLeast"/>
        </w:trPr>
        <w:tc>
          <w:tcPr>
            <w:tcW w:w="558" w:type="dxa"/>
            <w:vMerge/>
            <w:tcBorders>
              <w:top w:val="nil"/>
              <w:left w:val="single" w:sz="8" w:space="0" w:color="000000"/>
              <w:bottom w:val="single" w:sz="4" w:space="0" w:color="000000"/>
            </w:tcBorders>
          </w:tcPr>
          <w:p>
            <w:pPr>
              <w:rPr>
                <w:sz w:val="2"/>
                <w:szCs w:val="2"/>
              </w:rPr>
            </w:pPr>
          </w:p>
        </w:tc>
        <w:tc>
          <w:tcPr>
            <w:tcW w:w="10078" w:type="dxa"/>
            <w:gridSpan w:val="3"/>
            <w:tcBorders>
              <w:top w:val="single" w:sz="4" w:space="0" w:color="000000"/>
            </w:tcBorders>
          </w:tcPr>
          <w:p>
            <w:pPr>
              <w:pStyle w:val="TableParagraph"/>
              <w:spacing w:before="13"/>
              <w:ind w:left="75"/>
              <w:rPr>
                <w:sz w:val="17"/>
              </w:rPr>
            </w:pPr>
            <w:r>
              <w:rPr>
                <w:color w:val="181818"/>
                <w:spacing w:val="-2"/>
                <w:sz w:val="17"/>
              </w:rPr>
              <w:t>Domicilio</w:t>
            </w:r>
          </w:p>
        </w:tc>
      </w:tr>
      <w:tr>
        <w:trPr>
          <w:trHeight w:val="451" w:hRule="atLeast"/>
        </w:trPr>
        <w:tc>
          <w:tcPr>
            <w:tcW w:w="558" w:type="dxa"/>
            <w:vMerge/>
            <w:tcBorders>
              <w:top w:val="nil"/>
              <w:left w:val="single" w:sz="8" w:space="0" w:color="000000"/>
              <w:bottom w:val="single" w:sz="4" w:space="0" w:color="000000"/>
            </w:tcBorders>
          </w:tcPr>
          <w:p>
            <w:pPr>
              <w:rPr>
                <w:sz w:val="2"/>
                <w:szCs w:val="2"/>
              </w:rPr>
            </w:pPr>
          </w:p>
        </w:tc>
        <w:tc>
          <w:tcPr>
            <w:tcW w:w="10078" w:type="dxa"/>
            <w:gridSpan w:val="3"/>
          </w:tcPr>
          <w:p>
            <w:pPr>
              <w:pStyle w:val="TableParagraph"/>
              <w:tabs>
                <w:tab w:pos="1373" w:val="left" w:leader="none"/>
                <w:tab w:pos="5041" w:val="left" w:leader="none"/>
                <w:tab w:pos="7161" w:val="left" w:leader="none"/>
              </w:tabs>
              <w:spacing w:before="15"/>
              <w:ind w:left="70"/>
              <w:rPr>
                <w:sz w:val="17"/>
              </w:rPr>
            </w:pPr>
            <w:r>
              <w:rPr>
                <w:color w:val="181818"/>
                <w:w w:val="90"/>
                <w:sz w:val="17"/>
              </w:rPr>
              <w:t>Código</w:t>
            </w:r>
            <w:r>
              <w:rPr>
                <w:color w:val="181818"/>
                <w:spacing w:val="-5"/>
                <w:w w:val="90"/>
                <w:sz w:val="17"/>
              </w:rPr>
              <w:t> </w:t>
            </w:r>
            <w:r>
              <w:rPr>
                <w:color w:val="181818"/>
                <w:spacing w:val="-2"/>
                <w:w w:val="95"/>
                <w:sz w:val="17"/>
              </w:rPr>
              <w:t>Postal</w:t>
            </w:r>
            <w:r>
              <w:rPr>
                <w:color w:val="181818"/>
                <w:sz w:val="17"/>
              </w:rPr>
              <w:tab/>
            </w:r>
            <w:r>
              <w:rPr>
                <w:color w:val="181818"/>
                <w:spacing w:val="-2"/>
                <w:sz w:val="17"/>
              </w:rPr>
              <w:t>Municipio</w:t>
            </w:r>
            <w:r>
              <w:rPr>
                <w:color w:val="181818"/>
                <w:sz w:val="17"/>
              </w:rPr>
              <w:tab/>
            </w:r>
            <w:r>
              <w:rPr>
                <w:color w:val="181818"/>
                <w:spacing w:val="-2"/>
                <w:w w:val="95"/>
                <w:sz w:val="17"/>
              </w:rPr>
              <w:t>Provincia</w:t>
            </w:r>
            <w:r>
              <w:rPr>
                <w:color w:val="181818"/>
                <w:sz w:val="17"/>
              </w:rPr>
              <w:tab/>
            </w:r>
            <w:r>
              <w:rPr>
                <w:color w:val="181818"/>
                <w:spacing w:val="-2"/>
                <w:sz w:val="17"/>
              </w:rPr>
              <w:t>Teléfono</w:t>
            </w:r>
          </w:p>
        </w:tc>
      </w:tr>
      <w:tr>
        <w:trPr>
          <w:trHeight w:val="874" w:hRule="atLeast"/>
        </w:trPr>
        <w:tc>
          <w:tcPr>
            <w:tcW w:w="558" w:type="dxa"/>
            <w:vMerge/>
            <w:tcBorders>
              <w:top w:val="nil"/>
              <w:left w:val="single" w:sz="8" w:space="0" w:color="000000"/>
              <w:bottom w:val="single" w:sz="4" w:space="0" w:color="000000"/>
            </w:tcBorders>
          </w:tcPr>
          <w:p>
            <w:pPr>
              <w:rPr>
                <w:sz w:val="2"/>
                <w:szCs w:val="2"/>
              </w:rPr>
            </w:pPr>
          </w:p>
        </w:tc>
        <w:tc>
          <w:tcPr>
            <w:tcW w:w="10078" w:type="dxa"/>
            <w:gridSpan w:val="3"/>
          </w:tcPr>
          <w:p>
            <w:pPr>
              <w:pStyle w:val="TableParagraph"/>
              <w:spacing w:before="6"/>
              <w:ind w:left="65"/>
              <w:rPr>
                <w:sz w:val="17"/>
              </w:rPr>
            </w:pPr>
            <w:r>
              <w:rPr>
                <w:color w:val="181818"/>
                <w:w w:val="90"/>
                <w:sz w:val="17"/>
              </w:rPr>
              <w:t>Nombre</w:t>
            </w:r>
            <w:r>
              <w:rPr>
                <w:color w:val="181818"/>
                <w:spacing w:val="9"/>
                <w:sz w:val="17"/>
              </w:rPr>
              <w:t> </w:t>
            </w:r>
            <w:r>
              <w:rPr>
                <w:color w:val="181818"/>
                <w:w w:val="90"/>
                <w:sz w:val="17"/>
              </w:rPr>
              <w:t>o</w:t>
            </w:r>
            <w:r>
              <w:rPr>
                <w:color w:val="181818"/>
                <w:spacing w:val="-1"/>
                <w:sz w:val="17"/>
              </w:rPr>
              <w:t> </w:t>
            </w:r>
            <w:r>
              <w:rPr>
                <w:color w:val="181818"/>
                <w:w w:val="90"/>
                <w:sz w:val="17"/>
              </w:rPr>
              <w:t>ciase</w:t>
            </w:r>
            <w:r>
              <w:rPr>
                <w:color w:val="181818"/>
                <w:sz w:val="17"/>
              </w:rPr>
              <w:t> </w:t>
            </w:r>
            <w:r>
              <w:rPr>
                <w:color w:val="181818"/>
                <w:w w:val="90"/>
                <w:sz w:val="17"/>
              </w:rPr>
              <w:t>de</w:t>
            </w:r>
            <w:r>
              <w:rPr>
                <w:color w:val="181818"/>
                <w:spacing w:val="-2"/>
                <w:sz w:val="17"/>
              </w:rPr>
              <w:t> </w:t>
            </w:r>
            <w:r>
              <w:rPr>
                <w:color w:val="181818"/>
                <w:spacing w:val="-2"/>
                <w:w w:val="90"/>
                <w:sz w:val="17"/>
              </w:rPr>
              <w:t>Entidad</w:t>
            </w:r>
            <w:r>
              <w:rPr>
                <w:color w:val="4F4D50"/>
                <w:spacing w:val="-2"/>
                <w:w w:val="90"/>
                <w:sz w:val="17"/>
              </w:rPr>
              <w:t>:</w:t>
            </w:r>
          </w:p>
        </w:tc>
      </w:tr>
      <w:tr>
        <w:trPr>
          <w:trHeight w:val="713" w:hRule="atLeast"/>
        </w:trPr>
        <w:tc>
          <w:tcPr>
            <w:tcW w:w="558" w:type="dxa"/>
            <w:vMerge/>
            <w:tcBorders>
              <w:top w:val="nil"/>
              <w:left w:val="single" w:sz="8" w:space="0" w:color="000000"/>
              <w:bottom w:val="single" w:sz="4" w:space="0" w:color="000000"/>
            </w:tcBorders>
          </w:tcPr>
          <w:p>
            <w:pPr>
              <w:rPr>
                <w:sz w:val="2"/>
                <w:szCs w:val="2"/>
              </w:rPr>
            </w:pPr>
          </w:p>
        </w:tc>
        <w:tc>
          <w:tcPr>
            <w:tcW w:w="10078" w:type="dxa"/>
            <w:gridSpan w:val="3"/>
            <w:tcBorders>
              <w:bottom w:val="single" w:sz="4" w:space="0" w:color="000000"/>
            </w:tcBorders>
          </w:tcPr>
          <w:p>
            <w:pPr>
              <w:pStyle w:val="TableParagraph"/>
              <w:tabs>
                <w:tab w:pos="6520" w:val="left" w:leader="none"/>
                <w:tab w:pos="6743" w:val="left" w:leader="none"/>
              </w:tabs>
              <w:spacing w:before="138"/>
              <w:ind w:left="55"/>
              <w:rPr>
                <w:rFonts w:ascii="Times New Roman" w:hAnsi="Times New Roman"/>
                <w:sz w:val="23"/>
              </w:rPr>
            </w:pPr>
            <w:r>
              <w:rPr>
                <w:color w:val="181818"/>
                <w:w w:val="90"/>
                <w:sz w:val="17"/>
              </w:rPr>
              <w:t>Representado</w:t>
            </w:r>
            <w:r>
              <w:rPr>
                <w:color w:val="181818"/>
                <w:spacing w:val="19"/>
                <w:sz w:val="17"/>
              </w:rPr>
              <w:t> </w:t>
            </w:r>
            <w:r>
              <w:rPr>
                <w:color w:val="181818"/>
                <w:w w:val="90"/>
                <w:sz w:val="17"/>
              </w:rPr>
              <w:t>por</w:t>
            </w:r>
            <w:r>
              <w:rPr>
                <w:color w:val="181818"/>
                <w:sz w:val="17"/>
              </w:rPr>
              <w:t> </w:t>
            </w:r>
            <w:r>
              <w:rPr>
                <w:color w:val="181818"/>
                <w:w w:val="90"/>
                <w:sz w:val="17"/>
              </w:rPr>
              <w:t>D./Dª</w:t>
            </w:r>
            <w:r>
              <w:rPr>
                <w:color w:val="181818"/>
                <w:spacing w:val="11"/>
                <w:w w:val="90"/>
                <w:sz w:val="17"/>
              </w:rPr>
              <w:t> </w:t>
            </w:r>
            <w:r>
              <w:rPr>
                <w:color w:val="181818"/>
                <w:sz w:val="17"/>
                <w:u w:val="single" w:color="353537"/>
              </w:rPr>
              <w:tab/>
            </w:r>
            <w:r>
              <w:rPr>
                <w:color w:val="181818"/>
                <w:sz w:val="17"/>
              </w:rPr>
              <w:tab/>
              <w:t>DNI</w:t>
            </w:r>
            <w:r>
              <w:rPr>
                <w:color w:val="181818"/>
                <w:spacing w:val="76"/>
                <w:sz w:val="17"/>
              </w:rPr>
              <w:t> </w:t>
            </w:r>
            <w:r>
              <w:rPr>
                <w:rFonts w:ascii="Times New Roman" w:hAnsi="Times New Roman"/>
                <w:color w:val="181818"/>
                <w:sz w:val="23"/>
              </w:rPr>
              <w:t>DDDDDDDDD</w:t>
            </w:r>
            <w:r>
              <w:rPr>
                <w:rFonts w:ascii="Times New Roman" w:hAnsi="Times New Roman"/>
                <w:color w:val="181818"/>
                <w:spacing w:val="31"/>
                <w:sz w:val="23"/>
              </w:rPr>
              <w:t>  </w:t>
            </w:r>
            <w:r>
              <w:rPr>
                <w:color w:val="181818"/>
                <w:sz w:val="17"/>
              </w:rPr>
              <w:t>H</w:t>
            </w:r>
            <w:r>
              <w:rPr>
                <w:color w:val="181818"/>
                <w:spacing w:val="19"/>
                <w:sz w:val="17"/>
              </w:rPr>
              <w:t> </w:t>
            </w:r>
            <w:r>
              <w:rPr>
                <w:rFonts w:ascii="Times New Roman" w:hAnsi="Times New Roman"/>
                <w:color w:val="181818"/>
                <w:sz w:val="23"/>
              </w:rPr>
              <w:t>O</w:t>
            </w:r>
            <w:r>
              <w:rPr>
                <w:rFonts w:ascii="Times New Roman" w:hAnsi="Times New Roman"/>
                <w:color w:val="181818"/>
                <w:spacing w:val="29"/>
                <w:sz w:val="23"/>
              </w:rPr>
              <w:t>  </w:t>
            </w:r>
            <w:r>
              <w:rPr>
                <w:color w:val="181818"/>
                <w:sz w:val="17"/>
              </w:rPr>
              <w:t>M</w:t>
            </w:r>
            <w:r>
              <w:rPr>
                <w:color w:val="181818"/>
                <w:spacing w:val="14"/>
                <w:sz w:val="17"/>
              </w:rPr>
              <w:t> </w:t>
            </w:r>
            <w:r>
              <w:rPr>
                <w:rFonts w:ascii="Times New Roman" w:hAnsi="Times New Roman"/>
                <w:color w:val="181818"/>
                <w:spacing w:val="-10"/>
                <w:sz w:val="23"/>
              </w:rPr>
              <w:t>O</w:t>
            </w:r>
          </w:p>
        </w:tc>
      </w:tr>
    </w:tbl>
    <w:p>
      <w:pPr>
        <w:pStyle w:val="BodyText"/>
        <w:spacing w:before="10"/>
        <w:rPr>
          <w:b/>
          <w:sz w:val="17"/>
        </w:rPr>
      </w:pPr>
    </w:p>
    <w:tbl>
      <w:tblPr>
        <w:tblW w:w="0" w:type="auto"/>
        <w:jc w:val="left"/>
        <w:tblInd w:w="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3"/>
        <w:gridCol w:w="4467"/>
        <w:gridCol w:w="5092"/>
      </w:tblGrid>
      <w:tr>
        <w:trPr>
          <w:trHeight w:val="1796" w:hRule="atLeast"/>
        </w:trPr>
        <w:tc>
          <w:tcPr>
            <w:tcW w:w="933" w:type="dxa"/>
          </w:tcPr>
          <w:p>
            <w:pPr>
              <w:pStyle w:val="TableParagraph"/>
              <w:spacing w:before="5"/>
              <w:rPr>
                <w:b/>
                <w:sz w:val="23"/>
              </w:rPr>
            </w:pPr>
          </w:p>
          <w:p>
            <w:pPr>
              <w:pStyle w:val="TableParagraph"/>
              <w:spacing w:line="159" w:lineRule="exact"/>
              <w:ind w:left="302"/>
              <w:rPr>
                <w:b/>
                <w:sz w:val="14"/>
              </w:rPr>
            </w:pPr>
            <w:r>
              <w:rPr>
                <w:b/>
                <w:color w:val="181818"/>
                <w:w w:val="97"/>
                <w:sz w:val="14"/>
              </w:rPr>
              <w:t>w</w:t>
            </w:r>
          </w:p>
          <w:p>
            <w:pPr>
              <w:pStyle w:val="TableParagraph"/>
              <w:spacing w:line="304" w:lineRule="exact"/>
              <w:ind w:left="238"/>
              <w:rPr>
                <w:rFonts w:ascii="Times New Roman" w:hAnsi="Times New Roman"/>
                <w:b/>
                <w:sz w:val="12"/>
              </w:rPr>
            </w:pPr>
            <w:r>
              <w:rPr>
                <w:rFonts w:ascii="Times New Roman" w:hAnsi="Times New Roman"/>
                <w:color w:val="181818"/>
                <w:spacing w:val="-27"/>
                <w:w w:val="90"/>
                <w:sz w:val="22"/>
              </w:rPr>
              <w:t>.:</w:t>
            </w:r>
            <w:r>
              <w:rPr>
                <w:rFonts w:ascii="Times New Roman" w:hAnsi="Times New Roman"/>
                <w:b/>
                <w:color w:val="181818"/>
                <w:spacing w:val="-27"/>
                <w:w w:val="90"/>
                <w:position w:val="12"/>
                <w:sz w:val="20"/>
              </w:rPr>
              <w:t>º</w:t>
            </w:r>
            <w:r>
              <w:rPr>
                <w:rFonts w:ascii="Times New Roman" w:hAnsi="Times New Roman"/>
                <w:color w:val="181818"/>
                <w:spacing w:val="-27"/>
                <w:w w:val="90"/>
                <w:sz w:val="22"/>
              </w:rPr>
              <w:t>$</w:t>
            </w:r>
            <w:r>
              <w:rPr>
                <w:rFonts w:ascii="Times New Roman" w:hAnsi="Times New Roman"/>
                <w:b/>
                <w:color w:val="181818"/>
                <w:spacing w:val="-27"/>
                <w:w w:val="90"/>
                <w:position w:val="12"/>
                <w:sz w:val="20"/>
              </w:rPr>
              <w:t>o</w:t>
            </w:r>
            <w:r>
              <w:rPr>
                <w:rFonts w:ascii="Times New Roman" w:hAnsi="Times New Roman"/>
                <w:b/>
                <w:color w:val="181818"/>
                <w:spacing w:val="7"/>
                <w:position w:val="12"/>
                <w:sz w:val="20"/>
              </w:rPr>
              <w:t> </w:t>
            </w:r>
            <w:r>
              <w:rPr>
                <w:rFonts w:ascii="Times New Roman" w:hAnsi="Times New Roman"/>
                <w:b/>
                <w:color w:val="181818"/>
                <w:spacing w:val="-5"/>
                <w:sz w:val="12"/>
              </w:rPr>
              <w:t>1-</w:t>
            </w:r>
          </w:p>
          <w:p>
            <w:pPr>
              <w:pStyle w:val="TableParagraph"/>
              <w:spacing w:line="96" w:lineRule="exact"/>
              <w:ind w:left="287"/>
              <w:rPr>
                <w:rFonts w:ascii="Courier New"/>
                <w:b/>
                <w:sz w:val="18"/>
              </w:rPr>
            </w:pPr>
            <w:r>
              <w:rPr>
                <w:b/>
                <w:color w:val="181818"/>
                <w:sz w:val="13"/>
              </w:rPr>
              <w:t>1-</w:t>
            </w:r>
            <w:r>
              <w:rPr>
                <w:b/>
                <w:color w:val="181818"/>
                <w:spacing w:val="62"/>
                <w:w w:val="150"/>
                <w:sz w:val="13"/>
              </w:rPr>
              <w:t> </w:t>
            </w:r>
            <w:r>
              <w:rPr>
                <w:rFonts w:ascii="Courier New"/>
                <w:b/>
                <w:color w:val="181818"/>
                <w:spacing w:val="-10"/>
                <w:sz w:val="18"/>
              </w:rPr>
              <w:t>u</w:t>
            </w:r>
          </w:p>
          <w:p>
            <w:pPr>
              <w:pStyle w:val="TableParagraph"/>
              <w:spacing w:line="145" w:lineRule="exact"/>
              <w:ind w:left="293"/>
              <w:rPr>
                <w:rFonts w:ascii="Times New Roman"/>
                <w:b/>
                <w:sz w:val="24"/>
              </w:rPr>
            </w:pPr>
            <w:r>
              <w:rPr>
                <w:rFonts w:ascii="Times New Roman"/>
                <w:b/>
                <w:color w:val="181818"/>
                <w:spacing w:val="-67"/>
                <w:w w:val="106"/>
                <w:sz w:val="24"/>
              </w:rPr>
              <w:t>o</w:t>
            </w:r>
          </w:p>
          <w:p>
            <w:pPr>
              <w:pStyle w:val="TableParagraph"/>
              <w:spacing w:line="118" w:lineRule="exact"/>
              <w:ind w:left="297"/>
              <w:rPr>
                <w:rFonts w:ascii="Times New Roman"/>
                <w:b/>
                <w:sz w:val="20"/>
              </w:rPr>
            </w:pPr>
            <w:r>
              <w:rPr>
                <w:rFonts w:ascii="Times New Roman"/>
                <w:b/>
                <w:color w:val="181818"/>
                <w:sz w:val="11"/>
              </w:rPr>
              <w:t>...1</w:t>
            </w:r>
            <w:r>
              <w:rPr>
                <w:rFonts w:ascii="Times New Roman"/>
                <w:b/>
                <w:color w:val="181818"/>
                <w:spacing w:val="53"/>
                <w:sz w:val="11"/>
              </w:rPr>
              <w:t> </w:t>
            </w:r>
            <w:r>
              <w:rPr>
                <w:rFonts w:ascii="Times New Roman"/>
                <w:b/>
                <w:color w:val="181818"/>
                <w:spacing w:val="-10"/>
                <w:sz w:val="20"/>
              </w:rPr>
              <w:t>o</w:t>
            </w:r>
          </w:p>
          <w:p>
            <w:pPr>
              <w:pStyle w:val="TableParagraph"/>
              <w:spacing w:line="52" w:lineRule="auto" w:before="79"/>
              <w:ind w:left="271"/>
              <w:rPr>
                <w:rFonts w:ascii="Times New Roman"/>
                <w:b/>
                <w:sz w:val="17"/>
              </w:rPr>
            </w:pPr>
            <w:r>
              <w:rPr>
                <w:rFonts w:ascii="Times New Roman"/>
                <w:color w:val="181818"/>
                <w:spacing w:val="-17"/>
                <w:w w:val="80"/>
                <w:position w:val="-18"/>
                <w:sz w:val="37"/>
              </w:rPr>
              <w:t>.</w:t>
            </w:r>
            <w:r>
              <w:rPr>
                <w:rFonts w:ascii="Times New Roman"/>
                <w:b/>
                <w:color w:val="181818"/>
                <w:spacing w:val="-17"/>
                <w:w w:val="80"/>
                <w:position w:val="-9"/>
                <w:sz w:val="19"/>
              </w:rPr>
              <w:t>o</w:t>
            </w:r>
            <w:r>
              <w:rPr>
                <w:rFonts w:ascii="Times New Roman"/>
                <w:b/>
                <w:color w:val="181818"/>
                <w:spacing w:val="-17"/>
                <w:w w:val="80"/>
                <w:sz w:val="17"/>
              </w:rPr>
              <w:t>0</w:t>
            </w:r>
            <w:r>
              <w:rPr>
                <w:rFonts w:ascii="Times New Roman"/>
                <w:color w:val="181818"/>
                <w:spacing w:val="-17"/>
                <w:w w:val="80"/>
                <w:position w:val="-18"/>
                <w:sz w:val="37"/>
              </w:rPr>
              <w:t>.</w:t>
            </w:r>
            <w:r>
              <w:rPr>
                <w:rFonts w:ascii="Times New Roman"/>
                <w:b/>
                <w:color w:val="181818"/>
                <w:spacing w:val="-17"/>
                <w:w w:val="80"/>
                <w:sz w:val="17"/>
              </w:rPr>
              <w:t>1</w:t>
            </w:r>
            <w:r>
              <w:rPr>
                <w:rFonts w:ascii="Times New Roman"/>
                <w:color w:val="181818"/>
                <w:spacing w:val="-17"/>
                <w:w w:val="80"/>
                <w:position w:val="-18"/>
                <w:sz w:val="37"/>
              </w:rPr>
              <w:t>.</w:t>
            </w:r>
            <w:r>
              <w:rPr>
                <w:rFonts w:ascii="Times New Roman"/>
                <w:b/>
                <w:color w:val="181818"/>
                <w:spacing w:val="-17"/>
                <w:w w:val="80"/>
                <w:position w:val="-9"/>
                <w:sz w:val="19"/>
              </w:rPr>
              <w:t>.</w:t>
            </w:r>
            <w:r>
              <w:rPr>
                <w:rFonts w:ascii="Times New Roman"/>
                <w:b/>
                <w:color w:val="181818"/>
                <w:spacing w:val="-17"/>
                <w:w w:val="80"/>
                <w:sz w:val="17"/>
              </w:rPr>
              <w:t>111:</w:t>
            </w:r>
          </w:p>
          <w:p>
            <w:pPr>
              <w:pStyle w:val="TableParagraph"/>
              <w:spacing w:line="63" w:lineRule="exact"/>
              <w:ind w:left="522"/>
              <w:rPr>
                <w:rFonts w:ascii="Times New Roman"/>
                <w:b/>
                <w:sz w:val="11"/>
              </w:rPr>
            </w:pPr>
            <w:r>
              <w:rPr>
                <w:rFonts w:ascii="Times New Roman"/>
                <w:b/>
                <w:color w:val="181818"/>
                <w:spacing w:val="-5"/>
                <w:w w:val="110"/>
                <w:sz w:val="11"/>
              </w:rPr>
              <w:t>D.</w:t>
            </w:r>
          </w:p>
          <w:p>
            <w:pPr>
              <w:pStyle w:val="TableParagraph"/>
              <w:spacing w:before="46"/>
              <w:ind w:left="287"/>
              <w:rPr>
                <w:b/>
                <w:sz w:val="13"/>
              </w:rPr>
            </w:pPr>
            <w:r>
              <w:rPr>
                <w:b/>
                <w:color w:val="181818"/>
                <w:spacing w:val="-5"/>
                <w:sz w:val="13"/>
              </w:rPr>
              <w:t>1-</w:t>
            </w:r>
          </w:p>
        </w:tc>
        <w:tc>
          <w:tcPr>
            <w:tcW w:w="4467" w:type="dxa"/>
          </w:tcPr>
          <w:p>
            <w:pPr>
              <w:pStyle w:val="TableParagraph"/>
              <w:spacing w:before="11"/>
              <w:rPr>
                <w:b/>
                <w:sz w:val="20"/>
              </w:rPr>
            </w:pPr>
          </w:p>
          <w:p>
            <w:pPr>
              <w:pStyle w:val="TableParagraph"/>
              <w:ind w:left="1035"/>
              <w:rPr>
                <w:b/>
                <w:sz w:val="16"/>
              </w:rPr>
            </w:pPr>
            <w:r>
              <w:rPr>
                <w:b/>
                <w:color w:val="181818"/>
                <w:spacing w:val="-2"/>
                <w:sz w:val="16"/>
              </w:rPr>
              <w:t>NATURALEZA</w:t>
            </w:r>
            <w:r>
              <w:rPr>
                <w:b/>
                <w:color w:val="181818"/>
                <w:spacing w:val="-6"/>
                <w:sz w:val="16"/>
              </w:rPr>
              <w:t> </w:t>
            </w:r>
            <w:r>
              <w:rPr>
                <w:b/>
                <w:color w:val="181818"/>
                <w:spacing w:val="-2"/>
                <w:sz w:val="16"/>
              </w:rPr>
              <w:t>DEL</w:t>
            </w:r>
            <w:r>
              <w:rPr>
                <w:b/>
                <w:color w:val="181818"/>
                <w:spacing w:val="-9"/>
                <w:sz w:val="16"/>
              </w:rPr>
              <w:t> </w:t>
            </w:r>
            <w:r>
              <w:rPr>
                <w:b/>
                <w:color w:val="181818"/>
                <w:spacing w:val="-2"/>
                <w:sz w:val="16"/>
              </w:rPr>
              <w:t>PROYECTO:</w:t>
            </w:r>
          </w:p>
          <w:p>
            <w:pPr>
              <w:pStyle w:val="TableParagraph"/>
              <w:spacing w:before="7"/>
              <w:rPr>
                <w:b/>
                <w:sz w:val="17"/>
              </w:rPr>
            </w:pPr>
          </w:p>
          <w:p>
            <w:pPr>
              <w:pStyle w:val="TableParagraph"/>
              <w:numPr>
                <w:ilvl w:val="0"/>
                <w:numId w:val="26"/>
              </w:numPr>
              <w:tabs>
                <w:tab w:pos="832" w:val="left" w:leader="none"/>
              </w:tabs>
              <w:spacing w:line="245" w:lineRule="exact" w:before="1" w:after="0"/>
              <w:ind w:left="832" w:right="0" w:hanging="358"/>
              <w:jc w:val="left"/>
              <w:rPr>
                <w:sz w:val="17"/>
              </w:rPr>
            </w:pPr>
            <w:r>
              <w:rPr>
                <w:rFonts w:ascii="Times New Roman" w:hAnsi="Times New Roman"/>
                <w:color w:val="181818"/>
                <w:sz w:val="23"/>
              </w:rPr>
              <w:t>O</w:t>
            </w:r>
            <w:r>
              <w:rPr>
                <w:rFonts w:ascii="Times New Roman" w:hAnsi="Times New Roman"/>
                <w:color w:val="181818"/>
                <w:spacing w:val="10"/>
                <w:sz w:val="23"/>
              </w:rPr>
              <w:t> </w:t>
            </w:r>
            <w:r>
              <w:rPr>
                <w:color w:val="181818"/>
                <w:spacing w:val="-2"/>
                <w:sz w:val="17"/>
              </w:rPr>
              <w:t>Productivo.</w:t>
            </w:r>
          </w:p>
          <w:p>
            <w:pPr>
              <w:pStyle w:val="TableParagraph"/>
              <w:numPr>
                <w:ilvl w:val="0"/>
                <w:numId w:val="26"/>
              </w:numPr>
              <w:tabs>
                <w:tab w:pos="832" w:val="left" w:leader="none"/>
              </w:tabs>
              <w:spacing w:line="245" w:lineRule="exact" w:before="0" w:after="0"/>
              <w:ind w:left="832" w:right="0" w:hanging="358"/>
              <w:jc w:val="left"/>
              <w:rPr>
                <w:sz w:val="17"/>
              </w:rPr>
            </w:pPr>
            <w:r>
              <w:rPr>
                <w:rFonts w:ascii="Times New Roman" w:hAnsi="Times New Roman"/>
                <w:color w:val="181818"/>
                <w:sz w:val="23"/>
              </w:rPr>
              <w:t>O</w:t>
            </w:r>
            <w:r>
              <w:rPr>
                <w:rFonts w:ascii="Times New Roman" w:hAnsi="Times New Roman"/>
                <w:color w:val="181818"/>
                <w:spacing w:val="-3"/>
                <w:sz w:val="23"/>
              </w:rPr>
              <w:t> </w:t>
            </w:r>
            <w:r>
              <w:rPr>
                <w:color w:val="181818"/>
                <w:sz w:val="17"/>
              </w:rPr>
              <w:t>No</w:t>
            </w:r>
            <w:r>
              <w:rPr>
                <w:color w:val="181818"/>
                <w:spacing w:val="-11"/>
                <w:sz w:val="17"/>
              </w:rPr>
              <w:t> </w:t>
            </w:r>
            <w:r>
              <w:rPr>
                <w:color w:val="181818"/>
                <w:spacing w:val="-2"/>
                <w:sz w:val="17"/>
              </w:rPr>
              <w:t>productivo</w:t>
            </w:r>
          </w:p>
        </w:tc>
        <w:tc>
          <w:tcPr>
            <w:tcW w:w="5092" w:type="dxa"/>
          </w:tcPr>
          <w:p>
            <w:pPr>
              <w:pStyle w:val="TableParagraph"/>
              <w:spacing w:before="4"/>
              <w:rPr>
                <w:b/>
                <w:sz w:val="21"/>
              </w:rPr>
            </w:pPr>
          </w:p>
          <w:p>
            <w:pPr>
              <w:pStyle w:val="TableParagraph"/>
              <w:ind w:left="807"/>
              <w:rPr>
                <w:b/>
                <w:sz w:val="16"/>
              </w:rPr>
            </w:pPr>
            <w:r>
              <w:rPr>
                <w:b/>
                <w:color w:val="181818"/>
                <w:spacing w:val="-2"/>
                <w:w w:val="105"/>
                <w:sz w:val="16"/>
              </w:rPr>
              <w:t>TIPO</w:t>
            </w:r>
            <w:r>
              <w:rPr>
                <w:b/>
                <w:color w:val="181818"/>
                <w:spacing w:val="-10"/>
                <w:w w:val="105"/>
                <w:sz w:val="16"/>
              </w:rPr>
              <w:t> </w:t>
            </w:r>
            <w:r>
              <w:rPr>
                <w:b/>
                <w:color w:val="181818"/>
                <w:spacing w:val="-2"/>
                <w:w w:val="105"/>
                <w:sz w:val="16"/>
              </w:rPr>
              <w:t>DE</w:t>
            </w:r>
            <w:r>
              <w:rPr>
                <w:b/>
                <w:color w:val="181818"/>
                <w:spacing w:val="-9"/>
                <w:w w:val="105"/>
                <w:sz w:val="16"/>
              </w:rPr>
              <w:t> </w:t>
            </w:r>
            <w:r>
              <w:rPr>
                <w:b/>
                <w:color w:val="181818"/>
                <w:spacing w:val="-2"/>
                <w:w w:val="105"/>
                <w:sz w:val="16"/>
              </w:rPr>
              <w:t>PROYECTO</w:t>
            </w:r>
            <w:r>
              <w:rPr>
                <w:b/>
                <w:color w:val="181818"/>
                <w:spacing w:val="5"/>
                <w:w w:val="105"/>
                <w:sz w:val="16"/>
              </w:rPr>
              <w:t> </w:t>
            </w:r>
            <w:r>
              <w:rPr>
                <w:b/>
                <w:color w:val="181818"/>
                <w:spacing w:val="-2"/>
                <w:w w:val="105"/>
                <w:sz w:val="16"/>
              </w:rPr>
              <w:t>Señalar</w:t>
            </w:r>
            <w:r>
              <w:rPr>
                <w:b/>
                <w:color w:val="181818"/>
                <w:spacing w:val="-6"/>
                <w:w w:val="105"/>
                <w:sz w:val="16"/>
              </w:rPr>
              <w:t> </w:t>
            </w:r>
            <w:r>
              <w:rPr>
                <w:b/>
                <w:color w:val="181818"/>
                <w:spacing w:val="-2"/>
                <w:w w:val="105"/>
                <w:sz w:val="16"/>
              </w:rPr>
              <w:t>lo</w:t>
            </w:r>
            <w:r>
              <w:rPr>
                <w:b/>
                <w:color w:val="181818"/>
                <w:spacing w:val="-3"/>
                <w:w w:val="105"/>
                <w:sz w:val="16"/>
              </w:rPr>
              <w:t> </w:t>
            </w:r>
            <w:r>
              <w:rPr>
                <w:b/>
                <w:color w:val="181818"/>
                <w:spacing w:val="-2"/>
                <w:w w:val="105"/>
                <w:sz w:val="16"/>
              </w:rPr>
              <w:t>que</w:t>
            </w:r>
            <w:r>
              <w:rPr>
                <w:b/>
                <w:color w:val="181818"/>
                <w:spacing w:val="-9"/>
                <w:w w:val="105"/>
                <w:sz w:val="16"/>
              </w:rPr>
              <w:t> </w:t>
            </w:r>
            <w:r>
              <w:rPr>
                <w:b/>
                <w:color w:val="181818"/>
                <w:spacing w:val="-2"/>
                <w:w w:val="105"/>
                <w:sz w:val="16"/>
              </w:rPr>
              <w:t>proceda</w:t>
            </w:r>
          </w:p>
          <w:p>
            <w:pPr>
              <w:pStyle w:val="TableParagraph"/>
              <w:spacing w:before="3"/>
              <w:rPr>
                <w:b/>
                <w:sz w:val="17"/>
              </w:rPr>
            </w:pPr>
          </w:p>
          <w:p>
            <w:pPr>
              <w:pStyle w:val="TableParagraph"/>
              <w:numPr>
                <w:ilvl w:val="0"/>
                <w:numId w:val="27"/>
              </w:numPr>
              <w:tabs>
                <w:tab w:pos="1250" w:val="left" w:leader="none"/>
              </w:tabs>
              <w:spacing w:line="248" w:lineRule="exact" w:before="0" w:after="0"/>
              <w:ind w:left="1250" w:right="0" w:hanging="363"/>
              <w:jc w:val="left"/>
              <w:rPr>
                <w:rFonts w:ascii="Times New Roman" w:hAnsi="Times New Roman"/>
                <w:color w:val="363638"/>
                <w:sz w:val="16"/>
              </w:rPr>
            </w:pPr>
            <w:r>
              <w:rPr>
                <w:rFonts w:ascii="Times New Roman" w:hAnsi="Times New Roman"/>
                <w:color w:val="181818"/>
                <w:sz w:val="23"/>
              </w:rPr>
              <w:t>O</w:t>
            </w:r>
            <w:r>
              <w:rPr>
                <w:rFonts w:ascii="Times New Roman" w:hAnsi="Times New Roman"/>
                <w:color w:val="181818"/>
                <w:spacing w:val="6"/>
                <w:sz w:val="23"/>
              </w:rPr>
              <w:t> </w:t>
            </w:r>
            <w:r>
              <w:rPr>
                <w:color w:val="181818"/>
                <w:spacing w:val="-2"/>
                <w:sz w:val="17"/>
              </w:rPr>
              <w:t>Creación</w:t>
            </w:r>
            <w:r>
              <w:rPr>
                <w:color w:val="363638"/>
                <w:spacing w:val="-2"/>
                <w:sz w:val="17"/>
              </w:rPr>
              <w:t>.</w:t>
            </w:r>
          </w:p>
          <w:p>
            <w:pPr>
              <w:pStyle w:val="TableParagraph"/>
              <w:numPr>
                <w:ilvl w:val="0"/>
                <w:numId w:val="27"/>
              </w:numPr>
              <w:tabs>
                <w:tab w:pos="1250" w:val="left" w:leader="none"/>
              </w:tabs>
              <w:spacing w:line="228" w:lineRule="exact" w:before="0" w:after="0"/>
              <w:ind w:left="1250" w:right="0" w:hanging="358"/>
              <w:jc w:val="left"/>
              <w:rPr>
                <w:rFonts w:ascii="Times New Roman" w:hAnsi="Times New Roman"/>
                <w:color w:val="363638"/>
                <w:sz w:val="16"/>
              </w:rPr>
            </w:pPr>
            <w:r>
              <w:rPr>
                <w:rFonts w:ascii="Times New Roman" w:hAnsi="Times New Roman"/>
                <w:color w:val="181818"/>
                <w:sz w:val="23"/>
              </w:rPr>
              <w:t>O</w:t>
            </w:r>
            <w:r>
              <w:rPr>
                <w:rFonts w:ascii="Times New Roman" w:hAnsi="Times New Roman"/>
                <w:color w:val="181818"/>
                <w:spacing w:val="15"/>
                <w:sz w:val="23"/>
              </w:rPr>
              <w:t> </w:t>
            </w:r>
            <w:r>
              <w:rPr>
                <w:color w:val="181818"/>
                <w:spacing w:val="-2"/>
                <w:sz w:val="17"/>
              </w:rPr>
              <w:t>Ampliación.</w:t>
            </w:r>
          </w:p>
          <w:p>
            <w:pPr>
              <w:pStyle w:val="TableParagraph"/>
              <w:numPr>
                <w:ilvl w:val="0"/>
                <w:numId w:val="27"/>
              </w:numPr>
              <w:tabs>
                <w:tab w:pos="1254" w:val="left" w:leader="none"/>
              </w:tabs>
              <w:spacing w:line="232" w:lineRule="exact" w:before="0" w:after="0"/>
              <w:ind w:left="1254" w:right="0" w:hanging="367"/>
              <w:jc w:val="left"/>
              <w:rPr>
                <w:rFonts w:ascii="Times New Roman" w:hAnsi="Times New Roman"/>
                <w:color w:val="181818"/>
                <w:sz w:val="16"/>
              </w:rPr>
            </w:pPr>
            <w:r>
              <w:rPr>
                <w:rFonts w:ascii="Times New Roman" w:hAnsi="Times New Roman"/>
                <w:color w:val="181818"/>
                <w:sz w:val="24"/>
              </w:rPr>
              <w:t>D</w:t>
            </w:r>
            <w:r>
              <w:rPr>
                <w:rFonts w:ascii="Times New Roman" w:hAnsi="Times New Roman"/>
                <w:color w:val="181818"/>
                <w:spacing w:val="-3"/>
                <w:sz w:val="24"/>
              </w:rPr>
              <w:t> </w:t>
            </w:r>
            <w:r>
              <w:rPr>
                <w:color w:val="181818"/>
                <w:spacing w:val="-2"/>
                <w:sz w:val="17"/>
              </w:rPr>
              <w:t>Modernización.</w:t>
            </w:r>
          </w:p>
          <w:p>
            <w:pPr>
              <w:pStyle w:val="TableParagraph"/>
              <w:numPr>
                <w:ilvl w:val="0"/>
                <w:numId w:val="27"/>
              </w:numPr>
              <w:tabs>
                <w:tab w:pos="1245" w:val="left" w:leader="none"/>
              </w:tabs>
              <w:spacing w:line="222" w:lineRule="exact" w:before="0" w:after="0"/>
              <w:ind w:left="1245" w:right="0" w:hanging="358"/>
              <w:jc w:val="left"/>
              <w:rPr>
                <w:rFonts w:ascii="Times New Roman" w:hAnsi="Times New Roman"/>
                <w:color w:val="363638"/>
                <w:sz w:val="16"/>
              </w:rPr>
            </w:pPr>
            <w:r>
              <w:rPr>
                <w:rFonts w:ascii="Times New Roman" w:hAnsi="Times New Roman"/>
                <w:color w:val="181818"/>
                <w:w w:val="80"/>
                <w:sz w:val="23"/>
              </w:rPr>
              <w:t>O</w:t>
            </w:r>
            <w:r>
              <w:rPr>
                <w:rFonts w:ascii="Times New Roman" w:hAnsi="Times New Roman"/>
                <w:color w:val="181818"/>
                <w:spacing w:val="38"/>
                <w:sz w:val="23"/>
              </w:rPr>
              <w:t> </w:t>
            </w:r>
            <w:r>
              <w:rPr>
                <w:color w:val="181818"/>
                <w:spacing w:val="-2"/>
                <w:w w:val="85"/>
                <w:sz w:val="17"/>
              </w:rPr>
              <w:t>Traslado.</w:t>
            </w:r>
          </w:p>
          <w:p>
            <w:pPr>
              <w:pStyle w:val="TableParagraph"/>
              <w:numPr>
                <w:ilvl w:val="0"/>
                <w:numId w:val="27"/>
              </w:numPr>
              <w:tabs>
                <w:tab w:pos="1245" w:val="left" w:leader="none"/>
              </w:tabs>
              <w:spacing w:line="218" w:lineRule="exact" w:before="0" w:after="0"/>
              <w:ind w:left="1245" w:right="0" w:hanging="358"/>
              <w:jc w:val="left"/>
              <w:rPr>
                <w:rFonts w:ascii="Times New Roman" w:hAnsi="Times New Roman"/>
                <w:color w:val="363638"/>
                <w:sz w:val="16"/>
              </w:rPr>
            </w:pPr>
            <w:r>
              <w:rPr>
                <w:rFonts w:ascii="Times New Roman" w:hAnsi="Times New Roman"/>
                <w:color w:val="181818"/>
                <w:sz w:val="23"/>
              </w:rPr>
              <w:t>O</w:t>
            </w:r>
            <w:r>
              <w:rPr>
                <w:rFonts w:ascii="Times New Roman" w:hAnsi="Times New Roman"/>
                <w:color w:val="181818"/>
                <w:spacing w:val="6"/>
                <w:sz w:val="23"/>
              </w:rPr>
              <w:t> </w:t>
            </w:r>
            <w:r>
              <w:rPr>
                <w:color w:val="181818"/>
                <w:spacing w:val="-2"/>
                <w:sz w:val="17"/>
              </w:rPr>
              <w:t>Otros.</w:t>
            </w:r>
          </w:p>
        </w:tc>
      </w:tr>
      <w:tr>
        <w:trPr>
          <w:trHeight w:val="412" w:hRule="atLeast"/>
        </w:trPr>
        <w:tc>
          <w:tcPr>
            <w:tcW w:w="10492" w:type="dxa"/>
            <w:gridSpan w:val="3"/>
          </w:tcPr>
          <w:p>
            <w:pPr>
              <w:pStyle w:val="TableParagraph"/>
              <w:spacing w:before="102"/>
              <w:ind w:left="101"/>
              <w:rPr>
                <w:sz w:val="17"/>
              </w:rPr>
            </w:pPr>
            <w:r>
              <w:rPr>
                <w:b/>
                <w:color w:val="181818"/>
                <w:sz w:val="16"/>
              </w:rPr>
              <w:t>TÍTULO</w:t>
            </w:r>
            <w:r>
              <w:rPr>
                <w:b/>
                <w:color w:val="181818"/>
                <w:spacing w:val="2"/>
                <w:sz w:val="16"/>
              </w:rPr>
              <w:t> </w:t>
            </w:r>
            <w:r>
              <w:rPr>
                <w:b/>
                <w:color w:val="181818"/>
                <w:sz w:val="16"/>
              </w:rPr>
              <w:t>DEL</w:t>
            </w:r>
            <w:r>
              <w:rPr>
                <w:b/>
                <w:color w:val="181818"/>
                <w:spacing w:val="-10"/>
                <w:sz w:val="16"/>
              </w:rPr>
              <w:t> </w:t>
            </w:r>
            <w:r>
              <w:rPr>
                <w:b/>
                <w:color w:val="181818"/>
                <w:sz w:val="16"/>
              </w:rPr>
              <w:t>EXPEDIENTE:</w:t>
            </w:r>
            <w:r>
              <w:rPr>
                <w:b/>
                <w:color w:val="181818"/>
                <w:spacing w:val="29"/>
                <w:sz w:val="16"/>
              </w:rPr>
              <w:t> </w:t>
            </w:r>
            <w:r>
              <w:rPr>
                <w:color w:val="181818"/>
                <w:sz w:val="17"/>
              </w:rPr>
              <w:t>(texto </w:t>
            </w:r>
            <w:r>
              <w:rPr>
                <w:color w:val="181818"/>
                <w:spacing w:val="-2"/>
                <w:sz w:val="17"/>
              </w:rPr>
              <w:t>libre):</w:t>
            </w:r>
          </w:p>
        </w:tc>
      </w:tr>
    </w:tbl>
    <w:p>
      <w:pPr>
        <w:pStyle w:val="BodyText"/>
        <w:spacing w:before="3"/>
        <w:rPr>
          <w:b/>
        </w:rPr>
      </w:pPr>
    </w:p>
    <w:tbl>
      <w:tblPr>
        <w:tblW w:w="0" w:type="auto"/>
        <w:jc w:val="left"/>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05"/>
        <w:gridCol w:w="3174"/>
        <w:gridCol w:w="1453"/>
        <w:gridCol w:w="172"/>
        <w:gridCol w:w="730"/>
      </w:tblGrid>
      <w:tr>
        <w:trPr>
          <w:trHeight w:val="268" w:hRule="atLeast"/>
        </w:trPr>
        <w:tc>
          <w:tcPr>
            <w:tcW w:w="5005" w:type="dxa"/>
            <w:vMerge w:val="restart"/>
          </w:tcPr>
          <w:p>
            <w:pPr>
              <w:pStyle w:val="TableParagraph"/>
              <w:spacing w:before="1"/>
              <w:ind w:left="121"/>
              <w:rPr>
                <w:sz w:val="17"/>
              </w:rPr>
            </w:pPr>
            <w:r>
              <w:rPr>
                <w:color w:val="181818"/>
                <w:w w:val="85"/>
                <w:sz w:val="17"/>
              </w:rPr>
              <w:t>MUNICIPIOS</w:t>
            </w:r>
            <w:r>
              <w:rPr>
                <w:color w:val="181818"/>
                <w:spacing w:val="12"/>
                <w:sz w:val="17"/>
              </w:rPr>
              <w:t> </w:t>
            </w:r>
            <w:r>
              <w:rPr>
                <w:color w:val="181818"/>
                <w:w w:val="85"/>
                <w:sz w:val="17"/>
              </w:rPr>
              <w:t>EN</w:t>
            </w:r>
            <w:r>
              <w:rPr>
                <w:color w:val="181818"/>
                <w:spacing w:val="2"/>
                <w:sz w:val="17"/>
              </w:rPr>
              <w:t> </w:t>
            </w:r>
            <w:r>
              <w:rPr>
                <w:color w:val="181818"/>
                <w:w w:val="85"/>
                <w:sz w:val="17"/>
              </w:rPr>
              <w:t>LOS</w:t>
            </w:r>
            <w:r>
              <w:rPr>
                <w:color w:val="181818"/>
                <w:spacing w:val="-1"/>
                <w:sz w:val="17"/>
              </w:rPr>
              <w:t> </w:t>
            </w:r>
            <w:r>
              <w:rPr>
                <w:color w:val="181818"/>
                <w:w w:val="85"/>
                <w:sz w:val="17"/>
              </w:rPr>
              <w:t>QUE</w:t>
            </w:r>
            <w:r>
              <w:rPr>
                <w:color w:val="181818"/>
                <w:spacing w:val="-1"/>
                <w:w w:val="85"/>
                <w:sz w:val="17"/>
              </w:rPr>
              <w:t> </w:t>
            </w:r>
            <w:r>
              <w:rPr>
                <w:color w:val="181818"/>
                <w:w w:val="85"/>
                <w:sz w:val="17"/>
              </w:rPr>
              <w:t>SE</w:t>
            </w:r>
            <w:r>
              <w:rPr>
                <w:color w:val="181818"/>
                <w:spacing w:val="-7"/>
                <w:sz w:val="17"/>
              </w:rPr>
              <w:t> </w:t>
            </w:r>
            <w:r>
              <w:rPr>
                <w:color w:val="181818"/>
                <w:w w:val="85"/>
                <w:sz w:val="17"/>
              </w:rPr>
              <w:t>APLICA</w:t>
            </w:r>
            <w:r>
              <w:rPr>
                <w:color w:val="181818"/>
                <w:spacing w:val="6"/>
                <w:sz w:val="17"/>
              </w:rPr>
              <w:t> </w:t>
            </w:r>
            <w:r>
              <w:rPr>
                <w:color w:val="181818"/>
                <w:w w:val="85"/>
                <w:sz w:val="17"/>
              </w:rPr>
              <w:t>EL</w:t>
            </w:r>
            <w:r>
              <w:rPr>
                <w:color w:val="181818"/>
                <w:spacing w:val="-6"/>
                <w:w w:val="85"/>
                <w:sz w:val="17"/>
              </w:rPr>
              <w:t> </w:t>
            </w:r>
            <w:r>
              <w:rPr>
                <w:color w:val="181818"/>
                <w:w w:val="85"/>
                <w:sz w:val="17"/>
              </w:rPr>
              <w:t>GASTO</w:t>
            </w:r>
            <w:r>
              <w:rPr>
                <w:color w:val="181818"/>
                <w:spacing w:val="1"/>
                <w:sz w:val="17"/>
              </w:rPr>
              <w:t> </w:t>
            </w:r>
            <w:r>
              <w:rPr>
                <w:color w:val="181818"/>
                <w:w w:val="85"/>
                <w:sz w:val="17"/>
              </w:rPr>
              <w:t>O</w:t>
            </w:r>
            <w:r>
              <w:rPr>
                <w:color w:val="181818"/>
                <w:spacing w:val="-8"/>
                <w:w w:val="85"/>
                <w:sz w:val="17"/>
              </w:rPr>
              <w:t> </w:t>
            </w:r>
            <w:r>
              <w:rPr>
                <w:color w:val="181818"/>
                <w:spacing w:val="-2"/>
                <w:w w:val="85"/>
                <w:sz w:val="17"/>
              </w:rPr>
              <w:t>INVERSIÓN</w:t>
            </w:r>
          </w:p>
        </w:tc>
        <w:tc>
          <w:tcPr>
            <w:tcW w:w="3174" w:type="dxa"/>
            <w:tcBorders>
              <w:right w:val="nil"/>
            </w:tcBorders>
          </w:tcPr>
          <w:p>
            <w:pPr>
              <w:pStyle w:val="TableParagraph"/>
              <w:tabs>
                <w:tab w:pos="2803" w:val="left" w:leader="none"/>
              </w:tabs>
              <w:spacing w:line="249" w:lineRule="exact"/>
              <w:ind w:left="111"/>
              <w:rPr>
                <w:rFonts w:ascii="Times New Roman"/>
                <w:sz w:val="23"/>
              </w:rPr>
            </w:pPr>
            <w:r>
              <w:rPr>
                <w:color w:val="181818"/>
                <w:w w:val="90"/>
                <w:sz w:val="17"/>
              </w:rPr>
              <w:t>TIPO</w:t>
            </w:r>
            <w:r>
              <w:rPr>
                <w:color w:val="181818"/>
                <w:spacing w:val="-2"/>
                <w:sz w:val="17"/>
              </w:rPr>
              <w:t> </w:t>
            </w:r>
            <w:r>
              <w:rPr>
                <w:color w:val="181818"/>
                <w:w w:val="90"/>
                <w:sz w:val="17"/>
              </w:rPr>
              <w:t>DE</w:t>
            </w:r>
            <w:r>
              <w:rPr>
                <w:color w:val="181818"/>
                <w:spacing w:val="-4"/>
                <w:w w:val="90"/>
                <w:sz w:val="17"/>
              </w:rPr>
              <w:t> </w:t>
            </w:r>
            <w:r>
              <w:rPr>
                <w:color w:val="181818"/>
                <w:spacing w:val="-2"/>
                <w:w w:val="90"/>
                <w:sz w:val="17"/>
              </w:rPr>
              <w:t>SOLICITANTE</w:t>
            </w:r>
            <w:r>
              <w:rPr>
                <w:color w:val="181818"/>
                <w:sz w:val="17"/>
              </w:rPr>
              <w:tab/>
            </w:r>
            <w:r>
              <w:rPr>
                <w:rFonts w:ascii="Times New Roman"/>
                <w:color w:val="181818"/>
                <w:spacing w:val="-5"/>
                <w:position w:val="-1"/>
                <w:sz w:val="23"/>
              </w:rPr>
              <w:t>DO</w:t>
            </w:r>
          </w:p>
        </w:tc>
        <w:tc>
          <w:tcPr>
            <w:tcW w:w="1453" w:type="dxa"/>
            <w:tcBorders>
              <w:left w:val="nil"/>
              <w:right w:val="nil"/>
            </w:tcBorders>
          </w:tcPr>
          <w:p>
            <w:pPr>
              <w:pStyle w:val="TableParagraph"/>
              <w:spacing w:line="249" w:lineRule="exact"/>
              <w:ind w:left="161"/>
              <w:rPr>
                <w:sz w:val="36"/>
              </w:rPr>
            </w:pPr>
            <w:r>
              <w:rPr>
                <w:color w:val="181818"/>
                <w:w w:val="110"/>
                <w:sz w:val="22"/>
              </w:rPr>
              <w:t>H</w:t>
            </w:r>
            <w:r>
              <w:rPr>
                <w:color w:val="363638"/>
                <w:w w:val="110"/>
                <w:sz w:val="22"/>
              </w:rPr>
              <w:t>D</w:t>
            </w:r>
            <w:r>
              <w:rPr>
                <w:color w:val="363638"/>
                <w:spacing w:val="39"/>
                <w:w w:val="110"/>
                <w:sz w:val="22"/>
              </w:rPr>
              <w:t> </w:t>
            </w:r>
            <w:r>
              <w:rPr>
                <w:color w:val="181818"/>
                <w:spacing w:val="-5"/>
                <w:w w:val="110"/>
                <w:sz w:val="17"/>
              </w:rPr>
              <w:t>M</w:t>
            </w:r>
            <w:r>
              <w:rPr>
                <w:color w:val="181818"/>
                <w:spacing w:val="-5"/>
                <w:w w:val="110"/>
                <w:sz w:val="36"/>
              </w:rPr>
              <w:t>□</w:t>
            </w:r>
          </w:p>
        </w:tc>
        <w:tc>
          <w:tcPr>
            <w:tcW w:w="172" w:type="dxa"/>
            <w:tcBorders>
              <w:left w:val="nil"/>
              <w:right w:val="nil"/>
            </w:tcBorders>
          </w:tcPr>
          <w:p>
            <w:pPr>
              <w:pStyle w:val="TableParagraph"/>
              <w:rPr>
                <w:rFonts w:ascii="Times New Roman"/>
                <w:sz w:val="16"/>
              </w:rPr>
            </w:pPr>
          </w:p>
        </w:tc>
        <w:tc>
          <w:tcPr>
            <w:tcW w:w="730" w:type="dxa"/>
            <w:tcBorders>
              <w:left w:val="nil"/>
            </w:tcBorders>
          </w:tcPr>
          <w:p>
            <w:pPr>
              <w:pStyle w:val="TableParagraph"/>
              <w:rPr>
                <w:rFonts w:ascii="Times New Roman"/>
                <w:sz w:val="16"/>
              </w:rPr>
            </w:pPr>
          </w:p>
        </w:tc>
      </w:tr>
      <w:tr>
        <w:trPr>
          <w:trHeight w:val="1325" w:hRule="atLeast"/>
        </w:trPr>
        <w:tc>
          <w:tcPr>
            <w:tcW w:w="5005" w:type="dxa"/>
            <w:vMerge/>
            <w:tcBorders>
              <w:top w:val="nil"/>
            </w:tcBorders>
          </w:tcPr>
          <w:p>
            <w:pPr>
              <w:rPr>
                <w:sz w:val="2"/>
                <w:szCs w:val="2"/>
              </w:rPr>
            </w:pPr>
          </w:p>
        </w:tc>
        <w:tc>
          <w:tcPr>
            <w:tcW w:w="3174" w:type="dxa"/>
            <w:tcBorders>
              <w:right w:val="nil"/>
            </w:tcBorders>
          </w:tcPr>
          <w:p>
            <w:pPr>
              <w:pStyle w:val="TableParagraph"/>
              <w:spacing w:before="6"/>
              <w:ind w:left="116"/>
              <w:rPr>
                <w:sz w:val="17"/>
              </w:rPr>
            </w:pPr>
            <w:r>
              <w:rPr>
                <w:color w:val="181818"/>
                <w:spacing w:val="-2"/>
                <w:w w:val="90"/>
                <w:sz w:val="17"/>
              </w:rPr>
              <w:t>DATOS</w:t>
            </w:r>
            <w:r>
              <w:rPr>
                <w:color w:val="181818"/>
                <w:spacing w:val="-3"/>
                <w:w w:val="90"/>
                <w:sz w:val="17"/>
              </w:rPr>
              <w:t> </w:t>
            </w:r>
            <w:r>
              <w:rPr>
                <w:color w:val="181818"/>
                <w:spacing w:val="-2"/>
                <w:w w:val="90"/>
                <w:sz w:val="17"/>
              </w:rPr>
              <w:t>DE</w:t>
            </w:r>
            <w:r>
              <w:rPr>
                <w:color w:val="181818"/>
                <w:spacing w:val="-5"/>
                <w:w w:val="90"/>
                <w:sz w:val="17"/>
              </w:rPr>
              <w:t> </w:t>
            </w:r>
            <w:r>
              <w:rPr>
                <w:color w:val="181818"/>
                <w:spacing w:val="-2"/>
                <w:w w:val="90"/>
                <w:sz w:val="16"/>
              </w:rPr>
              <w:t>LA</w:t>
            </w:r>
            <w:r>
              <w:rPr>
                <w:color w:val="181818"/>
                <w:spacing w:val="-6"/>
                <w:sz w:val="16"/>
              </w:rPr>
              <w:t> </w:t>
            </w:r>
            <w:r>
              <w:rPr>
                <w:color w:val="181818"/>
                <w:spacing w:val="-2"/>
                <w:w w:val="90"/>
                <w:sz w:val="17"/>
              </w:rPr>
              <w:t>EMPRESA</w:t>
            </w:r>
            <w:r>
              <w:rPr>
                <w:color w:val="181818"/>
                <w:spacing w:val="43"/>
                <w:sz w:val="17"/>
              </w:rPr>
              <w:t> </w:t>
            </w:r>
            <w:r>
              <w:rPr>
                <w:color w:val="181818"/>
                <w:spacing w:val="-2"/>
                <w:w w:val="90"/>
                <w:sz w:val="17"/>
              </w:rPr>
              <w:t>(último</w:t>
            </w:r>
            <w:r>
              <w:rPr>
                <w:color w:val="181818"/>
                <w:spacing w:val="-4"/>
                <w:sz w:val="17"/>
              </w:rPr>
              <w:t> </w:t>
            </w:r>
            <w:r>
              <w:rPr>
                <w:color w:val="363638"/>
                <w:spacing w:val="-4"/>
                <w:w w:val="90"/>
                <w:sz w:val="17"/>
              </w:rPr>
              <w:t>año)</w:t>
            </w:r>
          </w:p>
          <w:p>
            <w:pPr>
              <w:pStyle w:val="TableParagraph"/>
              <w:spacing w:before="5"/>
              <w:rPr>
                <w:b/>
                <w:sz w:val="21"/>
              </w:rPr>
            </w:pPr>
          </w:p>
          <w:p>
            <w:pPr>
              <w:pStyle w:val="TableParagraph"/>
              <w:numPr>
                <w:ilvl w:val="0"/>
                <w:numId w:val="28"/>
              </w:numPr>
              <w:tabs>
                <w:tab w:pos="221" w:val="left" w:leader="none"/>
              </w:tabs>
              <w:spacing w:line="240" w:lineRule="auto" w:before="0" w:after="0"/>
              <w:ind w:left="221" w:right="0" w:hanging="102"/>
              <w:jc w:val="left"/>
              <w:rPr>
                <w:color w:val="363638"/>
                <w:sz w:val="17"/>
              </w:rPr>
            </w:pPr>
            <w:r>
              <w:rPr>
                <w:color w:val="181818"/>
                <w:spacing w:val="-4"/>
                <w:sz w:val="17"/>
              </w:rPr>
              <w:t>Nº</w:t>
            </w:r>
            <w:r>
              <w:rPr>
                <w:color w:val="181818"/>
                <w:spacing w:val="-3"/>
                <w:sz w:val="17"/>
              </w:rPr>
              <w:t> </w:t>
            </w:r>
            <w:r>
              <w:rPr>
                <w:color w:val="181818"/>
                <w:spacing w:val="-4"/>
                <w:sz w:val="17"/>
              </w:rPr>
              <w:t>de</w:t>
            </w:r>
            <w:r>
              <w:rPr>
                <w:color w:val="181818"/>
                <w:spacing w:val="-5"/>
                <w:sz w:val="17"/>
              </w:rPr>
              <w:t> </w:t>
            </w:r>
            <w:r>
              <w:rPr>
                <w:color w:val="181818"/>
                <w:spacing w:val="-4"/>
                <w:sz w:val="17"/>
              </w:rPr>
              <w:t>trabajadores/as</w:t>
            </w:r>
            <w:r>
              <w:rPr>
                <w:color w:val="181818"/>
                <w:spacing w:val="-12"/>
                <w:sz w:val="17"/>
              </w:rPr>
              <w:t> </w:t>
            </w:r>
            <w:r>
              <w:rPr>
                <w:color w:val="181818"/>
                <w:spacing w:val="-4"/>
                <w:sz w:val="17"/>
              </w:rPr>
              <w:t>(media</w:t>
            </w:r>
            <w:r>
              <w:rPr>
                <w:color w:val="181818"/>
                <w:spacing w:val="5"/>
                <w:sz w:val="17"/>
              </w:rPr>
              <w:t> </w:t>
            </w:r>
            <w:r>
              <w:rPr>
                <w:color w:val="181818"/>
                <w:spacing w:val="-4"/>
                <w:sz w:val="17"/>
              </w:rPr>
              <w:t>anual)</w:t>
            </w:r>
          </w:p>
          <w:p>
            <w:pPr>
              <w:pStyle w:val="TableParagraph"/>
              <w:numPr>
                <w:ilvl w:val="0"/>
                <w:numId w:val="28"/>
              </w:numPr>
              <w:tabs>
                <w:tab w:pos="224" w:val="left" w:leader="none"/>
              </w:tabs>
              <w:spacing w:line="240" w:lineRule="auto" w:before="25" w:after="0"/>
              <w:ind w:left="224" w:right="0" w:hanging="110"/>
              <w:jc w:val="left"/>
              <w:rPr>
                <w:color w:val="181818"/>
                <w:sz w:val="17"/>
              </w:rPr>
            </w:pPr>
            <w:r>
              <w:rPr>
                <w:color w:val="181818"/>
                <w:w w:val="90"/>
                <w:sz w:val="17"/>
              </w:rPr>
              <w:t>Volumen</w:t>
            </w:r>
            <w:r>
              <w:rPr>
                <w:color w:val="181818"/>
                <w:spacing w:val="1"/>
                <w:sz w:val="17"/>
              </w:rPr>
              <w:t> </w:t>
            </w:r>
            <w:r>
              <w:rPr>
                <w:color w:val="181818"/>
                <w:w w:val="90"/>
                <w:sz w:val="17"/>
              </w:rPr>
              <w:t>anual</w:t>
            </w:r>
            <w:r>
              <w:rPr>
                <w:color w:val="181818"/>
                <w:spacing w:val="5"/>
                <w:sz w:val="17"/>
              </w:rPr>
              <w:t> </w:t>
            </w:r>
            <w:r>
              <w:rPr>
                <w:color w:val="181818"/>
                <w:w w:val="90"/>
                <w:sz w:val="17"/>
              </w:rPr>
              <w:t>del</w:t>
            </w:r>
            <w:r>
              <w:rPr>
                <w:color w:val="181818"/>
                <w:spacing w:val="4"/>
                <w:sz w:val="17"/>
              </w:rPr>
              <w:t> </w:t>
            </w:r>
            <w:r>
              <w:rPr>
                <w:color w:val="181818"/>
                <w:spacing w:val="-2"/>
                <w:w w:val="90"/>
                <w:sz w:val="17"/>
              </w:rPr>
              <w:t>negocio</w:t>
            </w:r>
          </w:p>
          <w:p>
            <w:pPr>
              <w:pStyle w:val="TableParagraph"/>
              <w:numPr>
                <w:ilvl w:val="0"/>
                <w:numId w:val="28"/>
              </w:numPr>
              <w:tabs>
                <w:tab w:pos="219" w:val="left" w:leader="none"/>
              </w:tabs>
              <w:spacing w:line="240" w:lineRule="auto" w:before="26" w:after="0"/>
              <w:ind w:left="219" w:right="0" w:hanging="105"/>
              <w:jc w:val="left"/>
              <w:rPr>
                <w:color w:val="181818"/>
                <w:sz w:val="17"/>
              </w:rPr>
            </w:pPr>
            <w:r>
              <w:rPr>
                <w:color w:val="181818"/>
                <w:w w:val="90"/>
                <w:sz w:val="17"/>
              </w:rPr>
              <w:t>Activo</w:t>
            </w:r>
            <w:r>
              <w:rPr>
                <w:color w:val="181818"/>
                <w:spacing w:val="4"/>
                <w:sz w:val="17"/>
              </w:rPr>
              <w:t> </w:t>
            </w:r>
            <w:r>
              <w:rPr>
                <w:color w:val="181818"/>
                <w:w w:val="90"/>
                <w:sz w:val="17"/>
              </w:rPr>
              <w:t>del</w:t>
            </w:r>
            <w:r>
              <w:rPr>
                <w:color w:val="181818"/>
                <w:sz w:val="17"/>
              </w:rPr>
              <w:t> </w:t>
            </w:r>
            <w:r>
              <w:rPr>
                <w:color w:val="181818"/>
                <w:spacing w:val="-2"/>
                <w:w w:val="90"/>
                <w:sz w:val="17"/>
              </w:rPr>
              <w:t>balance</w:t>
            </w:r>
          </w:p>
        </w:tc>
        <w:tc>
          <w:tcPr>
            <w:tcW w:w="1453" w:type="dxa"/>
            <w:tcBorders>
              <w:left w:val="nil"/>
              <w:right w:val="nil"/>
            </w:tcBorders>
          </w:tcPr>
          <w:p>
            <w:pPr>
              <w:pStyle w:val="TableParagraph"/>
              <w:spacing w:before="7"/>
              <w:rPr>
                <w:b/>
                <w:sz w:val="10"/>
              </w:rPr>
            </w:pPr>
          </w:p>
          <w:p>
            <w:pPr>
              <w:pStyle w:val="TableParagraph"/>
              <w:spacing w:line="20" w:lineRule="exact"/>
              <w:ind w:left="87"/>
              <w:rPr>
                <w:sz w:val="2"/>
              </w:rPr>
            </w:pPr>
            <w:r>
              <w:rPr>
                <w:sz w:val="2"/>
              </w:rPr>
              <mc:AlternateContent>
                <mc:Choice Requires="wps">
                  <w:drawing>
                    <wp:inline distT="0" distB="0" distL="0" distR="0">
                      <wp:extent cx="778510" cy="3175"/>
                      <wp:effectExtent l="9525" t="0" r="0" b="6350"/>
                      <wp:docPr id="123" name="Group 123"/>
                      <wp:cNvGraphicFramePr>
                        <a:graphicFrameLocks/>
                      </wp:cNvGraphicFramePr>
                      <a:graphic>
                        <a:graphicData uri="http://schemas.microsoft.com/office/word/2010/wordprocessingGroup">
                          <wpg:wgp>
                            <wpg:cNvPr id="123" name="Group 123"/>
                            <wpg:cNvGrpSpPr/>
                            <wpg:grpSpPr>
                              <a:xfrm>
                                <a:off x="0" y="0"/>
                                <a:ext cx="778510" cy="3175"/>
                                <a:chExt cx="778510" cy="3175"/>
                              </a:xfrm>
                            </wpg:grpSpPr>
                            <wps:wsp>
                              <wps:cNvPr id="124" name="Graphic 124"/>
                              <wps:cNvSpPr/>
                              <wps:spPr>
                                <a:xfrm>
                                  <a:off x="0" y="1525"/>
                                  <a:ext cx="778510" cy="1270"/>
                                </a:xfrm>
                                <a:custGeom>
                                  <a:avLst/>
                                  <a:gdLst/>
                                  <a:ahLst/>
                                  <a:cxnLst/>
                                  <a:rect l="l" t="t" r="r" b="b"/>
                                  <a:pathLst>
                                    <a:path w="778510" h="0">
                                      <a:moveTo>
                                        <a:pt x="0" y="0"/>
                                      </a:moveTo>
                                      <a:lnTo>
                                        <a:pt x="778493"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61.3pt;height:.25pt;mso-position-horizontal-relative:char;mso-position-vertical-relative:line" id="docshapegroup63" coordorigin="0,0" coordsize="1226,5">
                      <v:line style="position:absolute" from="0,2" to="1226,2" stroked="true" strokeweight=".240274pt" strokecolor="#000000">
                        <v:stroke dashstyle="solid"/>
                      </v:line>
                    </v:group>
                  </w:pict>
                </mc:Fallback>
              </mc:AlternateContent>
            </w:r>
            <w:r>
              <w:rPr>
                <w:sz w:val="2"/>
              </w:rPr>
            </w:r>
          </w:p>
          <w:p>
            <w:pPr>
              <w:pStyle w:val="TableParagraph"/>
              <w:spacing w:before="2"/>
              <w:rPr>
                <w:b/>
                <w:sz w:val="20"/>
              </w:rPr>
            </w:pPr>
          </w:p>
          <w:p>
            <w:pPr>
              <w:pStyle w:val="TableParagraph"/>
              <w:tabs>
                <w:tab w:pos="368" w:val="left" w:leader="none"/>
              </w:tabs>
              <w:spacing w:before="1"/>
              <w:ind w:left="87"/>
              <w:rPr>
                <w:sz w:val="13"/>
              </w:rPr>
            </w:pPr>
            <w:r>
              <w:rPr>
                <w:color w:val="181818"/>
                <w:w w:val="100"/>
                <w:sz w:val="13"/>
                <w:u w:val="single" w:color="000000"/>
              </w:rPr>
              <w:t> </w:t>
            </w:r>
            <w:r>
              <w:rPr>
                <w:color w:val="181818"/>
                <w:sz w:val="13"/>
                <w:u w:val="single" w:color="000000"/>
              </w:rPr>
              <w:tab/>
            </w:r>
          </w:p>
          <w:p>
            <w:pPr>
              <w:pStyle w:val="TableParagraph"/>
              <w:rPr>
                <w:b/>
                <w:sz w:val="14"/>
              </w:rPr>
            </w:pPr>
          </w:p>
          <w:p>
            <w:pPr>
              <w:pStyle w:val="TableParagraph"/>
              <w:rPr>
                <w:b/>
                <w:sz w:val="14"/>
              </w:rPr>
            </w:pPr>
          </w:p>
          <w:p>
            <w:pPr>
              <w:pStyle w:val="TableParagraph"/>
              <w:spacing w:before="4"/>
              <w:rPr>
                <w:b/>
                <w:sz w:val="11"/>
              </w:rPr>
            </w:pPr>
          </w:p>
          <w:p>
            <w:pPr>
              <w:pStyle w:val="TableParagraph"/>
              <w:ind w:left="346"/>
              <w:rPr>
                <w:rFonts w:ascii="Times New Roman"/>
                <w:sz w:val="16"/>
              </w:rPr>
            </w:pPr>
            <w:r>
              <w:rPr>
                <w:rFonts w:ascii="Times New Roman"/>
                <w:color w:val="363638"/>
                <w:w w:val="22"/>
                <w:sz w:val="16"/>
              </w:rPr>
              <w:t>1</w:t>
            </w:r>
          </w:p>
        </w:tc>
        <w:tc>
          <w:tcPr>
            <w:tcW w:w="172" w:type="dxa"/>
            <w:tcBorders>
              <w:left w:val="nil"/>
              <w:right w:val="nil"/>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4"/>
              <w:ind w:right="-15"/>
              <w:jc w:val="right"/>
              <w:rPr>
                <w:rFonts w:ascii="Times New Roman"/>
                <w:sz w:val="16"/>
              </w:rPr>
            </w:pPr>
            <w:r>
              <w:rPr>
                <w:rFonts w:ascii="Times New Roman"/>
                <w:color w:val="181818"/>
                <w:w w:val="31"/>
                <w:sz w:val="16"/>
              </w:rPr>
              <w:t>1</w:t>
            </w:r>
          </w:p>
        </w:tc>
        <w:tc>
          <w:tcPr>
            <w:tcW w:w="730" w:type="dxa"/>
            <w:tcBorders>
              <w:left w:val="nil"/>
            </w:tcBorders>
          </w:tcPr>
          <w:p>
            <w:pPr>
              <w:pStyle w:val="TableParagraph"/>
              <w:rPr>
                <w:b/>
                <w:sz w:val="14"/>
              </w:rPr>
            </w:pPr>
          </w:p>
          <w:p>
            <w:pPr>
              <w:pStyle w:val="TableParagraph"/>
              <w:rPr>
                <w:b/>
                <w:sz w:val="19"/>
              </w:rPr>
            </w:pPr>
          </w:p>
          <w:p>
            <w:pPr>
              <w:pStyle w:val="TableParagraph"/>
              <w:ind w:left="7"/>
              <w:rPr>
                <w:sz w:val="13"/>
              </w:rPr>
            </w:pPr>
            <w:r>
              <w:rPr>
                <w:color w:val="363638"/>
                <w:w w:val="26"/>
                <w:sz w:val="13"/>
              </w:rPr>
              <w:t>1</w:t>
            </w:r>
          </w:p>
        </w:tc>
      </w:tr>
      <w:tr>
        <w:trPr>
          <w:trHeight w:val="1546" w:hRule="atLeast"/>
        </w:trPr>
        <w:tc>
          <w:tcPr>
            <w:tcW w:w="10534" w:type="dxa"/>
            <w:gridSpan w:val="5"/>
          </w:tcPr>
          <w:p>
            <w:pPr>
              <w:pStyle w:val="TableParagraph"/>
              <w:spacing w:before="1"/>
              <w:ind w:left="106"/>
              <w:rPr>
                <w:sz w:val="17"/>
              </w:rPr>
            </w:pPr>
            <w:r>
              <w:rPr>
                <w:color w:val="181818"/>
                <w:spacing w:val="-2"/>
                <w:w w:val="85"/>
                <w:sz w:val="17"/>
              </w:rPr>
              <w:t>DESCRIPCION</w:t>
            </w:r>
            <w:r>
              <w:rPr>
                <w:color w:val="181818"/>
                <w:spacing w:val="11"/>
                <w:sz w:val="17"/>
              </w:rPr>
              <w:t> </w:t>
            </w:r>
            <w:r>
              <w:rPr>
                <w:color w:val="181818"/>
                <w:spacing w:val="-2"/>
                <w:w w:val="85"/>
                <w:sz w:val="17"/>
              </w:rPr>
              <w:t>DEL</w:t>
            </w:r>
            <w:r>
              <w:rPr>
                <w:color w:val="181818"/>
                <w:spacing w:val="-9"/>
                <w:sz w:val="17"/>
              </w:rPr>
              <w:t> </w:t>
            </w:r>
            <w:r>
              <w:rPr>
                <w:color w:val="181818"/>
                <w:spacing w:val="-2"/>
                <w:w w:val="85"/>
                <w:sz w:val="17"/>
              </w:rPr>
              <w:t>PROYECTO</w:t>
            </w:r>
            <w:r>
              <w:rPr>
                <w:color w:val="181818"/>
                <w:spacing w:val="10"/>
                <w:sz w:val="17"/>
              </w:rPr>
              <w:t> </w:t>
            </w:r>
            <w:r>
              <w:rPr>
                <w:color w:val="181818"/>
                <w:spacing w:val="-2"/>
                <w:w w:val="85"/>
                <w:sz w:val="17"/>
              </w:rPr>
              <w:t>Y</w:t>
            </w:r>
            <w:r>
              <w:rPr>
                <w:color w:val="181818"/>
                <w:spacing w:val="-3"/>
                <w:w w:val="85"/>
                <w:sz w:val="17"/>
              </w:rPr>
              <w:t> </w:t>
            </w:r>
            <w:r>
              <w:rPr>
                <w:color w:val="181818"/>
                <w:spacing w:val="-2"/>
                <w:w w:val="85"/>
                <w:sz w:val="17"/>
              </w:rPr>
              <w:t>OBJETIVOS</w:t>
            </w:r>
            <w:r>
              <w:rPr>
                <w:color w:val="181818"/>
                <w:spacing w:val="11"/>
                <w:sz w:val="17"/>
              </w:rPr>
              <w:t> </w:t>
            </w:r>
            <w:r>
              <w:rPr>
                <w:color w:val="181818"/>
                <w:spacing w:val="-2"/>
                <w:w w:val="85"/>
                <w:sz w:val="17"/>
              </w:rPr>
              <w:t>PREVISTOS:</w:t>
            </w:r>
          </w:p>
        </w:tc>
      </w:tr>
    </w:tbl>
    <w:p>
      <w:pPr>
        <w:pStyle w:val="BodyText"/>
        <w:rPr>
          <w:b/>
          <w:sz w:val="20"/>
        </w:rPr>
      </w:pPr>
    </w:p>
    <w:p>
      <w:pPr>
        <w:pStyle w:val="BodyText"/>
        <w:rPr>
          <w:b/>
          <w:sz w:val="20"/>
        </w:rPr>
      </w:pPr>
    </w:p>
    <w:p>
      <w:pPr>
        <w:pStyle w:val="BodyText"/>
        <w:rPr>
          <w:b/>
          <w:sz w:val="20"/>
        </w:rPr>
      </w:pPr>
    </w:p>
    <w:p>
      <w:pPr>
        <w:spacing w:after="0"/>
        <w:rPr>
          <w:sz w:val="20"/>
        </w:rPr>
        <w:sectPr>
          <w:pgSz w:w="11910" w:h="16840"/>
          <w:pgMar w:top="1120" w:bottom="280" w:left="440" w:right="420"/>
        </w:sectPr>
      </w:pPr>
    </w:p>
    <w:p>
      <w:pPr>
        <w:pStyle w:val="BodyText"/>
        <w:rPr>
          <w:b/>
          <w:sz w:val="18"/>
        </w:rPr>
      </w:pPr>
    </w:p>
    <w:p>
      <w:pPr>
        <w:pStyle w:val="BodyText"/>
        <w:rPr>
          <w:b/>
          <w:sz w:val="18"/>
        </w:rPr>
      </w:pPr>
    </w:p>
    <w:p>
      <w:pPr>
        <w:pStyle w:val="BodyText"/>
        <w:rPr>
          <w:b/>
          <w:sz w:val="15"/>
        </w:rPr>
      </w:pPr>
    </w:p>
    <w:p>
      <w:pPr>
        <w:tabs>
          <w:tab w:pos="3272" w:val="left" w:leader="none"/>
        </w:tabs>
        <w:spacing w:before="0"/>
        <w:ind w:left="2429" w:right="0" w:firstLine="0"/>
        <w:jc w:val="left"/>
        <w:rPr>
          <w:sz w:val="17"/>
        </w:rPr>
      </w:pPr>
      <w:r>
        <w:rPr/>
        <w:drawing>
          <wp:anchor distT="0" distB="0" distL="0" distR="0" allowOverlap="1" layoutInCell="1" locked="0" behindDoc="0" simplePos="0" relativeHeight="15765504">
            <wp:simplePos x="0" y="0"/>
            <wp:positionH relativeFrom="page">
              <wp:posOffset>1160108</wp:posOffset>
            </wp:positionH>
            <wp:positionV relativeFrom="paragraph">
              <wp:posOffset>-115398</wp:posOffset>
            </wp:positionV>
            <wp:extent cx="586159" cy="549265"/>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55" cstate="print"/>
                    <a:stretch>
                      <a:fillRect/>
                    </a:stretch>
                  </pic:blipFill>
                  <pic:spPr>
                    <a:xfrm>
                      <a:off x="0" y="0"/>
                      <a:ext cx="586159" cy="549265"/>
                    </a:xfrm>
                    <a:prstGeom prst="rect">
                      <a:avLst/>
                    </a:prstGeom>
                  </pic:spPr>
                </pic:pic>
              </a:graphicData>
            </a:graphic>
          </wp:anchor>
        </w:drawing>
      </w:r>
      <w:r>
        <w:rPr>
          <w:color w:val="112D72"/>
          <w:spacing w:val="-10"/>
          <w:w w:val="85"/>
          <w:sz w:val="17"/>
        </w:rPr>
        <w:t>-</w:t>
      </w:r>
      <w:r>
        <w:rPr>
          <w:color w:val="112D72"/>
          <w:sz w:val="17"/>
        </w:rPr>
        <w:tab/>
      </w:r>
      <w:r>
        <w:rPr>
          <w:color w:val="181818"/>
          <w:w w:val="80"/>
          <w:sz w:val="17"/>
        </w:rPr>
        <w:t>UNIÓN</w:t>
      </w:r>
      <w:r>
        <w:rPr>
          <w:color w:val="181818"/>
          <w:spacing w:val="-1"/>
          <w:w w:val="80"/>
          <w:sz w:val="17"/>
        </w:rPr>
        <w:t> </w:t>
      </w:r>
      <w:r>
        <w:rPr>
          <w:color w:val="181818"/>
          <w:spacing w:val="-2"/>
          <w:w w:val="65"/>
          <w:sz w:val="17"/>
        </w:rPr>
        <w:t>EUROPEA</w:t>
      </w:r>
    </w:p>
    <w:p>
      <w:pPr>
        <w:pStyle w:val="BodyText"/>
        <w:spacing w:before="5"/>
        <w:rPr>
          <w:sz w:val="20"/>
        </w:rPr>
      </w:pPr>
    </w:p>
    <w:p>
      <w:pPr>
        <w:spacing w:line="132" w:lineRule="exact" w:before="1"/>
        <w:ind w:left="2433" w:right="0" w:firstLine="0"/>
        <w:jc w:val="left"/>
        <w:rPr>
          <w:rFonts w:ascii="Times New Roman"/>
          <w:sz w:val="12"/>
        </w:rPr>
      </w:pPr>
      <w:r>
        <w:rPr>
          <w:rFonts w:ascii="Times New Roman"/>
          <w:color w:val="363638"/>
          <w:w w:val="85"/>
          <w:sz w:val="12"/>
        </w:rPr>
        <w:t>Fon</w:t>
      </w:r>
      <w:r>
        <w:rPr>
          <w:rFonts w:ascii="Times New Roman"/>
          <w:color w:val="181818"/>
          <w:w w:val="85"/>
          <w:sz w:val="12"/>
        </w:rPr>
        <w:t>do</w:t>
      </w:r>
      <w:r>
        <w:rPr>
          <w:color w:val="181818"/>
          <w:w w:val="85"/>
          <w:sz w:val="12"/>
        </w:rPr>
        <w:t>Europeo</w:t>
      </w:r>
      <w:r>
        <w:rPr>
          <w:color w:val="181818"/>
          <w:spacing w:val="-6"/>
          <w:w w:val="85"/>
          <w:sz w:val="12"/>
        </w:rPr>
        <w:t> </w:t>
      </w:r>
      <w:r>
        <w:rPr>
          <w:rFonts w:ascii="Times New Roman"/>
          <w:color w:val="181818"/>
          <w:w w:val="85"/>
          <w:sz w:val="12"/>
        </w:rPr>
        <w:t>Agrico</w:t>
      </w:r>
      <w:r>
        <w:rPr>
          <w:rFonts w:ascii="Times New Roman"/>
          <w:color w:val="181818"/>
          <w:spacing w:val="-2"/>
          <w:sz w:val="12"/>
        </w:rPr>
        <w:t> </w:t>
      </w:r>
      <w:r>
        <w:rPr>
          <w:rFonts w:ascii="Times New Roman"/>
          <w:color w:val="181818"/>
          <w:w w:val="85"/>
          <w:sz w:val="12"/>
        </w:rPr>
        <w:t>de</w:t>
      </w:r>
      <w:r>
        <w:rPr>
          <w:rFonts w:ascii="Times New Roman"/>
          <w:color w:val="181818"/>
          <w:spacing w:val="-7"/>
          <w:w w:val="85"/>
          <w:sz w:val="12"/>
        </w:rPr>
        <w:t> </w:t>
      </w:r>
      <w:r>
        <w:rPr>
          <w:rFonts w:ascii="Times New Roman"/>
          <w:color w:val="181818"/>
          <w:w w:val="85"/>
          <w:sz w:val="12"/>
        </w:rPr>
        <w:t>O...rrcllo</w:t>
      </w:r>
      <w:r>
        <w:rPr>
          <w:rFonts w:ascii="Times New Roman"/>
          <w:color w:val="181818"/>
          <w:spacing w:val="2"/>
          <w:sz w:val="12"/>
        </w:rPr>
        <w:t> </w:t>
      </w:r>
      <w:r>
        <w:rPr>
          <w:rFonts w:ascii="Times New Roman"/>
          <w:color w:val="181818"/>
          <w:spacing w:val="-2"/>
          <w:w w:val="85"/>
          <w:sz w:val="12"/>
        </w:rPr>
        <w:t>Rur,.l</w:t>
      </w:r>
    </w:p>
    <w:p>
      <w:pPr>
        <w:spacing w:line="131" w:lineRule="exact" w:before="0"/>
        <w:ind w:left="2432" w:right="0" w:firstLine="0"/>
        <w:jc w:val="left"/>
        <w:rPr>
          <w:rFonts w:ascii="Times New Roman"/>
          <w:b/>
          <w:sz w:val="12"/>
        </w:rPr>
      </w:pPr>
      <w:r>
        <w:rPr>
          <w:rFonts w:ascii="Times New Roman"/>
          <w:b/>
          <w:color w:val="181818"/>
          <w:w w:val="70"/>
          <w:sz w:val="12"/>
        </w:rPr>
        <w:t>Europl</w:t>
      </w:r>
      <w:r>
        <w:rPr>
          <w:rFonts w:ascii="Times New Roman"/>
          <w:b/>
          <w:color w:val="181818"/>
          <w:spacing w:val="7"/>
          <w:sz w:val="12"/>
        </w:rPr>
        <w:t> </w:t>
      </w:r>
      <w:r>
        <w:rPr>
          <w:rFonts w:ascii="Times New Roman"/>
          <w:b/>
          <w:color w:val="181818"/>
          <w:w w:val="70"/>
          <w:sz w:val="12"/>
        </w:rPr>
        <w:t>Invierte</w:t>
      </w:r>
      <w:r>
        <w:rPr>
          <w:rFonts w:ascii="Times New Roman"/>
          <w:b/>
          <w:color w:val="181818"/>
          <w:sz w:val="12"/>
        </w:rPr>
        <w:t> </w:t>
      </w:r>
      <w:r>
        <w:rPr>
          <w:rFonts w:ascii="Times New Roman"/>
          <w:b/>
          <w:color w:val="181818"/>
          <w:w w:val="70"/>
          <w:sz w:val="12"/>
        </w:rPr>
        <w:t>en</w:t>
      </w:r>
      <w:r>
        <w:rPr>
          <w:rFonts w:ascii="Times New Roman"/>
          <w:b/>
          <w:color w:val="181818"/>
          <w:spacing w:val="-1"/>
          <w:sz w:val="12"/>
        </w:rPr>
        <w:t> </w:t>
      </w:r>
      <w:r>
        <w:rPr>
          <w:rFonts w:ascii="Times New Roman"/>
          <w:b/>
          <w:color w:val="181818"/>
          <w:w w:val="70"/>
          <w:sz w:val="12"/>
        </w:rPr>
        <w:t>las</w:t>
      </w:r>
      <w:r>
        <w:rPr>
          <w:rFonts w:ascii="Times New Roman"/>
          <w:b/>
          <w:color w:val="181818"/>
          <w:spacing w:val="-3"/>
          <w:sz w:val="12"/>
        </w:rPr>
        <w:t> </w:t>
      </w:r>
      <w:r>
        <w:rPr>
          <w:rFonts w:ascii="Times New Roman"/>
          <w:b/>
          <w:color w:val="181818"/>
          <w:w w:val="70"/>
          <w:sz w:val="12"/>
        </w:rPr>
        <w:t>zonas</w:t>
      </w:r>
      <w:r>
        <w:rPr>
          <w:rFonts w:ascii="Times New Roman"/>
          <w:b/>
          <w:color w:val="181818"/>
          <w:spacing w:val="-1"/>
          <w:sz w:val="12"/>
        </w:rPr>
        <w:t> </w:t>
      </w:r>
      <w:r>
        <w:rPr>
          <w:rFonts w:ascii="Times New Roman"/>
          <w:b/>
          <w:color w:val="181818"/>
          <w:spacing w:val="-2"/>
          <w:w w:val="70"/>
          <w:sz w:val="12"/>
        </w:rPr>
        <w:t>rural</w:t>
      </w:r>
      <w:r>
        <w:rPr>
          <w:rFonts w:ascii="Times New Roman"/>
          <w:b/>
          <w:color w:val="363638"/>
          <w:spacing w:val="-2"/>
          <w:w w:val="70"/>
          <w:sz w:val="12"/>
        </w:rPr>
        <w:t>es</w:t>
      </w:r>
    </w:p>
    <w:p>
      <w:pPr>
        <w:spacing w:line="240" w:lineRule="auto" w:before="0"/>
        <w:rPr>
          <w:rFonts w:ascii="Times New Roman"/>
          <w:b/>
          <w:sz w:val="28"/>
        </w:rPr>
      </w:pPr>
      <w:r>
        <w:rPr/>
        <w:br w:type="column"/>
      </w:r>
      <w:r>
        <w:rPr>
          <w:rFonts w:ascii="Times New Roman"/>
          <w:b/>
          <w:sz w:val="28"/>
        </w:rPr>
      </w:r>
    </w:p>
    <w:p>
      <w:pPr>
        <w:pStyle w:val="Heading6"/>
        <w:spacing w:before="219"/>
        <w:ind w:right="3"/>
      </w:pPr>
      <w:r>
        <w:rPr>
          <w:color w:val="FBFBFB"/>
          <w:w w:val="65"/>
          <w:shd w:fill="055D15" w:color="auto" w:val="clear"/>
        </w:rPr>
        <w:t>JUNTA</w:t>
      </w:r>
      <w:r>
        <w:rPr>
          <w:color w:val="FBFBFB"/>
          <w:spacing w:val="-11"/>
          <w:shd w:fill="055D15" w:color="auto" w:val="clear"/>
        </w:rPr>
        <w:t> </w:t>
      </w:r>
      <w:r>
        <w:rPr>
          <w:color w:val="FBFBFB"/>
          <w:w w:val="65"/>
          <w:shd w:fill="055D15" w:color="auto" w:val="clear"/>
        </w:rPr>
        <w:t>DE</w:t>
      </w:r>
      <w:r>
        <w:rPr>
          <w:color w:val="FBFBFB"/>
          <w:spacing w:val="-15"/>
          <w:shd w:fill="055D15" w:color="auto" w:val="clear"/>
        </w:rPr>
        <w:t> </w:t>
      </w:r>
      <w:r>
        <w:rPr>
          <w:color w:val="FBFBFB"/>
          <w:spacing w:val="-2"/>
          <w:w w:val="65"/>
          <w:shd w:fill="055D15" w:color="auto" w:val="clear"/>
        </w:rPr>
        <w:t>EXTREMADURA</w:t>
      </w:r>
    </w:p>
    <w:p>
      <w:pPr>
        <w:spacing w:line="206" w:lineRule="auto" w:before="117"/>
        <w:ind w:left="204" w:right="0" w:firstLine="0"/>
        <w:jc w:val="center"/>
        <w:rPr>
          <w:rFonts w:ascii="Times New Roman" w:hAnsi="Times New Roman"/>
          <w:sz w:val="14"/>
        </w:rPr>
      </w:pPr>
      <w:r>
        <w:rPr>
          <w:rFonts w:ascii="Times New Roman" w:hAnsi="Times New Roman"/>
          <w:color w:val="181818"/>
          <w:w w:val="85"/>
          <w:sz w:val="14"/>
        </w:rPr>
        <w:t>Consejería</w:t>
      </w:r>
      <w:r>
        <w:rPr>
          <w:rFonts w:ascii="Times New Roman" w:hAnsi="Times New Roman"/>
          <w:color w:val="181818"/>
          <w:spacing w:val="-4"/>
          <w:w w:val="85"/>
          <w:sz w:val="14"/>
        </w:rPr>
        <w:t> </w:t>
      </w:r>
      <w:r>
        <w:rPr>
          <w:rFonts w:ascii="Times New Roman" w:hAnsi="Times New Roman"/>
          <w:color w:val="4F4D50"/>
          <w:w w:val="85"/>
          <w:sz w:val="14"/>
        </w:rPr>
        <w:t>deAir</w:t>
      </w:r>
      <w:r>
        <w:rPr>
          <w:rFonts w:ascii="Times New Roman" w:hAnsi="Times New Roman"/>
          <w:color w:val="181818"/>
          <w:w w:val="85"/>
          <w:sz w:val="14"/>
        </w:rPr>
        <w:t>icultura,Desarr</w:t>
      </w:r>
      <w:r>
        <w:rPr>
          <w:rFonts w:ascii="Times New Roman" w:hAnsi="Times New Roman"/>
          <w:color w:val="363638"/>
          <w:w w:val="85"/>
          <w:sz w:val="14"/>
        </w:rPr>
        <w:t>o</w:t>
      </w:r>
      <w:r>
        <w:rPr>
          <w:rFonts w:ascii="Times New Roman" w:hAnsi="Times New Roman"/>
          <w:color w:val="181818"/>
          <w:w w:val="85"/>
          <w:sz w:val="14"/>
        </w:rPr>
        <w:t>llo</w:t>
      </w:r>
      <w:r>
        <w:rPr>
          <w:rFonts w:ascii="Times New Roman" w:hAnsi="Times New Roman"/>
          <w:color w:val="181818"/>
          <w:spacing w:val="-5"/>
          <w:w w:val="85"/>
          <w:sz w:val="14"/>
        </w:rPr>
        <w:t> </w:t>
      </w:r>
      <w:r>
        <w:rPr>
          <w:rFonts w:ascii="Times New Roman" w:hAnsi="Times New Roman"/>
          <w:color w:val="181818"/>
          <w:w w:val="85"/>
          <w:sz w:val="14"/>
        </w:rPr>
        <w:t>Rural</w:t>
      </w:r>
      <w:r>
        <w:rPr>
          <w:rFonts w:ascii="Times New Roman" w:hAnsi="Times New Roman"/>
          <w:color w:val="363638"/>
          <w:w w:val="85"/>
          <w:sz w:val="14"/>
        </w:rPr>
        <w:t>,</w:t>
      </w:r>
      <w:r>
        <w:rPr>
          <w:rFonts w:ascii="Times New Roman" w:hAnsi="Times New Roman"/>
          <w:color w:val="363638"/>
          <w:spacing w:val="40"/>
          <w:sz w:val="14"/>
        </w:rPr>
        <w:t> </w:t>
      </w:r>
      <w:r>
        <w:rPr>
          <w:rFonts w:ascii="Times New Roman" w:hAnsi="Times New Roman"/>
          <w:color w:val="7E7C85"/>
          <w:w w:val="90"/>
          <w:sz w:val="14"/>
        </w:rPr>
        <w:t>P</w:t>
      </w:r>
      <w:r>
        <w:rPr>
          <w:rFonts w:ascii="Times New Roman" w:hAnsi="Times New Roman"/>
          <w:color w:val="363638"/>
          <w:w w:val="90"/>
          <w:sz w:val="14"/>
        </w:rPr>
        <w:t>o</w:t>
      </w:r>
      <w:r>
        <w:rPr>
          <w:rFonts w:ascii="Times New Roman" w:hAnsi="Times New Roman"/>
          <w:color w:val="6E6E70"/>
          <w:w w:val="90"/>
          <w:sz w:val="14"/>
        </w:rPr>
        <w:t>b</w:t>
      </w:r>
      <w:r>
        <w:rPr>
          <w:rFonts w:ascii="Times New Roman" w:hAnsi="Times New Roman"/>
          <w:color w:val="9E9E9E"/>
          <w:w w:val="90"/>
          <w:sz w:val="14"/>
        </w:rPr>
        <w:t>l</w:t>
      </w:r>
      <w:r>
        <w:rPr>
          <w:rFonts w:ascii="Times New Roman" w:hAnsi="Times New Roman"/>
          <w:color w:val="6E6E70"/>
          <w:w w:val="90"/>
          <w:sz w:val="14"/>
        </w:rPr>
        <w:t>aci</w:t>
      </w:r>
      <w:r>
        <w:rPr>
          <w:rFonts w:ascii="Times New Roman" w:hAnsi="Times New Roman"/>
          <w:color w:val="181818"/>
          <w:w w:val="90"/>
          <w:sz w:val="14"/>
        </w:rPr>
        <w:t>ón</w:t>
      </w:r>
      <w:r>
        <w:rPr>
          <w:rFonts w:ascii="Times New Roman" w:hAnsi="Times New Roman"/>
          <w:color w:val="181818"/>
          <w:spacing w:val="-15"/>
          <w:w w:val="90"/>
          <w:sz w:val="14"/>
        </w:rPr>
        <w:t> </w:t>
      </w:r>
      <w:r>
        <w:rPr>
          <w:i/>
          <w:color w:val="181818"/>
          <w:w w:val="90"/>
          <w:sz w:val="14"/>
        </w:rPr>
        <w:t>y</w:t>
      </w:r>
      <w:r>
        <w:rPr>
          <w:rFonts w:ascii="Times New Roman" w:hAnsi="Times New Roman"/>
          <w:color w:val="181818"/>
          <w:w w:val="90"/>
          <w:sz w:val="14"/>
        </w:rPr>
        <w:t>Terricorio</w:t>
      </w:r>
    </w:p>
    <w:p>
      <w:pPr>
        <w:spacing w:line="240" w:lineRule="auto" w:before="0"/>
        <w:rPr>
          <w:rFonts w:ascii="Times New Roman"/>
          <w:sz w:val="20"/>
        </w:rPr>
      </w:pPr>
      <w:r>
        <w:rPr/>
        <w:br w:type="column"/>
      </w:r>
      <w:r>
        <w:rPr>
          <w:rFonts w:ascii="Times New Roman"/>
          <w:sz w:val="20"/>
        </w:rPr>
      </w:r>
    </w:p>
    <w:p>
      <w:pPr>
        <w:spacing w:before="0"/>
        <w:ind w:left="0" w:right="1047" w:firstLine="0"/>
        <w:jc w:val="right"/>
        <w:rPr>
          <w:b/>
          <w:sz w:val="16"/>
        </w:rPr>
      </w:pPr>
      <w:r>
        <w:rPr>
          <w:b/>
          <w:color w:val="181818"/>
          <w:spacing w:val="-5"/>
          <w:w w:val="95"/>
          <w:sz w:val="16"/>
        </w:rPr>
        <w:t>24</w:t>
      </w:r>
    </w:p>
    <w:p>
      <w:pPr>
        <w:pStyle w:val="BodyText"/>
        <w:spacing w:before="7"/>
        <w:rPr>
          <w:b/>
          <w:sz w:val="26"/>
        </w:rPr>
      </w:pPr>
    </w:p>
    <w:p>
      <w:pPr>
        <w:tabs>
          <w:tab w:pos="1262" w:val="left" w:leader="none"/>
        </w:tabs>
        <w:spacing w:line="119" w:lineRule="exact" w:before="0"/>
        <w:ind w:left="864" w:right="0" w:firstLine="0"/>
        <w:jc w:val="left"/>
        <w:rPr>
          <w:rFonts w:ascii="Times New Roman"/>
          <w:sz w:val="12"/>
        </w:rPr>
      </w:pPr>
      <w:r>
        <w:rPr/>
        <mc:AlternateContent>
          <mc:Choice Requires="wps">
            <w:drawing>
              <wp:anchor distT="0" distB="0" distL="0" distR="0" allowOverlap="1" layoutInCell="1" locked="0" behindDoc="0" simplePos="0" relativeHeight="15766016">
                <wp:simplePos x="0" y="0"/>
                <wp:positionH relativeFrom="page">
                  <wp:posOffset>5507461</wp:posOffset>
                </wp:positionH>
                <wp:positionV relativeFrom="paragraph">
                  <wp:posOffset>-139407</wp:posOffset>
                </wp:positionV>
                <wp:extent cx="757555" cy="47625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757555" cy="476250"/>
                          <a:chExt cx="757555" cy="476250"/>
                        </a:xfrm>
                      </wpg:grpSpPr>
                      <wps:wsp>
                        <wps:cNvPr id="127" name="Graphic 127"/>
                        <wps:cNvSpPr/>
                        <wps:spPr>
                          <a:xfrm>
                            <a:off x="0" y="0"/>
                            <a:ext cx="757555" cy="476250"/>
                          </a:xfrm>
                          <a:custGeom>
                            <a:avLst/>
                            <a:gdLst/>
                            <a:ahLst/>
                            <a:cxnLst/>
                            <a:rect l="l" t="t" r="r" b="b"/>
                            <a:pathLst>
                              <a:path w="757555" h="476250">
                                <a:moveTo>
                                  <a:pt x="735752" y="476030"/>
                                </a:moveTo>
                                <a:lnTo>
                                  <a:pt x="735752" y="0"/>
                                </a:lnTo>
                              </a:path>
                              <a:path w="757555" h="476250">
                                <a:moveTo>
                                  <a:pt x="0" y="6102"/>
                                </a:moveTo>
                                <a:lnTo>
                                  <a:pt x="757123" y="6102"/>
                                </a:lnTo>
                              </a:path>
                            </a:pathLst>
                          </a:custGeom>
                          <a:ln w="6104">
                            <a:solidFill>
                              <a:srgbClr val="000000"/>
                            </a:solidFill>
                            <a:prstDash val="solid"/>
                          </a:ln>
                        </wps:spPr>
                        <wps:bodyPr wrap="square" lIns="0" tIns="0" rIns="0" bIns="0" rtlCol="0">
                          <a:prstTxWarp prst="textNoShape">
                            <a:avLst/>
                          </a:prstTxWarp>
                          <a:noAutofit/>
                        </wps:bodyPr>
                      </wps:wsp>
                      <wps:wsp>
                        <wps:cNvPr id="128" name="Graphic 128"/>
                        <wps:cNvSpPr/>
                        <wps:spPr>
                          <a:xfrm>
                            <a:off x="293079" y="454670"/>
                            <a:ext cx="452120" cy="1270"/>
                          </a:xfrm>
                          <a:custGeom>
                            <a:avLst/>
                            <a:gdLst/>
                            <a:ahLst/>
                            <a:cxnLst/>
                            <a:rect l="l" t="t" r="r" b="b"/>
                            <a:pathLst>
                              <a:path w="452120" h="0">
                                <a:moveTo>
                                  <a:pt x="0" y="0"/>
                                </a:moveTo>
                                <a:lnTo>
                                  <a:pt x="451831" y="0"/>
                                </a:lnTo>
                              </a:path>
                            </a:pathLst>
                          </a:custGeom>
                          <a:ln w="12205">
                            <a:solidFill>
                              <a:srgbClr val="000000"/>
                            </a:solidFill>
                            <a:prstDash val="solid"/>
                          </a:ln>
                        </wps:spPr>
                        <wps:bodyPr wrap="square" lIns="0" tIns="0" rIns="0" bIns="0" rtlCol="0">
                          <a:prstTxWarp prst="textNoShape">
                            <a:avLst/>
                          </a:prstTxWarp>
                          <a:noAutofit/>
                        </wps:bodyPr>
                      </wps:wsp>
                      <wps:wsp>
                        <wps:cNvPr id="129" name="Textbox 129"/>
                        <wps:cNvSpPr txBox="1"/>
                        <wps:spPr>
                          <a:xfrm>
                            <a:off x="0" y="9154"/>
                            <a:ext cx="732790" cy="439420"/>
                          </a:xfrm>
                          <a:prstGeom prst="rect">
                            <a:avLst/>
                          </a:prstGeom>
                        </wps:spPr>
                        <wps:txbx>
                          <w:txbxContent>
                            <w:p>
                              <w:pPr>
                                <w:spacing w:line="240" w:lineRule="auto" w:before="0"/>
                                <w:rPr>
                                  <w:b/>
                                  <w:sz w:val="10"/>
                                </w:rPr>
                              </w:pPr>
                            </w:p>
                            <w:p>
                              <w:pPr>
                                <w:spacing w:line="240" w:lineRule="auto" w:before="9"/>
                                <w:rPr>
                                  <w:b/>
                                  <w:sz w:val="9"/>
                                </w:rPr>
                              </w:pPr>
                            </w:p>
                            <w:p>
                              <w:pPr>
                                <w:spacing w:line="101" w:lineRule="exact" w:before="0"/>
                                <w:ind w:left="-17" w:right="0" w:firstLine="0"/>
                                <w:jc w:val="left"/>
                                <w:rPr>
                                  <w:b/>
                                  <w:sz w:val="10"/>
                                </w:rPr>
                              </w:pPr>
                              <w:r>
                                <w:rPr>
                                  <w:b/>
                                  <w:color w:val="917201"/>
                                  <w:w w:val="85"/>
                                  <w:sz w:val="9"/>
                                </w:rPr>
                                <w:t>...--1</w:t>
                              </w:r>
                              <w:r>
                                <w:rPr>
                                  <w:b/>
                                  <w:color w:val="917201"/>
                                  <w:spacing w:val="-1"/>
                                  <w:w w:val="85"/>
                                  <w:sz w:val="9"/>
                                </w:rPr>
                                <w:t> </w:t>
                              </w:r>
                              <w:r>
                                <w:rPr>
                                  <w:b/>
                                  <w:color w:val="805E05"/>
                                  <w:w w:val="95"/>
                                  <w:sz w:val="10"/>
                                </w:rPr>
                                <w:t>•l'Pl</w:t>
                              </w:r>
                              <w:r>
                                <w:rPr>
                                  <w:b/>
                                  <w:color w:val="805E05"/>
                                  <w:spacing w:val="-5"/>
                                  <w:w w:val="95"/>
                                  <w:sz w:val="10"/>
                                </w:rPr>
                                <w:t> IO</w:t>
                              </w:r>
                            </w:p>
                            <w:p>
                              <w:pPr>
                                <w:spacing w:line="97" w:lineRule="exact" w:before="0"/>
                                <w:ind w:left="-12" w:right="0" w:firstLine="0"/>
                                <w:jc w:val="left"/>
                                <w:rPr>
                                  <w:rFonts w:ascii="Times New Roman" w:hAnsi="Times New Roman"/>
                                  <w:b/>
                                  <w:sz w:val="11"/>
                                </w:rPr>
                              </w:pPr>
                              <w:r>
                                <w:rPr>
                                  <w:rFonts w:ascii="Times New Roman" w:hAnsi="Times New Roman"/>
                                  <w:b/>
                                  <w:color w:val="917201"/>
                                  <w:sz w:val="11"/>
                                </w:rPr>
                                <w:t>Dl-.-.GNCU</w:t>
                              </w:r>
                              <w:r>
                                <w:rPr>
                                  <w:rFonts w:ascii="Times New Roman" w:hAnsi="Times New Roman"/>
                                  <w:b/>
                                  <w:color w:val="917201"/>
                                  <w:spacing w:val="2"/>
                                  <w:sz w:val="11"/>
                                </w:rPr>
                                <w:t> </w:t>
                              </w:r>
                              <w:r>
                                <w:rPr>
                                  <w:rFonts w:ascii="Times New Roman" w:hAnsi="Times New Roman"/>
                                  <w:b/>
                                  <w:color w:val="917201"/>
                                  <w:spacing w:val="-2"/>
                                  <w:sz w:val="11"/>
                                </w:rPr>
                                <w:t>M.Ft!ñ:A</w:t>
                              </w:r>
                            </w:p>
                            <w:p>
                              <w:pPr>
                                <w:spacing w:line="100" w:lineRule="exact" w:before="0"/>
                                <w:ind w:left="-19" w:right="0" w:firstLine="0"/>
                                <w:jc w:val="left"/>
                                <w:rPr>
                                  <w:rFonts w:ascii="Times New Roman" w:hAnsi="Times New Roman"/>
                                  <w:b/>
                                  <w:sz w:val="10"/>
                                </w:rPr>
                              </w:pPr>
                              <w:r>
                                <w:rPr>
                                  <w:rFonts w:ascii="Times New Roman" w:hAnsi="Times New Roman"/>
                                  <w:b/>
                                  <w:color w:val="917201"/>
                                  <w:spacing w:val="-2"/>
                                  <w:sz w:val="10"/>
                                </w:rPr>
                                <w:t>T,._.L.Nñ.1.coc'JN</w:t>
                              </w:r>
                            </w:p>
                          </w:txbxContent>
                        </wps:txbx>
                        <wps:bodyPr wrap="square" lIns="0" tIns="0" rIns="0" bIns="0" rtlCol="0">
                          <a:noAutofit/>
                        </wps:bodyPr>
                      </wps:wsp>
                    </wpg:wgp>
                  </a:graphicData>
                </a:graphic>
              </wp:anchor>
            </w:drawing>
          </mc:Choice>
          <mc:Fallback>
            <w:pict>
              <v:group style="position:absolute;margin-left:433.658386pt;margin-top:-10.976986pt;width:59.65pt;height:37.5pt;mso-position-horizontal-relative:page;mso-position-vertical-relative:paragraph;z-index:15766016" id="docshapegroup64" coordorigin="8673,-220" coordsize="1193,750">
                <v:shape style="position:absolute;left:8673;top:-220;width:1193;height:750" id="docshape65" coordorigin="8673,-220" coordsize="1193,750" path="m9832,530l9832,-220m8673,-210l9865,-210e" filled="false" stroked="true" strokeweight=".480661pt" strokecolor="#000000">
                  <v:path arrowok="t"/>
                  <v:stroke dashstyle="solid"/>
                </v:shape>
                <v:line style="position:absolute" from="9135,496" to="9846,496" stroked="true" strokeweight=".961095pt" strokecolor="#000000">
                  <v:stroke dashstyle="solid"/>
                </v:line>
                <v:shape style="position:absolute;left:8673;top:-206;width:1154;height:692" type="#_x0000_t202" id="docshape66" filled="false" stroked="false">
                  <v:textbox inset="0,0,0,0">
                    <w:txbxContent>
                      <w:p>
                        <w:pPr>
                          <w:spacing w:line="240" w:lineRule="auto" w:before="0"/>
                          <w:rPr>
                            <w:b/>
                            <w:sz w:val="10"/>
                          </w:rPr>
                        </w:pPr>
                      </w:p>
                      <w:p>
                        <w:pPr>
                          <w:spacing w:line="240" w:lineRule="auto" w:before="9"/>
                          <w:rPr>
                            <w:b/>
                            <w:sz w:val="9"/>
                          </w:rPr>
                        </w:pPr>
                      </w:p>
                      <w:p>
                        <w:pPr>
                          <w:spacing w:line="101" w:lineRule="exact" w:before="0"/>
                          <w:ind w:left="-17" w:right="0" w:firstLine="0"/>
                          <w:jc w:val="left"/>
                          <w:rPr>
                            <w:b/>
                            <w:sz w:val="10"/>
                          </w:rPr>
                        </w:pPr>
                        <w:r>
                          <w:rPr>
                            <w:b/>
                            <w:color w:val="917201"/>
                            <w:w w:val="85"/>
                            <w:sz w:val="9"/>
                          </w:rPr>
                          <w:t>...--1</w:t>
                        </w:r>
                        <w:r>
                          <w:rPr>
                            <w:b/>
                            <w:color w:val="917201"/>
                            <w:spacing w:val="-1"/>
                            <w:w w:val="85"/>
                            <w:sz w:val="9"/>
                          </w:rPr>
                          <w:t> </w:t>
                        </w:r>
                        <w:r>
                          <w:rPr>
                            <w:b/>
                            <w:color w:val="805E05"/>
                            <w:w w:val="95"/>
                            <w:sz w:val="10"/>
                          </w:rPr>
                          <w:t>•l'Pl</w:t>
                        </w:r>
                        <w:r>
                          <w:rPr>
                            <w:b/>
                            <w:color w:val="805E05"/>
                            <w:spacing w:val="-5"/>
                            <w:w w:val="95"/>
                            <w:sz w:val="10"/>
                          </w:rPr>
                          <w:t> IO</w:t>
                        </w:r>
                      </w:p>
                      <w:p>
                        <w:pPr>
                          <w:spacing w:line="97" w:lineRule="exact" w:before="0"/>
                          <w:ind w:left="-12" w:right="0" w:firstLine="0"/>
                          <w:jc w:val="left"/>
                          <w:rPr>
                            <w:rFonts w:ascii="Times New Roman" w:hAnsi="Times New Roman"/>
                            <w:b/>
                            <w:sz w:val="11"/>
                          </w:rPr>
                        </w:pPr>
                        <w:r>
                          <w:rPr>
                            <w:rFonts w:ascii="Times New Roman" w:hAnsi="Times New Roman"/>
                            <w:b/>
                            <w:color w:val="917201"/>
                            <w:sz w:val="11"/>
                          </w:rPr>
                          <w:t>Dl-.-.GNCU</w:t>
                        </w:r>
                        <w:r>
                          <w:rPr>
                            <w:rFonts w:ascii="Times New Roman" w:hAnsi="Times New Roman"/>
                            <w:b/>
                            <w:color w:val="917201"/>
                            <w:spacing w:val="2"/>
                            <w:sz w:val="11"/>
                          </w:rPr>
                          <w:t> </w:t>
                        </w:r>
                        <w:r>
                          <w:rPr>
                            <w:rFonts w:ascii="Times New Roman" w:hAnsi="Times New Roman"/>
                            <w:b/>
                            <w:color w:val="917201"/>
                            <w:spacing w:val="-2"/>
                            <w:sz w:val="11"/>
                          </w:rPr>
                          <w:t>M.Ft!ñ:A</w:t>
                        </w:r>
                      </w:p>
                      <w:p>
                        <w:pPr>
                          <w:spacing w:line="100" w:lineRule="exact" w:before="0"/>
                          <w:ind w:left="-19" w:right="0" w:firstLine="0"/>
                          <w:jc w:val="left"/>
                          <w:rPr>
                            <w:rFonts w:ascii="Times New Roman" w:hAnsi="Times New Roman"/>
                            <w:b/>
                            <w:sz w:val="10"/>
                          </w:rPr>
                        </w:pPr>
                        <w:r>
                          <w:rPr>
                            <w:rFonts w:ascii="Times New Roman" w:hAnsi="Times New Roman"/>
                            <w:b/>
                            <w:color w:val="917201"/>
                            <w:spacing w:val="-2"/>
                            <w:sz w:val="10"/>
                          </w:rPr>
                          <w:t>T,._.L.Nñ.1.coc'JN</w:t>
                        </w:r>
                      </w:p>
                    </w:txbxContent>
                  </v:textbox>
                  <w10:wrap type="none"/>
                </v:shape>
                <w10:wrap type="none"/>
              </v:group>
            </w:pict>
          </mc:Fallback>
        </mc:AlternateContent>
      </w:r>
      <w:r>
        <w:rPr>
          <w:rFonts w:ascii="Times New Roman"/>
          <w:color w:val="917201"/>
          <w:spacing w:val="-5"/>
          <w:sz w:val="12"/>
        </w:rPr>
        <w:t>GO</w:t>
      </w:r>
      <w:r>
        <w:rPr>
          <w:rFonts w:ascii="Times New Roman"/>
          <w:color w:val="917201"/>
          <w:sz w:val="12"/>
        </w:rPr>
        <w:tab/>
      </w:r>
      <w:r>
        <w:rPr>
          <w:rFonts w:ascii="Times New Roman"/>
          <w:color w:val="917201"/>
          <w:spacing w:val="-10"/>
          <w:sz w:val="12"/>
        </w:rPr>
        <w:t>0</w:t>
      </w:r>
    </w:p>
    <w:p>
      <w:pPr>
        <w:spacing w:line="108" w:lineRule="exact" w:before="0"/>
        <w:ind w:left="866" w:right="0" w:firstLine="0"/>
        <w:jc w:val="left"/>
        <w:rPr>
          <w:b/>
          <w:sz w:val="9"/>
        </w:rPr>
      </w:pPr>
      <w:r>
        <w:rPr>
          <w:rFonts w:ascii="Times New Roman"/>
          <w:b/>
          <w:i/>
          <w:color w:val="917201"/>
          <w:w w:val="90"/>
          <w:sz w:val="11"/>
        </w:rPr>
        <w:t>0E</w:t>
      </w:r>
      <w:r>
        <w:rPr>
          <w:rFonts w:ascii="Times New Roman"/>
          <w:b/>
          <w:i/>
          <w:color w:val="917201"/>
          <w:spacing w:val="-2"/>
          <w:sz w:val="11"/>
        </w:rPr>
        <w:t> </w:t>
      </w:r>
      <w:r>
        <w:rPr>
          <w:b/>
          <w:color w:val="917201"/>
          <w:spacing w:val="-2"/>
          <w:sz w:val="9"/>
        </w:rPr>
        <w:t>919.NA</w:t>
      </w:r>
    </w:p>
    <w:p>
      <w:pPr>
        <w:spacing w:after="0" w:line="108" w:lineRule="exact"/>
        <w:jc w:val="left"/>
        <w:rPr>
          <w:sz w:val="9"/>
        </w:rPr>
        <w:sectPr>
          <w:type w:val="continuous"/>
          <w:pgSz w:w="11910" w:h="16840"/>
          <w:pgMar w:top="1920" w:bottom="280" w:left="440" w:right="420"/>
          <w:cols w:num="3" w:equalWidth="0">
            <w:col w:w="4311" w:space="40"/>
            <w:col w:w="2254" w:space="39"/>
            <w:col w:w="4406"/>
          </w:cols>
        </w:sectPr>
      </w:pPr>
    </w:p>
    <w:tbl>
      <w:tblPr>
        <w:tblW w:w="0" w:type="auto"/>
        <w:jc w:val="left"/>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9"/>
        <w:gridCol w:w="8144"/>
        <w:gridCol w:w="1779"/>
      </w:tblGrid>
      <w:tr>
        <w:trPr>
          <w:trHeight w:val="679" w:hRule="atLeast"/>
        </w:trPr>
        <w:tc>
          <w:tcPr>
            <w:tcW w:w="639" w:type="dxa"/>
            <w:vMerge w:val="restart"/>
            <w:tcBorders>
              <w:bottom w:val="single" w:sz="6" w:space="0" w:color="000000"/>
            </w:tcBorders>
          </w:tcPr>
          <w:p>
            <w:pPr>
              <w:pStyle w:val="TableParagraph"/>
              <w:spacing w:line="313" w:lineRule="exact"/>
              <w:ind w:left="124"/>
              <w:rPr>
                <w:rFonts w:ascii="Times New Roman"/>
                <w:sz w:val="39"/>
              </w:rPr>
            </w:pPr>
            <w:r>
              <w:rPr>
                <w:rFonts w:ascii="Times New Roman"/>
                <w:color w:val="1F1F1F"/>
                <w:w w:val="80"/>
                <w:sz w:val="39"/>
              </w:rPr>
              <w:t>6</w:t>
            </w:r>
          </w:p>
          <w:p>
            <w:pPr>
              <w:pStyle w:val="TableParagraph"/>
              <w:spacing w:line="88" w:lineRule="auto"/>
              <w:ind w:left="136"/>
              <w:rPr>
                <w:rFonts w:ascii="Times New Roman"/>
                <w:sz w:val="16"/>
              </w:rPr>
            </w:pPr>
            <w:r>
              <w:rPr>
                <w:color w:val="1F1F1F"/>
                <w:spacing w:val="-5"/>
                <w:position w:val="-11"/>
                <w:sz w:val="17"/>
              </w:rPr>
              <w:t>&gt;</w:t>
            </w:r>
            <w:r>
              <w:rPr>
                <w:rFonts w:ascii="Times New Roman"/>
                <w:color w:val="1F1F1F"/>
                <w:spacing w:val="-5"/>
                <w:sz w:val="16"/>
              </w:rPr>
              <w:t>w</w:t>
            </w:r>
          </w:p>
          <w:p>
            <w:pPr>
              <w:pStyle w:val="TableParagraph"/>
              <w:spacing w:line="74" w:lineRule="auto"/>
              <w:ind w:left="139"/>
              <w:rPr>
                <w:sz w:val="17"/>
              </w:rPr>
            </w:pPr>
            <w:r>
              <w:rPr>
                <w:rFonts w:ascii="Times New Roman" w:hAnsi="Times New Roman"/>
                <w:color w:val="1F1F1F"/>
                <w:spacing w:val="-5"/>
                <w:w w:val="95"/>
                <w:position w:val="-8"/>
                <w:sz w:val="21"/>
              </w:rPr>
              <w:t>o</w:t>
            </w:r>
            <w:r>
              <w:rPr>
                <w:color w:val="1F1F1F"/>
                <w:spacing w:val="-5"/>
                <w:w w:val="95"/>
                <w:sz w:val="17"/>
              </w:rPr>
              <w:t>­</w:t>
            </w:r>
          </w:p>
          <w:p>
            <w:pPr>
              <w:pStyle w:val="TableParagraph"/>
              <w:spacing w:line="132" w:lineRule="exact"/>
              <w:ind w:left="141"/>
              <w:rPr>
                <w:rFonts w:ascii="Times New Roman"/>
                <w:sz w:val="13"/>
              </w:rPr>
            </w:pPr>
            <w:r>
              <w:rPr>
                <w:rFonts w:ascii="Times New Roman"/>
                <w:color w:val="1F1F1F"/>
                <w:spacing w:val="-4"/>
                <w:w w:val="95"/>
                <w:sz w:val="13"/>
              </w:rPr>
              <w:t>e,::</w:t>
            </w:r>
          </w:p>
          <w:p>
            <w:pPr>
              <w:pStyle w:val="TableParagraph"/>
              <w:spacing w:line="121" w:lineRule="exact"/>
              <w:ind w:left="141"/>
              <w:rPr>
                <w:sz w:val="12"/>
              </w:rPr>
            </w:pPr>
            <w:r>
              <w:rPr>
                <w:color w:val="1F1F1F"/>
                <w:spacing w:val="-5"/>
                <w:w w:val="110"/>
                <w:sz w:val="12"/>
              </w:rPr>
              <w:t>c..</w:t>
            </w:r>
          </w:p>
          <w:p>
            <w:pPr>
              <w:pStyle w:val="TableParagraph"/>
              <w:spacing w:line="129" w:lineRule="auto"/>
              <w:ind w:left="138"/>
              <w:rPr>
                <w:rFonts w:ascii="Times New Roman"/>
                <w:sz w:val="11"/>
              </w:rPr>
            </w:pPr>
            <w:r>
              <w:rPr>
                <w:rFonts w:ascii="Times New Roman"/>
                <w:color w:val="1F1F1F"/>
                <w:spacing w:val="-69"/>
                <w:w w:val="75"/>
                <w:sz w:val="11"/>
              </w:rPr>
              <w:t>.</w:t>
            </w:r>
            <w:r>
              <w:rPr>
                <w:rFonts w:ascii="Times New Roman"/>
                <w:color w:val="1F1F1F"/>
                <w:spacing w:val="-69"/>
                <w:w w:val="75"/>
                <w:position w:val="-8"/>
                <w:sz w:val="16"/>
              </w:rPr>
              <w:t>w</w:t>
            </w:r>
            <w:r>
              <w:rPr>
                <w:rFonts w:ascii="Times New Roman"/>
                <w:color w:val="1F1F1F"/>
                <w:spacing w:val="38"/>
                <w:position w:val="-8"/>
                <w:sz w:val="16"/>
              </w:rPr>
              <w:t> </w:t>
            </w:r>
            <w:r>
              <w:rPr>
                <w:rFonts w:ascii="Times New Roman"/>
                <w:color w:val="1F1F1F"/>
                <w:spacing w:val="-10"/>
                <w:w w:val="75"/>
                <w:sz w:val="11"/>
              </w:rPr>
              <w:t>1</w:t>
            </w:r>
          </w:p>
          <w:p>
            <w:pPr>
              <w:pStyle w:val="TableParagraph"/>
              <w:spacing w:line="183" w:lineRule="exact"/>
              <w:ind w:left="143"/>
              <w:rPr>
                <w:rFonts w:ascii="Times New Roman"/>
                <w:sz w:val="21"/>
              </w:rPr>
            </w:pPr>
            <w:r>
              <w:rPr>
                <w:rFonts w:ascii="Times New Roman"/>
                <w:color w:val="1F1F1F"/>
                <w:w w:val="71"/>
                <w:sz w:val="21"/>
              </w:rPr>
              <w:t>o</w:t>
            </w:r>
          </w:p>
          <w:p>
            <w:pPr>
              <w:pStyle w:val="TableParagraph"/>
              <w:spacing w:line="101" w:lineRule="exact"/>
              <w:ind w:left="145"/>
              <w:rPr>
                <w:rFonts w:ascii="Times New Roman"/>
                <w:sz w:val="9"/>
              </w:rPr>
            </w:pPr>
            <w:r>
              <w:rPr>
                <w:rFonts w:ascii="Times New Roman"/>
                <w:color w:val="1F1F1F"/>
                <w:spacing w:val="-5"/>
                <w:w w:val="80"/>
                <w:sz w:val="9"/>
              </w:rPr>
              <w:t>V')</w:t>
            </w:r>
          </w:p>
          <w:p>
            <w:pPr>
              <w:pStyle w:val="TableParagraph"/>
              <w:rPr>
                <w:b/>
                <w:sz w:val="10"/>
              </w:rPr>
            </w:pPr>
          </w:p>
          <w:p>
            <w:pPr>
              <w:pStyle w:val="TableParagraph"/>
              <w:spacing w:before="8"/>
              <w:rPr>
                <w:b/>
                <w:sz w:val="12"/>
              </w:rPr>
            </w:pPr>
          </w:p>
          <w:p>
            <w:pPr>
              <w:pStyle w:val="TableParagraph"/>
              <w:spacing w:line="220" w:lineRule="auto" w:before="1"/>
              <w:ind w:left="147" w:right="313" w:firstLine="2"/>
              <w:rPr>
                <w:rFonts w:ascii="Times New Roman"/>
                <w:sz w:val="10"/>
              </w:rPr>
            </w:pPr>
            <w:r>
              <w:rPr>
                <w:rFonts w:ascii="Times New Roman"/>
                <w:color w:val="1F1F1F"/>
                <w:spacing w:val="-6"/>
                <w:sz w:val="10"/>
              </w:rPr>
              <w:t>&lt;(</w:t>
            </w:r>
            <w:r>
              <w:rPr>
                <w:rFonts w:ascii="Times New Roman"/>
                <w:color w:val="1F1F1F"/>
                <w:spacing w:val="40"/>
                <w:sz w:val="10"/>
              </w:rPr>
              <w:t> </w:t>
            </w:r>
            <w:r>
              <w:rPr>
                <w:rFonts w:ascii="Times New Roman"/>
                <w:color w:val="1F1F1F"/>
                <w:spacing w:val="-4"/>
                <w:sz w:val="10"/>
              </w:rPr>
              <w:t>(.!)</w:t>
            </w:r>
          </w:p>
        </w:tc>
        <w:tc>
          <w:tcPr>
            <w:tcW w:w="8144" w:type="dxa"/>
            <w:tcBorders>
              <w:bottom w:val="single" w:sz="6" w:space="0" w:color="000000"/>
              <w:right w:val="single" w:sz="6" w:space="0" w:color="000000"/>
            </w:tcBorders>
          </w:tcPr>
          <w:p>
            <w:pPr>
              <w:pStyle w:val="TableParagraph"/>
              <w:spacing w:before="4"/>
              <w:rPr>
                <w:b/>
                <w:sz w:val="15"/>
              </w:rPr>
            </w:pPr>
          </w:p>
          <w:p>
            <w:pPr>
              <w:pStyle w:val="TableParagraph"/>
              <w:ind w:left="107"/>
              <w:rPr>
                <w:sz w:val="17"/>
              </w:rPr>
            </w:pPr>
            <w:r>
              <w:rPr>
                <w:rFonts w:ascii="Times New Roman" w:hAnsi="Times New Roman"/>
                <w:b/>
                <w:color w:val="1F1F1F"/>
                <w:w w:val="90"/>
                <w:sz w:val="17"/>
              </w:rPr>
              <w:t>ACTUACIÓN</w:t>
            </w:r>
            <w:r>
              <w:rPr>
                <w:rFonts w:ascii="Times New Roman" w:hAnsi="Times New Roman"/>
                <w:b/>
                <w:color w:val="1F1F1F"/>
                <w:spacing w:val="29"/>
                <w:sz w:val="17"/>
              </w:rPr>
              <w:t> </w:t>
            </w:r>
            <w:r>
              <w:rPr>
                <w:color w:val="1F1F1F"/>
                <w:w w:val="90"/>
                <w:sz w:val="17"/>
              </w:rPr>
              <w:t>(Señalar</w:t>
            </w:r>
            <w:r>
              <w:rPr>
                <w:color w:val="1F1F1F"/>
                <w:spacing w:val="13"/>
                <w:sz w:val="17"/>
              </w:rPr>
              <w:t> </w:t>
            </w:r>
            <w:r>
              <w:rPr>
                <w:color w:val="1F1F1F"/>
                <w:w w:val="90"/>
                <w:sz w:val="17"/>
              </w:rPr>
              <w:t>lo</w:t>
            </w:r>
            <w:r>
              <w:rPr>
                <w:color w:val="1F1F1F"/>
                <w:spacing w:val="1"/>
                <w:sz w:val="17"/>
              </w:rPr>
              <w:t> </w:t>
            </w:r>
            <w:r>
              <w:rPr>
                <w:color w:val="1F1F1F"/>
                <w:w w:val="90"/>
                <w:sz w:val="17"/>
              </w:rPr>
              <w:t>que</w:t>
            </w:r>
            <w:r>
              <w:rPr>
                <w:color w:val="1F1F1F"/>
                <w:spacing w:val="2"/>
                <w:sz w:val="17"/>
              </w:rPr>
              <w:t> </w:t>
            </w:r>
            <w:r>
              <w:rPr>
                <w:color w:val="1F1F1F"/>
                <w:w w:val="90"/>
                <w:sz w:val="17"/>
              </w:rPr>
              <w:t>proceda</w:t>
            </w:r>
            <w:r>
              <w:rPr>
                <w:color w:val="1F1F1F"/>
                <w:spacing w:val="16"/>
                <w:sz w:val="17"/>
              </w:rPr>
              <w:t> </w:t>
            </w:r>
            <w:r>
              <w:rPr>
                <w:color w:val="1F1F1F"/>
                <w:w w:val="90"/>
                <w:sz w:val="17"/>
              </w:rPr>
              <w:t>(solo</w:t>
            </w:r>
            <w:r>
              <w:rPr>
                <w:color w:val="1F1F1F"/>
                <w:spacing w:val="5"/>
                <w:sz w:val="17"/>
              </w:rPr>
              <w:t> </w:t>
            </w:r>
            <w:r>
              <w:rPr>
                <w:color w:val="1F1F1F"/>
                <w:spacing w:val="-4"/>
                <w:w w:val="90"/>
                <w:sz w:val="17"/>
              </w:rPr>
              <w:t>una)</w:t>
            </w:r>
          </w:p>
        </w:tc>
        <w:tc>
          <w:tcPr>
            <w:tcW w:w="1779" w:type="dxa"/>
            <w:tcBorders>
              <w:left w:val="single" w:sz="6" w:space="0" w:color="000000"/>
              <w:bottom w:val="single" w:sz="6" w:space="0" w:color="000000"/>
              <w:right w:val="single" w:sz="6" w:space="0" w:color="000000"/>
            </w:tcBorders>
          </w:tcPr>
          <w:p>
            <w:pPr>
              <w:pStyle w:val="TableParagraph"/>
              <w:spacing w:line="194" w:lineRule="exact"/>
              <w:ind w:left="97"/>
              <w:rPr>
                <w:sz w:val="17"/>
              </w:rPr>
            </w:pPr>
            <w:r>
              <w:rPr>
                <w:color w:val="1F1F1F"/>
                <w:spacing w:val="-2"/>
                <w:w w:val="90"/>
                <w:sz w:val="17"/>
              </w:rPr>
              <w:t>PRESUPUESTO</w:t>
            </w:r>
          </w:p>
          <w:p>
            <w:pPr>
              <w:pStyle w:val="TableParagraph"/>
              <w:spacing w:before="145"/>
              <w:ind w:left="100"/>
              <w:rPr>
                <w:sz w:val="17"/>
              </w:rPr>
            </w:pPr>
            <w:r>
              <w:rPr>
                <w:color w:val="1F1F1F"/>
                <w:spacing w:val="-2"/>
                <w:w w:val="95"/>
                <w:sz w:val="17"/>
              </w:rPr>
              <w:t>(EUROS)</w:t>
            </w:r>
          </w:p>
        </w:tc>
      </w:tr>
      <w:tr>
        <w:trPr>
          <w:trHeight w:val="2464" w:hRule="atLeast"/>
        </w:trPr>
        <w:tc>
          <w:tcPr>
            <w:tcW w:w="639" w:type="dxa"/>
            <w:vMerge/>
            <w:tcBorders>
              <w:top w:val="nil"/>
              <w:bottom w:val="single" w:sz="6" w:space="0" w:color="000000"/>
            </w:tcBorders>
          </w:tcPr>
          <w:p>
            <w:pPr>
              <w:rPr>
                <w:sz w:val="2"/>
                <w:szCs w:val="2"/>
              </w:rPr>
            </w:pPr>
          </w:p>
        </w:tc>
        <w:tc>
          <w:tcPr>
            <w:tcW w:w="8144" w:type="dxa"/>
            <w:tcBorders>
              <w:top w:val="single" w:sz="6" w:space="0" w:color="000000"/>
              <w:bottom w:val="single" w:sz="6" w:space="0" w:color="000000"/>
              <w:right w:val="single" w:sz="6" w:space="0" w:color="000000"/>
            </w:tcBorders>
          </w:tcPr>
          <w:p>
            <w:pPr>
              <w:pStyle w:val="TableParagraph"/>
              <w:spacing w:before="6"/>
              <w:ind w:left="104"/>
              <w:rPr>
                <w:sz w:val="17"/>
              </w:rPr>
            </w:pPr>
            <w:r>
              <w:rPr>
                <w:color w:val="1F1F1F"/>
                <w:w w:val="90"/>
                <w:sz w:val="17"/>
              </w:rPr>
              <w:t>19.2</w:t>
            </w:r>
            <w:r>
              <w:rPr>
                <w:color w:val="1F1F1F"/>
                <w:spacing w:val="2"/>
                <w:sz w:val="17"/>
              </w:rPr>
              <w:t> </w:t>
            </w:r>
            <w:r>
              <w:rPr>
                <w:color w:val="1F1F1F"/>
                <w:w w:val="90"/>
                <w:sz w:val="17"/>
              </w:rPr>
              <w:t>Apoyo</w:t>
            </w:r>
            <w:r>
              <w:rPr>
                <w:color w:val="1F1F1F"/>
                <w:spacing w:val="11"/>
                <w:sz w:val="17"/>
              </w:rPr>
              <w:t> </w:t>
            </w:r>
            <w:r>
              <w:rPr>
                <w:color w:val="1F1F1F"/>
                <w:w w:val="90"/>
                <w:sz w:val="17"/>
              </w:rPr>
              <w:t>a</w:t>
            </w:r>
            <w:r>
              <w:rPr>
                <w:color w:val="1F1F1F"/>
                <w:spacing w:val="-3"/>
                <w:sz w:val="17"/>
              </w:rPr>
              <w:t> </w:t>
            </w:r>
            <w:r>
              <w:rPr>
                <w:color w:val="1F1F1F"/>
                <w:w w:val="90"/>
                <w:sz w:val="17"/>
              </w:rPr>
              <w:t>la</w:t>
            </w:r>
            <w:r>
              <w:rPr>
                <w:color w:val="1F1F1F"/>
                <w:spacing w:val="8"/>
                <w:sz w:val="17"/>
              </w:rPr>
              <w:t> </w:t>
            </w:r>
            <w:r>
              <w:rPr>
                <w:color w:val="1F1F1F"/>
                <w:w w:val="90"/>
                <w:sz w:val="17"/>
              </w:rPr>
              <w:t>aplicación</w:t>
            </w:r>
            <w:r>
              <w:rPr>
                <w:color w:val="1F1F1F"/>
                <w:spacing w:val="16"/>
                <w:sz w:val="17"/>
              </w:rPr>
              <w:t> </w:t>
            </w:r>
            <w:r>
              <w:rPr>
                <w:color w:val="1F1F1F"/>
                <w:w w:val="90"/>
                <w:sz w:val="17"/>
              </w:rPr>
              <w:t>de</w:t>
            </w:r>
            <w:r>
              <w:rPr>
                <w:color w:val="1F1F1F"/>
                <w:sz w:val="17"/>
              </w:rPr>
              <w:t> </w:t>
            </w:r>
            <w:r>
              <w:rPr>
                <w:color w:val="1F1F1F"/>
                <w:w w:val="90"/>
                <w:sz w:val="17"/>
              </w:rPr>
              <w:t>las</w:t>
            </w:r>
            <w:r>
              <w:rPr>
                <w:color w:val="1F1F1F"/>
                <w:spacing w:val="-4"/>
                <w:sz w:val="17"/>
              </w:rPr>
              <w:t> </w:t>
            </w:r>
            <w:r>
              <w:rPr>
                <w:color w:val="1F1F1F"/>
                <w:w w:val="90"/>
                <w:sz w:val="17"/>
              </w:rPr>
              <w:t>acciones</w:t>
            </w:r>
            <w:r>
              <w:rPr>
                <w:color w:val="1F1F1F"/>
                <w:spacing w:val="7"/>
                <w:sz w:val="17"/>
              </w:rPr>
              <w:t> </w:t>
            </w:r>
            <w:r>
              <w:rPr>
                <w:color w:val="1F1F1F"/>
                <w:w w:val="90"/>
                <w:sz w:val="17"/>
              </w:rPr>
              <w:t>previstas</w:t>
            </w:r>
            <w:r>
              <w:rPr>
                <w:color w:val="1F1F1F"/>
                <w:spacing w:val="14"/>
                <w:sz w:val="17"/>
              </w:rPr>
              <w:t> </w:t>
            </w:r>
            <w:r>
              <w:rPr>
                <w:color w:val="1F1F1F"/>
                <w:w w:val="90"/>
                <w:sz w:val="17"/>
              </w:rPr>
              <w:t>en</w:t>
            </w:r>
            <w:r>
              <w:rPr>
                <w:color w:val="1F1F1F"/>
                <w:spacing w:val="-1"/>
                <w:w w:val="90"/>
                <w:sz w:val="17"/>
              </w:rPr>
              <w:t> </w:t>
            </w:r>
            <w:r>
              <w:rPr>
                <w:color w:val="1F1F1F"/>
                <w:w w:val="90"/>
                <w:sz w:val="17"/>
              </w:rPr>
              <w:t>la</w:t>
            </w:r>
            <w:r>
              <w:rPr>
                <w:color w:val="1F1F1F"/>
                <w:spacing w:val="3"/>
                <w:sz w:val="17"/>
              </w:rPr>
              <w:t> </w:t>
            </w:r>
            <w:r>
              <w:rPr>
                <w:color w:val="1F1F1F"/>
                <w:w w:val="90"/>
                <w:sz w:val="17"/>
              </w:rPr>
              <w:t>estrategia</w:t>
            </w:r>
            <w:r>
              <w:rPr>
                <w:color w:val="1F1F1F"/>
                <w:spacing w:val="19"/>
                <w:sz w:val="17"/>
              </w:rPr>
              <w:t> </w:t>
            </w:r>
            <w:r>
              <w:rPr>
                <w:color w:val="1F1F1F"/>
                <w:w w:val="90"/>
                <w:sz w:val="17"/>
              </w:rPr>
              <w:t>de</w:t>
            </w:r>
            <w:r>
              <w:rPr>
                <w:color w:val="1F1F1F"/>
                <w:spacing w:val="1"/>
                <w:sz w:val="17"/>
              </w:rPr>
              <w:t> </w:t>
            </w:r>
            <w:r>
              <w:rPr>
                <w:color w:val="1F1F1F"/>
                <w:w w:val="90"/>
                <w:sz w:val="17"/>
              </w:rPr>
              <w:t>desarrollo</w:t>
            </w:r>
            <w:r>
              <w:rPr>
                <w:color w:val="1F1F1F"/>
                <w:spacing w:val="11"/>
                <w:sz w:val="17"/>
              </w:rPr>
              <w:t> </w:t>
            </w:r>
            <w:r>
              <w:rPr>
                <w:color w:val="1F1F1F"/>
                <w:w w:val="90"/>
                <w:sz w:val="17"/>
              </w:rPr>
              <w:t>local</w:t>
            </w:r>
            <w:r>
              <w:rPr>
                <w:color w:val="1F1F1F"/>
                <w:spacing w:val="3"/>
                <w:sz w:val="17"/>
              </w:rPr>
              <w:t> </w:t>
            </w:r>
            <w:r>
              <w:rPr>
                <w:color w:val="1F1F1F"/>
                <w:spacing w:val="-2"/>
                <w:w w:val="90"/>
                <w:sz w:val="17"/>
              </w:rPr>
              <w:t>participativo</w:t>
            </w:r>
            <w:r>
              <w:rPr>
                <w:color w:val="3B3B3B"/>
                <w:spacing w:val="-2"/>
                <w:w w:val="90"/>
                <w:sz w:val="17"/>
              </w:rPr>
              <w:t>.</w:t>
            </w:r>
          </w:p>
          <w:p>
            <w:pPr>
              <w:pStyle w:val="TableParagraph"/>
              <w:spacing w:before="5"/>
              <w:rPr>
                <w:b/>
                <w:sz w:val="17"/>
              </w:rPr>
            </w:pPr>
          </w:p>
          <w:p>
            <w:pPr>
              <w:pStyle w:val="TableParagraph"/>
              <w:numPr>
                <w:ilvl w:val="0"/>
                <w:numId w:val="29"/>
              </w:numPr>
              <w:tabs>
                <w:tab w:pos="603" w:val="left" w:leader="none"/>
                <w:tab w:pos="847" w:val="left" w:leader="none"/>
              </w:tabs>
              <w:spacing w:line="252" w:lineRule="auto" w:before="0" w:after="0"/>
              <w:ind w:left="847" w:right="91" w:hanging="423"/>
              <w:jc w:val="left"/>
              <w:rPr>
                <w:color w:val="1F1F1F"/>
                <w:sz w:val="17"/>
              </w:rPr>
            </w:pPr>
            <w:r>
              <w:rPr>
                <w:rFonts w:ascii="Times New Roman" w:hAnsi="Times New Roman"/>
                <w:color w:val="1F1F1F"/>
                <w:spacing w:val="-4"/>
                <w:sz w:val="24"/>
              </w:rPr>
              <w:t>D</w:t>
            </w:r>
            <w:r>
              <w:rPr>
                <w:rFonts w:ascii="Times New Roman" w:hAnsi="Times New Roman"/>
                <w:color w:val="1F1F1F"/>
                <w:spacing w:val="-8"/>
                <w:sz w:val="24"/>
              </w:rPr>
              <w:t> </w:t>
            </w:r>
            <w:r>
              <w:rPr>
                <w:color w:val="1F1F1F"/>
                <w:spacing w:val="-4"/>
                <w:sz w:val="17"/>
              </w:rPr>
              <w:t>Formación</w:t>
            </w:r>
            <w:r>
              <w:rPr>
                <w:color w:val="1F1F1F"/>
                <w:spacing w:val="7"/>
                <w:sz w:val="17"/>
              </w:rPr>
              <w:t> </w:t>
            </w:r>
            <w:r>
              <w:rPr>
                <w:color w:val="1F1F1F"/>
                <w:spacing w:val="-4"/>
                <w:sz w:val="17"/>
              </w:rPr>
              <w:t>e información</w:t>
            </w:r>
            <w:r>
              <w:rPr>
                <w:color w:val="1F1F1F"/>
                <w:sz w:val="17"/>
              </w:rPr>
              <w:t> </w:t>
            </w:r>
            <w:r>
              <w:rPr>
                <w:color w:val="1F1F1F"/>
                <w:spacing w:val="-4"/>
                <w:sz w:val="17"/>
              </w:rPr>
              <w:t>los agentes</w:t>
            </w:r>
            <w:r>
              <w:rPr>
                <w:color w:val="1F1F1F"/>
                <w:sz w:val="17"/>
              </w:rPr>
              <w:t> </w:t>
            </w:r>
            <w:r>
              <w:rPr>
                <w:color w:val="1F1F1F"/>
                <w:spacing w:val="-4"/>
                <w:sz w:val="17"/>
              </w:rPr>
              <w:t>económicos</w:t>
            </w:r>
            <w:r>
              <w:rPr>
                <w:color w:val="1F1F1F"/>
                <w:sz w:val="17"/>
              </w:rPr>
              <w:t> </w:t>
            </w:r>
            <w:r>
              <w:rPr>
                <w:color w:val="1F1F1F"/>
                <w:spacing w:val="-4"/>
                <w:sz w:val="17"/>
              </w:rPr>
              <w:t>y sociales</w:t>
            </w:r>
            <w:r>
              <w:rPr>
                <w:color w:val="1F1F1F"/>
                <w:spacing w:val="6"/>
                <w:sz w:val="17"/>
              </w:rPr>
              <w:t> </w:t>
            </w:r>
            <w:r>
              <w:rPr>
                <w:color w:val="1F1F1F"/>
                <w:spacing w:val="-4"/>
                <w:sz w:val="17"/>
              </w:rPr>
              <w:t>que desarrollen</w:t>
            </w:r>
            <w:r>
              <w:rPr>
                <w:color w:val="1F1F1F"/>
                <w:spacing w:val="8"/>
                <w:sz w:val="17"/>
              </w:rPr>
              <w:t> </w:t>
            </w:r>
            <w:r>
              <w:rPr>
                <w:color w:val="1F1F1F"/>
                <w:spacing w:val="-4"/>
                <w:sz w:val="17"/>
              </w:rPr>
              <w:t>sus actividades</w:t>
            </w:r>
            <w:r>
              <w:rPr>
                <w:color w:val="1F1F1F"/>
                <w:spacing w:val="9"/>
                <w:sz w:val="17"/>
              </w:rPr>
              <w:t> </w:t>
            </w:r>
            <w:r>
              <w:rPr>
                <w:color w:val="1F1F1F"/>
                <w:spacing w:val="-4"/>
                <w:sz w:val="17"/>
              </w:rPr>
              <w:t>en los ámbitos</w:t>
            </w:r>
            <w:r>
              <w:rPr>
                <w:color w:val="1F1F1F"/>
                <w:spacing w:val="-8"/>
                <w:sz w:val="17"/>
              </w:rPr>
              <w:t> </w:t>
            </w:r>
            <w:r>
              <w:rPr>
                <w:color w:val="1F1F1F"/>
                <w:spacing w:val="-4"/>
                <w:sz w:val="17"/>
              </w:rPr>
              <w:t>cubiertos</w:t>
            </w:r>
            <w:r>
              <w:rPr>
                <w:color w:val="1F1F1F"/>
                <w:spacing w:val="-8"/>
                <w:sz w:val="17"/>
              </w:rPr>
              <w:t> </w:t>
            </w:r>
            <w:r>
              <w:rPr>
                <w:color w:val="1F1F1F"/>
                <w:spacing w:val="-4"/>
                <w:sz w:val="17"/>
              </w:rPr>
              <w:t>por</w:t>
            </w:r>
            <w:r>
              <w:rPr>
                <w:color w:val="1F1F1F"/>
                <w:spacing w:val="-8"/>
                <w:sz w:val="17"/>
              </w:rPr>
              <w:t> </w:t>
            </w:r>
            <w:r>
              <w:rPr>
                <w:color w:val="1F1F1F"/>
                <w:spacing w:val="-4"/>
                <w:sz w:val="17"/>
              </w:rPr>
              <w:t>la</w:t>
            </w:r>
            <w:r>
              <w:rPr>
                <w:color w:val="1F1F1F"/>
                <w:spacing w:val="-8"/>
                <w:sz w:val="17"/>
              </w:rPr>
              <w:t> </w:t>
            </w:r>
            <w:r>
              <w:rPr>
                <w:color w:val="1F1F1F"/>
                <w:spacing w:val="-4"/>
                <w:sz w:val="17"/>
              </w:rPr>
              <w:t>Estrategia</w:t>
            </w:r>
            <w:r>
              <w:rPr>
                <w:color w:val="1F1F1F"/>
                <w:spacing w:val="-8"/>
                <w:sz w:val="17"/>
              </w:rPr>
              <w:t> </w:t>
            </w:r>
            <w:r>
              <w:rPr>
                <w:color w:val="1F1F1F"/>
                <w:spacing w:val="-4"/>
                <w:sz w:val="17"/>
              </w:rPr>
              <w:t>de</w:t>
            </w:r>
            <w:r>
              <w:rPr>
                <w:color w:val="1F1F1F"/>
                <w:spacing w:val="-7"/>
                <w:sz w:val="17"/>
              </w:rPr>
              <w:t> </w:t>
            </w:r>
            <w:r>
              <w:rPr>
                <w:color w:val="1F1F1F"/>
                <w:spacing w:val="-4"/>
                <w:sz w:val="17"/>
              </w:rPr>
              <w:t>Desarrollo</w:t>
            </w:r>
            <w:r>
              <w:rPr>
                <w:color w:val="1F1F1F"/>
                <w:spacing w:val="-2"/>
                <w:sz w:val="17"/>
              </w:rPr>
              <w:t> </w:t>
            </w:r>
            <w:r>
              <w:rPr>
                <w:color w:val="1F1F1F"/>
                <w:spacing w:val="-4"/>
                <w:sz w:val="17"/>
              </w:rPr>
              <w:t>Local</w:t>
            </w:r>
            <w:r>
              <w:rPr>
                <w:color w:val="1F1F1F"/>
                <w:spacing w:val="-1"/>
                <w:sz w:val="17"/>
              </w:rPr>
              <w:t> </w:t>
            </w:r>
            <w:r>
              <w:rPr>
                <w:color w:val="1F1F1F"/>
                <w:spacing w:val="-4"/>
                <w:sz w:val="17"/>
              </w:rPr>
              <w:t>de</w:t>
            </w:r>
            <w:r>
              <w:rPr>
                <w:color w:val="1F1F1F"/>
                <w:spacing w:val="-8"/>
                <w:sz w:val="17"/>
              </w:rPr>
              <w:t> </w:t>
            </w:r>
            <w:r>
              <w:rPr>
                <w:color w:val="1F1F1F"/>
                <w:spacing w:val="-4"/>
                <w:sz w:val="17"/>
              </w:rPr>
              <w:t>cada</w:t>
            </w:r>
            <w:r>
              <w:rPr>
                <w:color w:val="1F1F1F"/>
                <w:spacing w:val="-7"/>
                <w:sz w:val="17"/>
              </w:rPr>
              <w:t> </w:t>
            </w:r>
            <w:r>
              <w:rPr>
                <w:color w:val="1F1F1F"/>
                <w:spacing w:val="-4"/>
                <w:sz w:val="17"/>
              </w:rPr>
              <w:t>Grupo de</w:t>
            </w:r>
            <w:r>
              <w:rPr>
                <w:color w:val="1F1F1F"/>
                <w:spacing w:val="-7"/>
                <w:sz w:val="17"/>
              </w:rPr>
              <w:t> </w:t>
            </w:r>
            <w:r>
              <w:rPr>
                <w:color w:val="1F1F1F"/>
                <w:spacing w:val="-4"/>
                <w:sz w:val="17"/>
              </w:rPr>
              <w:t>Acción</w:t>
            </w:r>
            <w:r>
              <w:rPr>
                <w:color w:val="1F1F1F"/>
                <w:spacing w:val="-8"/>
                <w:sz w:val="17"/>
              </w:rPr>
              <w:t> </w:t>
            </w:r>
            <w:r>
              <w:rPr>
                <w:color w:val="1F1F1F"/>
                <w:spacing w:val="-4"/>
                <w:sz w:val="17"/>
              </w:rPr>
              <w:t>Local.</w:t>
            </w:r>
          </w:p>
          <w:p>
            <w:pPr>
              <w:pStyle w:val="TableParagraph"/>
              <w:numPr>
                <w:ilvl w:val="0"/>
                <w:numId w:val="29"/>
              </w:numPr>
              <w:tabs>
                <w:tab w:pos="602" w:val="left" w:leader="none"/>
              </w:tabs>
              <w:spacing w:line="206" w:lineRule="exact" w:before="0" w:after="0"/>
              <w:ind w:left="602" w:right="0" w:hanging="178"/>
              <w:jc w:val="left"/>
              <w:rPr>
                <w:color w:val="3B3B3B"/>
                <w:sz w:val="17"/>
              </w:rPr>
            </w:pPr>
            <w:r>
              <w:rPr>
                <w:rFonts w:ascii="Times New Roman" w:hAnsi="Times New Roman"/>
                <w:color w:val="1F1F1F"/>
                <w:spacing w:val="-6"/>
                <w:sz w:val="23"/>
              </w:rPr>
              <w:t>D</w:t>
            </w:r>
            <w:r>
              <w:rPr>
                <w:rFonts w:ascii="Times New Roman" w:hAnsi="Times New Roman"/>
                <w:color w:val="1F1F1F"/>
                <w:spacing w:val="-2"/>
                <w:sz w:val="23"/>
              </w:rPr>
              <w:t> </w:t>
            </w:r>
            <w:r>
              <w:rPr>
                <w:color w:val="1F1F1F"/>
                <w:spacing w:val="-6"/>
                <w:sz w:val="17"/>
              </w:rPr>
              <w:t>Inversiones</w:t>
            </w:r>
            <w:r>
              <w:rPr>
                <w:color w:val="1F1F1F"/>
                <w:spacing w:val="14"/>
                <w:sz w:val="17"/>
              </w:rPr>
              <w:t> </w:t>
            </w:r>
            <w:r>
              <w:rPr>
                <w:color w:val="1F1F1F"/>
                <w:spacing w:val="-6"/>
                <w:sz w:val="17"/>
              </w:rPr>
              <w:t>en</w:t>
            </w:r>
            <w:r>
              <w:rPr>
                <w:color w:val="1F1F1F"/>
                <w:spacing w:val="-2"/>
                <w:sz w:val="17"/>
              </w:rPr>
              <w:t> </w:t>
            </w:r>
            <w:r>
              <w:rPr>
                <w:color w:val="1F1F1F"/>
                <w:spacing w:val="-6"/>
                <w:sz w:val="17"/>
              </w:rPr>
              <w:t>transformación</w:t>
            </w:r>
            <w:r>
              <w:rPr>
                <w:color w:val="1F1F1F"/>
                <w:spacing w:val="-8"/>
                <w:sz w:val="17"/>
              </w:rPr>
              <w:t> </w:t>
            </w:r>
            <w:r>
              <w:rPr>
                <w:color w:val="1F1F1F"/>
                <w:spacing w:val="-6"/>
                <w:sz w:val="17"/>
              </w:rPr>
              <w:t>y</w:t>
            </w:r>
            <w:r>
              <w:rPr>
                <w:color w:val="1F1F1F"/>
                <w:spacing w:val="-3"/>
                <w:sz w:val="17"/>
              </w:rPr>
              <w:t> </w:t>
            </w:r>
            <w:r>
              <w:rPr>
                <w:color w:val="1F1F1F"/>
                <w:spacing w:val="-6"/>
                <w:sz w:val="17"/>
              </w:rPr>
              <w:t>comercialización</w:t>
            </w:r>
            <w:r>
              <w:rPr>
                <w:color w:val="1F1F1F"/>
                <w:spacing w:val="-4"/>
                <w:sz w:val="17"/>
              </w:rPr>
              <w:t> </w:t>
            </w:r>
            <w:r>
              <w:rPr>
                <w:color w:val="1F1F1F"/>
                <w:spacing w:val="-6"/>
                <w:sz w:val="17"/>
              </w:rPr>
              <w:t>de</w:t>
            </w:r>
            <w:r>
              <w:rPr>
                <w:color w:val="1F1F1F"/>
                <w:sz w:val="17"/>
              </w:rPr>
              <w:t> </w:t>
            </w:r>
            <w:r>
              <w:rPr>
                <w:color w:val="1F1F1F"/>
                <w:spacing w:val="-6"/>
                <w:sz w:val="17"/>
              </w:rPr>
              <w:t>productos</w:t>
            </w:r>
            <w:r>
              <w:rPr>
                <w:color w:val="1F1F1F"/>
                <w:spacing w:val="15"/>
                <w:sz w:val="17"/>
              </w:rPr>
              <w:t> </w:t>
            </w:r>
            <w:r>
              <w:rPr>
                <w:color w:val="1F1F1F"/>
                <w:spacing w:val="-6"/>
                <w:sz w:val="17"/>
              </w:rPr>
              <w:t>agñcolas.</w:t>
            </w:r>
          </w:p>
          <w:p>
            <w:pPr>
              <w:pStyle w:val="TableParagraph"/>
              <w:numPr>
                <w:ilvl w:val="0"/>
                <w:numId w:val="29"/>
              </w:numPr>
              <w:tabs>
                <w:tab w:pos="609" w:val="left" w:leader="none"/>
              </w:tabs>
              <w:spacing w:line="216" w:lineRule="exact" w:before="0" w:after="0"/>
              <w:ind w:left="609" w:right="0" w:hanging="179"/>
              <w:jc w:val="left"/>
              <w:rPr>
                <w:rFonts w:ascii="Times New Roman" w:hAnsi="Times New Roman"/>
                <w:color w:val="3B3B3B"/>
                <w:sz w:val="15"/>
              </w:rPr>
            </w:pPr>
            <w:r>
              <w:rPr>
                <w:rFonts w:ascii="Times New Roman" w:hAnsi="Times New Roman"/>
                <w:color w:val="1F1F1F"/>
                <w:spacing w:val="-6"/>
                <w:sz w:val="23"/>
              </w:rPr>
              <w:t>D</w:t>
            </w:r>
            <w:r>
              <w:rPr>
                <w:rFonts w:ascii="Times New Roman" w:hAnsi="Times New Roman"/>
                <w:color w:val="1F1F1F"/>
                <w:spacing w:val="-19"/>
                <w:sz w:val="23"/>
              </w:rPr>
              <w:t> </w:t>
            </w:r>
            <w:r>
              <w:rPr>
                <w:color w:val="1F1F1F"/>
                <w:spacing w:val="-6"/>
                <w:sz w:val="17"/>
              </w:rPr>
              <w:t>Inversiones</w:t>
            </w:r>
            <w:r>
              <w:rPr>
                <w:color w:val="1F1F1F"/>
                <w:spacing w:val="-5"/>
                <w:sz w:val="17"/>
              </w:rPr>
              <w:t> </w:t>
            </w:r>
            <w:r>
              <w:rPr>
                <w:color w:val="1F1F1F"/>
                <w:spacing w:val="-6"/>
                <w:sz w:val="17"/>
              </w:rPr>
              <w:t>en la</w:t>
            </w:r>
            <w:r>
              <w:rPr>
                <w:color w:val="1F1F1F"/>
                <w:spacing w:val="-2"/>
                <w:sz w:val="17"/>
              </w:rPr>
              <w:t> </w:t>
            </w:r>
            <w:r>
              <w:rPr>
                <w:color w:val="1F1F1F"/>
                <w:spacing w:val="-6"/>
                <w:sz w:val="17"/>
              </w:rPr>
              <w:t>creación</w:t>
            </w:r>
            <w:r>
              <w:rPr>
                <w:color w:val="1F1F1F"/>
                <w:spacing w:val="1"/>
                <w:sz w:val="17"/>
              </w:rPr>
              <w:t> </w:t>
            </w:r>
            <w:r>
              <w:rPr>
                <w:color w:val="1F1F1F"/>
                <w:spacing w:val="-6"/>
                <w:sz w:val="17"/>
              </w:rPr>
              <w:t>y desarrollo</w:t>
            </w:r>
            <w:r>
              <w:rPr>
                <w:color w:val="1F1F1F"/>
                <w:spacing w:val="8"/>
                <w:sz w:val="17"/>
              </w:rPr>
              <w:t> </w:t>
            </w:r>
            <w:r>
              <w:rPr>
                <w:color w:val="1F1F1F"/>
                <w:spacing w:val="-6"/>
                <w:sz w:val="17"/>
              </w:rPr>
              <w:t>de</w:t>
            </w:r>
            <w:r>
              <w:rPr>
                <w:color w:val="1F1F1F"/>
                <w:spacing w:val="-3"/>
                <w:sz w:val="17"/>
              </w:rPr>
              <w:t> </w:t>
            </w:r>
            <w:r>
              <w:rPr>
                <w:color w:val="1F1F1F"/>
                <w:spacing w:val="-6"/>
                <w:sz w:val="17"/>
              </w:rPr>
              <w:t>empresas</w:t>
            </w:r>
            <w:r>
              <w:rPr>
                <w:color w:val="1F1F1F"/>
                <w:spacing w:val="1"/>
                <w:sz w:val="17"/>
              </w:rPr>
              <w:t> </w:t>
            </w:r>
            <w:r>
              <w:rPr>
                <w:color w:val="1F1F1F"/>
                <w:spacing w:val="-6"/>
                <w:sz w:val="17"/>
              </w:rPr>
              <w:t>y actividades</w:t>
            </w:r>
            <w:r>
              <w:rPr>
                <w:color w:val="1F1F1F"/>
                <w:sz w:val="17"/>
              </w:rPr>
              <w:t> </w:t>
            </w:r>
            <w:r>
              <w:rPr>
                <w:color w:val="1F1F1F"/>
                <w:spacing w:val="-6"/>
                <w:sz w:val="17"/>
              </w:rPr>
              <w:t>no agrícolas</w:t>
            </w:r>
            <w:r>
              <w:rPr>
                <w:color w:val="1F1F1F"/>
                <w:spacing w:val="1"/>
                <w:sz w:val="17"/>
              </w:rPr>
              <w:t> </w:t>
            </w:r>
            <w:r>
              <w:rPr>
                <w:color w:val="1F1F1F"/>
                <w:spacing w:val="-6"/>
                <w:sz w:val="17"/>
              </w:rPr>
              <w:t>en</w:t>
            </w:r>
            <w:r>
              <w:rPr>
                <w:color w:val="1F1F1F"/>
                <w:spacing w:val="-4"/>
                <w:sz w:val="17"/>
              </w:rPr>
              <w:t> </w:t>
            </w:r>
            <w:r>
              <w:rPr>
                <w:color w:val="1F1F1F"/>
                <w:spacing w:val="-6"/>
                <w:sz w:val="17"/>
              </w:rPr>
              <w:t>zonas rurales.</w:t>
            </w:r>
          </w:p>
          <w:p>
            <w:pPr>
              <w:pStyle w:val="TableParagraph"/>
              <w:numPr>
                <w:ilvl w:val="0"/>
                <w:numId w:val="29"/>
              </w:numPr>
              <w:tabs>
                <w:tab w:pos="603" w:val="left" w:leader="none"/>
              </w:tabs>
              <w:spacing w:line="229" w:lineRule="exact" w:before="0" w:after="0"/>
              <w:ind w:left="603" w:right="0" w:hanging="174"/>
              <w:jc w:val="left"/>
              <w:rPr>
                <w:color w:val="3B3B3B"/>
                <w:sz w:val="17"/>
              </w:rPr>
            </w:pPr>
            <w:r>
              <w:rPr>
                <w:rFonts w:ascii="Times New Roman" w:hAnsi="Times New Roman"/>
                <w:color w:val="1F1F1F"/>
                <w:w w:val="90"/>
                <w:sz w:val="24"/>
              </w:rPr>
              <w:t>D</w:t>
            </w:r>
            <w:r>
              <w:rPr>
                <w:rFonts w:ascii="Times New Roman" w:hAnsi="Times New Roman"/>
                <w:color w:val="1F1F1F"/>
                <w:spacing w:val="-6"/>
                <w:sz w:val="24"/>
              </w:rPr>
              <w:t> </w:t>
            </w:r>
            <w:r>
              <w:rPr>
                <w:color w:val="1F1F1F"/>
                <w:w w:val="90"/>
                <w:sz w:val="17"/>
              </w:rPr>
              <w:t>Servicios</w:t>
            </w:r>
            <w:r>
              <w:rPr>
                <w:color w:val="1F1F1F"/>
                <w:spacing w:val="9"/>
                <w:sz w:val="17"/>
              </w:rPr>
              <w:t> </w:t>
            </w:r>
            <w:r>
              <w:rPr>
                <w:color w:val="1F1F1F"/>
                <w:w w:val="90"/>
                <w:sz w:val="17"/>
              </w:rPr>
              <w:t>básicos</w:t>
            </w:r>
            <w:r>
              <w:rPr>
                <w:color w:val="1F1F1F"/>
                <w:spacing w:val="2"/>
                <w:sz w:val="17"/>
              </w:rPr>
              <w:t> </w:t>
            </w:r>
            <w:r>
              <w:rPr>
                <w:color w:val="1F1F1F"/>
                <w:w w:val="90"/>
                <w:sz w:val="17"/>
              </w:rPr>
              <w:t>para</w:t>
            </w:r>
            <w:r>
              <w:rPr>
                <w:color w:val="1F1F1F"/>
                <w:spacing w:val="3"/>
                <w:sz w:val="17"/>
              </w:rPr>
              <w:t> </w:t>
            </w:r>
            <w:r>
              <w:rPr>
                <w:color w:val="1F1F1F"/>
                <w:w w:val="90"/>
                <w:sz w:val="17"/>
              </w:rPr>
              <w:t>la</w:t>
            </w:r>
            <w:r>
              <w:rPr>
                <w:color w:val="1F1F1F"/>
                <w:spacing w:val="-4"/>
                <w:sz w:val="17"/>
              </w:rPr>
              <w:t> </w:t>
            </w:r>
            <w:r>
              <w:rPr>
                <w:color w:val="1F1F1F"/>
                <w:w w:val="90"/>
                <w:sz w:val="17"/>
              </w:rPr>
              <w:t>economía</w:t>
            </w:r>
            <w:r>
              <w:rPr>
                <w:color w:val="1F1F1F"/>
                <w:spacing w:val="18"/>
                <w:sz w:val="17"/>
              </w:rPr>
              <w:t> </w:t>
            </w:r>
            <w:r>
              <w:rPr>
                <w:color w:val="1F1F1F"/>
                <w:w w:val="90"/>
                <w:sz w:val="17"/>
              </w:rPr>
              <w:t>y</w:t>
            </w:r>
            <w:r>
              <w:rPr>
                <w:color w:val="1F1F1F"/>
                <w:sz w:val="17"/>
              </w:rPr>
              <w:t> </w:t>
            </w:r>
            <w:r>
              <w:rPr>
                <w:color w:val="1F1F1F"/>
                <w:w w:val="90"/>
                <w:sz w:val="17"/>
              </w:rPr>
              <w:t>ta</w:t>
            </w:r>
            <w:r>
              <w:rPr>
                <w:color w:val="1F1F1F"/>
                <w:spacing w:val="3"/>
                <w:sz w:val="17"/>
              </w:rPr>
              <w:t> </w:t>
            </w:r>
            <w:r>
              <w:rPr>
                <w:color w:val="1F1F1F"/>
                <w:w w:val="90"/>
                <w:sz w:val="17"/>
              </w:rPr>
              <w:t>población</w:t>
            </w:r>
            <w:r>
              <w:rPr>
                <w:color w:val="1F1F1F"/>
                <w:spacing w:val="8"/>
                <w:sz w:val="17"/>
              </w:rPr>
              <w:t> </w:t>
            </w:r>
            <w:r>
              <w:rPr>
                <w:color w:val="1F1F1F"/>
                <w:spacing w:val="-2"/>
                <w:w w:val="90"/>
                <w:sz w:val="17"/>
              </w:rPr>
              <w:t>rural.</w:t>
            </w:r>
          </w:p>
          <w:p>
            <w:pPr>
              <w:pStyle w:val="TableParagraph"/>
              <w:numPr>
                <w:ilvl w:val="0"/>
                <w:numId w:val="29"/>
              </w:numPr>
              <w:tabs>
                <w:tab w:pos="608" w:val="left" w:leader="none"/>
              </w:tabs>
              <w:spacing w:line="218" w:lineRule="exact" w:before="0" w:after="0"/>
              <w:ind w:left="608" w:right="0" w:hanging="183"/>
              <w:jc w:val="left"/>
              <w:rPr>
                <w:rFonts w:ascii="Times New Roman" w:hAnsi="Times New Roman"/>
                <w:color w:val="3B3B3B"/>
                <w:sz w:val="15"/>
              </w:rPr>
            </w:pPr>
            <w:r>
              <w:rPr>
                <w:rFonts w:ascii="Times New Roman" w:hAnsi="Times New Roman"/>
                <w:color w:val="1F1F1F"/>
                <w:w w:val="90"/>
                <w:sz w:val="23"/>
              </w:rPr>
              <w:t>D</w:t>
            </w:r>
            <w:r>
              <w:rPr>
                <w:rFonts w:ascii="Times New Roman" w:hAnsi="Times New Roman"/>
                <w:color w:val="1F1F1F"/>
                <w:spacing w:val="-4"/>
                <w:sz w:val="23"/>
              </w:rPr>
              <w:t> </w:t>
            </w:r>
            <w:r>
              <w:rPr>
                <w:color w:val="1F1F1F"/>
                <w:w w:val="90"/>
                <w:sz w:val="17"/>
              </w:rPr>
              <w:t>Renovación</w:t>
            </w:r>
            <w:r>
              <w:rPr>
                <w:color w:val="1F1F1F"/>
                <w:spacing w:val="21"/>
                <w:sz w:val="17"/>
              </w:rPr>
              <w:t> </w:t>
            </w:r>
            <w:r>
              <w:rPr>
                <w:color w:val="1F1F1F"/>
                <w:w w:val="90"/>
                <w:sz w:val="17"/>
              </w:rPr>
              <w:t>de</w:t>
            </w:r>
            <w:r>
              <w:rPr>
                <w:color w:val="1F1F1F"/>
                <w:spacing w:val="-1"/>
                <w:sz w:val="17"/>
              </w:rPr>
              <w:t> </w:t>
            </w:r>
            <w:r>
              <w:rPr>
                <w:color w:val="1F1F1F"/>
                <w:w w:val="90"/>
                <w:sz w:val="17"/>
              </w:rPr>
              <w:t>poblaciones</w:t>
            </w:r>
            <w:r>
              <w:rPr>
                <w:color w:val="1F1F1F"/>
                <w:spacing w:val="19"/>
                <w:sz w:val="17"/>
              </w:rPr>
              <w:t> </w:t>
            </w:r>
            <w:r>
              <w:rPr>
                <w:color w:val="1F1F1F"/>
                <w:w w:val="90"/>
                <w:sz w:val="17"/>
              </w:rPr>
              <w:t>en</w:t>
            </w:r>
            <w:r>
              <w:rPr>
                <w:color w:val="1F1F1F"/>
                <w:spacing w:val="1"/>
                <w:sz w:val="17"/>
              </w:rPr>
              <w:t> </w:t>
            </w:r>
            <w:r>
              <w:rPr>
                <w:color w:val="1F1F1F"/>
                <w:w w:val="90"/>
                <w:sz w:val="17"/>
              </w:rPr>
              <w:t>las</w:t>
            </w:r>
            <w:r>
              <w:rPr>
                <w:color w:val="1F1F1F"/>
                <w:spacing w:val="4"/>
                <w:sz w:val="17"/>
              </w:rPr>
              <w:t> </w:t>
            </w:r>
            <w:r>
              <w:rPr>
                <w:color w:val="1F1F1F"/>
                <w:w w:val="90"/>
                <w:sz w:val="17"/>
              </w:rPr>
              <w:t>zonas</w:t>
            </w:r>
            <w:r>
              <w:rPr>
                <w:color w:val="1F1F1F"/>
                <w:sz w:val="17"/>
              </w:rPr>
              <w:t> </w:t>
            </w:r>
            <w:r>
              <w:rPr>
                <w:color w:val="1F1F1F"/>
                <w:spacing w:val="-2"/>
                <w:w w:val="90"/>
                <w:sz w:val="17"/>
              </w:rPr>
              <w:t>rurales.</w:t>
            </w:r>
          </w:p>
          <w:p>
            <w:pPr>
              <w:pStyle w:val="TableParagraph"/>
              <w:numPr>
                <w:ilvl w:val="0"/>
                <w:numId w:val="29"/>
              </w:numPr>
              <w:tabs>
                <w:tab w:pos="602" w:val="left" w:leader="none"/>
              </w:tabs>
              <w:spacing w:line="227" w:lineRule="exact" w:before="0" w:after="0"/>
              <w:ind w:left="602" w:right="0" w:hanging="178"/>
              <w:jc w:val="left"/>
              <w:rPr>
                <w:color w:val="1F1F1F"/>
                <w:sz w:val="17"/>
              </w:rPr>
            </w:pPr>
            <w:r>
              <w:rPr>
                <w:rFonts w:ascii="Times New Roman" w:hAnsi="Times New Roman"/>
                <w:color w:val="1F1F1F"/>
                <w:spacing w:val="-6"/>
                <w:sz w:val="24"/>
              </w:rPr>
              <w:t>D</w:t>
            </w:r>
            <w:r>
              <w:rPr>
                <w:rFonts w:ascii="Times New Roman" w:hAnsi="Times New Roman"/>
                <w:color w:val="1F1F1F"/>
                <w:spacing w:val="-7"/>
                <w:sz w:val="24"/>
              </w:rPr>
              <w:t> </w:t>
            </w:r>
            <w:r>
              <w:rPr>
                <w:color w:val="1F1F1F"/>
                <w:spacing w:val="-6"/>
                <w:sz w:val="17"/>
              </w:rPr>
              <w:t>Mantenimiento,</w:t>
            </w:r>
            <w:r>
              <w:rPr>
                <w:color w:val="1F1F1F"/>
                <w:sz w:val="17"/>
              </w:rPr>
              <w:t> </w:t>
            </w:r>
            <w:r>
              <w:rPr>
                <w:color w:val="1F1F1F"/>
                <w:spacing w:val="-6"/>
                <w:sz w:val="17"/>
              </w:rPr>
              <w:t>recuperación</w:t>
            </w:r>
            <w:r>
              <w:rPr>
                <w:color w:val="1F1F1F"/>
                <w:spacing w:val="15"/>
                <w:sz w:val="17"/>
              </w:rPr>
              <w:t> </w:t>
            </w:r>
            <w:r>
              <w:rPr>
                <w:color w:val="1F1F1F"/>
                <w:spacing w:val="-6"/>
                <w:sz w:val="17"/>
              </w:rPr>
              <w:t>y</w:t>
            </w:r>
            <w:r>
              <w:rPr>
                <w:color w:val="1F1F1F"/>
                <w:sz w:val="17"/>
              </w:rPr>
              <w:t> </w:t>
            </w:r>
            <w:r>
              <w:rPr>
                <w:color w:val="1F1F1F"/>
                <w:spacing w:val="-6"/>
                <w:sz w:val="17"/>
              </w:rPr>
              <w:t>rehabilitación</w:t>
            </w:r>
            <w:r>
              <w:rPr>
                <w:color w:val="1F1F1F"/>
                <w:spacing w:val="2"/>
                <w:sz w:val="17"/>
              </w:rPr>
              <w:t> </w:t>
            </w:r>
            <w:r>
              <w:rPr>
                <w:color w:val="1F1F1F"/>
                <w:spacing w:val="-6"/>
                <w:sz w:val="17"/>
              </w:rPr>
              <w:t>del</w:t>
            </w:r>
            <w:r>
              <w:rPr>
                <w:color w:val="1F1F1F"/>
                <w:spacing w:val="-4"/>
                <w:sz w:val="17"/>
              </w:rPr>
              <w:t> </w:t>
            </w:r>
            <w:r>
              <w:rPr>
                <w:color w:val="1F1F1F"/>
                <w:spacing w:val="-6"/>
                <w:sz w:val="17"/>
              </w:rPr>
              <w:t>patrimonio</w:t>
            </w:r>
            <w:r>
              <w:rPr>
                <w:color w:val="1F1F1F"/>
                <w:spacing w:val="16"/>
                <w:sz w:val="17"/>
              </w:rPr>
              <w:t> </w:t>
            </w:r>
            <w:r>
              <w:rPr>
                <w:color w:val="1F1F1F"/>
                <w:spacing w:val="-6"/>
                <w:sz w:val="17"/>
              </w:rPr>
              <w:t>rural.</w:t>
            </w:r>
          </w:p>
          <w:p>
            <w:pPr>
              <w:pStyle w:val="TableParagraph"/>
              <w:numPr>
                <w:ilvl w:val="0"/>
                <w:numId w:val="29"/>
              </w:numPr>
              <w:tabs>
                <w:tab w:pos="604" w:val="left" w:leader="none"/>
              </w:tabs>
              <w:spacing w:line="239" w:lineRule="exact" w:before="0" w:after="0"/>
              <w:ind w:left="604" w:right="0" w:hanging="179"/>
              <w:jc w:val="left"/>
              <w:rPr>
                <w:rFonts w:ascii="Times New Roman" w:hAnsi="Times New Roman"/>
                <w:color w:val="3B3B3B"/>
                <w:sz w:val="15"/>
              </w:rPr>
            </w:pPr>
            <w:r>
              <w:rPr>
                <w:rFonts w:ascii="Times New Roman" w:hAnsi="Times New Roman"/>
                <w:color w:val="1F1F1F"/>
                <w:spacing w:val="-6"/>
                <w:sz w:val="23"/>
              </w:rPr>
              <w:t>D</w:t>
            </w:r>
            <w:r>
              <w:rPr>
                <w:rFonts w:ascii="Times New Roman" w:hAnsi="Times New Roman"/>
                <w:color w:val="1F1F1F"/>
                <w:spacing w:val="-9"/>
                <w:sz w:val="23"/>
              </w:rPr>
              <w:t> </w:t>
            </w:r>
            <w:r>
              <w:rPr>
                <w:color w:val="1F1F1F"/>
                <w:spacing w:val="-6"/>
                <w:sz w:val="17"/>
              </w:rPr>
              <w:t>Apoyo</w:t>
            </w:r>
            <w:r>
              <w:rPr>
                <w:color w:val="1F1F1F"/>
                <w:spacing w:val="-5"/>
                <w:sz w:val="17"/>
              </w:rPr>
              <w:t> </w:t>
            </w:r>
            <w:r>
              <w:rPr>
                <w:color w:val="1F1F1F"/>
                <w:spacing w:val="-6"/>
                <w:sz w:val="17"/>
              </w:rPr>
              <w:t>a la</w:t>
            </w:r>
            <w:r>
              <w:rPr>
                <w:color w:val="1F1F1F"/>
                <w:spacing w:val="-5"/>
                <w:sz w:val="17"/>
              </w:rPr>
              <w:t> </w:t>
            </w:r>
            <w:r>
              <w:rPr>
                <w:color w:val="1F1F1F"/>
                <w:spacing w:val="-6"/>
                <w:sz w:val="17"/>
              </w:rPr>
              <w:t>innovación social,</w:t>
            </w:r>
            <w:r>
              <w:rPr>
                <w:color w:val="1F1F1F"/>
                <w:sz w:val="17"/>
              </w:rPr>
              <w:t> </w:t>
            </w:r>
            <w:r>
              <w:rPr>
                <w:color w:val="1F1F1F"/>
                <w:spacing w:val="-6"/>
                <w:sz w:val="17"/>
              </w:rPr>
              <w:t>ta</w:t>
            </w:r>
            <w:r>
              <w:rPr>
                <w:color w:val="1F1F1F"/>
                <w:spacing w:val="-5"/>
                <w:sz w:val="17"/>
              </w:rPr>
              <w:t> </w:t>
            </w:r>
            <w:r>
              <w:rPr>
                <w:color w:val="1F1F1F"/>
                <w:spacing w:val="-6"/>
                <w:sz w:val="17"/>
              </w:rPr>
              <w:t>gobernanza</w:t>
            </w:r>
            <w:r>
              <w:rPr>
                <w:color w:val="1F1F1F"/>
                <w:spacing w:val="8"/>
                <w:sz w:val="17"/>
              </w:rPr>
              <w:t> </w:t>
            </w:r>
            <w:r>
              <w:rPr>
                <w:color w:val="1F1F1F"/>
                <w:spacing w:val="-6"/>
                <w:sz w:val="17"/>
              </w:rPr>
              <w:t>multinivel</w:t>
            </w:r>
            <w:r>
              <w:rPr>
                <w:color w:val="1F1F1F"/>
                <w:spacing w:val="-3"/>
                <w:sz w:val="17"/>
              </w:rPr>
              <w:t> </w:t>
            </w:r>
            <w:r>
              <w:rPr>
                <w:color w:val="1F1F1F"/>
                <w:spacing w:val="-6"/>
                <w:sz w:val="17"/>
              </w:rPr>
              <w:t>y la dinamización</w:t>
            </w:r>
            <w:r>
              <w:rPr>
                <w:color w:val="1F1F1F"/>
                <w:spacing w:val="2"/>
                <w:sz w:val="17"/>
              </w:rPr>
              <w:t> </w:t>
            </w:r>
            <w:r>
              <w:rPr>
                <w:color w:val="1F1F1F"/>
                <w:spacing w:val="-6"/>
                <w:sz w:val="17"/>
              </w:rPr>
              <w:t>social</w:t>
            </w:r>
            <w:r>
              <w:rPr>
                <w:color w:val="1F1F1F"/>
                <w:spacing w:val="-2"/>
                <w:sz w:val="17"/>
              </w:rPr>
              <w:t> </w:t>
            </w:r>
            <w:r>
              <w:rPr>
                <w:color w:val="1F1F1F"/>
                <w:spacing w:val="-6"/>
                <w:sz w:val="17"/>
              </w:rPr>
              <w:t>y económica.</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r>
      <w:tr>
        <w:trPr>
          <w:trHeight w:val="609" w:hRule="atLeast"/>
        </w:trPr>
        <w:tc>
          <w:tcPr>
            <w:tcW w:w="639" w:type="dxa"/>
            <w:vMerge/>
            <w:tcBorders>
              <w:top w:val="nil"/>
              <w:bottom w:val="single" w:sz="6" w:space="0" w:color="000000"/>
            </w:tcBorders>
          </w:tcPr>
          <w:p>
            <w:pPr>
              <w:rPr>
                <w:sz w:val="2"/>
                <w:szCs w:val="2"/>
              </w:rPr>
            </w:pPr>
          </w:p>
        </w:tc>
        <w:tc>
          <w:tcPr>
            <w:tcW w:w="8144" w:type="dxa"/>
            <w:tcBorders>
              <w:top w:val="single" w:sz="6" w:space="0" w:color="000000"/>
              <w:bottom w:val="single" w:sz="6" w:space="0" w:color="000000"/>
              <w:right w:val="single" w:sz="6" w:space="0" w:color="000000"/>
            </w:tcBorders>
          </w:tcPr>
          <w:p>
            <w:pPr>
              <w:pStyle w:val="TableParagraph"/>
              <w:spacing w:line="210" w:lineRule="exact"/>
              <w:ind w:left="104"/>
              <w:rPr>
                <w:sz w:val="17"/>
              </w:rPr>
            </w:pPr>
            <w:r>
              <w:rPr>
                <w:color w:val="1F1F1F"/>
                <w:w w:val="90"/>
                <w:sz w:val="17"/>
              </w:rPr>
              <w:t>19.3.</w:t>
            </w:r>
            <w:r>
              <w:rPr>
                <w:color w:val="1F1F1F"/>
                <w:spacing w:val="13"/>
                <w:sz w:val="17"/>
              </w:rPr>
              <w:t> </w:t>
            </w:r>
            <w:r>
              <w:rPr>
                <w:rFonts w:ascii="Times New Roman" w:hAnsi="Times New Roman"/>
                <w:color w:val="1F1F1F"/>
                <w:w w:val="90"/>
                <w:sz w:val="23"/>
              </w:rPr>
              <w:t>D</w:t>
            </w:r>
            <w:r>
              <w:rPr>
                <w:rFonts w:ascii="Times New Roman" w:hAnsi="Times New Roman"/>
                <w:color w:val="1F1F1F"/>
                <w:spacing w:val="-1"/>
                <w:sz w:val="23"/>
              </w:rPr>
              <w:t> </w:t>
            </w:r>
            <w:r>
              <w:rPr>
                <w:color w:val="1F1F1F"/>
                <w:w w:val="90"/>
                <w:sz w:val="17"/>
              </w:rPr>
              <w:t>Preparación</w:t>
            </w:r>
            <w:r>
              <w:rPr>
                <w:color w:val="1F1F1F"/>
                <w:spacing w:val="17"/>
                <w:sz w:val="17"/>
              </w:rPr>
              <w:t> </w:t>
            </w:r>
            <w:r>
              <w:rPr>
                <w:color w:val="1F1F1F"/>
                <w:w w:val="90"/>
                <w:sz w:val="17"/>
              </w:rPr>
              <w:t>y</w:t>
            </w:r>
            <w:r>
              <w:rPr>
                <w:color w:val="1F1F1F"/>
                <w:spacing w:val="3"/>
                <w:sz w:val="17"/>
              </w:rPr>
              <w:t> </w:t>
            </w:r>
            <w:r>
              <w:rPr>
                <w:color w:val="1F1F1F"/>
                <w:w w:val="90"/>
                <w:sz w:val="17"/>
              </w:rPr>
              <w:t>ejecución</w:t>
            </w:r>
            <w:r>
              <w:rPr>
                <w:color w:val="1F1F1F"/>
                <w:spacing w:val="13"/>
                <w:sz w:val="17"/>
              </w:rPr>
              <w:t> </w:t>
            </w:r>
            <w:r>
              <w:rPr>
                <w:color w:val="1F1F1F"/>
                <w:w w:val="90"/>
                <w:sz w:val="17"/>
              </w:rPr>
              <w:t>de</w:t>
            </w:r>
            <w:r>
              <w:rPr>
                <w:color w:val="1F1F1F"/>
                <w:spacing w:val="1"/>
                <w:sz w:val="17"/>
              </w:rPr>
              <w:t> </w:t>
            </w:r>
            <w:r>
              <w:rPr>
                <w:color w:val="1F1F1F"/>
                <w:w w:val="90"/>
                <w:sz w:val="17"/>
              </w:rPr>
              <w:t>las</w:t>
            </w:r>
            <w:r>
              <w:rPr>
                <w:color w:val="1F1F1F"/>
                <w:sz w:val="17"/>
              </w:rPr>
              <w:t> </w:t>
            </w:r>
            <w:r>
              <w:rPr>
                <w:color w:val="1F1F1F"/>
                <w:w w:val="90"/>
                <w:sz w:val="17"/>
              </w:rPr>
              <w:t>actividades</w:t>
            </w:r>
            <w:r>
              <w:rPr>
                <w:color w:val="1F1F1F"/>
                <w:spacing w:val="14"/>
                <w:sz w:val="17"/>
              </w:rPr>
              <w:t> </w:t>
            </w:r>
            <w:r>
              <w:rPr>
                <w:color w:val="1F1F1F"/>
                <w:w w:val="90"/>
                <w:sz w:val="17"/>
              </w:rPr>
              <w:t>de</w:t>
            </w:r>
            <w:r>
              <w:rPr>
                <w:color w:val="1F1F1F"/>
                <w:spacing w:val="-2"/>
                <w:sz w:val="17"/>
              </w:rPr>
              <w:t> </w:t>
            </w:r>
            <w:r>
              <w:rPr>
                <w:color w:val="1F1F1F"/>
                <w:w w:val="90"/>
                <w:sz w:val="17"/>
              </w:rPr>
              <w:t>Cooperación</w:t>
            </w:r>
            <w:r>
              <w:rPr>
                <w:color w:val="1F1F1F"/>
                <w:spacing w:val="19"/>
                <w:sz w:val="17"/>
              </w:rPr>
              <w:t> </w:t>
            </w:r>
            <w:r>
              <w:rPr>
                <w:color w:val="1F1F1F"/>
                <w:w w:val="90"/>
                <w:sz w:val="17"/>
              </w:rPr>
              <w:t>del</w:t>
            </w:r>
            <w:r>
              <w:rPr>
                <w:color w:val="1F1F1F"/>
                <w:spacing w:val="-1"/>
                <w:sz w:val="17"/>
              </w:rPr>
              <w:t> </w:t>
            </w:r>
            <w:r>
              <w:rPr>
                <w:color w:val="1F1F1F"/>
                <w:w w:val="90"/>
                <w:sz w:val="17"/>
              </w:rPr>
              <w:t>Grupo</w:t>
            </w:r>
            <w:r>
              <w:rPr>
                <w:color w:val="1F1F1F"/>
                <w:spacing w:val="10"/>
                <w:sz w:val="17"/>
              </w:rPr>
              <w:t> </w:t>
            </w:r>
            <w:r>
              <w:rPr>
                <w:color w:val="1F1F1F"/>
                <w:w w:val="90"/>
                <w:sz w:val="17"/>
              </w:rPr>
              <w:t>de</w:t>
            </w:r>
            <w:r>
              <w:rPr>
                <w:color w:val="1F1F1F"/>
                <w:spacing w:val="8"/>
                <w:sz w:val="17"/>
              </w:rPr>
              <w:t> </w:t>
            </w:r>
            <w:r>
              <w:rPr>
                <w:color w:val="1F1F1F"/>
                <w:w w:val="90"/>
                <w:sz w:val="17"/>
              </w:rPr>
              <w:t>Acción</w:t>
            </w:r>
            <w:r>
              <w:rPr>
                <w:color w:val="1F1F1F"/>
                <w:spacing w:val="3"/>
                <w:sz w:val="17"/>
              </w:rPr>
              <w:t> </w:t>
            </w:r>
            <w:r>
              <w:rPr>
                <w:color w:val="1F1F1F"/>
                <w:spacing w:val="-2"/>
                <w:w w:val="90"/>
                <w:sz w:val="17"/>
              </w:rPr>
              <w:t>Local.</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r>
      <w:tr>
        <w:trPr>
          <w:trHeight w:val="513" w:hRule="atLeast"/>
        </w:trPr>
        <w:tc>
          <w:tcPr>
            <w:tcW w:w="639" w:type="dxa"/>
            <w:vMerge/>
            <w:tcBorders>
              <w:top w:val="nil"/>
              <w:bottom w:val="single" w:sz="6" w:space="0" w:color="000000"/>
            </w:tcBorders>
          </w:tcPr>
          <w:p>
            <w:pPr>
              <w:rPr>
                <w:sz w:val="2"/>
                <w:szCs w:val="2"/>
              </w:rPr>
            </w:pPr>
          </w:p>
        </w:tc>
        <w:tc>
          <w:tcPr>
            <w:tcW w:w="8144" w:type="dxa"/>
            <w:tcBorders>
              <w:top w:val="single" w:sz="6" w:space="0" w:color="000000"/>
              <w:bottom w:val="single" w:sz="6" w:space="0" w:color="000000"/>
              <w:right w:val="single" w:sz="6" w:space="0" w:color="000000"/>
            </w:tcBorders>
          </w:tcPr>
          <w:p>
            <w:pPr>
              <w:pStyle w:val="TableParagraph"/>
              <w:spacing w:line="210" w:lineRule="exact"/>
              <w:ind w:left="104"/>
              <w:rPr>
                <w:sz w:val="17"/>
              </w:rPr>
            </w:pPr>
            <w:r>
              <w:rPr>
                <w:color w:val="1F1F1F"/>
                <w:spacing w:val="-6"/>
                <w:sz w:val="17"/>
              </w:rPr>
              <w:t>19.4.</w:t>
            </w:r>
            <w:r>
              <w:rPr>
                <w:color w:val="1F1F1F"/>
                <w:spacing w:val="3"/>
                <w:sz w:val="17"/>
              </w:rPr>
              <w:t> </w:t>
            </w:r>
            <w:r>
              <w:rPr>
                <w:rFonts w:ascii="Times New Roman" w:hAnsi="Times New Roman"/>
                <w:color w:val="1F1F1F"/>
                <w:spacing w:val="-6"/>
                <w:sz w:val="23"/>
              </w:rPr>
              <w:t>D</w:t>
            </w:r>
            <w:r>
              <w:rPr>
                <w:rFonts w:ascii="Times New Roman" w:hAnsi="Times New Roman"/>
                <w:color w:val="1F1F1F"/>
                <w:sz w:val="23"/>
              </w:rPr>
              <w:t> </w:t>
            </w:r>
            <w:r>
              <w:rPr>
                <w:color w:val="1F1F1F"/>
                <w:spacing w:val="-6"/>
                <w:sz w:val="17"/>
              </w:rPr>
              <w:t>Apoyo</w:t>
            </w:r>
            <w:r>
              <w:rPr>
                <w:color w:val="1F1F1F"/>
                <w:sz w:val="17"/>
              </w:rPr>
              <w:t> </w:t>
            </w:r>
            <w:r>
              <w:rPr>
                <w:color w:val="1F1F1F"/>
                <w:spacing w:val="-6"/>
                <w:sz w:val="17"/>
              </w:rPr>
              <w:t>a</w:t>
            </w:r>
            <w:r>
              <w:rPr>
                <w:color w:val="1F1F1F"/>
                <w:spacing w:val="-3"/>
                <w:sz w:val="17"/>
              </w:rPr>
              <w:t> </w:t>
            </w:r>
            <w:r>
              <w:rPr>
                <w:color w:val="1F1F1F"/>
                <w:spacing w:val="-6"/>
                <w:sz w:val="17"/>
              </w:rPr>
              <w:t>los Gastos</w:t>
            </w:r>
            <w:r>
              <w:rPr>
                <w:color w:val="1F1F1F"/>
                <w:spacing w:val="2"/>
                <w:sz w:val="17"/>
              </w:rPr>
              <w:t> </w:t>
            </w:r>
            <w:r>
              <w:rPr>
                <w:color w:val="1F1F1F"/>
                <w:spacing w:val="-6"/>
                <w:sz w:val="17"/>
              </w:rPr>
              <w:t>de</w:t>
            </w:r>
            <w:r>
              <w:rPr>
                <w:color w:val="1F1F1F"/>
                <w:spacing w:val="-7"/>
                <w:sz w:val="17"/>
              </w:rPr>
              <w:t> </w:t>
            </w:r>
            <w:r>
              <w:rPr>
                <w:color w:val="1F1F1F"/>
                <w:spacing w:val="-6"/>
                <w:sz w:val="17"/>
              </w:rPr>
              <w:t>Funcionamiento</w:t>
            </w:r>
            <w:r>
              <w:rPr>
                <w:color w:val="1F1F1F"/>
                <w:spacing w:val="-5"/>
                <w:sz w:val="17"/>
              </w:rPr>
              <w:t> </w:t>
            </w:r>
            <w:r>
              <w:rPr>
                <w:color w:val="1F1F1F"/>
                <w:spacing w:val="-6"/>
                <w:sz w:val="17"/>
              </w:rPr>
              <w:t>y Animación.</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r>
      <w:tr>
        <w:trPr>
          <w:trHeight w:val="6263" w:hRule="atLeast"/>
        </w:trPr>
        <w:tc>
          <w:tcPr>
            <w:tcW w:w="10562" w:type="dxa"/>
            <w:gridSpan w:val="3"/>
            <w:tcBorders>
              <w:top w:val="single" w:sz="6" w:space="0" w:color="000000"/>
              <w:right w:val="single" w:sz="6" w:space="0" w:color="000000"/>
            </w:tcBorders>
          </w:tcPr>
          <w:p>
            <w:pPr>
              <w:pStyle w:val="TableParagraph"/>
              <w:spacing w:before="6"/>
              <w:ind w:left="81"/>
              <w:rPr>
                <w:rFonts w:ascii="Times New Roman"/>
                <w:b/>
                <w:sz w:val="17"/>
              </w:rPr>
            </w:pPr>
            <w:r>
              <w:rPr>
                <w:rFonts w:ascii="Times New Roman"/>
                <w:b/>
                <w:color w:val="1F1F1F"/>
                <w:w w:val="90"/>
                <w:sz w:val="17"/>
              </w:rPr>
              <w:t>DOCUMENTACION</w:t>
            </w:r>
            <w:r>
              <w:rPr>
                <w:rFonts w:ascii="Times New Roman"/>
                <w:b/>
                <w:color w:val="1F1F1F"/>
                <w:spacing w:val="52"/>
                <w:sz w:val="17"/>
              </w:rPr>
              <w:t> </w:t>
            </w:r>
            <w:r>
              <w:rPr>
                <w:rFonts w:ascii="Times New Roman"/>
                <w:b/>
                <w:color w:val="1F1F1F"/>
                <w:w w:val="90"/>
                <w:sz w:val="17"/>
              </w:rPr>
              <w:t>QUE</w:t>
            </w:r>
            <w:r>
              <w:rPr>
                <w:rFonts w:ascii="Times New Roman"/>
                <w:b/>
                <w:color w:val="1F1F1F"/>
                <w:spacing w:val="8"/>
                <w:sz w:val="17"/>
              </w:rPr>
              <w:t> </w:t>
            </w:r>
            <w:r>
              <w:rPr>
                <w:rFonts w:ascii="Times New Roman"/>
                <w:b/>
                <w:color w:val="1F1F1F"/>
                <w:w w:val="90"/>
                <w:sz w:val="17"/>
              </w:rPr>
              <w:t>SE</w:t>
            </w:r>
            <w:r>
              <w:rPr>
                <w:rFonts w:ascii="Times New Roman"/>
                <w:b/>
                <w:color w:val="1F1F1F"/>
                <w:spacing w:val="10"/>
                <w:sz w:val="17"/>
              </w:rPr>
              <w:t> </w:t>
            </w:r>
            <w:r>
              <w:rPr>
                <w:rFonts w:ascii="Times New Roman"/>
                <w:b/>
                <w:color w:val="1F1F1F"/>
                <w:spacing w:val="-2"/>
                <w:w w:val="90"/>
                <w:sz w:val="17"/>
              </w:rPr>
              <w:t>ADJUNTA:</w:t>
            </w:r>
          </w:p>
          <w:p>
            <w:pPr>
              <w:pStyle w:val="TableParagraph"/>
              <w:spacing w:before="9"/>
              <w:rPr>
                <w:b/>
                <w:sz w:val="24"/>
              </w:rPr>
            </w:pPr>
          </w:p>
          <w:p>
            <w:pPr>
              <w:pStyle w:val="TableParagraph"/>
              <w:numPr>
                <w:ilvl w:val="0"/>
                <w:numId w:val="30"/>
              </w:numPr>
              <w:tabs>
                <w:tab w:pos="474" w:val="left" w:leader="none"/>
              </w:tabs>
              <w:spacing w:line="331" w:lineRule="exact" w:before="0" w:after="0"/>
              <w:ind w:left="474" w:right="0" w:hanging="281"/>
              <w:jc w:val="left"/>
              <w:rPr>
                <w:color w:val="1F1F1F"/>
                <w:sz w:val="38"/>
              </w:rPr>
            </w:pPr>
            <w:r>
              <w:rPr>
                <w:color w:val="1F1F1F"/>
                <w:w w:val="90"/>
                <w:sz w:val="38"/>
              </w:rPr>
              <w:t>□</w:t>
            </w:r>
            <w:r>
              <w:rPr>
                <w:color w:val="1F1F1F"/>
                <w:w w:val="90"/>
                <w:sz w:val="17"/>
              </w:rPr>
              <w:t>Fotocopia</w:t>
            </w:r>
            <w:r>
              <w:rPr>
                <w:color w:val="1F1F1F"/>
                <w:spacing w:val="-2"/>
                <w:sz w:val="17"/>
              </w:rPr>
              <w:t> </w:t>
            </w:r>
            <w:r>
              <w:rPr>
                <w:color w:val="1F1F1F"/>
                <w:w w:val="90"/>
                <w:sz w:val="17"/>
              </w:rPr>
              <w:t>del</w:t>
            </w:r>
            <w:r>
              <w:rPr>
                <w:color w:val="1F1F1F"/>
                <w:spacing w:val="14"/>
                <w:sz w:val="17"/>
              </w:rPr>
              <w:t> </w:t>
            </w:r>
            <w:r>
              <w:rPr>
                <w:color w:val="1F1F1F"/>
                <w:w w:val="90"/>
                <w:sz w:val="17"/>
              </w:rPr>
              <w:t>NIF</w:t>
            </w:r>
            <w:r>
              <w:rPr>
                <w:color w:val="1F1F1F"/>
                <w:spacing w:val="9"/>
                <w:sz w:val="17"/>
              </w:rPr>
              <w:t> </w:t>
            </w:r>
            <w:r>
              <w:rPr>
                <w:color w:val="1F1F1F"/>
                <w:w w:val="90"/>
                <w:sz w:val="17"/>
              </w:rPr>
              <w:t>o</w:t>
            </w:r>
            <w:r>
              <w:rPr>
                <w:color w:val="1F1F1F"/>
                <w:spacing w:val="2"/>
                <w:sz w:val="17"/>
              </w:rPr>
              <w:t> </w:t>
            </w:r>
            <w:r>
              <w:rPr>
                <w:color w:val="1F1F1F"/>
                <w:spacing w:val="-4"/>
                <w:w w:val="90"/>
                <w:sz w:val="17"/>
              </w:rPr>
              <w:t>CIF.</w:t>
            </w:r>
          </w:p>
          <w:p>
            <w:pPr>
              <w:pStyle w:val="TableParagraph"/>
              <w:numPr>
                <w:ilvl w:val="0"/>
                <w:numId w:val="30"/>
              </w:numPr>
              <w:tabs>
                <w:tab w:pos="478" w:val="left" w:leader="none"/>
              </w:tabs>
              <w:spacing w:line="287" w:lineRule="exact" w:before="0" w:after="0"/>
              <w:ind w:left="478" w:right="0" w:hanging="285"/>
              <w:jc w:val="left"/>
              <w:rPr>
                <w:color w:val="1F1F1F"/>
                <w:sz w:val="38"/>
              </w:rPr>
            </w:pPr>
            <w:r>
              <w:rPr>
                <w:color w:val="1F1F1F"/>
                <w:w w:val="90"/>
                <w:sz w:val="38"/>
              </w:rPr>
              <w:t>□</w:t>
            </w:r>
            <w:r>
              <w:rPr>
                <w:color w:val="1F1F1F"/>
                <w:w w:val="90"/>
                <w:sz w:val="17"/>
              </w:rPr>
              <w:t>Documentación</w:t>
            </w:r>
            <w:r>
              <w:rPr>
                <w:color w:val="1F1F1F"/>
                <w:spacing w:val="5"/>
                <w:sz w:val="17"/>
              </w:rPr>
              <w:t> </w:t>
            </w:r>
            <w:r>
              <w:rPr>
                <w:color w:val="1F1F1F"/>
                <w:w w:val="90"/>
                <w:sz w:val="17"/>
              </w:rPr>
              <w:t>justificativa</w:t>
            </w:r>
            <w:r>
              <w:rPr>
                <w:color w:val="1F1F1F"/>
                <w:spacing w:val="37"/>
                <w:sz w:val="17"/>
              </w:rPr>
              <w:t> </w:t>
            </w:r>
            <w:r>
              <w:rPr>
                <w:color w:val="1F1F1F"/>
                <w:w w:val="90"/>
                <w:sz w:val="17"/>
              </w:rPr>
              <w:t>de</w:t>
            </w:r>
            <w:r>
              <w:rPr>
                <w:color w:val="1F1F1F"/>
                <w:spacing w:val="9"/>
                <w:sz w:val="17"/>
              </w:rPr>
              <w:t> </w:t>
            </w:r>
            <w:r>
              <w:rPr>
                <w:color w:val="1F1F1F"/>
                <w:w w:val="90"/>
                <w:sz w:val="17"/>
              </w:rPr>
              <w:t>la</w:t>
            </w:r>
            <w:r>
              <w:rPr>
                <w:color w:val="1F1F1F"/>
                <w:spacing w:val="13"/>
                <w:sz w:val="17"/>
              </w:rPr>
              <w:t> </w:t>
            </w:r>
            <w:r>
              <w:rPr>
                <w:color w:val="1F1F1F"/>
                <w:w w:val="90"/>
                <w:sz w:val="17"/>
              </w:rPr>
              <w:t>personalidad</w:t>
            </w:r>
            <w:r>
              <w:rPr>
                <w:color w:val="1F1F1F"/>
                <w:spacing w:val="17"/>
                <w:sz w:val="17"/>
              </w:rPr>
              <w:t> </w:t>
            </w:r>
            <w:r>
              <w:rPr>
                <w:color w:val="1F1F1F"/>
                <w:spacing w:val="-2"/>
                <w:w w:val="90"/>
                <w:sz w:val="17"/>
              </w:rPr>
              <w:t>jurídica.</w:t>
            </w:r>
          </w:p>
          <w:p>
            <w:pPr>
              <w:pStyle w:val="TableParagraph"/>
              <w:numPr>
                <w:ilvl w:val="0"/>
                <w:numId w:val="30"/>
              </w:numPr>
              <w:tabs>
                <w:tab w:pos="502" w:val="left" w:leader="none"/>
              </w:tabs>
              <w:spacing w:line="207" w:lineRule="exact" w:before="0" w:after="0"/>
              <w:ind w:left="502" w:right="0" w:hanging="302"/>
              <w:jc w:val="left"/>
              <w:rPr>
                <w:rFonts w:ascii="Times New Roman" w:hAnsi="Times New Roman"/>
                <w:color w:val="1F1F1F"/>
                <w:sz w:val="24"/>
              </w:rPr>
            </w:pPr>
            <w:r>
              <w:rPr>
                <w:rFonts w:ascii="Times New Roman" w:hAnsi="Times New Roman"/>
                <w:color w:val="1F1F1F"/>
                <w:spacing w:val="-6"/>
                <w:sz w:val="24"/>
              </w:rPr>
              <w:t>D</w:t>
            </w:r>
            <w:r>
              <w:rPr>
                <w:rFonts w:ascii="Times New Roman" w:hAnsi="Times New Roman"/>
                <w:color w:val="1F1F1F"/>
                <w:spacing w:val="-9"/>
                <w:sz w:val="24"/>
              </w:rPr>
              <w:t> </w:t>
            </w:r>
            <w:r>
              <w:rPr>
                <w:color w:val="1F1F1F"/>
                <w:spacing w:val="-6"/>
                <w:sz w:val="17"/>
              </w:rPr>
              <w:t>Documento</w:t>
            </w:r>
            <w:r>
              <w:rPr>
                <w:color w:val="1F1F1F"/>
                <w:sz w:val="17"/>
              </w:rPr>
              <w:t> </w:t>
            </w:r>
            <w:r>
              <w:rPr>
                <w:color w:val="1F1F1F"/>
                <w:spacing w:val="-6"/>
                <w:sz w:val="17"/>
              </w:rPr>
              <w:t>acreditativo</w:t>
            </w:r>
            <w:r>
              <w:rPr>
                <w:color w:val="1F1F1F"/>
                <w:spacing w:val="9"/>
                <w:sz w:val="17"/>
              </w:rPr>
              <w:t> </w:t>
            </w:r>
            <w:r>
              <w:rPr>
                <w:color w:val="1F1F1F"/>
                <w:spacing w:val="-6"/>
                <w:sz w:val="17"/>
              </w:rPr>
              <w:t>de</w:t>
            </w:r>
            <w:r>
              <w:rPr>
                <w:color w:val="1F1F1F"/>
                <w:spacing w:val="-5"/>
                <w:sz w:val="17"/>
              </w:rPr>
              <w:t> </w:t>
            </w:r>
            <w:r>
              <w:rPr>
                <w:color w:val="1F1F1F"/>
                <w:spacing w:val="-6"/>
                <w:sz w:val="17"/>
              </w:rPr>
              <w:t>la</w:t>
            </w:r>
            <w:r>
              <w:rPr>
                <w:color w:val="1F1F1F"/>
                <w:spacing w:val="-4"/>
                <w:sz w:val="17"/>
              </w:rPr>
              <w:t> </w:t>
            </w:r>
            <w:r>
              <w:rPr>
                <w:color w:val="1F1F1F"/>
                <w:spacing w:val="-6"/>
                <w:sz w:val="17"/>
              </w:rPr>
              <w:t>representación</w:t>
            </w:r>
            <w:r>
              <w:rPr>
                <w:color w:val="1F1F1F"/>
                <w:spacing w:val="-9"/>
                <w:sz w:val="17"/>
              </w:rPr>
              <w:t> </w:t>
            </w:r>
            <w:r>
              <w:rPr>
                <w:color w:val="1F1F1F"/>
                <w:spacing w:val="-6"/>
                <w:sz w:val="17"/>
              </w:rPr>
              <w:t>del</w:t>
            </w:r>
            <w:r>
              <w:rPr>
                <w:color w:val="1F1F1F"/>
                <w:spacing w:val="-1"/>
                <w:sz w:val="17"/>
              </w:rPr>
              <w:t> </w:t>
            </w:r>
            <w:r>
              <w:rPr>
                <w:color w:val="1F1F1F"/>
                <w:spacing w:val="-6"/>
                <w:sz w:val="17"/>
              </w:rPr>
              <w:t>representante</w:t>
            </w:r>
            <w:r>
              <w:rPr>
                <w:color w:val="1F1F1F"/>
                <w:spacing w:val="14"/>
                <w:sz w:val="17"/>
              </w:rPr>
              <w:t> </w:t>
            </w:r>
            <w:r>
              <w:rPr>
                <w:color w:val="1F1F1F"/>
                <w:spacing w:val="-6"/>
                <w:sz w:val="17"/>
              </w:rPr>
              <w:t>y</w:t>
            </w:r>
            <w:r>
              <w:rPr>
                <w:color w:val="1F1F1F"/>
                <w:spacing w:val="-4"/>
                <w:sz w:val="17"/>
              </w:rPr>
              <w:t> </w:t>
            </w:r>
            <w:r>
              <w:rPr>
                <w:color w:val="1F1F1F"/>
                <w:spacing w:val="-6"/>
                <w:sz w:val="17"/>
              </w:rPr>
              <w:t>copia</w:t>
            </w:r>
            <w:r>
              <w:rPr>
                <w:color w:val="1F1F1F"/>
                <w:spacing w:val="2"/>
                <w:sz w:val="17"/>
              </w:rPr>
              <w:t> </w:t>
            </w:r>
            <w:r>
              <w:rPr>
                <w:color w:val="1F1F1F"/>
                <w:spacing w:val="-6"/>
                <w:sz w:val="17"/>
              </w:rPr>
              <w:t>del</w:t>
            </w:r>
            <w:r>
              <w:rPr>
                <w:color w:val="1F1F1F"/>
                <w:spacing w:val="-2"/>
                <w:sz w:val="17"/>
              </w:rPr>
              <w:t> </w:t>
            </w:r>
            <w:r>
              <w:rPr>
                <w:color w:val="1F1F1F"/>
                <w:spacing w:val="-6"/>
                <w:sz w:val="17"/>
              </w:rPr>
              <w:t>NIF.</w:t>
            </w:r>
          </w:p>
          <w:p>
            <w:pPr>
              <w:pStyle w:val="TableParagraph"/>
              <w:numPr>
                <w:ilvl w:val="0"/>
                <w:numId w:val="30"/>
              </w:numPr>
              <w:tabs>
                <w:tab w:pos="502" w:val="left" w:leader="none"/>
              </w:tabs>
              <w:spacing w:line="228" w:lineRule="exact" w:before="0" w:after="0"/>
              <w:ind w:left="502" w:right="0" w:hanging="302"/>
              <w:jc w:val="left"/>
              <w:rPr>
                <w:rFonts w:ascii="Times New Roman" w:hAnsi="Times New Roman"/>
                <w:color w:val="1F1F1F"/>
                <w:sz w:val="24"/>
              </w:rPr>
            </w:pPr>
            <w:r>
              <w:rPr>
                <w:rFonts w:ascii="Times New Roman" w:hAnsi="Times New Roman"/>
                <w:color w:val="1F1F1F"/>
                <w:spacing w:val="-8"/>
                <w:sz w:val="24"/>
              </w:rPr>
              <w:t>D</w:t>
            </w:r>
            <w:r>
              <w:rPr>
                <w:rFonts w:ascii="Times New Roman" w:hAnsi="Times New Roman"/>
                <w:color w:val="1F1F1F"/>
                <w:spacing w:val="-7"/>
                <w:sz w:val="24"/>
              </w:rPr>
              <w:t> </w:t>
            </w:r>
            <w:r>
              <w:rPr>
                <w:color w:val="1F1F1F"/>
                <w:spacing w:val="-8"/>
                <w:sz w:val="17"/>
              </w:rPr>
              <w:t>Proyecto</w:t>
            </w:r>
            <w:r>
              <w:rPr>
                <w:color w:val="1F1F1F"/>
                <w:spacing w:val="3"/>
                <w:sz w:val="17"/>
              </w:rPr>
              <w:t> </w:t>
            </w:r>
            <w:r>
              <w:rPr>
                <w:color w:val="1F1F1F"/>
                <w:spacing w:val="-8"/>
                <w:sz w:val="17"/>
              </w:rPr>
              <w:t>Técnico</w:t>
            </w:r>
            <w:r>
              <w:rPr>
                <w:color w:val="1F1F1F"/>
                <w:spacing w:val="10"/>
                <w:sz w:val="17"/>
              </w:rPr>
              <w:t> </w:t>
            </w:r>
            <w:r>
              <w:rPr>
                <w:color w:val="1F1F1F"/>
                <w:spacing w:val="-8"/>
                <w:sz w:val="17"/>
              </w:rPr>
              <w:t>Visado.</w:t>
            </w:r>
          </w:p>
          <w:p>
            <w:pPr>
              <w:pStyle w:val="TableParagraph"/>
              <w:numPr>
                <w:ilvl w:val="0"/>
                <w:numId w:val="30"/>
              </w:numPr>
              <w:tabs>
                <w:tab w:pos="503" w:val="left" w:leader="none"/>
              </w:tabs>
              <w:spacing w:line="215" w:lineRule="exact" w:before="0" w:after="0"/>
              <w:ind w:left="503" w:right="0" w:hanging="298"/>
              <w:jc w:val="left"/>
              <w:rPr>
                <w:rFonts w:ascii="Times New Roman" w:hAnsi="Times New Roman"/>
                <w:color w:val="1F1F1F"/>
                <w:sz w:val="23"/>
              </w:rPr>
            </w:pPr>
            <w:r>
              <w:rPr>
                <w:rFonts w:ascii="Times New Roman" w:hAnsi="Times New Roman"/>
                <w:color w:val="1F1F1F"/>
                <w:spacing w:val="-6"/>
                <w:sz w:val="23"/>
              </w:rPr>
              <w:t>D</w:t>
            </w:r>
            <w:r>
              <w:rPr>
                <w:rFonts w:ascii="Times New Roman" w:hAnsi="Times New Roman"/>
                <w:color w:val="1F1F1F"/>
                <w:spacing w:val="-9"/>
                <w:sz w:val="23"/>
              </w:rPr>
              <w:t> </w:t>
            </w:r>
            <w:r>
              <w:rPr>
                <w:color w:val="1F1F1F"/>
                <w:spacing w:val="-6"/>
                <w:sz w:val="17"/>
              </w:rPr>
              <w:t>Memoria</w:t>
            </w:r>
            <w:r>
              <w:rPr>
                <w:color w:val="1F1F1F"/>
                <w:spacing w:val="7"/>
                <w:sz w:val="17"/>
              </w:rPr>
              <w:t> </w:t>
            </w:r>
            <w:r>
              <w:rPr>
                <w:color w:val="1F1F1F"/>
                <w:spacing w:val="-6"/>
                <w:sz w:val="17"/>
              </w:rPr>
              <w:t>detallada</w:t>
            </w:r>
            <w:r>
              <w:rPr>
                <w:color w:val="1F1F1F"/>
                <w:spacing w:val="7"/>
                <w:sz w:val="17"/>
              </w:rPr>
              <w:t> </w:t>
            </w:r>
            <w:r>
              <w:rPr>
                <w:color w:val="1F1F1F"/>
                <w:spacing w:val="-6"/>
                <w:sz w:val="17"/>
              </w:rPr>
              <w:t>de</w:t>
            </w:r>
            <w:r>
              <w:rPr>
                <w:color w:val="1F1F1F"/>
                <w:spacing w:val="-5"/>
                <w:sz w:val="17"/>
              </w:rPr>
              <w:t> </w:t>
            </w:r>
            <w:r>
              <w:rPr>
                <w:color w:val="1F1F1F"/>
                <w:spacing w:val="-6"/>
                <w:sz w:val="17"/>
              </w:rPr>
              <w:t>las</w:t>
            </w:r>
            <w:r>
              <w:rPr>
                <w:color w:val="1F1F1F"/>
                <w:spacing w:val="-7"/>
                <w:sz w:val="17"/>
              </w:rPr>
              <w:t> </w:t>
            </w:r>
            <w:r>
              <w:rPr>
                <w:color w:val="1F1F1F"/>
                <w:spacing w:val="-6"/>
                <w:sz w:val="17"/>
              </w:rPr>
              <w:t>actuaciones.</w:t>
            </w:r>
          </w:p>
          <w:p>
            <w:pPr>
              <w:pStyle w:val="TableParagraph"/>
              <w:numPr>
                <w:ilvl w:val="0"/>
                <w:numId w:val="30"/>
              </w:numPr>
              <w:tabs>
                <w:tab w:pos="502" w:val="left" w:leader="none"/>
              </w:tabs>
              <w:spacing w:line="227" w:lineRule="exact" w:before="0" w:after="0"/>
              <w:ind w:left="502" w:right="0" w:hanging="297"/>
              <w:jc w:val="left"/>
              <w:rPr>
                <w:rFonts w:ascii="Times New Roman" w:hAnsi="Times New Roman"/>
                <w:color w:val="1F1F1F"/>
                <w:sz w:val="24"/>
              </w:rPr>
            </w:pPr>
            <w:r>
              <w:rPr>
                <w:rFonts w:ascii="Times New Roman" w:hAnsi="Times New Roman"/>
                <w:color w:val="1F1F1F"/>
                <w:w w:val="90"/>
                <w:sz w:val="24"/>
              </w:rPr>
              <w:t>D</w:t>
            </w:r>
            <w:r>
              <w:rPr>
                <w:rFonts w:ascii="Times New Roman" w:hAnsi="Times New Roman"/>
                <w:color w:val="1F1F1F"/>
                <w:spacing w:val="-1"/>
                <w:w w:val="90"/>
                <w:sz w:val="24"/>
              </w:rPr>
              <w:t> </w:t>
            </w:r>
            <w:r>
              <w:rPr>
                <w:color w:val="1F1F1F"/>
                <w:w w:val="90"/>
                <w:sz w:val="17"/>
              </w:rPr>
              <w:t>Presupuesto</w:t>
            </w:r>
            <w:r>
              <w:rPr>
                <w:color w:val="1F1F1F"/>
                <w:spacing w:val="26"/>
                <w:sz w:val="17"/>
              </w:rPr>
              <w:t> </w:t>
            </w:r>
            <w:r>
              <w:rPr>
                <w:color w:val="1F1F1F"/>
                <w:w w:val="90"/>
                <w:sz w:val="17"/>
              </w:rPr>
              <w:t>desglosado</w:t>
            </w:r>
            <w:r>
              <w:rPr>
                <w:color w:val="1F1F1F"/>
                <w:spacing w:val="7"/>
                <w:sz w:val="17"/>
              </w:rPr>
              <w:t> </w:t>
            </w:r>
            <w:r>
              <w:rPr>
                <w:color w:val="1F1F1F"/>
                <w:w w:val="90"/>
                <w:sz w:val="17"/>
              </w:rPr>
              <w:t>de</w:t>
            </w:r>
            <w:r>
              <w:rPr>
                <w:color w:val="1F1F1F"/>
                <w:spacing w:val="-2"/>
                <w:sz w:val="17"/>
              </w:rPr>
              <w:t> </w:t>
            </w:r>
            <w:r>
              <w:rPr>
                <w:color w:val="1F1F1F"/>
                <w:w w:val="90"/>
                <w:sz w:val="17"/>
              </w:rPr>
              <w:t>la</w:t>
            </w:r>
            <w:r>
              <w:rPr>
                <w:color w:val="1F1F1F"/>
                <w:sz w:val="17"/>
              </w:rPr>
              <w:t> </w:t>
            </w:r>
            <w:r>
              <w:rPr>
                <w:color w:val="1F1F1F"/>
                <w:spacing w:val="-2"/>
                <w:w w:val="90"/>
                <w:sz w:val="17"/>
              </w:rPr>
              <w:t>inversión.</w:t>
            </w:r>
          </w:p>
          <w:p>
            <w:pPr>
              <w:pStyle w:val="TableParagraph"/>
              <w:numPr>
                <w:ilvl w:val="0"/>
                <w:numId w:val="30"/>
              </w:numPr>
              <w:tabs>
                <w:tab w:pos="502" w:val="left" w:leader="none"/>
              </w:tabs>
              <w:spacing w:line="226" w:lineRule="exact" w:before="0" w:after="0"/>
              <w:ind w:left="502" w:right="0" w:hanging="297"/>
              <w:jc w:val="left"/>
              <w:rPr>
                <w:rFonts w:ascii="Times New Roman" w:hAnsi="Times New Roman"/>
                <w:color w:val="1F1F1F"/>
                <w:sz w:val="24"/>
              </w:rPr>
            </w:pPr>
            <w:r>
              <w:rPr>
                <w:rFonts w:ascii="Times New Roman" w:hAnsi="Times New Roman"/>
                <w:color w:val="1F1F1F"/>
                <w:spacing w:val="-6"/>
                <w:sz w:val="24"/>
              </w:rPr>
              <w:t>D</w:t>
            </w:r>
            <w:r>
              <w:rPr>
                <w:rFonts w:ascii="Times New Roman" w:hAnsi="Times New Roman"/>
                <w:color w:val="1F1F1F"/>
                <w:spacing w:val="-9"/>
                <w:sz w:val="24"/>
              </w:rPr>
              <w:t> </w:t>
            </w:r>
            <w:r>
              <w:rPr>
                <w:color w:val="1F1F1F"/>
                <w:spacing w:val="-6"/>
                <w:sz w:val="17"/>
              </w:rPr>
              <w:t>Facturas</w:t>
            </w:r>
            <w:r>
              <w:rPr>
                <w:color w:val="1F1F1F"/>
                <w:spacing w:val="1"/>
                <w:sz w:val="17"/>
              </w:rPr>
              <w:t> </w:t>
            </w:r>
            <w:r>
              <w:rPr>
                <w:color w:val="1F1F1F"/>
                <w:spacing w:val="-6"/>
                <w:sz w:val="17"/>
              </w:rPr>
              <w:t>proformas.</w:t>
            </w:r>
          </w:p>
          <w:p>
            <w:pPr>
              <w:pStyle w:val="TableParagraph"/>
              <w:numPr>
                <w:ilvl w:val="0"/>
                <w:numId w:val="30"/>
              </w:numPr>
              <w:tabs>
                <w:tab w:pos="502" w:val="left" w:leader="none"/>
              </w:tabs>
              <w:spacing w:line="221" w:lineRule="exact" w:before="0" w:after="0"/>
              <w:ind w:left="502" w:right="0" w:hanging="297"/>
              <w:jc w:val="left"/>
              <w:rPr>
                <w:rFonts w:ascii="Times New Roman" w:hAnsi="Times New Roman"/>
                <w:color w:val="1F1F1F"/>
                <w:sz w:val="24"/>
              </w:rPr>
            </w:pPr>
            <w:r>
              <w:rPr>
                <w:rFonts w:ascii="Times New Roman" w:hAnsi="Times New Roman"/>
                <w:color w:val="1F1F1F"/>
                <w:w w:val="90"/>
                <w:sz w:val="24"/>
              </w:rPr>
              <w:t>D</w:t>
            </w:r>
            <w:r>
              <w:rPr>
                <w:rFonts w:ascii="Times New Roman" w:hAnsi="Times New Roman"/>
                <w:color w:val="1F1F1F"/>
                <w:spacing w:val="3"/>
                <w:sz w:val="24"/>
              </w:rPr>
              <w:t> </w:t>
            </w:r>
            <w:r>
              <w:rPr>
                <w:color w:val="1F1F1F"/>
                <w:w w:val="90"/>
                <w:sz w:val="17"/>
              </w:rPr>
              <w:t>Declaración</w:t>
            </w:r>
            <w:r>
              <w:rPr>
                <w:color w:val="1F1F1F"/>
                <w:spacing w:val="23"/>
                <w:sz w:val="17"/>
              </w:rPr>
              <w:t> </w:t>
            </w:r>
            <w:r>
              <w:rPr>
                <w:color w:val="1F1F1F"/>
                <w:w w:val="90"/>
                <w:sz w:val="17"/>
              </w:rPr>
              <w:t>de</w:t>
            </w:r>
            <w:r>
              <w:rPr>
                <w:color w:val="1F1F1F"/>
                <w:spacing w:val="6"/>
                <w:sz w:val="17"/>
              </w:rPr>
              <w:t> </w:t>
            </w:r>
            <w:r>
              <w:rPr>
                <w:color w:val="1F1F1F"/>
                <w:w w:val="90"/>
                <w:sz w:val="17"/>
              </w:rPr>
              <w:t>las</w:t>
            </w:r>
            <w:r>
              <w:rPr>
                <w:color w:val="1F1F1F"/>
                <w:spacing w:val="6"/>
                <w:sz w:val="17"/>
              </w:rPr>
              <w:t> </w:t>
            </w:r>
            <w:r>
              <w:rPr>
                <w:color w:val="1F1F1F"/>
                <w:w w:val="90"/>
                <w:sz w:val="17"/>
              </w:rPr>
              <w:t>ayudas</w:t>
            </w:r>
            <w:r>
              <w:rPr>
                <w:color w:val="1F1F1F"/>
                <w:spacing w:val="19"/>
                <w:sz w:val="17"/>
              </w:rPr>
              <w:t> </w:t>
            </w:r>
            <w:r>
              <w:rPr>
                <w:color w:val="1F1F1F"/>
                <w:w w:val="90"/>
                <w:sz w:val="17"/>
              </w:rPr>
              <w:t>obtenidas</w:t>
            </w:r>
            <w:r>
              <w:rPr>
                <w:color w:val="1F1F1F"/>
                <w:spacing w:val="15"/>
                <w:sz w:val="17"/>
              </w:rPr>
              <w:t> </w:t>
            </w:r>
            <w:r>
              <w:rPr>
                <w:color w:val="1F1F1F"/>
                <w:w w:val="90"/>
                <w:sz w:val="17"/>
              </w:rPr>
              <w:t>y/o</w:t>
            </w:r>
            <w:r>
              <w:rPr>
                <w:color w:val="1F1F1F"/>
                <w:spacing w:val="6"/>
                <w:sz w:val="17"/>
              </w:rPr>
              <w:t> </w:t>
            </w:r>
            <w:r>
              <w:rPr>
                <w:color w:val="1F1F1F"/>
                <w:w w:val="90"/>
                <w:sz w:val="17"/>
              </w:rPr>
              <w:t>solicitadas</w:t>
            </w:r>
            <w:r>
              <w:rPr>
                <w:color w:val="1F1F1F"/>
                <w:spacing w:val="23"/>
                <w:sz w:val="17"/>
              </w:rPr>
              <w:t> </w:t>
            </w:r>
            <w:r>
              <w:rPr>
                <w:color w:val="1F1F1F"/>
                <w:w w:val="90"/>
                <w:sz w:val="17"/>
              </w:rPr>
              <w:t>a</w:t>
            </w:r>
            <w:r>
              <w:rPr>
                <w:color w:val="1F1F1F"/>
                <w:spacing w:val="8"/>
                <w:sz w:val="17"/>
              </w:rPr>
              <w:t> </w:t>
            </w:r>
            <w:r>
              <w:rPr>
                <w:color w:val="1F1F1F"/>
                <w:w w:val="90"/>
                <w:sz w:val="17"/>
              </w:rPr>
              <w:t>otros</w:t>
            </w:r>
            <w:r>
              <w:rPr>
                <w:color w:val="1F1F1F"/>
                <w:spacing w:val="12"/>
                <w:sz w:val="17"/>
              </w:rPr>
              <w:t> </w:t>
            </w:r>
            <w:r>
              <w:rPr>
                <w:color w:val="1F1F1F"/>
                <w:w w:val="90"/>
                <w:sz w:val="17"/>
              </w:rPr>
              <w:t>organismos</w:t>
            </w:r>
            <w:r>
              <w:rPr>
                <w:color w:val="1F1F1F"/>
                <w:spacing w:val="18"/>
                <w:sz w:val="17"/>
              </w:rPr>
              <w:t> </w:t>
            </w:r>
            <w:r>
              <w:rPr>
                <w:color w:val="1F1F1F"/>
                <w:w w:val="90"/>
                <w:sz w:val="17"/>
              </w:rPr>
              <w:t>o</w:t>
            </w:r>
            <w:r>
              <w:rPr>
                <w:color w:val="1F1F1F"/>
                <w:spacing w:val="6"/>
                <w:sz w:val="17"/>
              </w:rPr>
              <w:t> </w:t>
            </w:r>
            <w:r>
              <w:rPr>
                <w:color w:val="1F1F1F"/>
                <w:w w:val="90"/>
                <w:sz w:val="17"/>
              </w:rPr>
              <w:t>Administraciones</w:t>
            </w:r>
            <w:r>
              <w:rPr>
                <w:color w:val="1F1F1F"/>
                <w:spacing w:val="5"/>
                <w:sz w:val="17"/>
              </w:rPr>
              <w:t> </w:t>
            </w:r>
            <w:r>
              <w:rPr>
                <w:color w:val="1F1F1F"/>
                <w:spacing w:val="-2"/>
                <w:w w:val="90"/>
                <w:sz w:val="17"/>
              </w:rPr>
              <w:t>Públicas.</w:t>
            </w:r>
          </w:p>
          <w:p>
            <w:pPr>
              <w:pStyle w:val="TableParagraph"/>
              <w:numPr>
                <w:ilvl w:val="0"/>
                <w:numId w:val="30"/>
              </w:numPr>
              <w:tabs>
                <w:tab w:pos="502" w:val="left" w:leader="none"/>
              </w:tabs>
              <w:spacing w:line="223" w:lineRule="exact" w:before="0" w:after="0"/>
              <w:ind w:left="502" w:right="0" w:hanging="297"/>
              <w:jc w:val="left"/>
              <w:rPr>
                <w:rFonts w:ascii="Times New Roman" w:hAnsi="Times New Roman"/>
                <w:color w:val="1F1F1F"/>
                <w:sz w:val="24"/>
              </w:rPr>
            </w:pPr>
            <w:r>
              <w:rPr>
                <w:rFonts w:ascii="Times New Roman" w:hAnsi="Times New Roman"/>
                <w:color w:val="1F1F1F"/>
                <w:spacing w:val="-4"/>
                <w:sz w:val="24"/>
              </w:rPr>
              <w:t>D</w:t>
            </w:r>
            <w:r>
              <w:rPr>
                <w:rFonts w:ascii="Times New Roman" w:hAnsi="Times New Roman"/>
                <w:color w:val="1F1F1F"/>
                <w:spacing w:val="-11"/>
                <w:sz w:val="24"/>
              </w:rPr>
              <w:t> </w:t>
            </w:r>
            <w:r>
              <w:rPr>
                <w:color w:val="1F1F1F"/>
                <w:spacing w:val="-4"/>
                <w:sz w:val="17"/>
              </w:rPr>
              <w:t>Justificantes</w:t>
            </w:r>
            <w:r>
              <w:rPr>
                <w:color w:val="1F1F1F"/>
                <w:spacing w:val="-8"/>
                <w:sz w:val="17"/>
              </w:rPr>
              <w:t> </w:t>
            </w:r>
            <w:r>
              <w:rPr>
                <w:color w:val="1F1F1F"/>
                <w:spacing w:val="-4"/>
                <w:sz w:val="17"/>
              </w:rPr>
              <w:t>de</w:t>
            </w:r>
            <w:r>
              <w:rPr>
                <w:color w:val="1F1F1F"/>
                <w:spacing w:val="-8"/>
                <w:sz w:val="17"/>
              </w:rPr>
              <w:t> </w:t>
            </w:r>
            <w:r>
              <w:rPr>
                <w:color w:val="1F1F1F"/>
                <w:spacing w:val="-4"/>
                <w:sz w:val="17"/>
              </w:rPr>
              <w:t>estar</w:t>
            </w:r>
            <w:r>
              <w:rPr>
                <w:color w:val="1F1F1F"/>
                <w:spacing w:val="-8"/>
                <w:sz w:val="17"/>
              </w:rPr>
              <w:t> </w:t>
            </w:r>
            <w:r>
              <w:rPr>
                <w:color w:val="1F1F1F"/>
                <w:spacing w:val="-4"/>
                <w:sz w:val="17"/>
              </w:rPr>
              <w:t>al</w:t>
            </w:r>
            <w:r>
              <w:rPr>
                <w:color w:val="1F1F1F"/>
                <w:spacing w:val="-8"/>
                <w:sz w:val="17"/>
              </w:rPr>
              <w:t> </w:t>
            </w:r>
            <w:r>
              <w:rPr>
                <w:color w:val="1F1F1F"/>
                <w:spacing w:val="-4"/>
                <w:sz w:val="17"/>
              </w:rPr>
              <w:t>corriente</w:t>
            </w:r>
            <w:r>
              <w:rPr>
                <w:color w:val="1F1F1F"/>
                <w:spacing w:val="-8"/>
                <w:sz w:val="17"/>
              </w:rPr>
              <w:t> </w:t>
            </w:r>
            <w:r>
              <w:rPr>
                <w:color w:val="1F1F1F"/>
                <w:spacing w:val="-4"/>
                <w:sz w:val="17"/>
              </w:rPr>
              <w:t>de</w:t>
            </w:r>
            <w:r>
              <w:rPr>
                <w:color w:val="1F1F1F"/>
                <w:spacing w:val="-7"/>
                <w:sz w:val="17"/>
              </w:rPr>
              <w:t> </w:t>
            </w:r>
            <w:r>
              <w:rPr>
                <w:color w:val="1F1F1F"/>
                <w:spacing w:val="-4"/>
                <w:sz w:val="17"/>
              </w:rPr>
              <w:t>las</w:t>
            </w:r>
            <w:r>
              <w:rPr>
                <w:color w:val="1F1F1F"/>
                <w:spacing w:val="-8"/>
                <w:sz w:val="17"/>
              </w:rPr>
              <w:t> </w:t>
            </w:r>
            <w:r>
              <w:rPr>
                <w:color w:val="1F1F1F"/>
                <w:spacing w:val="-4"/>
                <w:sz w:val="17"/>
              </w:rPr>
              <w:t>obligaciones tributarias</w:t>
            </w:r>
            <w:r>
              <w:rPr>
                <w:color w:val="1F1F1F"/>
                <w:sz w:val="17"/>
              </w:rPr>
              <w:t> </w:t>
            </w:r>
            <w:r>
              <w:rPr>
                <w:color w:val="1F1F1F"/>
                <w:spacing w:val="-4"/>
                <w:sz w:val="17"/>
              </w:rPr>
              <w:t>con</w:t>
            </w:r>
            <w:r>
              <w:rPr>
                <w:color w:val="1F1F1F"/>
                <w:spacing w:val="-7"/>
                <w:sz w:val="17"/>
              </w:rPr>
              <w:t> </w:t>
            </w:r>
            <w:r>
              <w:rPr>
                <w:color w:val="1F1F1F"/>
                <w:spacing w:val="-4"/>
                <w:sz w:val="17"/>
              </w:rPr>
              <w:t>el</w:t>
            </w:r>
            <w:r>
              <w:rPr>
                <w:color w:val="1F1F1F"/>
                <w:spacing w:val="-7"/>
                <w:sz w:val="17"/>
              </w:rPr>
              <w:t> </w:t>
            </w:r>
            <w:r>
              <w:rPr>
                <w:color w:val="1F1F1F"/>
                <w:spacing w:val="-4"/>
                <w:sz w:val="17"/>
              </w:rPr>
              <w:t>Estado</w:t>
            </w:r>
          </w:p>
          <w:p>
            <w:pPr>
              <w:pStyle w:val="TableParagraph"/>
              <w:numPr>
                <w:ilvl w:val="0"/>
                <w:numId w:val="30"/>
              </w:numPr>
              <w:tabs>
                <w:tab w:pos="503" w:val="left" w:leader="none"/>
              </w:tabs>
              <w:spacing w:line="218" w:lineRule="exact" w:before="0" w:after="0"/>
              <w:ind w:left="503" w:right="0" w:hanging="298"/>
              <w:jc w:val="left"/>
              <w:rPr>
                <w:rFonts w:ascii="Times New Roman" w:hAnsi="Times New Roman"/>
                <w:color w:val="1F1F1F"/>
                <w:sz w:val="23"/>
              </w:rPr>
            </w:pPr>
            <w:r>
              <w:rPr>
                <w:rFonts w:ascii="Times New Roman" w:hAnsi="Times New Roman"/>
                <w:color w:val="1F1F1F"/>
                <w:spacing w:val="-6"/>
                <w:sz w:val="23"/>
              </w:rPr>
              <w:t>D</w:t>
            </w:r>
            <w:r>
              <w:rPr>
                <w:rFonts w:ascii="Times New Roman" w:hAnsi="Times New Roman"/>
                <w:color w:val="1F1F1F"/>
                <w:spacing w:val="-9"/>
                <w:sz w:val="23"/>
              </w:rPr>
              <w:t> </w:t>
            </w:r>
            <w:r>
              <w:rPr>
                <w:color w:val="1F1F1F"/>
                <w:spacing w:val="-6"/>
                <w:sz w:val="17"/>
              </w:rPr>
              <w:t>Justificantes</w:t>
            </w:r>
            <w:r>
              <w:rPr>
                <w:color w:val="1F1F1F"/>
                <w:spacing w:val="4"/>
                <w:sz w:val="17"/>
              </w:rPr>
              <w:t> </w:t>
            </w:r>
            <w:r>
              <w:rPr>
                <w:color w:val="1F1F1F"/>
                <w:spacing w:val="-6"/>
                <w:sz w:val="17"/>
              </w:rPr>
              <w:t>de</w:t>
            </w:r>
            <w:r>
              <w:rPr>
                <w:color w:val="1F1F1F"/>
                <w:spacing w:val="-4"/>
                <w:sz w:val="17"/>
              </w:rPr>
              <w:t> </w:t>
            </w:r>
            <w:r>
              <w:rPr>
                <w:color w:val="1F1F1F"/>
                <w:spacing w:val="-6"/>
                <w:sz w:val="17"/>
              </w:rPr>
              <w:t>estar</w:t>
            </w:r>
            <w:r>
              <w:rPr>
                <w:color w:val="1F1F1F"/>
                <w:spacing w:val="2"/>
                <w:sz w:val="17"/>
              </w:rPr>
              <w:t> </w:t>
            </w:r>
            <w:r>
              <w:rPr>
                <w:color w:val="1F1F1F"/>
                <w:spacing w:val="-6"/>
                <w:sz w:val="17"/>
              </w:rPr>
              <w:t>al</w:t>
            </w:r>
            <w:r>
              <w:rPr>
                <w:color w:val="1F1F1F"/>
                <w:spacing w:val="-2"/>
                <w:sz w:val="17"/>
              </w:rPr>
              <w:t> </w:t>
            </w:r>
            <w:r>
              <w:rPr>
                <w:color w:val="1F1F1F"/>
                <w:spacing w:val="-6"/>
                <w:sz w:val="17"/>
              </w:rPr>
              <w:t>corriente</w:t>
            </w:r>
            <w:r>
              <w:rPr>
                <w:color w:val="1F1F1F"/>
                <w:spacing w:val="7"/>
                <w:sz w:val="17"/>
              </w:rPr>
              <w:t> </w:t>
            </w:r>
            <w:r>
              <w:rPr>
                <w:color w:val="1F1F1F"/>
                <w:spacing w:val="-6"/>
                <w:sz w:val="17"/>
              </w:rPr>
              <w:t>de</w:t>
            </w:r>
            <w:r>
              <w:rPr>
                <w:color w:val="1F1F1F"/>
                <w:spacing w:val="-1"/>
                <w:sz w:val="17"/>
              </w:rPr>
              <w:t> </w:t>
            </w:r>
            <w:r>
              <w:rPr>
                <w:color w:val="1F1F1F"/>
                <w:spacing w:val="-6"/>
                <w:sz w:val="17"/>
              </w:rPr>
              <w:t>tas</w:t>
            </w:r>
            <w:r>
              <w:rPr>
                <w:color w:val="1F1F1F"/>
                <w:spacing w:val="-3"/>
                <w:sz w:val="17"/>
              </w:rPr>
              <w:t> </w:t>
            </w:r>
            <w:r>
              <w:rPr>
                <w:color w:val="1F1F1F"/>
                <w:spacing w:val="-6"/>
                <w:sz w:val="17"/>
              </w:rPr>
              <w:t>obligaciones</w:t>
            </w:r>
            <w:r>
              <w:rPr>
                <w:color w:val="1F1F1F"/>
                <w:spacing w:val="10"/>
                <w:sz w:val="17"/>
              </w:rPr>
              <w:t> </w:t>
            </w:r>
            <w:r>
              <w:rPr>
                <w:color w:val="1F1F1F"/>
                <w:spacing w:val="-6"/>
                <w:sz w:val="17"/>
              </w:rPr>
              <w:t>tributarias</w:t>
            </w:r>
            <w:r>
              <w:rPr>
                <w:color w:val="1F1F1F"/>
                <w:spacing w:val="1"/>
                <w:sz w:val="17"/>
              </w:rPr>
              <w:t> </w:t>
            </w:r>
            <w:r>
              <w:rPr>
                <w:color w:val="1F1F1F"/>
                <w:spacing w:val="-6"/>
                <w:sz w:val="17"/>
              </w:rPr>
              <w:t>con</w:t>
            </w:r>
            <w:r>
              <w:rPr>
                <w:color w:val="1F1F1F"/>
                <w:spacing w:val="-2"/>
                <w:sz w:val="17"/>
              </w:rPr>
              <w:t> </w:t>
            </w:r>
            <w:r>
              <w:rPr>
                <w:color w:val="1F1F1F"/>
                <w:spacing w:val="-6"/>
                <w:sz w:val="17"/>
              </w:rPr>
              <w:t>la</w:t>
            </w:r>
            <w:r>
              <w:rPr>
                <w:color w:val="1F1F1F"/>
                <w:spacing w:val="-1"/>
                <w:sz w:val="17"/>
              </w:rPr>
              <w:t> </w:t>
            </w:r>
            <w:r>
              <w:rPr>
                <w:color w:val="1F1F1F"/>
                <w:spacing w:val="-6"/>
                <w:sz w:val="17"/>
              </w:rPr>
              <w:t>Hacienda</w:t>
            </w:r>
            <w:r>
              <w:rPr>
                <w:color w:val="1F1F1F"/>
                <w:spacing w:val="14"/>
                <w:sz w:val="17"/>
              </w:rPr>
              <w:t> </w:t>
            </w:r>
            <w:r>
              <w:rPr>
                <w:color w:val="1F1F1F"/>
                <w:spacing w:val="-6"/>
                <w:sz w:val="17"/>
              </w:rPr>
              <w:t>Autonómica.</w:t>
            </w:r>
          </w:p>
          <w:p>
            <w:pPr>
              <w:pStyle w:val="TableParagraph"/>
              <w:numPr>
                <w:ilvl w:val="0"/>
                <w:numId w:val="30"/>
              </w:numPr>
              <w:tabs>
                <w:tab w:pos="502" w:val="left" w:leader="none"/>
              </w:tabs>
              <w:spacing w:line="229" w:lineRule="exact" w:before="0" w:after="0"/>
              <w:ind w:left="502" w:right="0" w:hanging="297"/>
              <w:jc w:val="left"/>
              <w:rPr>
                <w:rFonts w:ascii="Times New Roman" w:hAnsi="Times New Roman"/>
                <w:color w:val="1F1F1F"/>
                <w:sz w:val="24"/>
              </w:rPr>
            </w:pPr>
            <w:r>
              <w:rPr>
                <w:rFonts w:ascii="Times New Roman" w:hAnsi="Times New Roman"/>
                <w:color w:val="1F1F1F"/>
                <w:spacing w:val="-6"/>
                <w:sz w:val="24"/>
              </w:rPr>
              <w:t>D</w:t>
            </w:r>
            <w:r>
              <w:rPr>
                <w:rFonts w:ascii="Times New Roman" w:hAnsi="Times New Roman"/>
                <w:color w:val="1F1F1F"/>
                <w:spacing w:val="-14"/>
                <w:sz w:val="24"/>
              </w:rPr>
              <w:t> </w:t>
            </w:r>
            <w:r>
              <w:rPr>
                <w:color w:val="1F1F1F"/>
                <w:spacing w:val="-6"/>
                <w:sz w:val="17"/>
              </w:rPr>
              <w:t>Justificantes</w:t>
            </w:r>
            <w:r>
              <w:rPr>
                <w:color w:val="1F1F1F"/>
                <w:spacing w:val="7"/>
                <w:sz w:val="17"/>
              </w:rPr>
              <w:t> </w:t>
            </w:r>
            <w:r>
              <w:rPr>
                <w:color w:val="1F1F1F"/>
                <w:spacing w:val="-6"/>
                <w:sz w:val="17"/>
              </w:rPr>
              <w:t>de</w:t>
            </w:r>
            <w:r>
              <w:rPr>
                <w:color w:val="1F1F1F"/>
                <w:spacing w:val="-4"/>
                <w:sz w:val="17"/>
              </w:rPr>
              <w:t> </w:t>
            </w:r>
            <w:r>
              <w:rPr>
                <w:color w:val="1F1F1F"/>
                <w:spacing w:val="-6"/>
                <w:sz w:val="17"/>
              </w:rPr>
              <w:t>estar</w:t>
            </w:r>
            <w:r>
              <w:rPr>
                <w:color w:val="1F1F1F"/>
                <w:spacing w:val="3"/>
                <w:sz w:val="17"/>
              </w:rPr>
              <w:t> </w:t>
            </w:r>
            <w:r>
              <w:rPr>
                <w:color w:val="1F1F1F"/>
                <w:spacing w:val="-6"/>
                <w:sz w:val="17"/>
              </w:rPr>
              <w:t>al</w:t>
            </w:r>
            <w:r>
              <w:rPr>
                <w:color w:val="1F1F1F"/>
                <w:spacing w:val="-1"/>
                <w:sz w:val="17"/>
              </w:rPr>
              <w:t> </w:t>
            </w:r>
            <w:r>
              <w:rPr>
                <w:color w:val="1F1F1F"/>
                <w:spacing w:val="-6"/>
                <w:sz w:val="17"/>
              </w:rPr>
              <w:t>corriente</w:t>
            </w:r>
            <w:r>
              <w:rPr>
                <w:color w:val="1F1F1F"/>
                <w:spacing w:val="9"/>
                <w:sz w:val="17"/>
              </w:rPr>
              <w:t> </w:t>
            </w:r>
            <w:r>
              <w:rPr>
                <w:color w:val="1F1F1F"/>
                <w:spacing w:val="-6"/>
                <w:sz w:val="17"/>
              </w:rPr>
              <w:t>de</w:t>
            </w:r>
            <w:r>
              <w:rPr>
                <w:color w:val="1F1F1F"/>
                <w:spacing w:val="-3"/>
                <w:sz w:val="17"/>
              </w:rPr>
              <w:t> </w:t>
            </w:r>
            <w:r>
              <w:rPr>
                <w:color w:val="1F1F1F"/>
                <w:spacing w:val="-6"/>
                <w:sz w:val="17"/>
              </w:rPr>
              <w:t>las</w:t>
            </w:r>
            <w:r>
              <w:rPr>
                <w:color w:val="1F1F1F"/>
                <w:spacing w:val="-2"/>
                <w:sz w:val="17"/>
              </w:rPr>
              <w:t> </w:t>
            </w:r>
            <w:r>
              <w:rPr>
                <w:color w:val="1F1F1F"/>
                <w:spacing w:val="-6"/>
                <w:sz w:val="17"/>
              </w:rPr>
              <w:t>obligaciones</w:t>
            </w:r>
            <w:r>
              <w:rPr>
                <w:color w:val="1F1F1F"/>
                <w:spacing w:val="11"/>
                <w:sz w:val="17"/>
              </w:rPr>
              <w:t> </w:t>
            </w:r>
            <w:r>
              <w:rPr>
                <w:color w:val="1F1F1F"/>
                <w:spacing w:val="-6"/>
                <w:sz w:val="17"/>
              </w:rPr>
              <w:t>tributarias</w:t>
            </w:r>
            <w:r>
              <w:rPr>
                <w:color w:val="1F1F1F"/>
                <w:spacing w:val="2"/>
                <w:sz w:val="17"/>
              </w:rPr>
              <w:t> </w:t>
            </w:r>
            <w:r>
              <w:rPr>
                <w:color w:val="1F1F1F"/>
                <w:spacing w:val="-6"/>
                <w:sz w:val="17"/>
              </w:rPr>
              <w:t>con</w:t>
            </w:r>
            <w:r>
              <w:rPr>
                <w:color w:val="1F1F1F"/>
                <w:spacing w:val="3"/>
                <w:sz w:val="17"/>
              </w:rPr>
              <w:t> </w:t>
            </w:r>
            <w:r>
              <w:rPr>
                <w:color w:val="1F1F1F"/>
                <w:spacing w:val="-6"/>
                <w:sz w:val="17"/>
              </w:rPr>
              <w:t>la</w:t>
            </w:r>
            <w:r>
              <w:rPr>
                <w:color w:val="1F1F1F"/>
                <w:sz w:val="17"/>
              </w:rPr>
              <w:t> </w:t>
            </w:r>
            <w:r>
              <w:rPr>
                <w:color w:val="1F1F1F"/>
                <w:spacing w:val="-6"/>
                <w:sz w:val="17"/>
              </w:rPr>
              <w:t>Seguridad</w:t>
            </w:r>
            <w:r>
              <w:rPr>
                <w:color w:val="1F1F1F"/>
                <w:spacing w:val="9"/>
                <w:sz w:val="17"/>
              </w:rPr>
              <w:t> </w:t>
            </w:r>
            <w:r>
              <w:rPr>
                <w:color w:val="1F1F1F"/>
                <w:spacing w:val="-6"/>
                <w:sz w:val="17"/>
              </w:rPr>
              <w:t>Social.</w:t>
            </w:r>
          </w:p>
          <w:p>
            <w:pPr>
              <w:pStyle w:val="TableParagraph"/>
              <w:numPr>
                <w:ilvl w:val="0"/>
                <w:numId w:val="30"/>
              </w:numPr>
              <w:tabs>
                <w:tab w:pos="498" w:val="left" w:leader="none"/>
              </w:tabs>
              <w:spacing w:line="226" w:lineRule="exact" w:before="0" w:after="0"/>
              <w:ind w:left="498" w:right="0" w:hanging="298"/>
              <w:jc w:val="left"/>
              <w:rPr>
                <w:rFonts w:ascii="Times New Roman" w:hAnsi="Times New Roman"/>
                <w:color w:val="1F1F1F"/>
                <w:sz w:val="24"/>
              </w:rPr>
            </w:pPr>
            <w:r>
              <w:rPr>
                <w:rFonts w:ascii="Times New Roman" w:hAnsi="Times New Roman"/>
                <w:color w:val="1F1F1F"/>
                <w:spacing w:val="-6"/>
                <w:sz w:val="24"/>
              </w:rPr>
              <w:t>D</w:t>
            </w:r>
            <w:r>
              <w:rPr>
                <w:rFonts w:ascii="Times New Roman" w:hAnsi="Times New Roman"/>
                <w:color w:val="1F1F1F"/>
                <w:spacing w:val="-9"/>
                <w:sz w:val="24"/>
              </w:rPr>
              <w:t> </w:t>
            </w:r>
            <w:r>
              <w:rPr>
                <w:color w:val="1F1F1F"/>
                <w:spacing w:val="-6"/>
                <w:sz w:val="17"/>
              </w:rPr>
              <w:t>Acreditación</w:t>
            </w:r>
            <w:r>
              <w:rPr>
                <w:color w:val="1F1F1F"/>
                <w:spacing w:val="2"/>
                <w:sz w:val="17"/>
              </w:rPr>
              <w:t> </w:t>
            </w:r>
            <w:r>
              <w:rPr>
                <w:color w:val="1F1F1F"/>
                <w:spacing w:val="-6"/>
                <w:sz w:val="17"/>
              </w:rPr>
              <w:t>de</w:t>
            </w:r>
            <w:r>
              <w:rPr>
                <w:color w:val="1F1F1F"/>
                <w:spacing w:val="-9"/>
                <w:sz w:val="17"/>
              </w:rPr>
              <w:t> </w:t>
            </w:r>
            <w:r>
              <w:rPr>
                <w:color w:val="1F1F1F"/>
                <w:spacing w:val="-6"/>
                <w:sz w:val="17"/>
              </w:rPr>
              <w:t>la</w:t>
            </w:r>
            <w:r>
              <w:rPr>
                <w:color w:val="1F1F1F"/>
                <w:spacing w:val="-4"/>
                <w:sz w:val="17"/>
              </w:rPr>
              <w:t> </w:t>
            </w:r>
            <w:r>
              <w:rPr>
                <w:color w:val="1F1F1F"/>
                <w:spacing w:val="-6"/>
                <w:sz w:val="17"/>
              </w:rPr>
              <w:t>propiedad</w:t>
            </w:r>
            <w:r>
              <w:rPr>
                <w:color w:val="1F1F1F"/>
                <w:spacing w:val="6"/>
                <w:sz w:val="17"/>
              </w:rPr>
              <w:t> </w:t>
            </w:r>
            <w:r>
              <w:rPr>
                <w:color w:val="1F1F1F"/>
                <w:spacing w:val="-6"/>
                <w:sz w:val="17"/>
              </w:rPr>
              <w:t>o capacidad</w:t>
            </w:r>
            <w:r>
              <w:rPr>
                <w:color w:val="1F1F1F"/>
                <w:sz w:val="17"/>
              </w:rPr>
              <w:t> </w:t>
            </w:r>
            <w:r>
              <w:rPr>
                <w:color w:val="1F1F1F"/>
                <w:spacing w:val="-6"/>
                <w:sz w:val="17"/>
              </w:rPr>
              <w:t>legal</w:t>
            </w:r>
            <w:r>
              <w:rPr>
                <w:color w:val="1F1F1F"/>
                <w:spacing w:val="3"/>
                <w:sz w:val="17"/>
              </w:rPr>
              <w:t> </w:t>
            </w:r>
            <w:r>
              <w:rPr>
                <w:color w:val="1F1F1F"/>
                <w:spacing w:val="-6"/>
                <w:sz w:val="17"/>
              </w:rPr>
              <w:t>de</w:t>
            </w:r>
            <w:r>
              <w:rPr>
                <w:color w:val="1F1F1F"/>
                <w:spacing w:val="-5"/>
                <w:sz w:val="17"/>
              </w:rPr>
              <w:t> </w:t>
            </w:r>
            <w:r>
              <w:rPr>
                <w:color w:val="1F1F1F"/>
                <w:spacing w:val="-6"/>
                <w:sz w:val="17"/>
              </w:rPr>
              <w:t>uso</w:t>
            </w:r>
            <w:r>
              <w:rPr>
                <w:color w:val="1F1F1F"/>
                <w:spacing w:val="-4"/>
                <w:sz w:val="17"/>
              </w:rPr>
              <w:t> </w:t>
            </w:r>
            <w:r>
              <w:rPr>
                <w:color w:val="1F1F1F"/>
                <w:spacing w:val="-6"/>
                <w:sz w:val="17"/>
              </w:rPr>
              <w:t>y</w:t>
            </w:r>
            <w:r>
              <w:rPr>
                <w:color w:val="1F1F1F"/>
                <w:spacing w:val="-2"/>
                <w:sz w:val="17"/>
              </w:rPr>
              <w:t> </w:t>
            </w:r>
            <w:r>
              <w:rPr>
                <w:color w:val="1F1F1F"/>
                <w:spacing w:val="-6"/>
                <w:sz w:val="17"/>
              </w:rPr>
              <w:t>disfrute</w:t>
            </w:r>
            <w:r>
              <w:rPr>
                <w:color w:val="1F1F1F"/>
                <w:spacing w:val="1"/>
                <w:sz w:val="17"/>
              </w:rPr>
              <w:t> </w:t>
            </w:r>
            <w:r>
              <w:rPr>
                <w:color w:val="1F1F1F"/>
                <w:spacing w:val="-6"/>
                <w:sz w:val="17"/>
              </w:rPr>
              <w:t>de</w:t>
            </w:r>
            <w:r>
              <w:rPr>
                <w:color w:val="1F1F1F"/>
                <w:spacing w:val="-5"/>
                <w:sz w:val="17"/>
              </w:rPr>
              <w:t> </w:t>
            </w:r>
            <w:r>
              <w:rPr>
                <w:color w:val="1F1F1F"/>
                <w:spacing w:val="-6"/>
                <w:sz w:val="17"/>
              </w:rPr>
              <w:t>los</w:t>
            </w:r>
            <w:r>
              <w:rPr>
                <w:color w:val="1F1F1F"/>
                <w:spacing w:val="-5"/>
                <w:sz w:val="17"/>
              </w:rPr>
              <w:t> </w:t>
            </w:r>
            <w:r>
              <w:rPr>
                <w:color w:val="1F1F1F"/>
                <w:spacing w:val="-6"/>
                <w:sz w:val="17"/>
              </w:rPr>
              <w:t>bienes</w:t>
            </w:r>
            <w:r>
              <w:rPr>
                <w:color w:val="1F1F1F"/>
                <w:spacing w:val="3"/>
                <w:sz w:val="17"/>
              </w:rPr>
              <w:t> </w:t>
            </w:r>
            <w:r>
              <w:rPr>
                <w:color w:val="1F1F1F"/>
                <w:spacing w:val="-6"/>
                <w:sz w:val="17"/>
              </w:rPr>
              <w:t>del</w:t>
            </w:r>
            <w:r>
              <w:rPr>
                <w:color w:val="1F1F1F"/>
                <w:spacing w:val="-5"/>
                <w:sz w:val="17"/>
              </w:rPr>
              <w:t> </w:t>
            </w:r>
            <w:r>
              <w:rPr>
                <w:color w:val="1F1F1F"/>
                <w:spacing w:val="-6"/>
                <w:sz w:val="17"/>
              </w:rPr>
              <w:t>proyecto.</w:t>
            </w:r>
          </w:p>
          <w:p>
            <w:pPr>
              <w:pStyle w:val="TableParagraph"/>
              <w:numPr>
                <w:ilvl w:val="0"/>
                <w:numId w:val="30"/>
              </w:numPr>
              <w:tabs>
                <w:tab w:pos="498" w:val="left" w:leader="none"/>
                <w:tab w:pos="775" w:val="left" w:leader="none"/>
              </w:tabs>
              <w:spacing w:line="226" w:lineRule="exact" w:before="18" w:after="0"/>
              <w:ind w:left="775" w:right="181" w:hanging="575"/>
              <w:jc w:val="left"/>
              <w:rPr>
                <w:rFonts w:ascii="Times New Roman" w:hAnsi="Times New Roman"/>
                <w:color w:val="1F1F1F"/>
                <w:sz w:val="24"/>
              </w:rPr>
            </w:pPr>
            <w:r>
              <w:rPr>
                <w:rFonts w:ascii="Times New Roman" w:hAnsi="Times New Roman"/>
                <w:color w:val="1F1F1F"/>
                <w:spacing w:val="-6"/>
                <w:sz w:val="24"/>
              </w:rPr>
              <w:t>D</w:t>
            </w:r>
            <w:r>
              <w:rPr>
                <w:rFonts w:ascii="Times New Roman" w:hAnsi="Times New Roman"/>
                <w:color w:val="1F1F1F"/>
                <w:spacing w:val="-12"/>
                <w:sz w:val="24"/>
              </w:rPr>
              <w:t> </w:t>
            </w:r>
            <w:r>
              <w:rPr>
                <w:color w:val="1F1F1F"/>
                <w:spacing w:val="-6"/>
                <w:sz w:val="17"/>
              </w:rPr>
              <w:t>Licencias,</w:t>
            </w:r>
            <w:r>
              <w:rPr>
                <w:color w:val="1F1F1F"/>
                <w:sz w:val="17"/>
              </w:rPr>
              <w:t> </w:t>
            </w:r>
            <w:r>
              <w:rPr>
                <w:color w:val="1F1F1F"/>
                <w:spacing w:val="-6"/>
                <w:sz w:val="17"/>
              </w:rPr>
              <w:t>permisos,</w:t>
            </w:r>
            <w:r>
              <w:rPr>
                <w:color w:val="1F1F1F"/>
                <w:sz w:val="17"/>
              </w:rPr>
              <w:t> </w:t>
            </w:r>
            <w:r>
              <w:rPr>
                <w:color w:val="1F1F1F"/>
                <w:spacing w:val="-6"/>
                <w:sz w:val="17"/>
              </w:rPr>
              <w:t>inscripciones, registros</w:t>
            </w:r>
            <w:r>
              <w:rPr>
                <w:color w:val="1F1F1F"/>
                <w:sz w:val="17"/>
              </w:rPr>
              <w:t> </w:t>
            </w:r>
            <w:r>
              <w:rPr>
                <w:color w:val="1F1F1F"/>
                <w:spacing w:val="-6"/>
                <w:sz w:val="17"/>
              </w:rPr>
              <w:t>y/o</w:t>
            </w:r>
            <w:r>
              <w:rPr>
                <w:color w:val="1F1F1F"/>
                <w:spacing w:val="-5"/>
                <w:sz w:val="17"/>
              </w:rPr>
              <w:t> </w:t>
            </w:r>
            <w:r>
              <w:rPr>
                <w:color w:val="1F1F1F"/>
                <w:spacing w:val="-6"/>
                <w:sz w:val="17"/>
              </w:rPr>
              <w:t>cualesquiera</w:t>
            </w:r>
            <w:r>
              <w:rPr>
                <w:color w:val="1F1F1F"/>
                <w:spacing w:val="20"/>
                <w:sz w:val="17"/>
              </w:rPr>
              <w:t> </w:t>
            </w:r>
            <w:r>
              <w:rPr>
                <w:color w:val="1F1F1F"/>
                <w:spacing w:val="-6"/>
                <w:sz w:val="17"/>
              </w:rPr>
              <w:t>otros</w:t>
            </w:r>
            <w:r>
              <w:rPr>
                <w:color w:val="1F1F1F"/>
                <w:spacing w:val="-5"/>
                <w:sz w:val="17"/>
              </w:rPr>
              <w:t> </w:t>
            </w:r>
            <w:r>
              <w:rPr>
                <w:color w:val="1F1F1F"/>
                <w:spacing w:val="-6"/>
                <w:sz w:val="17"/>
              </w:rPr>
              <w:t>requisitos</w:t>
            </w:r>
            <w:r>
              <w:rPr>
                <w:color w:val="1F1F1F"/>
                <w:sz w:val="17"/>
              </w:rPr>
              <w:t> </w:t>
            </w:r>
            <w:r>
              <w:rPr>
                <w:color w:val="1F1F1F"/>
                <w:spacing w:val="-6"/>
                <w:sz w:val="17"/>
              </w:rPr>
              <w:t>legales</w:t>
            </w:r>
            <w:r>
              <w:rPr>
                <w:color w:val="1F1F1F"/>
                <w:spacing w:val="-1"/>
                <w:sz w:val="17"/>
              </w:rPr>
              <w:t> </w:t>
            </w:r>
            <w:r>
              <w:rPr>
                <w:color w:val="1F1F1F"/>
                <w:spacing w:val="-6"/>
                <w:sz w:val="17"/>
              </w:rPr>
              <w:t>que</w:t>
            </w:r>
            <w:r>
              <w:rPr>
                <w:color w:val="1F1F1F"/>
                <w:spacing w:val="-2"/>
                <w:sz w:val="17"/>
              </w:rPr>
              <w:t> </w:t>
            </w:r>
            <w:r>
              <w:rPr>
                <w:color w:val="1F1F1F"/>
                <w:spacing w:val="-6"/>
                <w:sz w:val="17"/>
              </w:rPr>
              <w:t>sean</w:t>
            </w:r>
            <w:r>
              <w:rPr>
                <w:color w:val="1F1F1F"/>
                <w:sz w:val="17"/>
              </w:rPr>
              <w:t> </w:t>
            </w:r>
            <w:r>
              <w:rPr>
                <w:color w:val="1F1F1F"/>
                <w:spacing w:val="-6"/>
                <w:sz w:val="17"/>
              </w:rPr>
              <w:t>exigibles</w:t>
            </w:r>
            <w:r>
              <w:rPr>
                <w:color w:val="1F1F1F"/>
                <w:sz w:val="17"/>
              </w:rPr>
              <w:t> </w:t>
            </w:r>
            <w:r>
              <w:rPr>
                <w:color w:val="1F1F1F"/>
                <w:spacing w:val="-6"/>
                <w:sz w:val="17"/>
              </w:rPr>
              <w:t>para</w:t>
            </w:r>
            <w:r>
              <w:rPr>
                <w:color w:val="1F1F1F"/>
                <w:sz w:val="17"/>
              </w:rPr>
              <w:t> </w:t>
            </w:r>
            <w:r>
              <w:rPr>
                <w:color w:val="1F1F1F"/>
                <w:spacing w:val="-6"/>
                <w:sz w:val="17"/>
              </w:rPr>
              <w:t>el</w:t>
            </w:r>
            <w:r>
              <w:rPr>
                <w:color w:val="1F1F1F"/>
                <w:spacing w:val="-1"/>
                <w:sz w:val="17"/>
              </w:rPr>
              <w:t> </w:t>
            </w:r>
            <w:r>
              <w:rPr>
                <w:color w:val="1F1F1F"/>
                <w:spacing w:val="-6"/>
                <w:sz w:val="17"/>
              </w:rPr>
              <w:t>desarrollo</w:t>
            </w:r>
            <w:r>
              <w:rPr>
                <w:color w:val="1F1F1F"/>
                <w:spacing w:val="11"/>
                <w:sz w:val="17"/>
              </w:rPr>
              <w:t> </w:t>
            </w:r>
            <w:r>
              <w:rPr>
                <w:color w:val="1F1F1F"/>
                <w:spacing w:val="-6"/>
                <w:sz w:val="17"/>
              </w:rPr>
              <w:t>de</w:t>
            </w:r>
            <w:r>
              <w:rPr>
                <w:color w:val="1F1F1F"/>
                <w:spacing w:val="-4"/>
                <w:sz w:val="17"/>
              </w:rPr>
              <w:t> </w:t>
            </w:r>
            <w:r>
              <w:rPr>
                <w:color w:val="1F1F1F"/>
                <w:spacing w:val="-6"/>
                <w:sz w:val="17"/>
              </w:rPr>
              <w:t>la</w:t>
            </w:r>
            <w:r>
              <w:rPr>
                <w:color w:val="1F1F1F"/>
                <w:spacing w:val="-2"/>
                <w:sz w:val="17"/>
              </w:rPr>
              <w:t> </w:t>
            </w:r>
            <w:r>
              <w:rPr>
                <w:color w:val="1F1F1F"/>
                <w:spacing w:val="-6"/>
                <w:sz w:val="17"/>
              </w:rPr>
              <w:t>actividad </w:t>
            </w:r>
            <w:r>
              <w:rPr>
                <w:color w:val="1F1F1F"/>
                <w:spacing w:val="-4"/>
                <w:sz w:val="17"/>
              </w:rPr>
              <w:t>de que se trate. Indicar</w:t>
            </w:r>
            <w:r>
              <w:rPr>
                <w:color w:val="1F1F1F"/>
                <w:sz w:val="17"/>
              </w:rPr>
              <w:t> </w:t>
            </w:r>
            <w:r>
              <w:rPr>
                <w:color w:val="1F1F1F"/>
                <w:spacing w:val="-4"/>
                <w:sz w:val="17"/>
              </w:rPr>
              <w:t>cuales:</w:t>
            </w:r>
            <w:r>
              <w:rPr>
                <w:color w:val="3B3B3B"/>
                <w:spacing w:val="-4"/>
                <w:sz w:val="17"/>
              </w:rPr>
              <w:t>..................................................................................................................................................</w:t>
            </w:r>
            <w:r>
              <w:rPr>
                <w:color w:val="1F1F1F"/>
                <w:spacing w:val="-4"/>
                <w:sz w:val="17"/>
              </w:rPr>
              <w:t>.</w:t>
            </w:r>
          </w:p>
          <w:p>
            <w:pPr>
              <w:pStyle w:val="TableParagraph"/>
              <w:numPr>
                <w:ilvl w:val="0"/>
                <w:numId w:val="30"/>
              </w:numPr>
              <w:tabs>
                <w:tab w:pos="475" w:val="left" w:leader="none"/>
              </w:tabs>
              <w:spacing w:line="379" w:lineRule="exact" w:before="64" w:after="0"/>
              <w:ind w:left="475" w:right="0" w:hanging="276"/>
              <w:jc w:val="left"/>
              <w:rPr>
                <w:color w:val="1F1F1F"/>
                <w:sz w:val="36"/>
              </w:rPr>
            </w:pPr>
            <w:r>
              <w:rPr>
                <w:color w:val="1F1F1F"/>
                <w:w w:val="90"/>
                <w:sz w:val="36"/>
              </w:rPr>
              <w:t>□</w:t>
            </w:r>
            <w:r>
              <w:rPr>
                <w:color w:val="1F1F1F"/>
                <w:w w:val="90"/>
                <w:sz w:val="17"/>
              </w:rPr>
              <w:t>Declaración</w:t>
            </w:r>
            <w:r>
              <w:rPr>
                <w:color w:val="1F1F1F"/>
                <w:spacing w:val="-1"/>
                <w:sz w:val="17"/>
              </w:rPr>
              <w:t> </w:t>
            </w:r>
            <w:r>
              <w:rPr>
                <w:color w:val="1F1F1F"/>
                <w:w w:val="90"/>
                <w:sz w:val="17"/>
              </w:rPr>
              <w:t>de</w:t>
            </w:r>
            <w:r>
              <w:rPr>
                <w:color w:val="1F1F1F"/>
                <w:spacing w:val="10"/>
                <w:sz w:val="17"/>
              </w:rPr>
              <w:t> </w:t>
            </w:r>
            <w:r>
              <w:rPr>
                <w:color w:val="1F1F1F"/>
                <w:w w:val="90"/>
                <w:sz w:val="17"/>
              </w:rPr>
              <w:t>ser</w:t>
            </w:r>
            <w:r>
              <w:rPr>
                <w:color w:val="1F1F1F"/>
                <w:spacing w:val="14"/>
                <w:sz w:val="17"/>
              </w:rPr>
              <w:t> </w:t>
            </w:r>
            <w:r>
              <w:rPr>
                <w:color w:val="1F1F1F"/>
                <w:spacing w:val="-2"/>
                <w:w w:val="90"/>
                <w:sz w:val="17"/>
              </w:rPr>
              <w:t>microempresa.</w:t>
            </w:r>
          </w:p>
          <w:p>
            <w:pPr>
              <w:pStyle w:val="TableParagraph"/>
              <w:numPr>
                <w:ilvl w:val="0"/>
                <w:numId w:val="30"/>
              </w:numPr>
              <w:tabs>
                <w:tab w:pos="498" w:val="left" w:leader="none"/>
              </w:tabs>
              <w:spacing w:line="208" w:lineRule="exact" w:before="0" w:after="0"/>
              <w:ind w:left="498" w:right="0" w:hanging="293"/>
              <w:jc w:val="left"/>
              <w:rPr>
                <w:rFonts w:ascii="Times New Roman" w:hAnsi="Times New Roman"/>
                <w:color w:val="1F1F1F"/>
                <w:sz w:val="23"/>
              </w:rPr>
            </w:pPr>
            <w:r>
              <w:rPr>
                <w:rFonts w:ascii="Times New Roman" w:hAnsi="Times New Roman"/>
                <w:color w:val="1F1F1F"/>
                <w:w w:val="90"/>
                <w:sz w:val="23"/>
              </w:rPr>
              <w:t>D</w:t>
            </w:r>
            <w:r>
              <w:rPr>
                <w:rFonts w:ascii="Times New Roman" w:hAnsi="Times New Roman"/>
                <w:color w:val="1F1F1F"/>
                <w:spacing w:val="1"/>
                <w:sz w:val="23"/>
              </w:rPr>
              <w:t> </w:t>
            </w:r>
            <w:r>
              <w:rPr>
                <w:color w:val="1F1F1F"/>
                <w:w w:val="90"/>
                <w:sz w:val="17"/>
              </w:rPr>
              <w:t>Declaración</w:t>
            </w:r>
            <w:r>
              <w:rPr>
                <w:color w:val="1F1F1F"/>
                <w:spacing w:val="20"/>
                <w:sz w:val="17"/>
              </w:rPr>
              <w:t> </w:t>
            </w:r>
            <w:r>
              <w:rPr>
                <w:color w:val="1F1F1F"/>
                <w:w w:val="90"/>
                <w:sz w:val="17"/>
              </w:rPr>
              <w:t>de</w:t>
            </w:r>
            <w:r>
              <w:rPr>
                <w:color w:val="1F1F1F"/>
                <w:spacing w:val="3"/>
                <w:sz w:val="17"/>
              </w:rPr>
              <w:t> </w:t>
            </w:r>
            <w:r>
              <w:rPr>
                <w:color w:val="1F1F1F"/>
                <w:w w:val="90"/>
                <w:sz w:val="17"/>
              </w:rPr>
              <w:t>ayudas</w:t>
            </w:r>
            <w:r>
              <w:rPr>
                <w:color w:val="1F1F1F"/>
                <w:spacing w:val="8"/>
                <w:sz w:val="17"/>
              </w:rPr>
              <w:t> </w:t>
            </w:r>
            <w:r>
              <w:rPr>
                <w:color w:val="1F1F1F"/>
                <w:w w:val="90"/>
                <w:sz w:val="17"/>
              </w:rPr>
              <w:t>acogidas</w:t>
            </w:r>
            <w:r>
              <w:rPr>
                <w:color w:val="1F1F1F"/>
                <w:spacing w:val="14"/>
                <w:sz w:val="17"/>
              </w:rPr>
              <w:t> </w:t>
            </w:r>
            <w:r>
              <w:rPr>
                <w:color w:val="1F1F1F"/>
                <w:w w:val="90"/>
                <w:sz w:val="17"/>
              </w:rPr>
              <w:t>a</w:t>
            </w:r>
            <w:r>
              <w:rPr>
                <w:color w:val="1F1F1F"/>
                <w:sz w:val="17"/>
              </w:rPr>
              <w:t> </w:t>
            </w:r>
            <w:r>
              <w:rPr>
                <w:color w:val="1F1F1F"/>
                <w:spacing w:val="-2"/>
                <w:w w:val="90"/>
                <w:sz w:val="17"/>
              </w:rPr>
              <w:t>mínimis.</w:t>
            </w:r>
          </w:p>
          <w:p>
            <w:pPr>
              <w:pStyle w:val="TableParagraph"/>
              <w:numPr>
                <w:ilvl w:val="0"/>
                <w:numId w:val="30"/>
              </w:numPr>
              <w:tabs>
                <w:tab w:pos="498" w:val="left" w:leader="none"/>
              </w:tabs>
              <w:spacing w:line="221" w:lineRule="exact" w:before="0" w:after="0"/>
              <w:ind w:left="498" w:right="0" w:hanging="293"/>
              <w:jc w:val="left"/>
              <w:rPr>
                <w:rFonts w:ascii="Times New Roman" w:hAnsi="Times New Roman"/>
                <w:color w:val="1F1F1F"/>
                <w:sz w:val="23"/>
              </w:rPr>
            </w:pPr>
            <w:r>
              <w:rPr>
                <w:rFonts w:ascii="Times New Roman" w:hAnsi="Times New Roman"/>
                <w:color w:val="1F1F1F"/>
                <w:spacing w:val="-6"/>
                <w:sz w:val="23"/>
              </w:rPr>
              <w:t>D</w:t>
            </w:r>
            <w:r>
              <w:rPr>
                <w:rFonts w:ascii="Times New Roman" w:hAnsi="Times New Roman"/>
                <w:color w:val="1F1F1F"/>
                <w:spacing w:val="-9"/>
                <w:sz w:val="23"/>
              </w:rPr>
              <w:t> </w:t>
            </w:r>
            <w:r>
              <w:rPr>
                <w:color w:val="1F1F1F"/>
                <w:spacing w:val="-6"/>
                <w:sz w:val="17"/>
              </w:rPr>
              <w:t>Declaración</w:t>
            </w:r>
            <w:r>
              <w:rPr>
                <w:color w:val="1F1F1F"/>
                <w:spacing w:val="3"/>
                <w:sz w:val="17"/>
              </w:rPr>
              <w:t> </w:t>
            </w:r>
            <w:r>
              <w:rPr>
                <w:color w:val="1F1F1F"/>
                <w:spacing w:val="-6"/>
                <w:sz w:val="17"/>
              </w:rPr>
              <w:t>de otras ayudas</w:t>
            </w:r>
            <w:r>
              <w:rPr>
                <w:color w:val="1F1F1F"/>
                <w:spacing w:val="-3"/>
                <w:sz w:val="17"/>
              </w:rPr>
              <w:t> </w:t>
            </w:r>
            <w:r>
              <w:rPr>
                <w:color w:val="1F1F1F"/>
                <w:spacing w:val="-6"/>
                <w:sz w:val="17"/>
              </w:rPr>
              <w:t>públicas</w:t>
            </w:r>
            <w:r>
              <w:rPr>
                <w:color w:val="1F1F1F"/>
                <w:spacing w:val="5"/>
                <w:sz w:val="17"/>
              </w:rPr>
              <w:t> </w:t>
            </w:r>
            <w:r>
              <w:rPr>
                <w:color w:val="1F1F1F"/>
                <w:spacing w:val="-6"/>
                <w:sz w:val="17"/>
              </w:rPr>
              <w:t>recibidas</w:t>
            </w:r>
            <w:r>
              <w:rPr>
                <w:color w:val="1F1F1F"/>
                <w:spacing w:val="3"/>
                <w:sz w:val="17"/>
              </w:rPr>
              <w:t> </w:t>
            </w:r>
            <w:r>
              <w:rPr>
                <w:color w:val="1F1F1F"/>
                <w:spacing w:val="-6"/>
                <w:sz w:val="17"/>
              </w:rPr>
              <w:t>o solicitadas.</w:t>
            </w:r>
          </w:p>
          <w:p>
            <w:pPr>
              <w:pStyle w:val="TableParagraph"/>
              <w:numPr>
                <w:ilvl w:val="0"/>
                <w:numId w:val="30"/>
              </w:numPr>
              <w:tabs>
                <w:tab w:pos="498" w:val="left" w:leader="none"/>
              </w:tabs>
              <w:spacing w:line="219" w:lineRule="exact" w:before="0" w:after="0"/>
              <w:ind w:left="498" w:right="0" w:hanging="293"/>
              <w:jc w:val="left"/>
              <w:rPr>
                <w:rFonts w:ascii="Times New Roman" w:hAnsi="Times New Roman"/>
                <w:color w:val="1F1F1F"/>
                <w:sz w:val="23"/>
              </w:rPr>
            </w:pPr>
            <w:r>
              <w:rPr>
                <w:rFonts w:ascii="Times New Roman" w:hAnsi="Times New Roman"/>
                <w:color w:val="1F1F1F"/>
                <w:spacing w:val="-6"/>
                <w:sz w:val="23"/>
              </w:rPr>
              <w:t>D</w:t>
            </w:r>
            <w:r>
              <w:rPr>
                <w:rFonts w:ascii="Times New Roman" w:hAnsi="Times New Roman"/>
                <w:color w:val="1F1F1F"/>
                <w:spacing w:val="-9"/>
                <w:sz w:val="23"/>
              </w:rPr>
              <w:t> </w:t>
            </w:r>
            <w:r>
              <w:rPr>
                <w:color w:val="1F1F1F"/>
                <w:spacing w:val="-6"/>
                <w:sz w:val="17"/>
              </w:rPr>
              <w:t>Compromiso de</w:t>
            </w:r>
            <w:r>
              <w:rPr>
                <w:color w:val="1F1F1F"/>
                <w:spacing w:val="-5"/>
                <w:sz w:val="17"/>
              </w:rPr>
              <w:t> </w:t>
            </w:r>
            <w:r>
              <w:rPr>
                <w:color w:val="1F1F1F"/>
                <w:spacing w:val="-6"/>
                <w:sz w:val="17"/>
              </w:rPr>
              <w:t>generación</w:t>
            </w:r>
            <w:r>
              <w:rPr>
                <w:color w:val="1F1F1F"/>
                <w:spacing w:val="-4"/>
                <w:sz w:val="17"/>
              </w:rPr>
              <w:t> </w:t>
            </w:r>
            <w:r>
              <w:rPr>
                <w:color w:val="1F1F1F"/>
                <w:spacing w:val="-6"/>
                <w:sz w:val="17"/>
              </w:rPr>
              <w:t>o mantenimiento</w:t>
            </w:r>
            <w:r>
              <w:rPr>
                <w:color w:val="1F1F1F"/>
                <w:spacing w:val="15"/>
                <w:sz w:val="17"/>
              </w:rPr>
              <w:t> </w:t>
            </w:r>
            <w:r>
              <w:rPr>
                <w:color w:val="1F1F1F"/>
                <w:spacing w:val="-6"/>
                <w:sz w:val="17"/>
              </w:rPr>
              <w:t>de empleo.</w:t>
            </w:r>
          </w:p>
          <w:p>
            <w:pPr>
              <w:pStyle w:val="TableParagraph"/>
              <w:numPr>
                <w:ilvl w:val="0"/>
                <w:numId w:val="30"/>
              </w:numPr>
              <w:tabs>
                <w:tab w:pos="498" w:val="left" w:leader="none"/>
              </w:tabs>
              <w:spacing w:line="232" w:lineRule="exact" w:before="0" w:after="0"/>
              <w:ind w:left="498" w:right="0" w:hanging="293"/>
              <w:jc w:val="left"/>
              <w:rPr>
                <w:rFonts w:ascii="Times New Roman" w:hAnsi="Times New Roman"/>
                <w:color w:val="1F1F1F"/>
                <w:sz w:val="24"/>
              </w:rPr>
            </w:pPr>
            <w:r>
              <w:rPr>
                <w:rFonts w:ascii="Times New Roman" w:hAnsi="Times New Roman"/>
                <w:color w:val="1F1F1F"/>
                <w:spacing w:val="-6"/>
                <w:sz w:val="24"/>
              </w:rPr>
              <w:t>D</w:t>
            </w:r>
            <w:r>
              <w:rPr>
                <w:rFonts w:ascii="Times New Roman" w:hAnsi="Times New Roman"/>
                <w:color w:val="1F1F1F"/>
                <w:spacing w:val="-9"/>
                <w:sz w:val="24"/>
              </w:rPr>
              <w:t> </w:t>
            </w:r>
            <w:r>
              <w:rPr>
                <w:color w:val="1F1F1F"/>
                <w:spacing w:val="-6"/>
                <w:sz w:val="17"/>
              </w:rPr>
              <w:t>Compromiso</w:t>
            </w:r>
            <w:r>
              <w:rPr>
                <w:color w:val="1F1F1F"/>
                <w:spacing w:val="5"/>
                <w:sz w:val="17"/>
              </w:rPr>
              <w:t> </w:t>
            </w:r>
            <w:r>
              <w:rPr>
                <w:color w:val="1F1F1F"/>
                <w:spacing w:val="-6"/>
                <w:sz w:val="17"/>
              </w:rPr>
              <w:t>de</w:t>
            </w:r>
            <w:r>
              <w:rPr>
                <w:color w:val="1F1F1F"/>
                <w:spacing w:val="-4"/>
                <w:sz w:val="17"/>
              </w:rPr>
              <w:t> </w:t>
            </w:r>
            <w:r>
              <w:rPr>
                <w:color w:val="1F1F1F"/>
                <w:spacing w:val="-6"/>
                <w:sz w:val="17"/>
              </w:rPr>
              <w:t>mantenimiento</w:t>
            </w:r>
            <w:r>
              <w:rPr>
                <w:color w:val="1F1F1F"/>
                <w:spacing w:val="12"/>
                <w:sz w:val="17"/>
              </w:rPr>
              <w:t> </w:t>
            </w:r>
            <w:r>
              <w:rPr>
                <w:color w:val="1F1F1F"/>
                <w:spacing w:val="-6"/>
                <w:sz w:val="17"/>
              </w:rPr>
              <w:t>del destino</w:t>
            </w:r>
            <w:r>
              <w:rPr>
                <w:color w:val="1F1F1F"/>
                <w:spacing w:val="-2"/>
                <w:sz w:val="17"/>
              </w:rPr>
              <w:t> </w:t>
            </w:r>
            <w:r>
              <w:rPr>
                <w:color w:val="1F1F1F"/>
                <w:spacing w:val="-6"/>
                <w:sz w:val="17"/>
              </w:rPr>
              <w:t>de la inversión.</w:t>
            </w:r>
          </w:p>
          <w:p>
            <w:pPr>
              <w:pStyle w:val="TableParagraph"/>
              <w:numPr>
                <w:ilvl w:val="0"/>
                <w:numId w:val="30"/>
              </w:numPr>
              <w:tabs>
                <w:tab w:pos="488" w:val="left" w:leader="none"/>
              </w:tabs>
              <w:spacing w:line="228" w:lineRule="exact" w:before="0" w:after="0"/>
              <w:ind w:left="488" w:right="0" w:hanging="283"/>
              <w:jc w:val="left"/>
              <w:rPr>
                <w:rFonts w:ascii="Times New Roman" w:hAnsi="Times New Roman"/>
                <w:color w:val="1F1F1F"/>
                <w:sz w:val="24"/>
              </w:rPr>
            </w:pPr>
            <w:r>
              <w:rPr>
                <w:rFonts w:ascii="Times New Roman" w:hAnsi="Times New Roman"/>
                <w:color w:val="1F1F1F"/>
                <w:w w:val="90"/>
                <w:sz w:val="24"/>
              </w:rPr>
              <w:t>O</w:t>
            </w:r>
            <w:r>
              <w:rPr>
                <w:rFonts w:ascii="Times New Roman" w:hAnsi="Times New Roman"/>
                <w:color w:val="1F1F1F"/>
                <w:spacing w:val="19"/>
                <w:sz w:val="24"/>
              </w:rPr>
              <w:t> </w:t>
            </w:r>
            <w:r>
              <w:rPr>
                <w:color w:val="1F1F1F"/>
                <w:w w:val="90"/>
                <w:sz w:val="17"/>
              </w:rPr>
              <w:t>Compromiso</w:t>
            </w:r>
            <w:r>
              <w:rPr>
                <w:color w:val="1F1F1F"/>
                <w:spacing w:val="16"/>
                <w:sz w:val="17"/>
              </w:rPr>
              <w:t> </w:t>
            </w:r>
            <w:r>
              <w:rPr>
                <w:color w:val="1F1F1F"/>
                <w:w w:val="90"/>
                <w:sz w:val="17"/>
              </w:rPr>
              <w:t>de</w:t>
            </w:r>
            <w:r>
              <w:rPr>
                <w:color w:val="1F1F1F"/>
                <w:spacing w:val="1"/>
                <w:sz w:val="17"/>
              </w:rPr>
              <w:t> </w:t>
            </w:r>
            <w:r>
              <w:rPr>
                <w:color w:val="1F1F1F"/>
                <w:w w:val="90"/>
                <w:sz w:val="17"/>
              </w:rPr>
              <w:t>poner</w:t>
            </w:r>
            <w:r>
              <w:rPr>
                <w:color w:val="1F1F1F"/>
                <w:spacing w:val="10"/>
                <w:sz w:val="17"/>
              </w:rPr>
              <w:t> </w:t>
            </w:r>
            <w:r>
              <w:rPr>
                <w:color w:val="1F1F1F"/>
                <w:w w:val="90"/>
                <w:sz w:val="17"/>
              </w:rPr>
              <w:t>a</w:t>
            </w:r>
            <w:r>
              <w:rPr>
                <w:color w:val="1F1F1F"/>
                <w:spacing w:val="3"/>
                <w:sz w:val="17"/>
              </w:rPr>
              <w:t> </w:t>
            </w:r>
            <w:r>
              <w:rPr>
                <w:color w:val="1F1F1F"/>
                <w:w w:val="90"/>
                <w:sz w:val="17"/>
              </w:rPr>
              <w:t>disposición</w:t>
            </w:r>
            <w:r>
              <w:rPr>
                <w:color w:val="1F1F1F"/>
                <w:spacing w:val="18"/>
                <w:sz w:val="17"/>
              </w:rPr>
              <w:t> </w:t>
            </w:r>
            <w:r>
              <w:rPr>
                <w:color w:val="1F1F1F"/>
                <w:w w:val="90"/>
                <w:sz w:val="17"/>
              </w:rPr>
              <w:t>del</w:t>
            </w:r>
            <w:r>
              <w:rPr>
                <w:color w:val="1F1F1F"/>
                <w:spacing w:val="-1"/>
                <w:sz w:val="17"/>
              </w:rPr>
              <w:t> </w:t>
            </w:r>
            <w:r>
              <w:rPr>
                <w:color w:val="1F1F1F"/>
                <w:w w:val="90"/>
                <w:sz w:val="17"/>
              </w:rPr>
              <w:t>GAL,</w:t>
            </w:r>
            <w:r>
              <w:rPr>
                <w:color w:val="1F1F1F"/>
                <w:spacing w:val="3"/>
                <w:sz w:val="17"/>
              </w:rPr>
              <w:t> </w:t>
            </w:r>
            <w:r>
              <w:rPr>
                <w:color w:val="1F1F1F"/>
                <w:w w:val="90"/>
                <w:sz w:val="17"/>
              </w:rPr>
              <w:t>de</w:t>
            </w:r>
            <w:r>
              <w:rPr>
                <w:color w:val="1F1F1F"/>
                <w:spacing w:val="5"/>
                <w:sz w:val="17"/>
              </w:rPr>
              <w:t> </w:t>
            </w:r>
            <w:r>
              <w:rPr>
                <w:color w:val="1F1F1F"/>
                <w:w w:val="90"/>
                <w:sz w:val="17"/>
              </w:rPr>
              <w:t>ta</w:t>
            </w:r>
            <w:r>
              <w:rPr>
                <w:color w:val="1F1F1F"/>
                <w:spacing w:val="3"/>
                <w:sz w:val="17"/>
              </w:rPr>
              <w:t> </w:t>
            </w:r>
            <w:r>
              <w:rPr>
                <w:color w:val="1F1F1F"/>
                <w:w w:val="90"/>
                <w:sz w:val="17"/>
              </w:rPr>
              <w:t>Comunidad</w:t>
            </w:r>
            <w:r>
              <w:rPr>
                <w:color w:val="1F1F1F"/>
                <w:spacing w:val="20"/>
                <w:sz w:val="17"/>
              </w:rPr>
              <w:t> </w:t>
            </w:r>
            <w:r>
              <w:rPr>
                <w:color w:val="1F1F1F"/>
                <w:w w:val="90"/>
                <w:sz w:val="17"/>
              </w:rPr>
              <w:t>Autónoma</w:t>
            </w:r>
            <w:r>
              <w:rPr>
                <w:color w:val="1F1F1F"/>
                <w:spacing w:val="20"/>
                <w:sz w:val="17"/>
              </w:rPr>
              <w:t> </w:t>
            </w:r>
            <w:r>
              <w:rPr>
                <w:color w:val="1F1F1F"/>
                <w:w w:val="90"/>
                <w:sz w:val="17"/>
              </w:rPr>
              <w:t>u</w:t>
            </w:r>
            <w:r>
              <w:rPr>
                <w:color w:val="1F1F1F"/>
                <w:spacing w:val="-5"/>
                <w:sz w:val="17"/>
              </w:rPr>
              <w:t> </w:t>
            </w:r>
            <w:r>
              <w:rPr>
                <w:color w:val="1F1F1F"/>
                <w:w w:val="90"/>
                <w:sz w:val="17"/>
              </w:rPr>
              <w:t>de</w:t>
            </w:r>
            <w:r>
              <w:rPr>
                <w:color w:val="1F1F1F"/>
                <w:spacing w:val="2"/>
                <w:sz w:val="17"/>
              </w:rPr>
              <w:t> </w:t>
            </w:r>
            <w:r>
              <w:rPr>
                <w:color w:val="1F1F1F"/>
                <w:w w:val="90"/>
                <w:sz w:val="17"/>
              </w:rPr>
              <w:t>otros</w:t>
            </w:r>
            <w:r>
              <w:rPr>
                <w:color w:val="1F1F1F"/>
                <w:spacing w:val="1"/>
                <w:sz w:val="17"/>
              </w:rPr>
              <w:t> </w:t>
            </w:r>
            <w:r>
              <w:rPr>
                <w:color w:val="1F1F1F"/>
                <w:w w:val="90"/>
                <w:sz w:val="17"/>
              </w:rPr>
              <w:t>órganos</w:t>
            </w:r>
            <w:r>
              <w:rPr>
                <w:color w:val="1F1F1F"/>
                <w:spacing w:val="6"/>
                <w:sz w:val="17"/>
              </w:rPr>
              <w:t> </w:t>
            </w:r>
            <w:r>
              <w:rPr>
                <w:color w:val="1F1F1F"/>
                <w:w w:val="90"/>
                <w:sz w:val="17"/>
              </w:rPr>
              <w:t>de</w:t>
            </w:r>
            <w:r>
              <w:rPr>
                <w:color w:val="1F1F1F"/>
                <w:spacing w:val="-1"/>
                <w:sz w:val="17"/>
              </w:rPr>
              <w:t> </w:t>
            </w:r>
            <w:r>
              <w:rPr>
                <w:color w:val="1F1F1F"/>
                <w:w w:val="90"/>
                <w:sz w:val="17"/>
              </w:rPr>
              <w:t>control</w:t>
            </w:r>
            <w:r>
              <w:rPr>
                <w:color w:val="1F1F1F"/>
                <w:spacing w:val="7"/>
                <w:sz w:val="17"/>
              </w:rPr>
              <w:t> </w:t>
            </w:r>
            <w:r>
              <w:rPr>
                <w:color w:val="1F1F1F"/>
                <w:w w:val="90"/>
                <w:sz w:val="17"/>
              </w:rPr>
              <w:t>documentación</w:t>
            </w:r>
            <w:r>
              <w:rPr>
                <w:color w:val="1F1F1F"/>
                <w:spacing w:val="27"/>
                <w:sz w:val="17"/>
              </w:rPr>
              <w:t> </w:t>
            </w:r>
            <w:r>
              <w:rPr>
                <w:color w:val="1F1F1F"/>
                <w:spacing w:val="-2"/>
                <w:w w:val="90"/>
                <w:sz w:val="17"/>
              </w:rPr>
              <w:t>necesaria.</w:t>
            </w:r>
          </w:p>
          <w:p>
            <w:pPr>
              <w:pStyle w:val="TableParagraph"/>
              <w:numPr>
                <w:ilvl w:val="0"/>
                <w:numId w:val="30"/>
              </w:numPr>
              <w:tabs>
                <w:tab w:pos="498" w:val="left" w:leader="none"/>
              </w:tabs>
              <w:spacing w:line="213" w:lineRule="exact" w:before="0" w:after="0"/>
              <w:ind w:left="498" w:right="0" w:hanging="297"/>
              <w:jc w:val="left"/>
              <w:rPr>
                <w:rFonts w:ascii="Times New Roman" w:hAnsi="Times New Roman"/>
                <w:color w:val="1F1F1F"/>
                <w:sz w:val="23"/>
              </w:rPr>
            </w:pPr>
            <w:r>
              <w:rPr>
                <w:rFonts w:ascii="Times New Roman" w:hAnsi="Times New Roman"/>
                <w:color w:val="1F1F1F"/>
                <w:spacing w:val="-2"/>
                <w:sz w:val="23"/>
              </w:rPr>
              <w:t>D</w:t>
            </w:r>
            <w:r>
              <w:rPr>
                <w:rFonts w:ascii="Times New Roman" w:hAnsi="Times New Roman"/>
                <w:color w:val="1F1F1F"/>
                <w:spacing w:val="-14"/>
                <w:sz w:val="23"/>
              </w:rPr>
              <w:t> </w:t>
            </w:r>
            <w:r>
              <w:rPr>
                <w:color w:val="1F1F1F"/>
                <w:spacing w:val="-2"/>
                <w:sz w:val="17"/>
              </w:rPr>
              <w:t>Informe</w:t>
            </w:r>
            <w:r>
              <w:rPr>
                <w:color w:val="1F1F1F"/>
                <w:spacing w:val="-8"/>
                <w:sz w:val="17"/>
              </w:rPr>
              <w:t> </w:t>
            </w:r>
            <w:r>
              <w:rPr>
                <w:color w:val="1F1F1F"/>
                <w:spacing w:val="-2"/>
                <w:sz w:val="17"/>
              </w:rPr>
              <w:t>de</w:t>
            </w:r>
            <w:r>
              <w:rPr>
                <w:color w:val="1F1F1F"/>
                <w:spacing w:val="-7"/>
                <w:sz w:val="17"/>
              </w:rPr>
              <w:t> </w:t>
            </w:r>
            <w:r>
              <w:rPr>
                <w:color w:val="1F1F1F"/>
                <w:spacing w:val="-2"/>
                <w:sz w:val="17"/>
              </w:rPr>
              <w:t>Vida</w:t>
            </w:r>
            <w:r>
              <w:rPr>
                <w:color w:val="1F1F1F"/>
                <w:spacing w:val="2"/>
                <w:sz w:val="17"/>
              </w:rPr>
              <w:t> </w:t>
            </w:r>
            <w:r>
              <w:rPr>
                <w:color w:val="1F1F1F"/>
                <w:spacing w:val="-2"/>
                <w:sz w:val="17"/>
              </w:rPr>
              <w:t>Laboral.</w:t>
            </w:r>
          </w:p>
          <w:p>
            <w:pPr>
              <w:pStyle w:val="TableParagraph"/>
              <w:spacing w:line="129" w:lineRule="auto" w:before="20"/>
              <w:ind w:left="194"/>
              <w:rPr>
                <w:sz w:val="17"/>
              </w:rPr>
            </w:pPr>
            <w:r>
              <w:rPr>
                <w:color w:val="1F1F1F"/>
                <w:spacing w:val="-2"/>
                <w:w w:val="95"/>
                <w:position w:val="-23"/>
                <w:sz w:val="36"/>
              </w:rPr>
              <w:t>•</w:t>
            </w:r>
            <w:r>
              <w:rPr>
                <w:rFonts w:ascii="Times New Roman" w:hAnsi="Times New Roman"/>
                <w:color w:val="1F1F1F"/>
                <w:spacing w:val="-2"/>
                <w:w w:val="95"/>
                <w:sz w:val="24"/>
              </w:rPr>
              <w:t>•</w:t>
            </w:r>
            <w:r>
              <w:rPr>
                <w:rFonts w:ascii="Times New Roman" w:hAnsi="Times New Roman"/>
                <w:color w:val="1F1F1F"/>
                <w:spacing w:val="58"/>
                <w:sz w:val="24"/>
              </w:rPr>
              <w:t> </w:t>
            </w:r>
            <w:r>
              <w:rPr>
                <w:color w:val="1F1F1F"/>
                <w:spacing w:val="-186"/>
                <w:w w:val="89"/>
                <w:position w:val="-23"/>
                <w:sz w:val="36"/>
              </w:rPr>
              <w:t>□</w:t>
            </w:r>
            <w:r>
              <w:rPr>
                <w:rFonts w:ascii="Times New Roman" w:hAnsi="Times New Roman"/>
                <w:color w:val="1F1F1F"/>
                <w:sz w:val="24"/>
              </w:rPr>
              <w:t>D</w:t>
            </w:r>
            <w:r>
              <w:rPr>
                <w:rFonts w:ascii="Times New Roman" w:hAnsi="Times New Roman"/>
                <w:color w:val="1F1F1F"/>
                <w:spacing w:val="-17"/>
                <w:w w:val="94"/>
                <w:sz w:val="24"/>
              </w:rPr>
              <w:t> </w:t>
            </w:r>
            <w:r>
              <w:rPr>
                <w:color w:val="1F1F1F"/>
                <w:spacing w:val="-2"/>
                <w:w w:val="95"/>
                <w:sz w:val="17"/>
              </w:rPr>
              <w:t>Impuesto</w:t>
            </w:r>
            <w:r>
              <w:rPr>
                <w:color w:val="1F1F1F"/>
                <w:spacing w:val="-7"/>
                <w:w w:val="95"/>
                <w:sz w:val="17"/>
              </w:rPr>
              <w:t> </w:t>
            </w:r>
            <w:r>
              <w:rPr>
                <w:color w:val="1F1F1F"/>
                <w:spacing w:val="-2"/>
                <w:w w:val="95"/>
                <w:sz w:val="17"/>
              </w:rPr>
              <w:t>de</w:t>
            </w:r>
            <w:r>
              <w:rPr>
                <w:color w:val="1F1F1F"/>
                <w:spacing w:val="-9"/>
                <w:w w:val="95"/>
                <w:sz w:val="17"/>
              </w:rPr>
              <w:t> </w:t>
            </w:r>
            <w:r>
              <w:rPr>
                <w:color w:val="1F1F1F"/>
                <w:spacing w:val="-2"/>
                <w:w w:val="95"/>
                <w:sz w:val="17"/>
              </w:rPr>
              <w:t>Sociedades</w:t>
            </w:r>
            <w:r>
              <w:rPr>
                <w:color w:val="1F1F1F"/>
                <w:spacing w:val="-7"/>
                <w:w w:val="95"/>
                <w:sz w:val="17"/>
              </w:rPr>
              <w:t> </w:t>
            </w:r>
            <w:r>
              <w:rPr>
                <w:color w:val="1F1F1F"/>
                <w:spacing w:val="-2"/>
                <w:w w:val="95"/>
                <w:sz w:val="17"/>
              </w:rPr>
              <w:t>o</w:t>
            </w:r>
            <w:r>
              <w:rPr>
                <w:color w:val="1F1F1F"/>
                <w:spacing w:val="-8"/>
                <w:w w:val="95"/>
                <w:sz w:val="17"/>
              </w:rPr>
              <w:t> </w:t>
            </w:r>
            <w:r>
              <w:rPr>
                <w:color w:val="1F1F1F"/>
                <w:spacing w:val="-2"/>
                <w:w w:val="95"/>
                <w:sz w:val="17"/>
              </w:rPr>
              <w:t>Declaración</w:t>
            </w:r>
            <w:r>
              <w:rPr>
                <w:color w:val="1F1F1F"/>
                <w:spacing w:val="-7"/>
                <w:w w:val="95"/>
                <w:sz w:val="17"/>
              </w:rPr>
              <w:t> </w:t>
            </w:r>
            <w:r>
              <w:rPr>
                <w:color w:val="1F1F1F"/>
                <w:spacing w:val="-2"/>
                <w:w w:val="95"/>
                <w:sz w:val="17"/>
              </w:rPr>
              <w:t>de</w:t>
            </w:r>
            <w:r>
              <w:rPr>
                <w:color w:val="1F1F1F"/>
                <w:spacing w:val="-8"/>
                <w:w w:val="95"/>
                <w:sz w:val="17"/>
              </w:rPr>
              <w:t> </w:t>
            </w:r>
            <w:r>
              <w:rPr>
                <w:color w:val="1F1F1F"/>
                <w:spacing w:val="-2"/>
                <w:w w:val="95"/>
                <w:sz w:val="17"/>
              </w:rPr>
              <w:t>la</w:t>
            </w:r>
            <w:r>
              <w:rPr>
                <w:color w:val="1F1F1F"/>
                <w:spacing w:val="-5"/>
                <w:w w:val="95"/>
                <w:sz w:val="17"/>
              </w:rPr>
              <w:t> </w:t>
            </w:r>
            <w:r>
              <w:rPr>
                <w:color w:val="1F1F1F"/>
                <w:spacing w:val="-2"/>
                <w:w w:val="95"/>
                <w:sz w:val="17"/>
              </w:rPr>
              <w:t>Renta</w:t>
            </w:r>
            <w:r>
              <w:rPr>
                <w:color w:val="1F1F1F"/>
                <w:spacing w:val="-4"/>
                <w:sz w:val="17"/>
              </w:rPr>
              <w:t> </w:t>
            </w:r>
            <w:r>
              <w:rPr>
                <w:color w:val="1F1F1F"/>
                <w:spacing w:val="-2"/>
                <w:w w:val="95"/>
                <w:sz w:val="17"/>
              </w:rPr>
              <w:t>de</w:t>
            </w:r>
            <w:r>
              <w:rPr>
                <w:color w:val="1F1F1F"/>
                <w:spacing w:val="-7"/>
                <w:w w:val="95"/>
                <w:sz w:val="17"/>
              </w:rPr>
              <w:t> </w:t>
            </w:r>
            <w:r>
              <w:rPr>
                <w:color w:val="1F1F1F"/>
                <w:spacing w:val="-2"/>
                <w:w w:val="95"/>
                <w:sz w:val="17"/>
              </w:rPr>
              <w:t>las</w:t>
            </w:r>
            <w:r>
              <w:rPr>
                <w:color w:val="1F1F1F"/>
                <w:spacing w:val="-7"/>
                <w:w w:val="95"/>
                <w:sz w:val="17"/>
              </w:rPr>
              <w:t> </w:t>
            </w:r>
            <w:r>
              <w:rPr>
                <w:color w:val="1F1F1F"/>
                <w:spacing w:val="-2"/>
                <w:w w:val="95"/>
                <w:sz w:val="17"/>
              </w:rPr>
              <w:t>Personas</w:t>
            </w:r>
            <w:r>
              <w:rPr>
                <w:color w:val="1F1F1F"/>
                <w:spacing w:val="-7"/>
                <w:w w:val="95"/>
                <w:sz w:val="17"/>
              </w:rPr>
              <w:t> </w:t>
            </w:r>
            <w:r>
              <w:rPr>
                <w:color w:val="1F1F1F"/>
                <w:spacing w:val="-2"/>
                <w:w w:val="95"/>
                <w:sz w:val="17"/>
              </w:rPr>
              <w:t>Físicas.</w:t>
            </w:r>
          </w:p>
          <w:p>
            <w:pPr>
              <w:pStyle w:val="TableParagraph"/>
              <w:spacing w:line="98" w:lineRule="exact"/>
              <w:ind w:left="679"/>
              <w:rPr>
                <w:b/>
                <w:sz w:val="17"/>
              </w:rPr>
            </w:pPr>
            <w:r>
              <w:rPr>
                <w:b/>
                <w:color w:val="1F1F1F"/>
                <w:w w:val="85"/>
                <w:sz w:val="17"/>
              </w:rPr>
              <w:t>otros</w:t>
            </w:r>
            <w:r>
              <w:rPr>
                <w:b/>
                <w:color w:val="1F1F1F"/>
                <w:spacing w:val="75"/>
                <w:w w:val="150"/>
                <w:sz w:val="17"/>
              </w:rPr>
              <w:t> </w:t>
            </w:r>
            <w:r>
              <w:rPr>
                <w:b/>
                <w:color w:val="1F1F1F"/>
                <w:w w:val="85"/>
                <w:sz w:val="17"/>
              </w:rPr>
              <w:t>documentos.</w:t>
            </w:r>
            <w:r>
              <w:rPr>
                <w:b/>
                <w:color w:val="1F1F1F"/>
                <w:spacing w:val="75"/>
                <w:sz w:val="17"/>
              </w:rPr>
              <w:t>   </w:t>
            </w:r>
            <w:r>
              <w:rPr>
                <w:b/>
                <w:color w:val="1F1F1F"/>
                <w:w w:val="85"/>
                <w:sz w:val="17"/>
              </w:rPr>
              <w:t>Indicar</w:t>
            </w:r>
            <w:r>
              <w:rPr>
                <w:b/>
                <w:color w:val="1F1F1F"/>
                <w:spacing w:val="62"/>
                <w:sz w:val="17"/>
              </w:rPr>
              <w:t>   </w:t>
            </w:r>
            <w:r>
              <w:rPr>
                <w:b/>
                <w:color w:val="1F1F1F"/>
                <w:spacing w:val="-2"/>
                <w:w w:val="85"/>
                <w:sz w:val="17"/>
              </w:rPr>
              <w:t>cuales:</w:t>
            </w:r>
            <w:r>
              <w:rPr>
                <w:b/>
                <w:color w:val="525252"/>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525252"/>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646464"/>
                <w:spacing w:val="-2"/>
                <w:w w:val="85"/>
                <w:sz w:val="17"/>
              </w:rPr>
              <w:t>........</w:t>
            </w:r>
            <w:r>
              <w:rPr>
                <w:b/>
                <w:color w:val="3B3B3B"/>
                <w:spacing w:val="-2"/>
                <w:w w:val="85"/>
                <w:sz w:val="17"/>
              </w:rPr>
              <w:t>.</w:t>
            </w:r>
            <w:r>
              <w:rPr>
                <w:b/>
                <w:color w:val="646464"/>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525252"/>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646464"/>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r>
              <w:rPr>
                <w:b/>
                <w:color w:val="1F1F1F"/>
                <w:spacing w:val="-2"/>
                <w:w w:val="85"/>
                <w:sz w:val="17"/>
              </w:rPr>
              <w:t>.</w:t>
            </w:r>
            <w:r>
              <w:rPr>
                <w:b/>
                <w:color w:val="3B3B3B"/>
                <w:spacing w:val="-2"/>
                <w:w w:val="85"/>
                <w:sz w:val="17"/>
              </w:rPr>
              <w:t>:......................</w:t>
            </w:r>
          </w:p>
        </w:tc>
      </w:tr>
    </w:tbl>
    <w:p>
      <w:pPr>
        <w:pStyle w:val="BodyText"/>
        <w:spacing w:before="8"/>
        <w:rPr>
          <w:b/>
          <w:sz w:val="17"/>
        </w:rPr>
      </w:pPr>
    </w:p>
    <w:p>
      <w:pPr>
        <w:spacing w:before="95"/>
        <w:ind w:left="937" w:right="0" w:firstLine="0"/>
        <w:jc w:val="left"/>
        <w:rPr>
          <w:b/>
          <w:sz w:val="17"/>
        </w:rPr>
      </w:pPr>
      <w:r>
        <w:rPr>
          <w:b/>
          <w:color w:val="1F1F1F"/>
          <w:spacing w:val="-2"/>
          <w:w w:val="105"/>
          <w:sz w:val="17"/>
        </w:rPr>
        <w:t>EXPONE:</w:t>
      </w:r>
    </w:p>
    <w:p>
      <w:pPr>
        <w:pStyle w:val="BodyText"/>
        <w:spacing w:before="6"/>
        <w:rPr>
          <w:b/>
          <w:sz w:val="26"/>
        </w:rPr>
      </w:pPr>
    </w:p>
    <w:p>
      <w:pPr>
        <w:spacing w:line="300" w:lineRule="auto" w:before="0"/>
        <w:ind w:left="1218" w:right="949" w:hanging="271"/>
        <w:jc w:val="left"/>
        <w:rPr>
          <w:sz w:val="17"/>
        </w:rPr>
      </w:pPr>
      <w:r>
        <w:rPr>
          <w:rFonts w:ascii="Times New Roman" w:hAnsi="Times New Roman"/>
          <w:color w:val="1F1F1F"/>
          <w:w w:val="105"/>
          <w:sz w:val="18"/>
        </w:rPr>
        <w:t>l.</w:t>
      </w:r>
      <w:r>
        <w:rPr>
          <w:rFonts w:ascii="Times New Roman" w:hAnsi="Times New Roman"/>
          <w:color w:val="1F1F1F"/>
          <w:spacing w:val="80"/>
          <w:w w:val="105"/>
          <w:sz w:val="18"/>
        </w:rPr>
        <w:t> </w:t>
      </w:r>
      <w:r>
        <w:rPr>
          <w:color w:val="1F1F1F"/>
          <w:w w:val="105"/>
          <w:sz w:val="17"/>
        </w:rPr>
        <w:t>Que</w:t>
      </w:r>
      <w:r>
        <w:rPr>
          <w:color w:val="1F1F1F"/>
          <w:spacing w:val="-7"/>
          <w:w w:val="105"/>
          <w:sz w:val="17"/>
        </w:rPr>
        <w:t> </w:t>
      </w:r>
      <w:r>
        <w:rPr>
          <w:color w:val="1F1F1F"/>
          <w:w w:val="105"/>
          <w:sz w:val="17"/>
        </w:rPr>
        <w:t>conoce</w:t>
      </w:r>
      <w:r>
        <w:rPr>
          <w:color w:val="1F1F1F"/>
          <w:spacing w:val="-3"/>
          <w:w w:val="105"/>
          <w:sz w:val="17"/>
        </w:rPr>
        <w:t> </w:t>
      </w:r>
      <w:r>
        <w:rPr>
          <w:color w:val="1F1F1F"/>
          <w:w w:val="105"/>
          <w:sz w:val="17"/>
        </w:rPr>
        <w:t>las</w:t>
      </w:r>
      <w:r>
        <w:rPr>
          <w:color w:val="1F1F1F"/>
          <w:spacing w:val="-9"/>
          <w:w w:val="105"/>
          <w:sz w:val="17"/>
        </w:rPr>
        <w:t> </w:t>
      </w:r>
      <w:r>
        <w:rPr>
          <w:color w:val="1F1F1F"/>
          <w:w w:val="105"/>
          <w:sz w:val="17"/>
        </w:rPr>
        <w:t>condiciones establecidas por</w:t>
      </w:r>
      <w:r>
        <w:rPr>
          <w:color w:val="1F1F1F"/>
          <w:spacing w:val="-4"/>
          <w:w w:val="105"/>
          <w:sz w:val="17"/>
        </w:rPr>
        <w:t> </w:t>
      </w:r>
      <w:r>
        <w:rPr>
          <w:color w:val="1F1F1F"/>
          <w:w w:val="105"/>
          <w:sz w:val="17"/>
        </w:rPr>
        <w:t>la</w:t>
      </w:r>
      <w:r>
        <w:rPr>
          <w:color w:val="1F1F1F"/>
          <w:spacing w:val="-6"/>
          <w:w w:val="105"/>
          <w:sz w:val="17"/>
        </w:rPr>
        <w:t> </w:t>
      </w:r>
      <w:r>
        <w:rPr>
          <w:color w:val="1F1F1F"/>
          <w:w w:val="105"/>
          <w:sz w:val="17"/>
        </w:rPr>
        <w:t>Comunidad</w:t>
      </w:r>
      <w:r>
        <w:rPr>
          <w:color w:val="1F1F1F"/>
          <w:spacing w:val="-1"/>
          <w:w w:val="105"/>
          <w:sz w:val="17"/>
        </w:rPr>
        <w:t> </w:t>
      </w:r>
      <w:r>
        <w:rPr>
          <w:color w:val="1F1F1F"/>
          <w:w w:val="105"/>
          <w:sz w:val="17"/>
        </w:rPr>
        <w:t>Europea,</w:t>
      </w:r>
      <w:r>
        <w:rPr>
          <w:color w:val="1F1F1F"/>
          <w:spacing w:val="-2"/>
          <w:w w:val="105"/>
          <w:sz w:val="17"/>
        </w:rPr>
        <w:t> </w:t>
      </w:r>
      <w:r>
        <w:rPr>
          <w:color w:val="1F1F1F"/>
          <w:w w:val="105"/>
          <w:sz w:val="17"/>
        </w:rPr>
        <w:t>la Administración</w:t>
      </w:r>
      <w:r>
        <w:rPr>
          <w:color w:val="1F1F1F"/>
          <w:spacing w:val="-7"/>
          <w:w w:val="105"/>
          <w:sz w:val="17"/>
        </w:rPr>
        <w:t> </w:t>
      </w:r>
      <w:r>
        <w:rPr>
          <w:color w:val="1F1F1F"/>
          <w:w w:val="105"/>
          <w:sz w:val="17"/>
        </w:rPr>
        <w:t>Central</w:t>
      </w:r>
      <w:r>
        <w:rPr>
          <w:color w:val="1F1F1F"/>
          <w:spacing w:val="-3"/>
          <w:w w:val="105"/>
          <w:sz w:val="17"/>
        </w:rPr>
        <w:t> </w:t>
      </w:r>
      <w:r>
        <w:rPr>
          <w:color w:val="1F1F1F"/>
          <w:w w:val="105"/>
          <w:sz w:val="17"/>
        </w:rPr>
        <w:t>y</w:t>
      </w:r>
      <w:r>
        <w:rPr>
          <w:color w:val="1F1F1F"/>
          <w:spacing w:val="-2"/>
          <w:w w:val="105"/>
          <w:sz w:val="17"/>
        </w:rPr>
        <w:t> </w:t>
      </w:r>
      <w:r>
        <w:rPr>
          <w:color w:val="1F1F1F"/>
          <w:w w:val="105"/>
          <w:sz w:val="17"/>
        </w:rPr>
        <w:t>la</w:t>
      </w:r>
      <w:r>
        <w:rPr>
          <w:color w:val="1F1F1F"/>
          <w:spacing w:val="-5"/>
          <w:w w:val="105"/>
          <w:sz w:val="17"/>
        </w:rPr>
        <w:t> </w:t>
      </w:r>
      <w:r>
        <w:rPr>
          <w:color w:val="1F1F1F"/>
          <w:w w:val="105"/>
          <w:sz w:val="17"/>
        </w:rPr>
        <w:t>Comunidad Autónoma de Extremadura.</w:t>
      </w:r>
    </w:p>
    <w:p>
      <w:pPr>
        <w:spacing w:line="290" w:lineRule="auto" w:before="10"/>
        <w:ind w:left="1217" w:right="949" w:hanging="279"/>
        <w:jc w:val="left"/>
        <w:rPr>
          <w:sz w:val="17"/>
        </w:rPr>
      </w:pPr>
      <w:r>
        <w:rPr>
          <w:color w:val="1F1F1F"/>
          <w:w w:val="105"/>
          <w:sz w:val="17"/>
        </w:rPr>
        <w:t>2.</w:t>
      </w:r>
      <w:r>
        <w:rPr>
          <w:color w:val="1F1F1F"/>
          <w:spacing w:val="40"/>
          <w:w w:val="105"/>
          <w:sz w:val="17"/>
        </w:rPr>
        <w:t> </w:t>
      </w:r>
      <w:r>
        <w:rPr>
          <w:color w:val="1F1F1F"/>
          <w:w w:val="105"/>
          <w:sz w:val="17"/>
        </w:rPr>
        <w:t>Acepta</w:t>
      </w:r>
      <w:r>
        <w:rPr>
          <w:color w:val="1F1F1F"/>
          <w:w w:val="105"/>
          <w:sz w:val="17"/>
        </w:rPr>
        <w:t> que los datos</w:t>
      </w:r>
      <w:r>
        <w:rPr>
          <w:color w:val="1F1F1F"/>
          <w:spacing w:val="-1"/>
          <w:w w:val="105"/>
          <w:sz w:val="17"/>
        </w:rPr>
        <w:t> </w:t>
      </w:r>
      <w:r>
        <w:rPr>
          <w:color w:val="1F1F1F"/>
          <w:w w:val="105"/>
          <w:sz w:val="17"/>
        </w:rPr>
        <w:t>relativos a</w:t>
      </w:r>
      <w:r>
        <w:rPr>
          <w:color w:val="1F1F1F"/>
          <w:spacing w:val="-2"/>
          <w:w w:val="105"/>
          <w:sz w:val="17"/>
        </w:rPr>
        <w:t> </w:t>
      </w:r>
      <w:r>
        <w:rPr>
          <w:color w:val="1F1F1F"/>
          <w:w w:val="105"/>
          <w:sz w:val="17"/>
        </w:rPr>
        <w:t>las ayudas que</w:t>
      </w:r>
      <w:r>
        <w:rPr>
          <w:color w:val="1F1F1F"/>
          <w:spacing w:val="-3"/>
          <w:w w:val="105"/>
          <w:sz w:val="17"/>
        </w:rPr>
        <w:t> </w:t>
      </w:r>
      <w:r>
        <w:rPr>
          <w:color w:val="1F1F1F"/>
          <w:w w:val="105"/>
          <w:sz w:val="17"/>
        </w:rPr>
        <w:t>perciba</w:t>
      </w:r>
      <w:r>
        <w:rPr>
          <w:color w:val="1F1F1F"/>
          <w:w w:val="105"/>
          <w:sz w:val="17"/>
        </w:rPr>
        <w:t> se publiquen con arreglo al Reglamento</w:t>
      </w:r>
      <w:r>
        <w:rPr>
          <w:color w:val="1F1F1F"/>
          <w:w w:val="105"/>
          <w:sz w:val="17"/>
        </w:rPr>
        <w:t> de Ejecución (UE) </w:t>
      </w:r>
      <w:r>
        <w:rPr>
          <w:b/>
          <w:color w:val="1F1F1F"/>
          <w:w w:val="105"/>
          <w:sz w:val="18"/>
        </w:rPr>
        <w:t>Nº </w:t>
      </w:r>
      <w:r>
        <w:rPr>
          <w:color w:val="1F1F1F"/>
          <w:w w:val="105"/>
          <w:sz w:val="17"/>
        </w:rPr>
        <w:t>808/2014 de la Comisión.</w:t>
      </w:r>
    </w:p>
    <w:p>
      <w:pPr>
        <w:pStyle w:val="BodyText"/>
        <w:rPr>
          <w:sz w:val="22"/>
        </w:rPr>
      </w:pPr>
    </w:p>
    <w:p>
      <w:pPr>
        <w:spacing w:before="0"/>
        <w:ind w:left="932" w:right="0" w:firstLine="0"/>
        <w:jc w:val="left"/>
        <w:rPr>
          <w:b/>
          <w:sz w:val="17"/>
        </w:rPr>
      </w:pPr>
      <w:r>
        <w:rPr>
          <w:b/>
          <w:color w:val="1F1F1F"/>
          <w:spacing w:val="-2"/>
          <w:sz w:val="17"/>
        </w:rPr>
        <w:t>DECLARA:</w:t>
      </w:r>
    </w:p>
    <w:p>
      <w:pPr>
        <w:pStyle w:val="BodyText"/>
        <w:rPr>
          <w:b/>
          <w:sz w:val="20"/>
        </w:rPr>
      </w:pPr>
    </w:p>
    <w:p>
      <w:pPr>
        <w:pStyle w:val="BodyText"/>
        <w:rPr>
          <w:b/>
          <w:sz w:val="20"/>
        </w:rPr>
      </w:pPr>
    </w:p>
    <w:p>
      <w:pPr>
        <w:pStyle w:val="BodyText"/>
        <w:rPr>
          <w:b/>
          <w:sz w:val="20"/>
        </w:rPr>
      </w:pPr>
    </w:p>
    <w:p>
      <w:pPr>
        <w:pStyle w:val="BodyText"/>
        <w:spacing w:before="3"/>
        <w:rPr>
          <w:b/>
          <w:sz w:val="21"/>
        </w:rPr>
      </w:pPr>
    </w:p>
    <w:p>
      <w:pPr>
        <w:spacing w:after="0"/>
        <w:rPr>
          <w:sz w:val="21"/>
        </w:rPr>
        <w:sectPr>
          <w:pgSz w:w="11910" w:h="16840"/>
          <w:pgMar w:top="1040" w:bottom="280" w:left="440" w:right="420"/>
        </w:sectPr>
      </w:pPr>
    </w:p>
    <w:p>
      <w:pPr>
        <w:pStyle w:val="BodyText"/>
        <w:rPr>
          <w:b/>
          <w:sz w:val="18"/>
        </w:rPr>
      </w:pPr>
    </w:p>
    <w:p>
      <w:pPr>
        <w:pStyle w:val="BodyText"/>
        <w:spacing w:before="4"/>
        <w:rPr>
          <w:b/>
          <w:sz w:val="25"/>
        </w:rPr>
      </w:pPr>
    </w:p>
    <w:p>
      <w:pPr>
        <w:tabs>
          <w:tab w:pos="3191" w:val="left" w:leader="none"/>
        </w:tabs>
        <w:spacing w:before="1"/>
        <w:ind w:left="2333" w:right="0" w:firstLine="0"/>
        <w:jc w:val="left"/>
        <w:rPr>
          <w:sz w:val="16"/>
        </w:rPr>
      </w:pPr>
      <w:r>
        <w:rPr/>
        <w:drawing>
          <wp:anchor distT="0" distB="0" distL="0" distR="0" allowOverlap="1" layoutInCell="1" locked="0" behindDoc="0" simplePos="0" relativeHeight="15767040">
            <wp:simplePos x="0" y="0"/>
            <wp:positionH relativeFrom="page">
              <wp:posOffset>1086838</wp:posOffset>
            </wp:positionH>
            <wp:positionV relativeFrom="paragraph">
              <wp:posOffset>-117668</wp:posOffset>
            </wp:positionV>
            <wp:extent cx="598371" cy="549265"/>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56" cstate="print"/>
                    <a:stretch>
                      <a:fillRect/>
                    </a:stretch>
                  </pic:blipFill>
                  <pic:spPr>
                    <a:xfrm>
                      <a:off x="0" y="0"/>
                      <a:ext cx="598371" cy="549265"/>
                    </a:xfrm>
                    <a:prstGeom prst="rect">
                      <a:avLst/>
                    </a:prstGeom>
                  </pic:spPr>
                </pic:pic>
              </a:graphicData>
            </a:graphic>
          </wp:anchor>
        </w:drawing>
      </w:r>
      <w:r>
        <w:rPr>
          <w:color w:val="0F2B72"/>
          <w:spacing w:val="-10"/>
          <w:w w:val="95"/>
          <w:sz w:val="16"/>
        </w:rPr>
        <w:t>-</w:t>
      </w:r>
      <w:r>
        <w:rPr>
          <w:color w:val="0F2B72"/>
          <w:sz w:val="16"/>
        </w:rPr>
        <w:tab/>
      </w:r>
      <w:r>
        <w:rPr>
          <w:color w:val="1F1F1F"/>
          <w:w w:val="85"/>
          <w:sz w:val="16"/>
        </w:rPr>
        <w:t>UNIÓN</w:t>
      </w:r>
      <w:r>
        <w:rPr>
          <w:color w:val="1F1F1F"/>
          <w:spacing w:val="-3"/>
          <w:sz w:val="16"/>
        </w:rPr>
        <w:t> </w:t>
      </w:r>
      <w:r>
        <w:rPr>
          <w:color w:val="1F1F1F"/>
          <w:spacing w:val="-2"/>
          <w:w w:val="70"/>
          <w:sz w:val="16"/>
        </w:rPr>
        <w:t>EUROPEA</w:t>
      </w:r>
    </w:p>
    <w:p>
      <w:pPr>
        <w:pStyle w:val="BodyText"/>
        <w:spacing w:before="1"/>
        <w:rPr>
          <w:sz w:val="21"/>
        </w:rPr>
      </w:pPr>
    </w:p>
    <w:p>
      <w:pPr>
        <w:spacing w:line="127" w:lineRule="exact" w:before="0"/>
        <w:ind w:left="2343" w:right="0" w:firstLine="0"/>
        <w:jc w:val="left"/>
        <w:rPr>
          <w:rFonts w:ascii="Times New Roman"/>
          <w:sz w:val="12"/>
        </w:rPr>
      </w:pPr>
      <w:r>
        <w:rPr>
          <w:color w:val="1F1F1F"/>
          <w:w w:val="80"/>
          <w:sz w:val="12"/>
        </w:rPr>
        <w:t>Fondo</w:t>
      </w:r>
      <w:r>
        <w:rPr>
          <w:color w:val="1F1F1F"/>
          <w:spacing w:val="-2"/>
          <w:sz w:val="12"/>
        </w:rPr>
        <w:t> </w:t>
      </w:r>
      <w:r>
        <w:rPr>
          <w:rFonts w:ascii="Times New Roman"/>
          <w:color w:val="1F1F1F"/>
          <w:w w:val="80"/>
          <w:sz w:val="12"/>
        </w:rPr>
        <w:t>EuropeoAgricob</w:t>
      </w:r>
      <w:r>
        <w:rPr>
          <w:rFonts w:ascii="Times New Roman"/>
          <w:color w:val="1F1F1F"/>
          <w:spacing w:val="-8"/>
          <w:w w:val="80"/>
          <w:sz w:val="12"/>
        </w:rPr>
        <w:t> </w:t>
      </w:r>
      <w:r>
        <w:rPr>
          <w:rFonts w:ascii="Times New Roman"/>
          <w:color w:val="1F1F1F"/>
          <w:w w:val="80"/>
          <w:sz w:val="12"/>
        </w:rPr>
        <w:t>de</w:t>
      </w:r>
      <w:r>
        <w:rPr>
          <w:rFonts w:ascii="Times New Roman"/>
          <w:color w:val="1F1F1F"/>
          <w:spacing w:val="-5"/>
          <w:sz w:val="12"/>
        </w:rPr>
        <w:t> </w:t>
      </w:r>
      <w:r>
        <w:rPr>
          <w:rFonts w:ascii="Times New Roman"/>
          <w:color w:val="1F1F1F"/>
          <w:w w:val="80"/>
          <w:sz w:val="12"/>
        </w:rPr>
        <w:t>Desarrollo</w:t>
      </w:r>
      <w:r>
        <w:rPr>
          <w:rFonts w:ascii="Times New Roman"/>
          <w:color w:val="1F1F1F"/>
          <w:spacing w:val="8"/>
          <w:sz w:val="12"/>
        </w:rPr>
        <w:t> </w:t>
      </w:r>
      <w:r>
        <w:rPr>
          <w:rFonts w:ascii="Times New Roman"/>
          <w:color w:val="1F1F1F"/>
          <w:spacing w:val="-2"/>
          <w:w w:val="80"/>
          <w:sz w:val="12"/>
        </w:rPr>
        <w:t>Rurat</w:t>
      </w:r>
    </w:p>
    <w:p>
      <w:pPr>
        <w:spacing w:line="138" w:lineRule="exact" w:before="0"/>
        <w:ind w:left="2340" w:right="0" w:firstLine="0"/>
        <w:jc w:val="left"/>
        <w:rPr>
          <w:b/>
          <w:sz w:val="11"/>
        </w:rPr>
      </w:pPr>
      <w:r>
        <w:rPr>
          <w:b/>
          <w:color w:val="1F1F1F"/>
          <w:w w:val="70"/>
          <w:sz w:val="11"/>
        </w:rPr>
        <w:t>Europa</w:t>
      </w:r>
      <w:r>
        <w:rPr>
          <w:b/>
          <w:color w:val="1F1F1F"/>
          <w:spacing w:val="2"/>
          <w:sz w:val="11"/>
        </w:rPr>
        <w:t> </w:t>
      </w:r>
      <w:r>
        <w:rPr>
          <w:b/>
          <w:color w:val="3B3B3B"/>
          <w:w w:val="70"/>
          <w:sz w:val="11"/>
        </w:rPr>
        <w:t>Invierte</w:t>
      </w:r>
      <w:r>
        <w:rPr>
          <w:b/>
          <w:color w:val="3B3B3B"/>
          <w:sz w:val="11"/>
        </w:rPr>
        <w:t> </w:t>
      </w:r>
      <w:r>
        <w:rPr>
          <w:b/>
          <w:color w:val="3B3B3B"/>
          <w:w w:val="70"/>
          <w:sz w:val="11"/>
        </w:rPr>
        <w:t>en</w:t>
      </w:r>
      <w:r>
        <w:rPr>
          <w:b/>
          <w:color w:val="3B3B3B"/>
          <w:spacing w:val="-1"/>
          <w:w w:val="70"/>
          <w:sz w:val="11"/>
        </w:rPr>
        <w:t> </w:t>
      </w:r>
      <w:r>
        <w:rPr>
          <w:rFonts w:ascii="Times New Roman"/>
          <w:b/>
          <w:i/>
          <w:color w:val="1F1F1F"/>
          <w:w w:val="70"/>
          <w:sz w:val="13"/>
        </w:rPr>
        <w:t>b.s</w:t>
      </w:r>
      <w:r>
        <w:rPr>
          <w:rFonts w:ascii="Times New Roman"/>
          <w:b/>
          <w:i/>
          <w:color w:val="1F1F1F"/>
          <w:spacing w:val="-5"/>
          <w:sz w:val="13"/>
        </w:rPr>
        <w:t> </w:t>
      </w:r>
      <w:r>
        <w:rPr>
          <w:b/>
          <w:color w:val="1F1F1F"/>
          <w:w w:val="70"/>
          <w:sz w:val="11"/>
        </w:rPr>
        <w:t>zonas</w:t>
      </w:r>
      <w:r>
        <w:rPr>
          <w:b/>
          <w:color w:val="1F1F1F"/>
          <w:spacing w:val="-1"/>
          <w:w w:val="70"/>
          <w:sz w:val="11"/>
        </w:rPr>
        <w:t> </w:t>
      </w:r>
      <w:r>
        <w:rPr>
          <w:b/>
          <w:color w:val="1F1F1F"/>
          <w:spacing w:val="-2"/>
          <w:w w:val="70"/>
          <w:sz w:val="11"/>
        </w:rPr>
        <w:t>rurales</w:t>
      </w:r>
    </w:p>
    <w:p>
      <w:pPr>
        <w:spacing w:before="92"/>
        <w:ind w:left="0" w:right="1074" w:firstLine="0"/>
        <w:jc w:val="right"/>
        <w:rPr>
          <w:rFonts w:ascii="Times New Roman"/>
          <w:b/>
          <w:sz w:val="19"/>
        </w:rPr>
      </w:pPr>
      <w:r>
        <w:rPr/>
        <w:br w:type="column"/>
      </w:r>
      <w:r>
        <w:rPr>
          <w:rFonts w:ascii="Times New Roman"/>
          <w:b/>
          <w:color w:val="1F1F1F"/>
          <w:spacing w:val="-5"/>
          <w:w w:val="105"/>
          <w:sz w:val="19"/>
        </w:rPr>
        <w:t>25</w:t>
      </w:r>
    </w:p>
    <w:p>
      <w:pPr>
        <w:spacing w:line="228" w:lineRule="exact" w:before="157"/>
        <w:ind w:left="184" w:right="0" w:firstLine="0"/>
        <w:jc w:val="left"/>
        <w:rPr>
          <w:sz w:val="23"/>
        </w:rPr>
      </w:pPr>
      <w:r>
        <w:rPr/>
        <mc:AlternateContent>
          <mc:Choice Requires="wps">
            <w:drawing>
              <wp:anchor distT="0" distB="0" distL="0" distR="0" allowOverlap="1" layoutInCell="1" locked="0" behindDoc="1" simplePos="0" relativeHeight="485438464">
                <wp:simplePos x="0" y="0"/>
                <wp:positionH relativeFrom="page">
                  <wp:posOffset>5055629</wp:posOffset>
                </wp:positionH>
                <wp:positionV relativeFrom="paragraph">
                  <wp:posOffset>38346</wp:posOffset>
                </wp:positionV>
                <wp:extent cx="1160145" cy="48831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1160145" cy="488315"/>
                          <a:chExt cx="1160145" cy="488315"/>
                        </a:xfrm>
                      </wpg:grpSpPr>
                      <wps:wsp>
                        <wps:cNvPr id="132" name="Graphic 132"/>
                        <wps:cNvSpPr/>
                        <wps:spPr>
                          <a:xfrm>
                            <a:off x="0" y="0"/>
                            <a:ext cx="1160145" cy="488315"/>
                          </a:xfrm>
                          <a:custGeom>
                            <a:avLst/>
                            <a:gdLst/>
                            <a:ahLst/>
                            <a:cxnLst/>
                            <a:rect l="l" t="t" r="r" b="b"/>
                            <a:pathLst>
                              <a:path w="1160145" h="488315">
                                <a:moveTo>
                                  <a:pt x="1144843" y="488236"/>
                                </a:moveTo>
                                <a:lnTo>
                                  <a:pt x="1144843" y="0"/>
                                </a:lnTo>
                              </a:path>
                              <a:path w="1160145" h="488315">
                                <a:moveTo>
                                  <a:pt x="0" y="18308"/>
                                </a:moveTo>
                                <a:lnTo>
                                  <a:pt x="1160108" y="18308"/>
                                </a:lnTo>
                              </a:path>
                            </a:pathLst>
                          </a:custGeom>
                          <a:ln w="6104">
                            <a:solidFill>
                              <a:srgbClr val="000000"/>
                            </a:solidFill>
                            <a:prstDash val="solid"/>
                          </a:ln>
                        </wps:spPr>
                        <wps:bodyPr wrap="square" lIns="0" tIns="0" rIns="0" bIns="0" rtlCol="0">
                          <a:prstTxWarp prst="textNoShape">
                            <a:avLst/>
                          </a:prstTxWarp>
                          <a:noAutofit/>
                        </wps:bodyPr>
                      </wps:wsp>
                      <wps:wsp>
                        <wps:cNvPr id="133" name="Textbox 133"/>
                        <wps:cNvSpPr txBox="1"/>
                        <wps:spPr>
                          <a:xfrm>
                            <a:off x="0" y="0"/>
                            <a:ext cx="1160145" cy="488315"/>
                          </a:xfrm>
                          <a:prstGeom prst="rect">
                            <a:avLst/>
                          </a:prstGeom>
                        </wps:spPr>
                        <wps:txbx>
                          <w:txbxContent>
                            <w:p>
                              <w:pPr>
                                <w:spacing w:line="240" w:lineRule="auto" w:before="0"/>
                                <w:rPr>
                                  <w:rFonts w:ascii="Times New Roman"/>
                                  <w:sz w:val="10"/>
                                </w:rPr>
                              </w:pPr>
                            </w:p>
                            <w:p>
                              <w:pPr>
                                <w:spacing w:line="240" w:lineRule="auto" w:before="11"/>
                                <w:rPr>
                                  <w:rFonts w:ascii="Times New Roman"/>
                                  <w:sz w:val="11"/>
                                </w:rPr>
                              </w:pPr>
                            </w:p>
                            <w:p>
                              <w:pPr>
                                <w:spacing w:before="0"/>
                                <w:ind w:left="750" w:right="674" w:firstLine="0"/>
                                <w:jc w:val="center"/>
                                <w:rPr>
                                  <w:rFonts w:ascii="Times New Roman" w:hAnsi="Times New Roman"/>
                                  <w:sz w:val="10"/>
                                </w:rPr>
                              </w:pPr>
                              <w:r>
                                <w:rPr>
                                  <w:rFonts w:ascii="Times New Roman" w:hAnsi="Times New Roman"/>
                                  <w:color w:val="9A7C01"/>
                                  <w:spacing w:val="-2"/>
                                  <w:w w:val="160"/>
                                  <w:sz w:val="10"/>
                                </w:rPr>
                                <w:t>·,un,o</w:t>
                              </w:r>
                            </w:p>
                            <w:p>
                              <w:pPr>
                                <w:tabs>
                                  <w:tab w:pos="1415" w:val="left" w:leader="dot"/>
                                </w:tabs>
                                <w:spacing w:line="97" w:lineRule="exact" w:before="4"/>
                                <w:ind w:left="622" w:right="0" w:firstLine="0"/>
                                <w:jc w:val="left"/>
                                <w:rPr>
                                  <w:b/>
                                  <w:i/>
                                  <w:sz w:val="8"/>
                                </w:rPr>
                              </w:pPr>
                              <w:r>
                                <w:rPr>
                                  <w:b/>
                                  <w:color w:val="8A6703"/>
                                  <w:spacing w:val="-2"/>
                                  <w:w w:val="110"/>
                                  <w:sz w:val="9"/>
                                </w:rPr>
                                <w:t>et!</w:t>
                              </w:r>
                              <w:r>
                                <w:rPr>
                                  <w:rFonts w:ascii="Times New Roman"/>
                                  <w:b/>
                                  <w:color w:val="8A6703"/>
                                  <w:spacing w:val="-2"/>
                                  <w:w w:val="110"/>
                                  <w:sz w:val="9"/>
                                </w:rPr>
                                <w:t>AS1'.JCU..Nll</w:t>
                              </w:r>
                              <w:r>
                                <w:rPr>
                                  <w:rFonts w:ascii="Times New Roman"/>
                                  <w:b/>
                                  <w:color w:val="8A6703"/>
                                  <w:sz w:val="9"/>
                                </w:rPr>
                                <w:tab/>
                              </w:r>
                              <w:r>
                                <w:rPr>
                                  <w:b/>
                                  <w:i/>
                                  <w:color w:val="8A6703"/>
                                  <w:spacing w:val="-2"/>
                                  <w:w w:val="110"/>
                                  <w:sz w:val="8"/>
                                </w:rPr>
                                <w:t>FEV"J.</w:t>
                              </w:r>
                            </w:p>
                            <w:p>
                              <w:pPr>
                                <w:spacing w:line="86" w:lineRule="exact" w:before="0"/>
                                <w:ind w:left="632" w:right="0" w:firstLine="0"/>
                                <w:jc w:val="left"/>
                                <w:rPr>
                                  <w:b/>
                                  <w:sz w:val="8"/>
                                </w:rPr>
                              </w:pPr>
                              <w:r>
                                <w:rPr>
                                  <w:b/>
                                  <w:color w:val="9A7C01"/>
                                  <w:w w:val="105"/>
                                  <w:sz w:val="8"/>
                                </w:rPr>
                                <w:t>T</w:t>
                              </w:r>
                              <w:r>
                                <w:rPr>
                                  <w:b/>
                                  <w:color w:val="9A7C01"/>
                                  <w:spacing w:val="37"/>
                                  <w:w w:val="105"/>
                                  <w:sz w:val="8"/>
                                </w:rPr>
                                <w:t>  </w:t>
                              </w:r>
                              <w:r>
                                <w:rPr>
                                  <w:b/>
                                  <w:color w:val="8A6703"/>
                                  <w:spacing w:val="-2"/>
                                  <w:w w:val="105"/>
                                  <w:sz w:val="8"/>
                                </w:rPr>
                                <w:t>pq:,,&lt;!ACICIN</w:t>
                              </w:r>
                            </w:p>
                          </w:txbxContent>
                        </wps:txbx>
                        <wps:bodyPr wrap="square" lIns="0" tIns="0" rIns="0" bIns="0" rtlCol="0">
                          <a:noAutofit/>
                        </wps:bodyPr>
                      </wps:wsp>
                    </wpg:wgp>
                  </a:graphicData>
                </a:graphic>
              </wp:anchor>
            </w:drawing>
          </mc:Choice>
          <mc:Fallback>
            <w:pict>
              <v:group style="position:absolute;margin-left:398.081085pt;margin-top:3.019396pt;width:91.35pt;height:38.450pt;mso-position-horizontal-relative:page;mso-position-vertical-relative:paragraph;z-index:-17878016" id="docshapegroup67" coordorigin="7962,60" coordsize="1827,769">
                <v:shape style="position:absolute;left:7961;top:60;width:1827;height:769" id="docshape68" coordorigin="7962,60" coordsize="1827,769" path="m9765,829l9765,60m7962,89l9789,89e" filled="false" stroked="true" strokeweight=".480661pt" strokecolor="#000000">
                  <v:path arrowok="t"/>
                  <v:stroke dashstyle="solid"/>
                </v:shape>
                <v:shape style="position:absolute;left:7961;top:60;width:1827;height:769" type="#_x0000_t202" id="docshape69" filled="false" stroked="false">
                  <v:textbox inset="0,0,0,0">
                    <w:txbxContent>
                      <w:p>
                        <w:pPr>
                          <w:spacing w:line="240" w:lineRule="auto" w:before="0"/>
                          <w:rPr>
                            <w:rFonts w:ascii="Times New Roman"/>
                            <w:sz w:val="10"/>
                          </w:rPr>
                        </w:pPr>
                      </w:p>
                      <w:p>
                        <w:pPr>
                          <w:spacing w:line="240" w:lineRule="auto" w:before="11"/>
                          <w:rPr>
                            <w:rFonts w:ascii="Times New Roman"/>
                            <w:sz w:val="11"/>
                          </w:rPr>
                        </w:pPr>
                      </w:p>
                      <w:p>
                        <w:pPr>
                          <w:spacing w:before="0"/>
                          <w:ind w:left="750" w:right="674" w:firstLine="0"/>
                          <w:jc w:val="center"/>
                          <w:rPr>
                            <w:rFonts w:ascii="Times New Roman" w:hAnsi="Times New Roman"/>
                            <w:sz w:val="10"/>
                          </w:rPr>
                        </w:pPr>
                        <w:r>
                          <w:rPr>
                            <w:rFonts w:ascii="Times New Roman" w:hAnsi="Times New Roman"/>
                            <w:color w:val="9A7C01"/>
                            <w:spacing w:val="-2"/>
                            <w:w w:val="160"/>
                            <w:sz w:val="10"/>
                          </w:rPr>
                          <w:t>·,un,o</w:t>
                        </w:r>
                      </w:p>
                      <w:p>
                        <w:pPr>
                          <w:tabs>
                            <w:tab w:pos="1415" w:val="left" w:leader="dot"/>
                          </w:tabs>
                          <w:spacing w:line="97" w:lineRule="exact" w:before="4"/>
                          <w:ind w:left="622" w:right="0" w:firstLine="0"/>
                          <w:jc w:val="left"/>
                          <w:rPr>
                            <w:b/>
                            <w:i/>
                            <w:sz w:val="8"/>
                          </w:rPr>
                        </w:pPr>
                        <w:r>
                          <w:rPr>
                            <w:b/>
                            <w:color w:val="8A6703"/>
                            <w:spacing w:val="-2"/>
                            <w:w w:val="110"/>
                            <w:sz w:val="9"/>
                          </w:rPr>
                          <w:t>et!</w:t>
                        </w:r>
                        <w:r>
                          <w:rPr>
                            <w:rFonts w:ascii="Times New Roman"/>
                            <w:b/>
                            <w:color w:val="8A6703"/>
                            <w:spacing w:val="-2"/>
                            <w:w w:val="110"/>
                            <w:sz w:val="9"/>
                          </w:rPr>
                          <w:t>AS1'.JCU..Nll</w:t>
                        </w:r>
                        <w:r>
                          <w:rPr>
                            <w:rFonts w:ascii="Times New Roman"/>
                            <w:b/>
                            <w:color w:val="8A6703"/>
                            <w:sz w:val="9"/>
                          </w:rPr>
                          <w:tab/>
                        </w:r>
                        <w:r>
                          <w:rPr>
                            <w:b/>
                            <w:i/>
                            <w:color w:val="8A6703"/>
                            <w:spacing w:val="-2"/>
                            <w:w w:val="110"/>
                            <w:sz w:val="8"/>
                          </w:rPr>
                          <w:t>FEV"J.</w:t>
                        </w:r>
                      </w:p>
                      <w:p>
                        <w:pPr>
                          <w:spacing w:line="86" w:lineRule="exact" w:before="0"/>
                          <w:ind w:left="632" w:right="0" w:firstLine="0"/>
                          <w:jc w:val="left"/>
                          <w:rPr>
                            <w:b/>
                            <w:sz w:val="8"/>
                          </w:rPr>
                        </w:pPr>
                        <w:r>
                          <w:rPr>
                            <w:b/>
                            <w:color w:val="9A7C01"/>
                            <w:w w:val="105"/>
                            <w:sz w:val="8"/>
                          </w:rPr>
                          <w:t>T</w:t>
                        </w:r>
                        <w:r>
                          <w:rPr>
                            <w:b/>
                            <w:color w:val="9A7C01"/>
                            <w:spacing w:val="37"/>
                            <w:w w:val="105"/>
                            <w:sz w:val="8"/>
                          </w:rPr>
                          <w:t>  </w:t>
                        </w:r>
                        <w:r>
                          <w:rPr>
                            <w:b/>
                            <w:color w:val="8A6703"/>
                            <w:spacing w:val="-2"/>
                            <w:w w:val="105"/>
                            <w:sz w:val="8"/>
                          </w:rPr>
                          <w:t>pq:,,&lt;!ACICIN</w:t>
                        </w:r>
                      </w:p>
                    </w:txbxContent>
                  </v:textbox>
                  <w10:wrap type="none"/>
                </v:shape>
                <w10:wrap type="none"/>
              </v:group>
            </w:pict>
          </mc:Fallback>
        </mc:AlternateContent>
      </w:r>
      <w:r>
        <w:rPr>
          <w:color w:val="FBFDFB"/>
          <w:w w:val="65"/>
          <w:sz w:val="23"/>
          <w:shd w:fill="005B13" w:color="auto" w:val="clear"/>
        </w:rPr>
        <w:t>JUNTA</w:t>
      </w:r>
      <w:r>
        <w:rPr>
          <w:color w:val="FBFDFB"/>
          <w:spacing w:val="7"/>
          <w:sz w:val="23"/>
          <w:shd w:fill="005B13" w:color="auto" w:val="clear"/>
        </w:rPr>
        <w:t> </w:t>
      </w:r>
      <w:r>
        <w:rPr>
          <w:color w:val="FBFDFB"/>
          <w:w w:val="65"/>
          <w:sz w:val="23"/>
          <w:shd w:fill="005B13" w:color="auto" w:val="clear"/>
        </w:rPr>
        <w:t>DE</w:t>
      </w:r>
      <w:r>
        <w:rPr>
          <w:color w:val="FBFDFB"/>
          <w:spacing w:val="-1"/>
          <w:sz w:val="23"/>
          <w:shd w:fill="005B13" w:color="auto" w:val="clear"/>
        </w:rPr>
        <w:t> </w:t>
      </w:r>
      <w:r>
        <w:rPr>
          <w:color w:val="FBFDFB"/>
          <w:spacing w:val="-2"/>
          <w:w w:val="65"/>
          <w:sz w:val="23"/>
          <w:shd w:fill="005B13" w:color="auto" w:val="clear"/>
        </w:rPr>
        <w:t>EXTREMADURA</w:t>
      </w:r>
    </w:p>
    <w:p>
      <w:pPr>
        <w:tabs>
          <w:tab w:pos="2844" w:val="left" w:leader="none"/>
        </w:tabs>
        <w:spacing w:line="192" w:lineRule="auto" w:before="24"/>
        <w:ind w:left="722" w:right="3116" w:hanging="518"/>
        <w:jc w:val="left"/>
        <w:rPr>
          <w:rFonts w:ascii="Times New Roman" w:hAnsi="Times New Roman"/>
          <w:sz w:val="14"/>
        </w:rPr>
      </w:pPr>
      <w:r>
        <w:rPr>
          <w:rFonts w:ascii="Times New Roman" w:hAnsi="Times New Roman"/>
          <w:color w:val="1F1F1F"/>
          <w:w w:val="95"/>
          <w:sz w:val="14"/>
        </w:rPr>
        <w:t>Consejería </w:t>
      </w:r>
      <w:r>
        <w:rPr>
          <w:rFonts w:ascii="Times New Roman" w:hAnsi="Times New Roman"/>
          <w:color w:val="3B3B3B"/>
          <w:w w:val="95"/>
          <w:sz w:val="14"/>
        </w:rPr>
        <w:t>de</w:t>
      </w:r>
      <w:r>
        <w:rPr>
          <w:rFonts w:ascii="Times New Roman" w:hAnsi="Times New Roman"/>
          <w:color w:val="3B3B3B"/>
          <w:spacing w:val="-7"/>
          <w:w w:val="95"/>
          <w:sz w:val="14"/>
        </w:rPr>
        <w:t> </w:t>
      </w:r>
      <w:r>
        <w:rPr>
          <w:rFonts w:ascii="Times New Roman" w:hAnsi="Times New Roman"/>
          <w:color w:val="646464"/>
          <w:w w:val="95"/>
          <w:sz w:val="14"/>
        </w:rPr>
        <w:t>Agricu</w:t>
      </w:r>
      <w:r>
        <w:rPr>
          <w:rFonts w:ascii="Times New Roman" w:hAnsi="Times New Roman"/>
          <w:color w:val="1F1F1F"/>
          <w:w w:val="95"/>
          <w:sz w:val="14"/>
        </w:rPr>
        <w:t>ltura,Desarrollo Rural,</w:t>
      </w:r>
      <w:r>
        <w:rPr>
          <w:rFonts w:ascii="Times New Roman" w:hAnsi="Times New Roman"/>
          <w:color w:val="1F1F1F"/>
          <w:sz w:val="14"/>
        </w:rPr>
        <w:tab/>
      </w:r>
      <w:r>
        <w:rPr>
          <w:rFonts w:ascii="Times New Roman" w:hAnsi="Times New Roman"/>
          <w:color w:val="1F1F1F"/>
          <w:spacing w:val="-17"/>
          <w:position w:val="-3"/>
          <w:sz w:val="14"/>
        </w:rPr>
        <w:drawing>
          <wp:inline distT="0" distB="0" distL="0" distR="0">
            <wp:extent cx="512889" cy="219706"/>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57" cstate="print"/>
                    <a:stretch>
                      <a:fillRect/>
                    </a:stretch>
                  </pic:blipFill>
                  <pic:spPr>
                    <a:xfrm>
                      <a:off x="0" y="0"/>
                      <a:ext cx="512889" cy="219706"/>
                    </a:xfrm>
                    <a:prstGeom prst="rect">
                      <a:avLst/>
                    </a:prstGeom>
                  </pic:spPr>
                </pic:pic>
              </a:graphicData>
            </a:graphic>
          </wp:inline>
        </w:drawing>
      </w:r>
      <w:r>
        <w:rPr>
          <w:rFonts w:ascii="Times New Roman" w:hAnsi="Times New Roman"/>
          <w:color w:val="1F1F1F"/>
          <w:spacing w:val="-17"/>
          <w:position w:val="-3"/>
          <w:sz w:val="14"/>
        </w:rPr>
      </w:r>
      <w:r>
        <w:rPr>
          <w:rFonts w:ascii="Times New Roman" w:hAnsi="Times New Roman"/>
          <w:color w:val="1F1F1F"/>
          <w:spacing w:val="40"/>
          <w:position w:val="-3"/>
          <w:sz w:val="14"/>
        </w:rPr>
        <w:t> </w:t>
      </w:r>
      <w:r>
        <w:rPr>
          <w:rFonts w:ascii="Times New Roman" w:hAnsi="Times New Roman"/>
          <w:color w:val="646464"/>
          <w:w w:val="95"/>
          <w:sz w:val="14"/>
        </w:rPr>
        <w:t>Pobbd n </w:t>
      </w:r>
      <w:r>
        <w:rPr>
          <w:color w:val="3B3B3B"/>
          <w:w w:val="95"/>
          <w:sz w:val="14"/>
        </w:rPr>
        <w:t>y</w:t>
      </w:r>
      <w:r>
        <w:rPr>
          <w:rFonts w:ascii="Times New Roman" w:hAnsi="Times New Roman"/>
          <w:color w:val="1F1F1F"/>
          <w:w w:val="95"/>
          <w:sz w:val="14"/>
        </w:rPr>
        <w:t>Territorio</w:t>
      </w:r>
    </w:p>
    <w:p>
      <w:pPr>
        <w:spacing w:after="0" w:line="192" w:lineRule="auto"/>
        <w:jc w:val="left"/>
        <w:rPr>
          <w:rFonts w:ascii="Times New Roman" w:hAnsi="Times New Roman"/>
          <w:sz w:val="14"/>
        </w:rPr>
        <w:sectPr>
          <w:type w:val="continuous"/>
          <w:pgSz w:w="11910" w:h="16840"/>
          <w:pgMar w:top="1920" w:bottom="280" w:left="440" w:right="420"/>
          <w:cols w:num="2" w:equalWidth="0">
            <w:col w:w="4233" w:space="40"/>
            <w:col w:w="6777"/>
          </w:cols>
        </w:sectPr>
      </w:pPr>
    </w:p>
    <w:p>
      <w:pPr>
        <w:spacing w:line="295" w:lineRule="auto" w:before="68"/>
        <w:ind w:left="1091" w:right="876" w:firstLine="2"/>
        <w:jc w:val="both"/>
        <w:rPr>
          <w:sz w:val="18"/>
        </w:rPr>
      </w:pPr>
      <w:r>
        <w:rPr>
          <w:color w:val="161616"/>
          <w:sz w:val="18"/>
        </w:rPr>
        <w:t>No</w:t>
      </w:r>
      <w:r>
        <w:rPr>
          <w:color w:val="161616"/>
          <w:spacing w:val="-10"/>
          <w:sz w:val="18"/>
        </w:rPr>
        <w:t> </w:t>
      </w:r>
      <w:r>
        <w:rPr>
          <w:color w:val="161616"/>
          <w:sz w:val="18"/>
        </w:rPr>
        <w:t>estar</w:t>
      </w:r>
      <w:r>
        <w:rPr>
          <w:color w:val="161616"/>
          <w:spacing w:val="-5"/>
          <w:sz w:val="18"/>
        </w:rPr>
        <w:t> </w:t>
      </w:r>
      <w:r>
        <w:rPr>
          <w:color w:val="161616"/>
          <w:sz w:val="18"/>
        </w:rPr>
        <w:t>incurso</w:t>
      </w:r>
      <w:r>
        <w:rPr>
          <w:color w:val="161616"/>
          <w:spacing w:val="-2"/>
          <w:sz w:val="18"/>
        </w:rPr>
        <w:t> </w:t>
      </w:r>
      <w:r>
        <w:rPr>
          <w:color w:val="161616"/>
          <w:sz w:val="18"/>
        </w:rPr>
        <w:t>en</w:t>
      </w:r>
      <w:r>
        <w:rPr>
          <w:color w:val="161616"/>
          <w:spacing w:val="-5"/>
          <w:sz w:val="18"/>
        </w:rPr>
        <w:t> </w:t>
      </w:r>
      <w:r>
        <w:rPr>
          <w:color w:val="161616"/>
          <w:sz w:val="18"/>
        </w:rPr>
        <w:t>las</w:t>
      </w:r>
      <w:r>
        <w:rPr>
          <w:color w:val="161616"/>
          <w:spacing w:val="-13"/>
          <w:sz w:val="18"/>
        </w:rPr>
        <w:t> </w:t>
      </w:r>
      <w:r>
        <w:rPr>
          <w:color w:val="161616"/>
          <w:sz w:val="18"/>
        </w:rPr>
        <w:t>prohibiciones para</w:t>
      </w:r>
      <w:r>
        <w:rPr>
          <w:color w:val="161616"/>
          <w:spacing w:val="-2"/>
          <w:sz w:val="18"/>
        </w:rPr>
        <w:t> </w:t>
      </w:r>
      <w:r>
        <w:rPr>
          <w:color w:val="161616"/>
          <w:sz w:val="18"/>
        </w:rPr>
        <w:t>obtener la</w:t>
      </w:r>
      <w:r>
        <w:rPr>
          <w:color w:val="161616"/>
          <w:spacing w:val="-6"/>
          <w:sz w:val="18"/>
        </w:rPr>
        <w:t> </w:t>
      </w:r>
      <w:r>
        <w:rPr>
          <w:color w:val="161616"/>
          <w:sz w:val="18"/>
        </w:rPr>
        <w:t>condición</w:t>
      </w:r>
      <w:r>
        <w:rPr>
          <w:color w:val="161616"/>
          <w:spacing w:val="-3"/>
          <w:sz w:val="18"/>
        </w:rPr>
        <w:t> </w:t>
      </w:r>
      <w:r>
        <w:rPr>
          <w:color w:val="161616"/>
          <w:sz w:val="18"/>
        </w:rPr>
        <w:t>de</w:t>
      </w:r>
      <w:r>
        <w:rPr>
          <w:color w:val="161616"/>
          <w:spacing w:val="-9"/>
          <w:sz w:val="18"/>
        </w:rPr>
        <w:t> </w:t>
      </w:r>
      <w:r>
        <w:rPr>
          <w:color w:val="161616"/>
          <w:sz w:val="18"/>
        </w:rPr>
        <w:t>beneficiario/a</w:t>
      </w:r>
      <w:r>
        <w:rPr>
          <w:color w:val="161616"/>
          <w:spacing w:val="-8"/>
          <w:sz w:val="18"/>
        </w:rPr>
        <w:t> </w:t>
      </w:r>
      <w:r>
        <w:rPr>
          <w:color w:val="161616"/>
          <w:sz w:val="18"/>
        </w:rPr>
        <w:t>de</w:t>
      </w:r>
      <w:r>
        <w:rPr>
          <w:color w:val="161616"/>
          <w:spacing w:val="-8"/>
          <w:sz w:val="18"/>
        </w:rPr>
        <w:t> </w:t>
      </w:r>
      <w:r>
        <w:rPr>
          <w:color w:val="161616"/>
          <w:sz w:val="18"/>
        </w:rPr>
        <w:t>subvenciones señaladas</w:t>
      </w:r>
      <w:r>
        <w:rPr>
          <w:color w:val="161616"/>
          <w:spacing w:val="-2"/>
          <w:sz w:val="18"/>
        </w:rPr>
        <w:t> </w:t>
      </w:r>
      <w:r>
        <w:rPr>
          <w:color w:val="161616"/>
          <w:sz w:val="18"/>
        </w:rPr>
        <w:t>en</w:t>
      </w:r>
      <w:r>
        <w:rPr>
          <w:color w:val="161616"/>
          <w:spacing w:val="-6"/>
          <w:sz w:val="18"/>
        </w:rPr>
        <w:t> </w:t>
      </w:r>
      <w:r>
        <w:rPr>
          <w:color w:val="161616"/>
          <w:sz w:val="18"/>
        </w:rPr>
        <w:t>el artículo 12</w:t>
      </w:r>
      <w:r>
        <w:rPr>
          <w:color w:val="161616"/>
          <w:spacing w:val="-7"/>
          <w:sz w:val="18"/>
        </w:rPr>
        <w:t> </w:t>
      </w:r>
      <w:r>
        <w:rPr>
          <w:color w:val="161616"/>
          <w:sz w:val="18"/>
        </w:rPr>
        <w:t>de</w:t>
      </w:r>
      <w:r>
        <w:rPr>
          <w:color w:val="161616"/>
          <w:spacing w:val="-4"/>
          <w:sz w:val="18"/>
        </w:rPr>
        <w:t> </w:t>
      </w:r>
      <w:r>
        <w:rPr>
          <w:color w:val="161616"/>
          <w:sz w:val="18"/>
        </w:rPr>
        <w:t>la Ley 6/2011, de 23 de</w:t>
      </w:r>
      <w:r>
        <w:rPr>
          <w:color w:val="161616"/>
          <w:spacing w:val="-4"/>
          <w:sz w:val="18"/>
        </w:rPr>
        <w:t> </w:t>
      </w:r>
      <w:r>
        <w:rPr>
          <w:color w:val="161616"/>
          <w:sz w:val="18"/>
        </w:rPr>
        <w:t>marzo, de</w:t>
      </w:r>
      <w:r>
        <w:rPr>
          <w:color w:val="161616"/>
          <w:spacing w:val="-5"/>
          <w:sz w:val="18"/>
        </w:rPr>
        <w:t> </w:t>
      </w:r>
      <w:r>
        <w:rPr>
          <w:color w:val="161616"/>
          <w:sz w:val="18"/>
        </w:rPr>
        <w:t>Subvenciones</w:t>
      </w:r>
      <w:r>
        <w:rPr>
          <w:color w:val="161616"/>
          <w:spacing w:val="19"/>
          <w:sz w:val="18"/>
        </w:rPr>
        <w:t> </w:t>
      </w:r>
      <w:r>
        <w:rPr>
          <w:color w:val="161616"/>
          <w:sz w:val="18"/>
        </w:rPr>
        <w:t>de</w:t>
      </w:r>
      <w:r>
        <w:rPr>
          <w:color w:val="161616"/>
          <w:spacing w:val="-4"/>
          <w:sz w:val="18"/>
        </w:rPr>
        <w:t> </w:t>
      </w:r>
      <w:r>
        <w:rPr>
          <w:color w:val="161616"/>
          <w:sz w:val="18"/>
        </w:rPr>
        <w:t>la</w:t>
      </w:r>
      <w:r>
        <w:rPr>
          <w:color w:val="161616"/>
          <w:spacing w:val="-2"/>
          <w:sz w:val="18"/>
        </w:rPr>
        <w:t> </w:t>
      </w:r>
      <w:r>
        <w:rPr>
          <w:color w:val="161616"/>
          <w:sz w:val="18"/>
        </w:rPr>
        <w:t>Comunidad Autónoma de</w:t>
      </w:r>
      <w:r>
        <w:rPr>
          <w:color w:val="161616"/>
          <w:spacing w:val="-2"/>
          <w:sz w:val="18"/>
        </w:rPr>
        <w:t> </w:t>
      </w:r>
      <w:r>
        <w:rPr>
          <w:color w:val="161616"/>
          <w:sz w:val="18"/>
        </w:rPr>
        <w:t>Extremadura.</w:t>
      </w:r>
    </w:p>
    <w:p>
      <w:pPr>
        <w:spacing w:line="268" w:lineRule="auto" w:before="157"/>
        <w:ind w:left="1509" w:right="888" w:hanging="416"/>
        <w:jc w:val="both"/>
        <w:rPr>
          <w:sz w:val="18"/>
        </w:rPr>
      </w:pPr>
      <w:r>
        <w:rPr>
          <w:rFonts w:ascii="Times New Roman" w:hAnsi="Times New Roman"/>
          <w:color w:val="161616"/>
          <w:sz w:val="27"/>
        </w:rPr>
        <w:t>O</w:t>
      </w:r>
      <w:r>
        <w:rPr>
          <w:rFonts w:ascii="Times New Roman" w:hAnsi="Times New Roman"/>
          <w:color w:val="161616"/>
          <w:spacing w:val="40"/>
          <w:sz w:val="27"/>
        </w:rPr>
        <w:t> </w:t>
      </w:r>
      <w:r>
        <w:rPr>
          <w:color w:val="161616"/>
          <w:sz w:val="18"/>
        </w:rPr>
        <w:t>ME OPONGO EXPRESAMENTE a que el órgano gestor recabe los</w:t>
      </w:r>
      <w:r>
        <w:rPr>
          <w:color w:val="161616"/>
          <w:spacing w:val="-2"/>
          <w:sz w:val="18"/>
        </w:rPr>
        <w:t> </w:t>
      </w:r>
      <w:r>
        <w:rPr>
          <w:color w:val="161616"/>
          <w:sz w:val="18"/>
        </w:rPr>
        <w:t>certificados o</w:t>
      </w:r>
      <w:r>
        <w:rPr>
          <w:color w:val="161616"/>
          <w:spacing w:val="-4"/>
          <w:sz w:val="18"/>
        </w:rPr>
        <w:t> </w:t>
      </w:r>
      <w:r>
        <w:rPr>
          <w:color w:val="161616"/>
          <w:sz w:val="18"/>
        </w:rPr>
        <w:t>información de</w:t>
      </w:r>
      <w:r>
        <w:rPr>
          <w:color w:val="161616"/>
          <w:spacing w:val="-3"/>
          <w:sz w:val="18"/>
        </w:rPr>
        <w:t> </w:t>
      </w:r>
      <w:r>
        <w:rPr>
          <w:color w:val="161616"/>
          <w:sz w:val="18"/>
        </w:rPr>
        <w:t>la Agencia Estatal de la Administración Tributaria con la finalidad de acreditar el cumplimiento de las obligaciones </w:t>
      </w:r>
      <w:r>
        <w:rPr>
          <w:color w:val="161616"/>
          <w:spacing w:val="-2"/>
          <w:sz w:val="18"/>
        </w:rPr>
        <w:t>tributarias</w:t>
      </w:r>
    </w:p>
    <w:p>
      <w:pPr>
        <w:spacing w:line="244" w:lineRule="exact" w:before="0"/>
        <w:ind w:left="1098" w:right="0" w:firstLine="0"/>
        <w:jc w:val="both"/>
        <w:rPr>
          <w:sz w:val="18"/>
        </w:rPr>
      </w:pPr>
      <w:r>
        <w:rPr>
          <w:rFonts w:ascii="Times New Roman" w:hAnsi="Times New Roman"/>
          <w:color w:val="161616"/>
          <w:spacing w:val="-2"/>
          <w:sz w:val="27"/>
        </w:rPr>
        <w:t>D</w:t>
      </w:r>
      <w:r>
        <w:rPr>
          <w:rFonts w:ascii="Times New Roman" w:hAnsi="Times New Roman"/>
          <w:color w:val="161616"/>
          <w:spacing w:val="58"/>
          <w:w w:val="150"/>
          <w:sz w:val="27"/>
        </w:rPr>
        <w:t> </w:t>
      </w:r>
      <w:r>
        <w:rPr>
          <w:color w:val="161616"/>
          <w:spacing w:val="-2"/>
          <w:sz w:val="18"/>
        </w:rPr>
        <w:t>ME</w:t>
      </w:r>
      <w:r>
        <w:rPr>
          <w:color w:val="161616"/>
          <w:spacing w:val="-3"/>
          <w:sz w:val="18"/>
        </w:rPr>
        <w:t> </w:t>
      </w:r>
      <w:r>
        <w:rPr>
          <w:color w:val="161616"/>
          <w:spacing w:val="-2"/>
          <w:sz w:val="18"/>
        </w:rPr>
        <w:t>OPONGO</w:t>
      </w:r>
      <w:r>
        <w:rPr>
          <w:color w:val="161616"/>
          <w:spacing w:val="13"/>
          <w:sz w:val="18"/>
        </w:rPr>
        <w:t> </w:t>
      </w:r>
      <w:r>
        <w:rPr>
          <w:color w:val="161616"/>
          <w:spacing w:val="-2"/>
          <w:sz w:val="18"/>
        </w:rPr>
        <w:t>EXPRESAMENTE</w:t>
      </w:r>
      <w:r>
        <w:rPr>
          <w:color w:val="161616"/>
          <w:spacing w:val="15"/>
          <w:sz w:val="18"/>
        </w:rPr>
        <w:t> </w:t>
      </w:r>
      <w:r>
        <w:rPr>
          <w:color w:val="161616"/>
          <w:spacing w:val="-2"/>
          <w:sz w:val="18"/>
        </w:rPr>
        <w:t>a</w:t>
      </w:r>
      <w:r>
        <w:rPr>
          <w:color w:val="161616"/>
          <w:spacing w:val="8"/>
          <w:sz w:val="18"/>
        </w:rPr>
        <w:t> </w:t>
      </w:r>
      <w:r>
        <w:rPr>
          <w:color w:val="161616"/>
          <w:spacing w:val="-2"/>
          <w:sz w:val="18"/>
        </w:rPr>
        <w:t>que</w:t>
      </w:r>
      <w:r>
        <w:rPr>
          <w:color w:val="161616"/>
          <w:spacing w:val="1"/>
          <w:sz w:val="18"/>
        </w:rPr>
        <w:t> </w:t>
      </w:r>
      <w:r>
        <w:rPr>
          <w:color w:val="161616"/>
          <w:spacing w:val="-2"/>
          <w:sz w:val="18"/>
        </w:rPr>
        <w:t>el</w:t>
      </w:r>
      <w:r>
        <w:rPr>
          <w:color w:val="161616"/>
          <w:sz w:val="18"/>
        </w:rPr>
        <w:t> </w:t>
      </w:r>
      <w:r>
        <w:rPr>
          <w:color w:val="161616"/>
          <w:spacing w:val="-2"/>
          <w:sz w:val="18"/>
        </w:rPr>
        <w:t>órgano</w:t>
      </w:r>
      <w:r>
        <w:rPr>
          <w:color w:val="161616"/>
          <w:spacing w:val="7"/>
          <w:sz w:val="18"/>
        </w:rPr>
        <w:t> </w:t>
      </w:r>
      <w:r>
        <w:rPr>
          <w:color w:val="161616"/>
          <w:spacing w:val="-2"/>
          <w:sz w:val="18"/>
        </w:rPr>
        <w:t>gestor</w:t>
      </w:r>
      <w:r>
        <w:rPr>
          <w:color w:val="161616"/>
          <w:spacing w:val="7"/>
          <w:sz w:val="18"/>
        </w:rPr>
        <w:t> </w:t>
      </w:r>
      <w:r>
        <w:rPr>
          <w:color w:val="161616"/>
          <w:spacing w:val="-2"/>
          <w:sz w:val="18"/>
        </w:rPr>
        <w:t>recabe</w:t>
      </w:r>
      <w:r>
        <w:rPr>
          <w:color w:val="161616"/>
          <w:spacing w:val="5"/>
          <w:sz w:val="18"/>
        </w:rPr>
        <w:t> </w:t>
      </w:r>
      <w:r>
        <w:rPr>
          <w:color w:val="161616"/>
          <w:spacing w:val="-2"/>
          <w:sz w:val="18"/>
        </w:rPr>
        <w:t>los</w:t>
      </w:r>
      <w:r>
        <w:rPr>
          <w:color w:val="161616"/>
          <w:sz w:val="18"/>
        </w:rPr>
        <w:t> </w:t>
      </w:r>
      <w:r>
        <w:rPr>
          <w:color w:val="161616"/>
          <w:spacing w:val="-2"/>
          <w:sz w:val="18"/>
        </w:rPr>
        <w:t>certificados</w:t>
      </w:r>
      <w:r>
        <w:rPr>
          <w:color w:val="161616"/>
          <w:spacing w:val="7"/>
          <w:sz w:val="18"/>
        </w:rPr>
        <w:t> </w:t>
      </w:r>
      <w:r>
        <w:rPr>
          <w:color w:val="161616"/>
          <w:spacing w:val="-2"/>
          <w:sz w:val="18"/>
        </w:rPr>
        <w:t>o información</w:t>
      </w:r>
      <w:r>
        <w:rPr>
          <w:color w:val="161616"/>
          <w:spacing w:val="14"/>
          <w:sz w:val="18"/>
        </w:rPr>
        <w:t> </w:t>
      </w:r>
      <w:r>
        <w:rPr>
          <w:color w:val="161616"/>
          <w:spacing w:val="-2"/>
          <w:sz w:val="18"/>
        </w:rPr>
        <w:t>de</w:t>
      </w:r>
      <w:r>
        <w:rPr>
          <w:color w:val="161616"/>
          <w:spacing w:val="4"/>
          <w:sz w:val="18"/>
        </w:rPr>
        <w:t> </w:t>
      </w:r>
      <w:r>
        <w:rPr>
          <w:color w:val="161616"/>
          <w:spacing w:val="-2"/>
          <w:sz w:val="18"/>
        </w:rPr>
        <w:t>la</w:t>
      </w:r>
      <w:r>
        <w:rPr>
          <w:color w:val="161616"/>
          <w:spacing w:val="3"/>
          <w:sz w:val="18"/>
        </w:rPr>
        <w:t> </w:t>
      </w:r>
      <w:r>
        <w:rPr>
          <w:color w:val="161616"/>
          <w:spacing w:val="-2"/>
          <w:sz w:val="18"/>
        </w:rPr>
        <w:t>Tesorería</w:t>
      </w:r>
    </w:p>
    <w:p>
      <w:pPr>
        <w:spacing w:before="18"/>
        <w:ind w:left="1512" w:right="0" w:firstLine="0"/>
        <w:jc w:val="left"/>
        <w:rPr>
          <w:sz w:val="18"/>
        </w:rPr>
      </w:pPr>
      <w:r>
        <w:rPr>
          <w:color w:val="161616"/>
          <w:sz w:val="18"/>
        </w:rPr>
        <w:t>General</w:t>
      </w:r>
      <w:r>
        <w:rPr>
          <w:color w:val="161616"/>
          <w:spacing w:val="29"/>
          <w:sz w:val="18"/>
        </w:rPr>
        <w:t> </w:t>
      </w:r>
      <w:r>
        <w:rPr>
          <w:color w:val="161616"/>
          <w:sz w:val="18"/>
        </w:rPr>
        <w:t>de</w:t>
      </w:r>
      <w:r>
        <w:rPr>
          <w:color w:val="161616"/>
          <w:spacing w:val="20"/>
          <w:sz w:val="18"/>
        </w:rPr>
        <w:t> </w:t>
      </w:r>
      <w:r>
        <w:rPr>
          <w:color w:val="161616"/>
          <w:sz w:val="18"/>
        </w:rPr>
        <w:t>la</w:t>
      </w:r>
      <w:r>
        <w:rPr>
          <w:color w:val="161616"/>
          <w:spacing w:val="23"/>
          <w:sz w:val="18"/>
        </w:rPr>
        <w:t> </w:t>
      </w:r>
      <w:r>
        <w:rPr>
          <w:color w:val="161616"/>
          <w:sz w:val="18"/>
        </w:rPr>
        <w:t>Seguridad</w:t>
      </w:r>
      <w:r>
        <w:rPr>
          <w:color w:val="161616"/>
          <w:spacing w:val="24"/>
          <w:sz w:val="18"/>
        </w:rPr>
        <w:t> </w:t>
      </w:r>
      <w:r>
        <w:rPr>
          <w:color w:val="161616"/>
          <w:sz w:val="18"/>
        </w:rPr>
        <w:t>Social,</w:t>
      </w:r>
      <w:r>
        <w:rPr>
          <w:color w:val="161616"/>
          <w:spacing w:val="22"/>
          <w:sz w:val="18"/>
        </w:rPr>
        <w:t> </w:t>
      </w:r>
      <w:r>
        <w:rPr>
          <w:color w:val="161616"/>
          <w:sz w:val="18"/>
        </w:rPr>
        <w:t>con</w:t>
      </w:r>
      <w:r>
        <w:rPr>
          <w:color w:val="161616"/>
          <w:spacing w:val="22"/>
          <w:sz w:val="18"/>
        </w:rPr>
        <w:t> </w:t>
      </w:r>
      <w:r>
        <w:rPr>
          <w:color w:val="161616"/>
          <w:sz w:val="18"/>
        </w:rPr>
        <w:t>la</w:t>
      </w:r>
      <w:r>
        <w:rPr>
          <w:color w:val="161616"/>
          <w:spacing w:val="23"/>
          <w:sz w:val="18"/>
        </w:rPr>
        <w:t> </w:t>
      </w:r>
      <w:r>
        <w:rPr>
          <w:color w:val="161616"/>
          <w:sz w:val="18"/>
        </w:rPr>
        <w:t>finalidad</w:t>
      </w:r>
      <w:r>
        <w:rPr>
          <w:color w:val="161616"/>
          <w:spacing w:val="28"/>
          <w:sz w:val="18"/>
        </w:rPr>
        <w:t> </w:t>
      </w:r>
      <w:r>
        <w:rPr>
          <w:color w:val="161616"/>
          <w:sz w:val="18"/>
        </w:rPr>
        <w:t>de</w:t>
      </w:r>
      <w:r>
        <w:rPr>
          <w:color w:val="161616"/>
          <w:spacing w:val="20"/>
          <w:sz w:val="18"/>
        </w:rPr>
        <w:t> </w:t>
      </w:r>
      <w:r>
        <w:rPr>
          <w:color w:val="161616"/>
          <w:sz w:val="18"/>
        </w:rPr>
        <w:t>acreditar</w:t>
      </w:r>
      <w:r>
        <w:rPr>
          <w:color w:val="161616"/>
          <w:spacing w:val="26"/>
          <w:sz w:val="18"/>
        </w:rPr>
        <w:t> </w:t>
      </w:r>
      <w:r>
        <w:rPr>
          <w:color w:val="161616"/>
          <w:sz w:val="18"/>
        </w:rPr>
        <w:t>el</w:t>
      </w:r>
      <w:r>
        <w:rPr>
          <w:color w:val="161616"/>
          <w:spacing w:val="18"/>
          <w:sz w:val="18"/>
        </w:rPr>
        <w:t> </w:t>
      </w:r>
      <w:r>
        <w:rPr>
          <w:color w:val="161616"/>
          <w:sz w:val="18"/>
        </w:rPr>
        <w:t>cumplimiento</w:t>
      </w:r>
      <w:r>
        <w:rPr>
          <w:color w:val="161616"/>
          <w:spacing w:val="35"/>
          <w:sz w:val="18"/>
        </w:rPr>
        <w:t> </w:t>
      </w:r>
      <w:r>
        <w:rPr>
          <w:color w:val="161616"/>
          <w:sz w:val="18"/>
        </w:rPr>
        <w:t>de</w:t>
      </w:r>
      <w:r>
        <w:rPr>
          <w:color w:val="161616"/>
          <w:spacing w:val="15"/>
          <w:sz w:val="18"/>
        </w:rPr>
        <w:t> </w:t>
      </w:r>
      <w:r>
        <w:rPr>
          <w:color w:val="161616"/>
          <w:sz w:val="18"/>
        </w:rPr>
        <w:t>las</w:t>
      </w:r>
      <w:r>
        <w:rPr>
          <w:color w:val="161616"/>
          <w:spacing w:val="17"/>
          <w:sz w:val="18"/>
        </w:rPr>
        <w:t> </w:t>
      </w:r>
      <w:r>
        <w:rPr>
          <w:color w:val="161616"/>
          <w:sz w:val="18"/>
        </w:rPr>
        <w:t>obligaciones</w:t>
      </w:r>
      <w:r>
        <w:rPr>
          <w:color w:val="161616"/>
          <w:spacing w:val="30"/>
          <w:sz w:val="18"/>
        </w:rPr>
        <w:t> </w:t>
      </w:r>
      <w:r>
        <w:rPr>
          <w:color w:val="161616"/>
          <w:sz w:val="18"/>
        </w:rPr>
        <w:t>con</w:t>
      </w:r>
      <w:r>
        <w:rPr>
          <w:color w:val="161616"/>
          <w:spacing w:val="26"/>
          <w:sz w:val="18"/>
        </w:rPr>
        <w:t> </w:t>
      </w:r>
      <w:r>
        <w:rPr>
          <w:color w:val="161616"/>
          <w:spacing w:val="-5"/>
          <w:sz w:val="18"/>
        </w:rPr>
        <w:t>la</w:t>
      </w:r>
    </w:p>
    <w:p>
      <w:pPr>
        <w:spacing w:line="191" w:lineRule="exact" w:before="47"/>
        <w:ind w:left="1508" w:right="0" w:firstLine="0"/>
        <w:jc w:val="left"/>
        <w:rPr>
          <w:sz w:val="18"/>
        </w:rPr>
      </w:pPr>
      <w:r>
        <w:rPr>
          <w:color w:val="161616"/>
          <w:spacing w:val="-4"/>
          <w:sz w:val="18"/>
        </w:rPr>
        <w:t>Seguridad</w:t>
      </w:r>
      <w:r>
        <w:rPr>
          <w:color w:val="161616"/>
          <w:spacing w:val="7"/>
          <w:sz w:val="18"/>
        </w:rPr>
        <w:t> </w:t>
      </w:r>
      <w:r>
        <w:rPr>
          <w:color w:val="161616"/>
          <w:spacing w:val="-2"/>
          <w:sz w:val="18"/>
        </w:rPr>
        <w:t>Social.</w:t>
      </w:r>
    </w:p>
    <w:p>
      <w:pPr>
        <w:spacing w:line="254" w:lineRule="exact" w:before="24"/>
        <w:ind w:left="1502" w:right="891" w:hanging="419"/>
        <w:jc w:val="both"/>
        <w:rPr>
          <w:sz w:val="18"/>
        </w:rPr>
      </w:pPr>
      <w:r>
        <w:rPr>
          <w:rFonts w:ascii="Times New Roman" w:hAnsi="Times New Roman"/>
          <w:color w:val="161616"/>
          <w:sz w:val="26"/>
        </w:rPr>
        <w:t>O</w:t>
      </w:r>
      <w:r>
        <w:rPr>
          <w:rFonts w:ascii="Times New Roman" w:hAnsi="Times New Roman"/>
          <w:color w:val="161616"/>
          <w:spacing w:val="80"/>
          <w:sz w:val="26"/>
        </w:rPr>
        <w:t> </w:t>
      </w:r>
      <w:r>
        <w:rPr>
          <w:color w:val="161616"/>
          <w:sz w:val="18"/>
        </w:rPr>
        <w:t>ME</w:t>
      </w:r>
      <w:r>
        <w:rPr>
          <w:color w:val="161616"/>
          <w:spacing w:val="-3"/>
          <w:sz w:val="18"/>
        </w:rPr>
        <w:t> </w:t>
      </w:r>
      <w:r>
        <w:rPr>
          <w:color w:val="161616"/>
          <w:sz w:val="18"/>
        </w:rPr>
        <w:t>OPONGO EXPRESAMENTE a que el</w:t>
      </w:r>
      <w:r>
        <w:rPr>
          <w:color w:val="161616"/>
          <w:spacing w:val="-5"/>
          <w:sz w:val="18"/>
        </w:rPr>
        <w:t> </w:t>
      </w:r>
      <w:r>
        <w:rPr>
          <w:color w:val="161616"/>
          <w:sz w:val="18"/>
        </w:rPr>
        <w:t>órgano gestor recabe los certificados o</w:t>
      </w:r>
      <w:r>
        <w:rPr>
          <w:color w:val="161616"/>
          <w:spacing w:val="-6"/>
          <w:sz w:val="18"/>
        </w:rPr>
        <w:t> </w:t>
      </w:r>
      <w:r>
        <w:rPr>
          <w:color w:val="161616"/>
          <w:sz w:val="18"/>
        </w:rPr>
        <w:t>información a emitir por la Consejería</w:t>
      </w:r>
      <w:r>
        <w:rPr>
          <w:color w:val="161616"/>
          <w:spacing w:val="12"/>
          <w:sz w:val="18"/>
        </w:rPr>
        <w:t> </w:t>
      </w:r>
      <w:r>
        <w:rPr>
          <w:color w:val="161616"/>
          <w:sz w:val="18"/>
        </w:rPr>
        <w:t>de</w:t>
      </w:r>
      <w:r>
        <w:rPr>
          <w:color w:val="161616"/>
          <w:spacing w:val="-7"/>
          <w:sz w:val="18"/>
        </w:rPr>
        <w:t> </w:t>
      </w:r>
      <w:r>
        <w:rPr>
          <w:color w:val="161616"/>
          <w:sz w:val="18"/>
        </w:rPr>
        <w:t>Hacienda y</w:t>
      </w:r>
      <w:r>
        <w:rPr>
          <w:color w:val="161616"/>
          <w:spacing w:val="-8"/>
          <w:sz w:val="18"/>
        </w:rPr>
        <w:t> </w:t>
      </w:r>
      <w:r>
        <w:rPr>
          <w:color w:val="161616"/>
          <w:sz w:val="18"/>
        </w:rPr>
        <w:t>Administración</w:t>
      </w:r>
      <w:r>
        <w:rPr>
          <w:color w:val="161616"/>
          <w:spacing w:val="-13"/>
          <w:sz w:val="18"/>
        </w:rPr>
        <w:t> </w:t>
      </w:r>
      <w:r>
        <w:rPr>
          <w:color w:val="161616"/>
          <w:sz w:val="18"/>
        </w:rPr>
        <w:t>Pública de</w:t>
      </w:r>
      <w:r>
        <w:rPr>
          <w:color w:val="161616"/>
          <w:spacing w:val="-12"/>
          <w:sz w:val="18"/>
        </w:rPr>
        <w:t> </w:t>
      </w:r>
      <w:r>
        <w:rPr>
          <w:color w:val="161616"/>
          <w:sz w:val="18"/>
        </w:rPr>
        <w:t>la</w:t>
      </w:r>
      <w:r>
        <w:rPr>
          <w:color w:val="161616"/>
          <w:spacing w:val="-7"/>
          <w:sz w:val="18"/>
        </w:rPr>
        <w:t> </w:t>
      </w:r>
      <w:r>
        <w:rPr>
          <w:color w:val="161616"/>
          <w:sz w:val="18"/>
        </w:rPr>
        <w:t>Junta</w:t>
      </w:r>
      <w:r>
        <w:rPr>
          <w:color w:val="161616"/>
          <w:spacing w:val="-1"/>
          <w:sz w:val="18"/>
        </w:rPr>
        <w:t> </w:t>
      </w:r>
      <w:r>
        <w:rPr>
          <w:color w:val="161616"/>
          <w:sz w:val="18"/>
        </w:rPr>
        <w:t>de</w:t>
      </w:r>
      <w:r>
        <w:rPr>
          <w:color w:val="161616"/>
          <w:spacing w:val="-11"/>
          <w:sz w:val="18"/>
        </w:rPr>
        <w:t> </w:t>
      </w:r>
      <w:r>
        <w:rPr>
          <w:color w:val="161616"/>
          <w:sz w:val="18"/>
        </w:rPr>
        <w:t>Extremadura.</w:t>
      </w:r>
    </w:p>
    <w:p>
      <w:pPr>
        <w:pStyle w:val="BodyText"/>
        <w:spacing w:before="7"/>
        <w:rPr>
          <w:sz w:val="17"/>
        </w:rPr>
      </w:pPr>
    </w:p>
    <w:p>
      <w:pPr>
        <w:spacing w:line="280" w:lineRule="auto" w:before="0"/>
        <w:ind w:left="1501" w:right="887" w:hanging="413"/>
        <w:jc w:val="both"/>
        <w:rPr>
          <w:sz w:val="18"/>
        </w:rPr>
      </w:pPr>
      <w:r>
        <w:rPr>
          <w:rFonts w:ascii="Times New Roman" w:hAnsi="Times New Roman"/>
          <w:color w:val="161616"/>
          <w:sz w:val="27"/>
        </w:rPr>
        <w:t>D</w:t>
      </w:r>
      <w:r>
        <w:rPr>
          <w:rFonts w:ascii="Times New Roman" w:hAnsi="Times New Roman"/>
          <w:color w:val="161616"/>
          <w:spacing w:val="21"/>
          <w:sz w:val="27"/>
        </w:rPr>
        <w:t> </w:t>
      </w:r>
      <w:r>
        <w:rPr>
          <w:color w:val="161616"/>
          <w:sz w:val="18"/>
        </w:rPr>
        <w:t>ME</w:t>
      </w:r>
      <w:r>
        <w:rPr>
          <w:color w:val="161616"/>
          <w:spacing w:val="-12"/>
          <w:sz w:val="18"/>
        </w:rPr>
        <w:t> </w:t>
      </w:r>
      <w:r>
        <w:rPr>
          <w:color w:val="161616"/>
          <w:sz w:val="18"/>
        </w:rPr>
        <w:t>OPONGO</w:t>
      </w:r>
      <w:r>
        <w:rPr>
          <w:color w:val="161616"/>
          <w:spacing w:val="-11"/>
          <w:sz w:val="18"/>
        </w:rPr>
        <w:t> </w:t>
      </w:r>
      <w:r>
        <w:rPr>
          <w:color w:val="161616"/>
          <w:sz w:val="18"/>
        </w:rPr>
        <w:t>EXPRESAMENTE</w:t>
      </w:r>
      <w:r>
        <w:rPr>
          <w:color w:val="161616"/>
          <w:spacing w:val="-5"/>
          <w:sz w:val="18"/>
        </w:rPr>
        <w:t> </w:t>
      </w:r>
      <w:r>
        <w:rPr>
          <w:color w:val="161616"/>
          <w:sz w:val="18"/>
        </w:rPr>
        <w:t>a</w:t>
      </w:r>
      <w:r>
        <w:rPr>
          <w:color w:val="161616"/>
          <w:spacing w:val="-13"/>
          <w:sz w:val="18"/>
        </w:rPr>
        <w:t> </w:t>
      </w:r>
      <w:r>
        <w:rPr>
          <w:color w:val="161616"/>
          <w:sz w:val="18"/>
        </w:rPr>
        <w:t>que</w:t>
      </w:r>
      <w:r>
        <w:rPr>
          <w:color w:val="161616"/>
          <w:spacing w:val="-12"/>
          <w:sz w:val="18"/>
        </w:rPr>
        <w:t> </w:t>
      </w:r>
      <w:r>
        <w:rPr>
          <w:color w:val="161616"/>
          <w:sz w:val="18"/>
        </w:rPr>
        <w:t>la</w:t>
      </w:r>
      <w:r>
        <w:rPr>
          <w:color w:val="161616"/>
          <w:spacing w:val="-13"/>
          <w:sz w:val="18"/>
        </w:rPr>
        <w:t> </w:t>
      </w:r>
      <w:r>
        <w:rPr>
          <w:color w:val="161616"/>
          <w:sz w:val="18"/>
        </w:rPr>
        <w:t>Secretaria</w:t>
      </w:r>
      <w:r>
        <w:rPr>
          <w:color w:val="161616"/>
          <w:spacing w:val="-11"/>
          <w:sz w:val="18"/>
        </w:rPr>
        <w:t> </w:t>
      </w:r>
      <w:r>
        <w:rPr>
          <w:color w:val="161616"/>
          <w:sz w:val="18"/>
        </w:rPr>
        <w:t>General</w:t>
      </w:r>
      <w:r>
        <w:rPr>
          <w:color w:val="161616"/>
          <w:spacing w:val="-9"/>
          <w:sz w:val="18"/>
        </w:rPr>
        <w:t> </w:t>
      </w:r>
      <w:r>
        <w:rPr>
          <w:color w:val="161616"/>
          <w:sz w:val="18"/>
        </w:rPr>
        <w:t>de</w:t>
      </w:r>
      <w:r>
        <w:rPr>
          <w:color w:val="161616"/>
          <w:spacing w:val="-13"/>
          <w:sz w:val="18"/>
        </w:rPr>
        <w:t> </w:t>
      </w:r>
      <w:r>
        <w:rPr>
          <w:color w:val="161616"/>
          <w:sz w:val="18"/>
        </w:rPr>
        <w:t>Desarrollo</w:t>
      </w:r>
      <w:r>
        <w:rPr>
          <w:color w:val="161616"/>
          <w:spacing w:val="-9"/>
          <w:sz w:val="18"/>
        </w:rPr>
        <w:t> </w:t>
      </w:r>
      <w:r>
        <w:rPr>
          <w:color w:val="161616"/>
          <w:sz w:val="18"/>
        </w:rPr>
        <w:t>Rural</w:t>
      </w:r>
      <w:r>
        <w:rPr>
          <w:color w:val="161616"/>
          <w:spacing w:val="-12"/>
          <w:sz w:val="18"/>
        </w:rPr>
        <w:t> </w:t>
      </w:r>
      <w:r>
        <w:rPr>
          <w:color w:val="161616"/>
          <w:sz w:val="18"/>
        </w:rPr>
        <w:t>y</w:t>
      </w:r>
      <w:r>
        <w:rPr>
          <w:color w:val="161616"/>
          <w:spacing w:val="-13"/>
          <w:sz w:val="18"/>
        </w:rPr>
        <w:t> </w:t>
      </w:r>
      <w:r>
        <w:rPr>
          <w:color w:val="161616"/>
          <w:sz w:val="18"/>
        </w:rPr>
        <w:t>Territorio</w:t>
      </w:r>
      <w:r>
        <w:rPr>
          <w:color w:val="161616"/>
          <w:spacing w:val="-11"/>
          <w:sz w:val="18"/>
        </w:rPr>
        <w:t> </w:t>
      </w:r>
      <w:r>
        <w:rPr>
          <w:color w:val="161616"/>
          <w:sz w:val="18"/>
        </w:rPr>
        <w:t>pueda</w:t>
      </w:r>
      <w:r>
        <w:rPr>
          <w:color w:val="161616"/>
          <w:spacing w:val="-12"/>
          <w:sz w:val="18"/>
        </w:rPr>
        <w:t> </w:t>
      </w:r>
      <w:r>
        <w:rPr>
          <w:color w:val="161616"/>
          <w:sz w:val="18"/>
        </w:rPr>
        <w:t>obtener</w:t>
      </w:r>
      <w:r>
        <w:rPr>
          <w:color w:val="161616"/>
          <w:spacing w:val="-13"/>
          <w:sz w:val="18"/>
        </w:rPr>
        <w:t> </w:t>
      </w:r>
      <w:r>
        <w:rPr>
          <w:color w:val="161616"/>
          <w:sz w:val="18"/>
        </w:rPr>
        <w:t>los datos de identidad personal de la entidad solicitante sean consultados en sus archivos, bases de datos u otros fondos documentales o mediante los servicios ofrecidos por el Ministerio de Hacienda y Función Pública como</w:t>
      </w:r>
      <w:r>
        <w:rPr>
          <w:color w:val="161616"/>
          <w:spacing w:val="-3"/>
          <w:sz w:val="18"/>
        </w:rPr>
        <w:t> </w:t>
      </w:r>
      <w:r>
        <w:rPr>
          <w:color w:val="161616"/>
          <w:sz w:val="18"/>
        </w:rPr>
        <w:t>prestador del</w:t>
      </w:r>
      <w:r>
        <w:rPr>
          <w:color w:val="161616"/>
          <w:spacing w:val="-1"/>
          <w:sz w:val="18"/>
        </w:rPr>
        <w:t> </w:t>
      </w:r>
      <w:r>
        <w:rPr>
          <w:color w:val="161616"/>
          <w:sz w:val="18"/>
        </w:rPr>
        <w:t>Sistema</w:t>
      </w:r>
      <w:r>
        <w:rPr>
          <w:color w:val="161616"/>
          <w:spacing w:val="16"/>
          <w:sz w:val="18"/>
        </w:rPr>
        <w:t> </w:t>
      </w:r>
      <w:r>
        <w:rPr>
          <w:color w:val="161616"/>
          <w:sz w:val="18"/>
        </w:rPr>
        <w:t>de</w:t>
      </w:r>
      <w:r>
        <w:rPr>
          <w:color w:val="161616"/>
          <w:spacing w:val="-3"/>
          <w:sz w:val="18"/>
        </w:rPr>
        <w:t> </w:t>
      </w:r>
      <w:r>
        <w:rPr>
          <w:color w:val="161616"/>
          <w:sz w:val="18"/>
        </w:rPr>
        <w:t>Verificación de</w:t>
      </w:r>
      <w:r>
        <w:rPr>
          <w:color w:val="161616"/>
          <w:spacing w:val="-1"/>
          <w:sz w:val="18"/>
        </w:rPr>
        <w:t> </w:t>
      </w:r>
      <w:r>
        <w:rPr>
          <w:color w:val="161616"/>
          <w:sz w:val="18"/>
        </w:rPr>
        <w:t>Datos de</w:t>
      </w:r>
      <w:r>
        <w:rPr>
          <w:color w:val="161616"/>
          <w:spacing w:val="-13"/>
          <w:sz w:val="18"/>
        </w:rPr>
        <w:t> </w:t>
      </w:r>
      <w:r>
        <w:rPr>
          <w:color w:val="161616"/>
          <w:sz w:val="18"/>
        </w:rPr>
        <w:t>Identidad. (SVDI)</w:t>
      </w:r>
    </w:p>
    <w:p>
      <w:pPr>
        <w:pStyle w:val="BodyText"/>
        <w:rPr>
          <w:sz w:val="20"/>
        </w:rPr>
      </w:pPr>
    </w:p>
    <w:p>
      <w:pPr>
        <w:pStyle w:val="BodyText"/>
        <w:spacing w:before="1"/>
        <w:rPr>
          <w:sz w:val="24"/>
        </w:rPr>
      </w:pPr>
    </w:p>
    <w:p>
      <w:pPr>
        <w:spacing w:before="0"/>
        <w:ind w:left="1073" w:right="0" w:firstLine="0"/>
        <w:jc w:val="both"/>
        <w:rPr>
          <w:b/>
          <w:sz w:val="17"/>
        </w:rPr>
      </w:pPr>
      <w:r>
        <w:rPr>
          <w:b/>
          <w:color w:val="161616"/>
          <w:spacing w:val="-2"/>
          <w:w w:val="105"/>
          <w:sz w:val="17"/>
        </w:rPr>
        <w:t>SE</w:t>
      </w:r>
      <w:r>
        <w:rPr>
          <w:b/>
          <w:color w:val="161616"/>
          <w:spacing w:val="-10"/>
          <w:w w:val="105"/>
          <w:sz w:val="17"/>
        </w:rPr>
        <w:t> </w:t>
      </w:r>
      <w:r>
        <w:rPr>
          <w:b/>
          <w:color w:val="161616"/>
          <w:spacing w:val="-2"/>
          <w:w w:val="105"/>
          <w:sz w:val="17"/>
        </w:rPr>
        <w:t>COMPROMETE</w:t>
      </w:r>
      <w:r>
        <w:rPr>
          <w:b/>
          <w:color w:val="161616"/>
          <w:spacing w:val="12"/>
          <w:w w:val="105"/>
          <w:sz w:val="17"/>
        </w:rPr>
        <w:t> </w:t>
      </w:r>
      <w:r>
        <w:rPr>
          <w:b/>
          <w:color w:val="161616"/>
          <w:spacing w:val="-5"/>
          <w:w w:val="105"/>
          <w:sz w:val="17"/>
        </w:rPr>
        <w:t>A:</w:t>
      </w:r>
    </w:p>
    <w:p>
      <w:pPr>
        <w:pStyle w:val="BodyText"/>
        <w:spacing w:before="8"/>
        <w:rPr>
          <w:b/>
          <w:sz w:val="25"/>
        </w:rPr>
      </w:pPr>
    </w:p>
    <w:p>
      <w:pPr>
        <w:spacing w:line="290" w:lineRule="auto" w:before="0"/>
        <w:ind w:left="1490" w:right="898" w:hanging="405"/>
        <w:jc w:val="both"/>
        <w:rPr>
          <w:sz w:val="18"/>
        </w:rPr>
      </w:pPr>
      <w:r>
        <w:rPr>
          <w:rFonts w:ascii="Times New Roman" w:hAnsi="Times New Roman"/>
          <w:b/>
          <w:color w:val="161616"/>
          <w:sz w:val="17"/>
        </w:rPr>
        <w:t>l.</w:t>
      </w:r>
      <w:r>
        <w:rPr>
          <w:rFonts w:ascii="Times New Roman" w:hAnsi="Times New Roman"/>
          <w:b/>
          <w:color w:val="161616"/>
          <w:spacing w:val="80"/>
          <w:w w:val="150"/>
          <w:sz w:val="17"/>
        </w:rPr>
        <w:t> </w:t>
      </w:r>
      <w:r>
        <w:rPr>
          <w:b/>
          <w:color w:val="161616"/>
          <w:sz w:val="18"/>
        </w:rPr>
        <w:t>A </w:t>
      </w:r>
      <w:r>
        <w:rPr>
          <w:color w:val="161616"/>
          <w:sz w:val="18"/>
        </w:rPr>
        <w:t>comunicar y documentar ante el</w:t>
      </w:r>
      <w:r>
        <w:rPr>
          <w:color w:val="161616"/>
          <w:spacing w:val="-2"/>
          <w:sz w:val="18"/>
        </w:rPr>
        <w:t> </w:t>
      </w:r>
      <w:r>
        <w:rPr>
          <w:color w:val="161616"/>
          <w:sz w:val="18"/>
        </w:rPr>
        <w:t>Grupo de Acción Local la solicitud y la obtención de cualquier ayuda o subvención</w:t>
      </w:r>
      <w:r>
        <w:rPr>
          <w:color w:val="161616"/>
          <w:spacing w:val="-1"/>
          <w:sz w:val="18"/>
        </w:rPr>
        <w:t> </w:t>
      </w:r>
      <w:r>
        <w:rPr>
          <w:color w:val="161616"/>
          <w:sz w:val="18"/>
        </w:rPr>
        <w:t>que</w:t>
      </w:r>
      <w:r>
        <w:rPr>
          <w:color w:val="161616"/>
          <w:spacing w:val="-11"/>
          <w:sz w:val="18"/>
        </w:rPr>
        <w:t> </w:t>
      </w:r>
      <w:r>
        <w:rPr>
          <w:color w:val="161616"/>
          <w:sz w:val="18"/>
        </w:rPr>
        <w:t>tengan</w:t>
      </w:r>
      <w:r>
        <w:rPr>
          <w:color w:val="161616"/>
          <w:spacing w:val="-2"/>
          <w:sz w:val="18"/>
        </w:rPr>
        <w:t> </w:t>
      </w:r>
      <w:r>
        <w:rPr>
          <w:color w:val="161616"/>
          <w:sz w:val="18"/>
        </w:rPr>
        <w:t>la</w:t>
      </w:r>
      <w:r>
        <w:rPr>
          <w:color w:val="161616"/>
          <w:spacing w:val="-9"/>
          <w:sz w:val="18"/>
        </w:rPr>
        <w:t> </w:t>
      </w:r>
      <w:r>
        <w:rPr>
          <w:color w:val="161616"/>
          <w:sz w:val="18"/>
        </w:rPr>
        <w:t>misma</w:t>
      </w:r>
      <w:r>
        <w:rPr>
          <w:color w:val="161616"/>
          <w:spacing w:val="-1"/>
          <w:sz w:val="18"/>
        </w:rPr>
        <w:t> </w:t>
      </w:r>
      <w:r>
        <w:rPr>
          <w:color w:val="161616"/>
          <w:sz w:val="18"/>
        </w:rPr>
        <w:t>finalidad,</w:t>
      </w:r>
      <w:r>
        <w:rPr>
          <w:color w:val="161616"/>
          <w:spacing w:val="-6"/>
          <w:sz w:val="18"/>
        </w:rPr>
        <w:t> </w:t>
      </w:r>
      <w:r>
        <w:rPr>
          <w:color w:val="161616"/>
          <w:sz w:val="18"/>
        </w:rPr>
        <w:t>procedente</w:t>
      </w:r>
      <w:r>
        <w:rPr>
          <w:color w:val="161616"/>
          <w:spacing w:val="-3"/>
          <w:sz w:val="18"/>
        </w:rPr>
        <w:t> </w:t>
      </w:r>
      <w:r>
        <w:rPr>
          <w:color w:val="161616"/>
          <w:sz w:val="18"/>
        </w:rPr>
        <w:t>de</w:t>
      </w:r>
      <w:r>
        <w:rPr>
          <w:color w:val="161616"/>
          <w:spacing w:val="-11"/>
          <w:sz w:val="18"/>
        </w:rPr>
        <w:t> </w:t>
      </w:r>
      <w:r>
        <w:rPr>
          <w:color w:val="161616"/>
          <w:sz w:val="18"/>
        </w:rPr>
        <w:t>otras</w:t>
      </w:r>
      <w:r>
        <w:rPr>
          <w:color w:val="161616"/>
          <w:spacing w:val="-8"/>
          <w:sz w:val="18"/>
        </w:rPr>
        <w:t> </w:t>
      </w:r>
      <w:r>
        <w:rPr>
          <w:color w:val="161616"/>
          <w:sz w:val="18"/>
        </w:rPr>
        <w:t>Administraciones</w:t>
      </w:r>
      <w:r>
        <w:rPr>
          <w:color w:val="161616"/>
          <w:spacing w:val="-13"/>
          <w:sz w:val="18"/>
        </w:rPr>
        <w:t> </w:t>
      </w:r>
      <w:r>
        <w:rPr>
          <w:color w:val="161616"/>
          <w:sz w:val="18"/>
        </w:rPr>
        <w:t>Públicas</w:t>
      </w:r>
      <w:r>
        <w:rPr>
          <w:color w:val="161616"/>
          <w:spacing w:val="-1"/>
          <w:sz w:val="18"/>
        </w:rPr>
        <w:t> </w:t>
      </w:r>
      <w:r>
        <w:rPr>
          <w:color w:val="161616"/>
          <w:sz w:val="18"/>
        </w:rPr>
        <w:t>o</w:t>
      </w:r>
      <w:r>
        <w:rPr>
          <w:color w:val="161616"/>
          <w:spacing w:val="-13"/>
          <w:sz w:val="18"/>
        </w:rPr>
        <w:t> </w:t>
      </w:r>
      <w:r>
        <w:rPr>
          <w:color w:val="161616"/>
          <w:sz w:val="18"/>
        </w:rPr>
        <w:t>entes</w:t>
      </w:r>
      <w:r>
        <w:rPr>
          <w:color w:val="161616"/>
          <w:spacing w:val="-4"/>
          <w:sz w:val="18"/>
        </w:rPr>
        <w:t> </w:t>
      </w:r>
      <w:r>
        <w:rPr>
          <w:color w:val="161616"/>
          <w:sz w:val="18"/>
        </w:rPr>
        <w:t>públicos</w:t>
      </w:r>
      <w:r>
        <w:rPr>
          <w:color w:val="161616"/>
          <w:spacing w:val="-4"/>
          <w:sz w:val="18"/>
        </w:rPr>
        <w:t> </w:t>
      </w:r>
      <w:r>
        <w:rPr>
          <w:color w:val="161616"/>
          <w:sz w:val="18"/>
        </w:rPr>
        <w:t>o </w:t>
      </w:r>
      <w:r>
        <w:rPr>
          <w:color w:val="161616"/>
          <w:spacing w:val="-2"/>
          <w:sz w:val="18"/>
        </w:rPr>
        <w:t>privados.</w:t>
      </w:r>
    </w:p>
    <w:p>
      <w:pPr>
        <w:pStyle w:val="ListParagraph"/>
        <w:numPr>
          <w:ilvl w:val="0"/>
          <w:numId w:val="31"/>
        </w:numPr>
        <w:tabs>
          <w:tab w:pos="1485" w:val="left" w:leader="none"/>
          <w:tab w:pos="1489" w:val="left" w:leader="none"/>
        </w:tabs>
        <w:spacing w:line="278" w:lineRule="auto" w:before="0" w:after="0"/>
        <w:ind w:left="1489" w:right="920" w:hanging="425"/>
        <w:jc w:val="both"/>
        <w:rPr>
          <w:rFonts w:ascii="Times New Roman" w:hAnsi="Times New Roman"/>
          <w:b/>
          <w:color w:val="161616"/>
          <w:sz w:val="17"/>
        </w:rPr>
      </w:pPr>
      <w:r>
        <w:rPr>
          <w:color w:val="161616"/>
          <w:sz w:val="18"/>
        </w:rPr>
        <w:t>Realizar la</w:t>
      </w:r>
      <w:r>
        <w:rPr>
          <w:color w:val="161616"/>
          <w:spacing w:val="-2"/>
          <w:sz w:val="18"/>
        </w:rPr>
        <w:t> </w:t>
      </w:r>
      <w:r>
        <w:rPr>
          <w:color w:val="161616"/>
          <w:sz w:val="18"/>
        </w:rPr>
        <w:t>ejecución de</w:t>
      </w:r>
      <w:r>
        <w:rPr>
          <w:color w:val="161616"/>
          <w:spacing w:val="-2"/>
          <w:sz w:val="18"/>
        </w:rPr>
        <w:t> </w:t>
      </w:r>
      <w:r>
        <w:rPr>
          <w:color w:val="161616"/>
          <w:sz w:val="18"/>
        </w:rPr>
        <w:t>la inversión y</w:t>
      </w:r>
      <w:r>
        <w:rPr>
          <w:color w:val="161616"/>
          <w:spacing w:val="-2"/>
          <w:sz w:val="18"/>
        </w:rPr>
        <w:t> </w:t>
      </w:r>
      <w:r>
        <w:rPr>
          <w:color w:val="161616"/>
          <w:sz w:val="18"/>
        </w:rPr>
        <w:t>del</w:t>
      </w:r>
      <w:r>
        <w:rPr>
          <w:color w:val="161616"/>
          <w:spacing w:val="-5"/>
          <w:sz w:val="18"/>
        </w:rPr>
        <w:t> </w:t>
      </w:r>
      <w:r>
        <w:rPr>
          <w:color w:val="161616"/>
          <w:sz w:val="18"/>
        </w:rPr>
        <w:t>gasto en</w:t>
      </w:r>
      <w:r>
        <w:rPr>
          <w:color w:val="161616"/>
          <w:spacing w:val="-6"/>
          <w:sz w:val="18"/>
        </w:rPr>
        <w:t> </w:t>
      </w:r>
      <w:r>
        <w:rPr>
          <w:color w:val="161616"/>
          <w:sz w:val="18"/>
        </w:rPr>
        <w:t>el</w:t>
      </w:r>
      <w:r>
        <w:rPr>
          <w:color w:val="161616"/>
          <w:spacing w:val="-3"/>
          <w:sz w:val="18"/>
        </w:rPr>
        <w:t> </w:t>
      </w:r>
      <w:r>
        <w:rPr>
          <w:color w:val="161616"/>
          <w:sz w:val="18"/>
        </w:rPr>
        <w:t>plazo fijado</w:t>
      </w:r>
      <w:r>
        <w:rPr>
          <w:color w:val="161616"/>
          <w:spacing w:val="-3"/>
          <w:sz w:val="18"/>
        </w:rPr>
        <w:t> </w:t>
      </w:r>
      <w:r>
        <w:rPr>
          <w:color w:val="161616"/>
          <w:sz w:val="18"/>
        </w:rPr>
        <w:t>en</w:t>
      </w:r>
      <w:r>
        <w:rPr>
          <w:color w:val="161616"/>
          <w:spacing w:val="-6"/>
          <w:sz w:val="18"/>
        </w:rPr>
        <w:t> </w:t>
      </w:r>
      <w:r>
        <w:rPr>
          <w:color w:val="161616"/>
          <w:sz w:val="18"/>
        </w:rPr>
        <w:t>la resolución</w:t>
      </w:r>
      <w:r>
        <w:rPr>
          <w:color w:val="161616"/>
          <w:spacing w:val="10"/>
          <w:sz w:val="18"/>
        </w:rPr>
        <w:t> </w:t>
      </w:r>
      <w:r>
        <w:rPr>
          <w:color w:val="161616"/>
          <w:sz w:val="18"/>
        </w:rPr>
        <w:t>de</w:t>
      </w:r>
      <w:r>
        <w:rPr>
          <w:color w:val="161616"/>
          <w:spacing w:val="-5"/>
          <w:sz w:val="18"/>
        </w:rPr>
        <w:t> </w:t>
      </w:r>
      <w:r>
        <w:rPr>
          <w:color w:val="161616"/>
          <w:sz w:val="18"/>
        </w:rPr>
        <w:t>concesión</w:t>
      </w:r>
      <w:r>
        <w:rPr>
          <w:color w:val="161616"/>
          <w:spacing w:val="10"/>
          <w:sz w:val="18"/>
        </w:rPr>
        <w:t> </w:t>
      </w:r>
      <w:r>
        <w:rPr>
          <w:color w:val="161616"/>
          <w:sz w:val="18"/>
        </w:rPr>
        <w:t>de</w:t>
      </w:r>
      <w:r>
        <w:rPr>
          <w:color w:val="161616"/>
          <w:spacing w:val="-6"/>
          <w:sz w:val="18"/>
        </w:rPr>
        <w:t> </w:t>
      </w:r>
      <w:r>
        <w:rPr>
          <w:color w:val="161616"/>
          <w:sz w:val="18"/>
        </w:rPr>
        <w:t>la</w:t>
      </w:r>
      <w:r>
        <w:rPr>
          <w:color w:val="161616"/>
          <w:spacing w:val="-2"/>
          <w:sz w:val="18"/>
        </w:rPr>
        <w:t> </w:t>
      </w:r>
      <w:r>
        <w:rPr>
          <w:color w:val="161616"/>
          <w:sz w:val="18"/>
        </w:rPr>
        <w:t>ayuda y</w:t>
      </w:r>
      <w:r>
        <w:rPr>
          <w:color w:val="161616"/>
          <w:spacing w:val="-6"/>
          <w:sz w:val="18"/>
        </w:rPr>
        <w:t> </w:t>
      </w:r>
      <w:r>
        <w:rPr>
          <w:color w:val="161616"/>
          <w:sz w:val="18"/>
        </w:rPr>
        <w:t>ejecutar el</w:t>
      </w:r>
      <w:r>
        <w:rPr>
          <w:color w:val="161616"/>
          <w:spacing w:val="-1"/>
          <w:sz w:val="18"/>
        </w:rPr>
        <w:t> </w:t>
      </w:r>
      <w:r>
        <w:rPr>
          <w:color w:val="161616"/>
          <w:sz w:val="18"/>
        </w:rPr>
        <w:t>proyecto de</w:t>
      </w:r>
      <w:r>
        <w:rPr>
          <w:color w:val="161616"/>
          <w:spacing w:val="-4"/>
          <w:sz w:val="18"/>
        </w:rPr>
        <w:t> </w:t>
      </w:r>
      <w:r>
        <w:rPr>
          <w:color w:val="161616"/>
          <w:sz w:val="18"/>
        </w:rPr>
        <w:t>inversión en la zona especificada</w:t>
      </w:r>
      <w:r>
        <w:rPr>
          <w:color w:val="161616"/>
          <w:spacing w:val="26"/>
          <w:sz w:val="18"/>
        </w:rPr>
        <w:t> </w:t>
      </w:r>
      <w:r>
        <w:rPr>
          <w:color w:val="161616"/>
          <w:sz w:val="18"/>
        </w:rPr>
        <w:t>en el</w:t>
      </w:r>
      <w:r>
        <w:rPr>
          <w:color w:val="161616"/>
          <w:spacing w:val="-1"/>
          <w:sz w:val="18"/>
        </w:rPr>
        <w:t> </w:t>
      </w:r>
      <w:r>
        <w:rPr>
          <w:color w:val="161616"/>
          <w:sz w:val="18"/>
        </w:rPr>
        <w:t>mismo.</w:t>
      </w:r>
    </w:p>
    <w:p>
      <w:pPr>
        <w:pStyle w:val="ListParagraph"/>
        <w:numPr>
          <w:ilvl w:val="0"/>
          <w:numId w:val="31"/>
        </w:numPr>
        <w:tabs>
          <w:tab w:pos="1487" w:val="left" w:leader="none"/>
          <w:tab w:pos="1490" w:val="left" w:leader="none"/>
        </w:tabs>
        <w:spacing w:line="290" w:lineRule="auto" w:before="13" w:after="0"/>
        <w:ind w:left="1490" w:right="904" w:hanging="429"/>
        <w:jc w:val="both"/>
        <w:rPr>
          <w:rFonts w:ascii="Times New Roman" w:hAnsi="Times New Roman"/>
          <w:b/>
          <w:color w:val="161616"/>
          <w:sz w:val="17"/>
        </w:rPr>
      </w:pPr>
      <w:r>
        <w:rPr>
          <w:color w:val="161616"/>
          <w:sz w:val="18"/>
        </w:rPr>
        <w:t>Mantener el destino de las inversiones y gastos objeto de la ayuda y el nivel de empleo comprometido, al menos durante cinco años a partir del pago final de la ayuda.</w:t>
      </w:r>
    </w:p>
    <w:p>
      <w:pPr>
        <w:pStyle w:val="ListParagraph"/>
        <w:numPr>
          <w:ilvl w:val="0"/>
          <w:numId w:val="31"/>
        </w:numPr>
        <w:tabs>
          <w:tab w:pos="1480" w:val="left" w:leader="none"/>
          <w:tab w:pos="1485" w:val="left" w:leader="none"/>
        </w:tabs>
        <w:spacing w:line="290" w:lineRule="auto" w:before="4" w:after="0"/>
        <w:ind w:left="1480" w:right="908" w:hanging="421"/>
        <w:jc w:val="both"/>
        <w:rPr>
          <w:rFonts w:ascii="Times New Roman" w:hAnsi="Times New Roman"/>
          <w:b/>
          <w:color w:val="161616"/>
          <w:sz w:val="18"/>
        </w:rPr>
      </w:pPr>
      <w:r>
        <w:rPr>
          <w:rFonts w:ascii="Times New Roman" w:hAnsi="Times New Roman"/>
          <w:b/>
          <w:color w:val="161616"/>
          <w:sz w:val="18"/>
        </w:rPr>
        <w:tab/>
      </w:r>
      <w:r>
        <w:rPr>
          <w:color w:val="161616"/>
          <w:sz w:val="18"/>
        </w:rPr>
        <w:t>Facilitar al</w:t>
      </w:r>
      <w:r>
        <w:rPr>
          <w:color w:val="161616"/>
          <w:spacing w:val="-9"/>
          <w:sz w:val="18"/>
        </w:rPr>
        <w:t> </w:t>
      </w:r>
      <w:r>
        <w:rPr>
          <w:color w:val="161616"/>
          <w:sz w:val="18"/>
        </w:rPr>
        <w:t>Grupo,</w:t>
      </w:r>
      <w:r>
        <w:rPr>
          <w:color w:val="161616"/>
          <w:spacing w:val="-4"/>
          <w:sz w:val="18"/>
        </w:rPr>
        <w:t> </w:t>
      </w:r>
      <w:r>
        <w:rPr>
          <w:color w:val="161616"/>
          <w:sz w:val="18"/>
        </w:rPr>
        <w:t>a</w:t>
      </w:r>
      <w:r>
        <w:rPr>
          <w:color w:val="161616"/>
          <w:spacing w:val="-4"/>
          <w:sz w:val="18"/>
        </w:rPr>
        <w:t> </w:t>
      </w:r>
      <w:r>
        <w:rPr>
          <w:color w:val="161616"/>
          <w:sz w:val="18"/>
        </w:rPr>
        <w:t>la</w:t>
      </w:r>
      <w:r>
        <w:rPr>
          <w:color w:val="161616"/>
          <w:spacing w:val="-4"/>
          <w:sz w:val="18"/>
        </w:rPr>
        <w:t> </w:t>
      </w:r>
      <w:r>
        <w:rPr>
          <w:color w:val="161616"/>
          <w:sz w:val="18"/>
        </w:rPr>
        <w:t>Comunidad Autónoma, a</w:t>
      </w:r>
      <w:r>
        <w:rPr>
          <w:color w:val="161616"/>
          <w:spacing w:val="-3"/>
          <w:sz w:val="18"/>
        </w:rPr>
        <w:t> </w:t>
      </w:r>
      <w:r>
        <w:rPr>
          <w:color w:val="161616"/>
          <w:sz w:val="18"/>
        </w:rPr>
        <w:t>la</w:t>
      </w:r>
      <w:r>
        <w:rPr>
          <w:color w:val="161616"/>
          <w:spacing w:val="-4"/>
          <w:sz w:val="18"/>
        </w:rPr>
        <w:t> </w:t>
      </w:r>
      <w:r>
        <w:rPr>
          <w:color w:val="161616"/>
          <w:sz w:val="18"/>
        </w:rPr>
        <w:t>Comisión de</w:t>
      </w:r>
      <w:r>
        <w:rPr>
          <w:color w:val="161616"/>
          <w:spacing w:val="-5"/>
          <w:sz w:val="18"/>
        </w:rPr>
        <w:t> </w:t>
      </w:r>
      <w:r>
        <w:rPr>
          <w:color w:val="161616"/>
          <w:sz w:val="18"/>
        </w:rPr>
        <w:t>las</w:t>
      </w:r>
      <w:r>
        <w:rPr>
          <w:color w:val="161616"/>
          <w:spacing w:val="-5"/>
          <w:sz w:val="18"/>
        </w:rPr>
        <w:t> </w:t>
      </w:r>
      <w:r>
        <w:rPr>
          <w:color w:val="161616"/>
          <w:sz w:val="18"/>
        </w:rPr>
        <w:t>Comunidades Europeas, y</w:t>
      </w:r>
      <w:r>
        <w:rPr>
          <w:color w:val="161616"/>
          <w:spacing w:val="-7"/>
          <w:sz w:val="18"/>
        </w:rPr>
        <w:t> </w:t>
      </w:r>
      <w:r>
        <w:rPr>
          <w:color w:val="161616"/>
          <w:sz w:val="18"/>
        </w:rPr>
        <w:t>a</w:t>
      </w:r>
      <w:r>
        <w:rPr>
          <w:color w:val="161616"/>
          <w:spacing w:val="-3"/>
          <w:sz w:val="18"/>
        </w:rPr>
        <w:t> </w:t>
      </w:r>
      <w:r>
        <w:rPr>
          <w:color w:val="161616"/>
          <w:sz w:val="18"/>
        </w:rPr>
        <w:t>los</w:t>
      </w:r>
      <w:r>
        <w:rPr>
          <w:color w:val="161616"/>
          <w:spacing w:val="-4"/>
          <w:sz w:val="18"/>
        </w:rPr>
        <w:t> </w:t>
      </w:r>
      <w:r>
        <w:rPr>
          <w:color w:val="161616"/>
          <w:sz w:val="18"/>
        </w:rPr>
        <w:t>órganos de control establecido, la documentación necesaria para que puedan acceder a la información precisa y verificar el</w:t>
      </w:r>
      <w:r>
        <w:rPr>
          <w:color w:val="161616"/>
          <w:spacing w:val="-4"/>
          <w:sz w:val="18"/>
        </w:rPr>
        <w:t> </w:t>
      </w:r>
      <w:r>
        <w:rPr>
          <w:color w:val="161616"/>
          <w:sz w:val="18"/>
        </w:rPr>
        <w:t>gasto o inversión así</w:t>
      </w:r>
      <w:r>
        <w:rPr>
          <w:color w:val="161616"/>
          <w:spacing w:val="-13"/>
          <w:sz w:val="18"/>
        </w:rPr>
        <w:t> </w:t>
      </w:r>
      <w:r>
        <w:rPr>
          <w:color w:val="161616"/>
          <w:sz w:val="18"/>
        </w:rPr>
        <w:t>como a realizar las visitas</w:t>
      </w:r>
      <w:r>
        <w:rPr>
          <w:color w:val="161616"/>
          <w:spacing w:val="-2"/>
          <w:sz w:val="18"/>
        </w:rPr>
        <w:t> </w:t>
      </w:r>
      <w:r>
        <w:rPr>
          <w:color w:val="161616"/>
          <w:sz w:val="18"/>
        </w:rPr>
        <w:t>de inspección, hasta los</w:t>
      </w:r>
      <w:r>
        <w:rPr>
          <w:color w:val="161616"/>
          <w:spacing w:val="-3"/>
          <w:sz w:val="18"/>
        </w:rPr>
        <w:t> </w:t>
      </w:r>
      <w:r>
        <w:rPr>
          <w:color w:val="161616"/>
          <w:sz w:val="18"/>
        </w:rPr>
        <w:t>cinco años siguientes al pago de la ayuda.</w:t>
      </w:r>
    </w:p>
    <w:p>
      <w:pPr>
        <w:pStyle w:val="BodyText"/>
        <w:rPr>
          <w:sz w:val="20"/>
        </w:rPr>
      </w:pPr>
    </w:p>
    <w:p>
      <w:pPr>
        <w:pStyle w:val="BodyText"/>
        <w:spacing w:before="4"/>
      </w:pPr>
    </w:p>
    <w:p>
      <w:pPr>
        <w:spacing w:line="292" w:lineRule="auto" w:before="1"/>
        <w:ind w:left="1049" w:right="918" w:firstLine="6"/>
        <w:jc w:val="both"/>
        <w:rPr>
          <w:sz w:val="18"/>
        </w:rPr>
      </w:pPr>
      <w:r>
        <w:rPr>
          <w:color w:val="161616"/>
          <w:sz w:val="18"/>
        </w:rPr>
        <w:t>Declaro bajo mi</w:t>
      </w:r>
      <w:r>
        <w:rPr>
          <w:color w:val="161616"/>
          <w:spacing w:val="-2"/>
          <w:sz w:val="18"/>
        </w:rPr>
        <w:t> </w:t>
      </w:r>
      <w:r>
        <w:rPr>
          <w:color w:val="161616"/>
          <w:sz w:val="18"/>
        </w:rPr>
        <w:t>responsabilidad</w:t>
      </w:r>
      <w:r>
        <w:rPr>
          <w:color w:val="161616"/>
          <w:spacing w:val="-5"/>
          <w:sz w:val="18"/>
        </w:rPr>
        <w:t> </w:t>
      </w:r>
      <w:r>
        <w:rPr>
          <w:color w:val="161616"/>
          <w:sz w:val="18"/>
        </w:rPr>
        <w:t>que todos los datos que anteceden son ciertos y que a tal fin me comprometo a comunicar al</w:t>
      </w:r>
      <w:r>
        <w:rPr>
          <w:color w:val="161616"/>
          <w:spacing w:val="-3"/>
          <w:sz w:val="18"/>
        </w:rPr>
        <w:t> </w:t>
      </w:r>
      <w:r>
        <w:rPr>
          <w:color w:val="161616"/>
          <w:sz w:val="18"/>
        </w:rPr>
        <w:t>Grupo de Acción Local cualquier modificación de los mismos, a facilitarle cuantos documentos me sean requeridos y, en caso de ser aprobado el proyecto, a cumplir con todas las obligaciones asumidas como perceptor/a final de la ayuda concedida.</w:t>
      </w:r>
    </w:p>
    <w:p>
      <w:pPr>
        <w:pStyle w:val="BodyText"/>
        <w:spacing w:before="7"/>
        <w:rPr>
          <w:sz w:val="18"/>
        </w:rPr>
      </w:pPr>
    </w:p>
    <w:p>
      <w:pPr>
        <w:spacing w:line="292" w:lineRule="auto" w:before="0"/>
        <w:ind w:left="1040" w:right="967" w:firstLine="7"/>
        <w:jc w:val="both"/>
        <w:rPr>
          <w:sz w:val="16"/>
        </w:rPr>
      </w:pPr>
      <w:r>
        <w:rPr>
          <w:color w:val="161616"/>
          <w:sz w:val="16"/>
        </w:rPr>
        <w:t>Se le informa que los datos facilitados en el presente impreso /</w:t>
      </w:r>
      <w:r>
        <w:rPr>
          <w:color w:val="161616"/>
          <w:spacing w:val="40"/>
          <w:sz w:val="16"/>
        </w:rPr>
        <w:t> </w:t>
      </w:r>
      <w:r>
        <w:rPr>
          <w:color w:val="161616"/>
          <w:sz w:val="16"/>
        </w:rPr>
        <w:t>fonnulario correspondiente a la Consejería de Agricultura, Desarrollo Rural, Población y Territorio, en concordancia </w:t>
      </w:r>
      <w:r>
        <w:rPr>
          <w:color w:val="2F2F2F"/>
          <w:sz w:val="16"/>
        </w:rPr>
        <w:t>con </w:t>
      </w:r>
      <w:r>
        <w:rPr>
          <w:color w:val="161616"/>
          <w:sz w:val="16"/>
        </w:rPr>
        <w:t>la Actividad de Tratamiento correspondiente incorporada al Registro de</w:t>
      </w:r>
      <w:r>
        <w:rPr>
          <w:color w:val="161616"/>
          <w:spacing w:val="-4"/>
          <w:sz w:val="16"/>
        </w:rPr>
        <w:t> </w:t>
      </w:r>
      <w:r>
        <w:rPr>
          <w:color w:val="161616"/>
          <w:sz w:val="16"/>
        </w:rPr>
        <w:t>Actividades</w:t>
      </w:r>
      <w:r>
        <w:rPr>
          <w:color w:val="161616"/>
          <w:spacing w:val="-1"/>
          <w:sz w:val="16"/>
        </w:rPr>
        <w:t> </w:t>
      </w:r>
      <w:r>
        <w:rPr>
          <w:color w:val="161616"/>
          <w:sz w:val="16"/>
        </w:rPr>
        <w:t>de</w:t>
      </w:r>
      <w:r>
        <w:rPr>
          <w:color w:val="161616"/>
          <w:spacing w:val="-8"/>
          <w:sz w:val="16"/>
        </w:rPr>
        <w:t> </w:t>
      </w:r>
      <w:r>
        <w:rPr>
          <w:color w:val="161616"/>
          <w:sz w:val="16"/>
        </w:rPr>
        <w:t>Tratamientos de</w:t>
      </w:r>
      <w:r>
        <w:rPr>
          <w:color w:val="161616"/>
          <w:spacing w:val="-5"/>
          <w:sz w:val="16"/>
        </w:rPr>
        <w:t> </w:t>
      </w:r>
      <w:r>
        <w:rPr>
          <w:color w:val="161616"/>
          <w:sz w:val="16"/>
        </w:rPr>
        <w:t>la</w:t>
      </w:r>
      <w:r>
        <w:rPr>
          <w:color w:val="161616"/>
          <w:spacing w:val="-7"/>
          <w:sz w:val="16"/>
        </w:rPr>
        <w:t> </w:t>
      </w:r>
      <w:r>
        <w:rPr>
          <w:color w:val="161616"/>
          <w:sz w:val="16"/>
        </w:rPr>
        <w:t>misma,</w:t>
      </w:r>
      <w:r>
        <w:rPr>
          <w:color w:val="161616"/>
          <w:spacing w:val="-2"/>
          <w:sz w:val="16"/>
        </w:rPr>
        <w:t> </w:t>
      </w:r>
      <w:r>
        <w:rPr>
          <w:color w:val="161616"/>
          <w:sz w:val="16"/>
        </w:rPr>
        <w:t>se tratarán de</w:t>
      </w:r>
      <w:r>
        <w:rPr>
          <w:color w:val="161616"/>
          <w:spacing w:val="-6"/>
          <w:sz w:val="16"/>
        </w:rPr>
        <w:t> </w:t>
      </w:r>
      <w:r>
        <w:rPr>
          <w:color w:val="161616"/>
          <w:sz w:val="16"/>
        </w:rPr>
        <w:t>conformidad con</w:t>
      </w:r>
      <w:r>
        <w:rPr>
          <w:color w:val="161616"/>
          <w:spacing w:val="-4"/>
          <w:sz w:val="16"/>
        </w:rPr>
        <w:t> </w:t>
      </w:r>
      <w:r>
        <w:rPr>
          <w:color w:val="161616"/>
          <w:sz w:val="16"/>
        </w:rPr>
        <w:t>lo</w:t>
      </w:r>
      <w:r>
        <w:rPr>
          <w:color w:val="161616"/>
          <w:spacing w:val="-6"/>
          <w:sz w:val="16"/>
        </w:rPr>
        <w:t> </w:t>
      </w:r>
      <w:r>
        <w:rPr>
          <w:color w:val="161616"/>
          <w:sz w:val="16"/>
        </w:rPr>
        <w:t>establecido en</w:t>
      </w:r>
      <w:r>
        <w:rPr>
          <w:color w:val="161616"/>
          <w:spacing w:val="-9"/>
          <w:sz w:val="16"/>
        </w:rPr>
        <w:t> </w:t>
      </w:r>
      <w:r>
        <w:rPr>
          <w:color w:val="161616"/>
          <w:sz w:val="16"/>
        </w:rPr>
        <w:t>el</w:t>
      </w:r>
      <w:r>
        <w:rPr>
          <w:color w:val="161616"/>
          <w:spacing w:val="-4"/>
          <w:sz w:val="16"/>
        </w:rPr>
        <w:t> </w:t>
      </w:r>
      <w:r>
        <w:rPr>
          <w:color w:val="161616"/>
          <w:sz w:val="16"/>
        </w:rPr>
        <w:t>Reglamento General de</w:t>
      </w:r>
      <w:r>
        <w:rPr>
          <w:color w:val="161616"/>
          <w:spacing w:val="-1"/>
          <w:sz w:val="16"/>
        </w:rPr>
        <w:t> </w:t>
      </w:r>
      <w:r>
        <w:rPr>
          <w:color w:val="161616"/>
          <w:sz w:val="16"/>
        </w:rPr>
        <w:t>Protección de</w:t>
      </w:r>
      <w:r>
        <w:rPr>
          <w:color w:val="161616"/>
          <w:spacing w:val="-1"/>
          <w:sz w:val="16"/>
        </w:rPr>
        <w:t> </w:t>
      </w:r>
      <w:r>
        <w:rPr>
          <w:color w:val="161616"/>
          <w:sz w:val="16"/>
        </w:rPr>
        <w:t>Datos 2016/679 (UE) de 27 de</w:t>
      </w:r>
      <w:r>
        <w:rPr>
          <w:color w:val="161616"/>
          <w:spacing w:val="-3"/>
          <w:sz w:val="16"/>
        </w:rPr>
        <w:t> </w:t>
      </w:r>
      <w:r>
        <w:rPr>
          <w:color w:val="161616"/>
          <w:sz w:val="16"/>
        </w:rPr>
        <w:t>abril</w:t>
      </w:r>
      <w:r>
        <w:rPr>
          <w:color w:val="161616"/>
          <w:spacing w:val="-2"/>
          <w:sz w:val="16"/>
        </w:rPr>
        <w:t> </w:t>
      </w:r>
      <w:r>
        <w:rPr>
          <w:color w:val="161616"/>
          <w:sz w:val="16"/>
        </w:rPr>
        <w:t>de 2016, y</w:t>
      </w:r>
      <w:r>
        <w:rPr>
          <w:color w:val="161616"/>
          <w:spacing w:val="-1"/>
          <w:sz w:val="16"/>
        </w:rPr>
        <w:t> </w:t>
      </w:r>
      <w:r>
        <w:rPr>
          <w:color w:val="161616"/>
          <w:sz w:val="16"/>
        </w:rPr>
        <w:t>la</w:t>
      </w:r>
      <w:r>
        <w:rPr>
          <w:color w:val="161616"/>
          <w:spacing w:val="-2"/>
          <w:sz w:val="16"/>
        </w:rPr>
        <w:t> </w:t>
      </w:r>
      <w:r>
        <w:rPr>
          <w:color w:val="161616"/>
          <w:sz w:val="16"/>
        </w:rPr>
        <w:t>Ley Orgánica 3/2018, de S de</w:t>
      </w:r>
      <w:r>
        <w:rPr>
          <w:color w:val="161616"/>
          <w:spacing w:val="-3"/>
          <w:sz w:val="16"/>
        </w:rPr>
        <w:t> </w:t>
      </w:r>
      <w:r>
        <w:rPr>
          <w:color w:val="161616"/>
          <w:sz w:val="16"/>
        </w:rPr>
        <w:t>diciembre, de Protección de Datos Personales y garantías de</w:t>
      </w:r>
      <w:r>
        <w:rPr>
          <w:color w:val="161616"/>
          <w:spacing w:val="-1"/>
          <w:sz w:val="16"/>
        </w:rPr>
        <w:t> </w:t>
      </w:r>
      <w:r>
        <w:rPr>
          <w:color w:val="161616"/>
          <w:sz w:val="16"/>
        </w:rPr>
        <w:t>losderechos digitales.</w:t>
      </w:r>
    </w:p>
    <w:p>
      <w:pPr>
        <w:pStyle w:val="BodyText"/>
        <w:spacing w:before="3"/>
        <w:rPr>
          <w:sz w:val="16"/>
        </w:rPr>
      </w:pPr>
    </w:p>
    <w:p>
      <w:pPr>
        <w:spacing w:before="0"/>
        <w:ind w:left="1070" w:right="0" w:firstLine="0"/>
        <w:jc w:val="left"/>
        <w:rPr>
          <w:rFonts w:ascii="Times New Roman"/>
          <w:b/>
          <w:i/>
          <w:sz w:val="19"/>
        </w:rPr>
      </w:pPr>
      <w:r>
        <w:rPr>
          <w:rFonts w:ascii="Times New Roman"/>
          <w:b/>
          <w:i/>
          <w:color w:val="161616"/>
          <w:w w:val="105"/>
          <w:sz w:val="19"/>
          <w:u w:val="thick" w:color="161616"/>
        </w:rPr>
        <w:t>Responsable</w:t>
      </w:r>
      <w:r>
        <w:rPr>
          <w:rFonts w:ascii="Times New Roman"/>
          <w:b/>
          <w:i/>
          <w:color w:val="161616"/>
          <w:spacing w:val="-12"/>
          <w:w w:val="105"/>
          <w:sz w:val="19"/>
          <w:u w:val="thick" w:color="161616"/>
        </w:rPr>
        <w:t> </w:t>
      </w:r>
      <w:r>
        <w:rPr>
          <w:rFonts w:ascii="Times New Roman"/>
          <w:b/>
          <w:i/>
          <w:color w:val="161616"/>
          <w:w w:val="105"/>
          <w:sz w:val="19"/>
          <w:u w:val="thick" w:color="161616"/>
        </w:rPr>
        <w:t>del</w:t>
      </w:r>
      <w:r>
        <w:rPr>
          <w:rFonts w:ascii="Times New Roman"/>
          <w:b/>
          <w:i/>
          <w:color w:val="161616"/>
          <w:spacing w:val="-12"/>
          <w:w w:val="105"/>
          <w:sz w:val="19"/>
          <w:u w:val="thick" w:color="161616"/>
        </w:rPr>
        <w:t> </w:t>
      </w:r>
      <w:r>
        <w:rPr>
          <w:rFonts w:ascii="Times New Roman"/>
          <w:b/>
          <w:i/>
          <w:color w:val="161616"/>
          <w:w w:val="105"/>
          <w:sz w:val="19"/>
          <w:u w:val="thick" w:color="161616"/>
        </w:rPr>
        <w:t>tratamiento</w:t>
      </w:r>
      <w:r>
        <w:rPr>
          <w:rFonts w:ascii="Times New Roman"/>
          <w:b/>
          <w:i/>
          <w:color w:val="161616"/>
          <w:spacing w:val="-8"/>
          <w:w w:val="105"/>
          <w:sz w:val="19"/>
          <w:u w:val="thick" w:color="161616"/>
        </w:rPr>
        <w:t> </w:t>
      </w:r>
      <w:r>
        <w:rPr>
          <w:rFonts w:ascii="Times New Roman"/>
          <w:b/>
          <w:i/>
          <w:color w:val="161616"/>
          <w:w w:val="105"/>
          <w:sz w:val="19"/>
          <w:u w:val="thick" w:color="161616"/>
        </w:rPr>
        <w:t>de</w:t>
      </w:r>
      <w:r>
        <w:rPr>
          <w:rFonts w:ascii="Times New Roman"/>
          <w:b/>
          <w:i/>
          <w:color w:val="161616"/>
          <w:spacing w:val="-12"/>
          <w:w w:val="105"/>
          <w:sz w:val="19"/>
          <w:u w:val="thick" w:color="161616"/>
        </w:rPr>
        <w:t> </w:t>
      </w:r>
      <w:r>
        <w:rPr>
          <w:rFonts w:ascii="Times New Roman"/>
          <w:b/>
          <w:i/>
          <w:color w:val="161616"/>
          <w:w w:val="105"/>
          <w:sz w:val="19"/>
          <w:u w:val="thick" w:color="161616"/>
        </w:rPr>
        <w:t>sus</w:t>
      </w:r>
      <w:r>
        <w:rPr>
          <w:rFonts w:ascii="Times New Roman"/>
          <w:b/>
          <w:i/>
          <w:color w:val="161616"/>
          <w:spacing w:val="-4"/>
          <w:w w:val="105"/>
          <w:sz w:val="19"/>
          <w:u w:val="thick" w:color="161616"/>
        </w:rPr>
        <w:t> </w:t>
      </w:r>
      <w:r>
        <w:rPr>
          <w:rFonts w:ascii="Times New Roman"/>
          <w:b/>
          <w:i/>
          <w:color w:val="161616"/>
          <w:spacing w:val="-2"/>
          <w:w w:val="105"/>
          <w:sz w:val="19"/>
          <w:u w:val="thick" w:color="161616"/>
        </w:rPr>
        <w:t>datos:</w:t>
      </w:r>
    </w:p>
    <w:p>
      <w:pPr>
        <w:pStyle w:val="BodyText"/>
        <w:spacing w:before="2"/>
        <w:rPr>
          <w:rFonts w:ascii="Times New Roman"/>
          <w:b/>
          <w:i/>
          <w:sz w:val="22"/>
        </w:rPr>
      </w:pPr>
    </w:p>
    <w:p>
      <w:pPr>
        <w:pStyle w:val="ListParagraph"/>
        <w:numPr>
          <w:ilvl w:val="0"/>
          <w:numId w:val="32"/>
        </w:numPr>
        <w:tabs>
          <w:tab w:pos="1180" w:val="left" w:leader="none"/>
        </w:tabs>
        <w:spacing w:line="240" w:lineRule="auto" w:before="1" w:after="0"/>
        <w:ind w:left="1180" w:right="0" w:hanging="140"/>
        <w:jc w:val="left"/>
        <w:rPr>
          <w:color w:val="161616"/>
          <w:sz w:val="16"/>
        </w:rPr>
      </w:pPr>
      <w:r>
        <w:rPr>
          <w:color w:val="161616"/>
          <w:spacing w:val="-2"/>
          <w:sz w:val="16"/>
        </w:rPr>
        <w:t>Responsable</w:t>
      </w:r>
      <w:r>
        <w:rPr>
          <w:color w:val="161616"/>
          <w:spacing w:val="-8"/>
          <w:sz w:val="16"/>
        </w:rPr>
        <w:t> </w:t>
      </w:r>
      <w:r>
        <w:rPr>
          <w:color w:val="161616"/>
          <w:spacing w:val="-2"/>
          <w:sz w:val="16"/>
        </w:rPr>
        <w:t>Junta</w:t>
      </w:r>
      <w:r>
        <w:rPr>
          <w:color w:val="161616"/>
          <w:spacing w:val="-7"/>
          <w:sz w:val="16"/>
        </w:rPr>
        <w:t> </w:t>
      </w:r>
      <w:r>
        <w:rPr>
          <w:color w:val="161616"/>
          <w:spacing w:val="-2"/>
          <w:sz w:val="16"/>
        </w:rPr>
        <w:t>de</w:t>
      </w:r>
      <w:r>
        <w:rPr>
          <w:color w:val="161616"/>
          <w:spacing w:val="-9"/>
          <w:sz w:val="16"/>
        </w:rPr>
        <w:t> </w:t>
      </w:r>
      <w:r>
        <w:rPr>
          <w:color w:val="161616"/>
          <w:spacing w:val="-2"/>
          <w:sz w:val="16"/>
        </w:rPr>
        <w:t>Extremadura:</w:t>
      </w:r>
      <w:r>
        <w:rPr>
          <w:color w:val="161616"/>
          <w:spacing w:val="1"/>
          <w:sz w:val="16"/>
        </w:rPr>
        <w:t> </w:t>
      </w:r>
      <w:r>
        <w:rPr>
          <w:color w:val="161616"/>
          <w:spacing w:val="-2"/>
          <w:sz w:val="16"/>
        </w:rPr>
        <w:t>Consejería de</w:t>
      </w:r>
      <w:r>
        <w:rPr>
          <w:color w:val="161616"/>
          <w:spacing w:val="-9"/>
          <w:sz w:val="16"/>
        </w:rPr>
        <w:t> </w:t>
      </w:r>
      <w:r>
        <w:rPr>
          <w:color w:val="161616"/>
          <w:spacing w:val="-2"/>
          <w:sz w:val="16"/>
        </w:rPr>
        <w:t>Agricultura,</w:t>
      </w:r>
      <w:r>
        <w:rPr>
          <w:color w:val="161616"/>
          <w:spacing w:val="3"/>
          <w:sz w:val="16"/>
        </w:rPr>
        <w:t> </w:t>
      </w:r>
      <w:r>
        <w:rPr>
          <w:color w:val="161616"/>
          <w:spacing w:val="-2"/>
          <w:sz w:val="16"/>
        </w:rPr>
        <w:t>Desarrollo Rural,</w:t>
      </w:r>
      <w:r>
        <w:rPr>
          <w:color w:val="161616"/>
          <w:spacing w:val="-7"/>
          <w:sz w:val="16"/>
        </w:rPr>
        <w:t> </w:t>
      </w:r>
      <w:r>
        <w:rPr>
          <w:color w:val="161616"/>
          <w:spacing w:val="-2"/>
          <w:sz w:val="16"/>
        </w:rPr>
        <w:t>Población</w:t>
      </w:r>
      <w:r>
        <w:rPr>
          <w:color w:val="161616"/>
          <w:sz w:val="16"/>
        </w:rPr>
        <w:t> </w:t>
      </w:r>
      <w:r>
        <w:rPr>
          <w:color w:val="161616"/>
          <w:spacing w:val="-2"/>
          <w:sz w:val="16"/>
        </w:rPr>
        <w:t>y</w:t>
      </w:r>
      <w:r>
        <w:rPr>
          <w:color w:val="161616"/>
          <w:spacing w:val="-9"/>
          <w:sz w:val="16"/>
        </w:rPr>
        <w:t> </w:t>
      </w:r>
      <w:r>
        <w:rPr>
          <w:color w:val="161616"/>
          <w:spacing w:val="-2"/>
          <w:sz w:val="16"/>
        </w:rPr>
        <w:t>Territorio.</w:t>
      </w:r>
    </w:p>
    <w:p>
      <w:pPr>
        <w:pStyle w:val="ListParagraph"/>
        <w:numPr>
          <w:ilvl w:val="0"/>
          <w:numId w:val="32"/>
        </w:numPr>
        <w:tabs>
          <w:tab w:pos="1181" w:val="left" w:leader="none"/>
        </w:tabs>
        <w:spacing w:line="240" w:lineRule="auto" w:before="41" w:after="0"/>
        <w:ind w:left="1181" w:right="0" w:hanging="141"/>
        <w:jc w:val="left"/>
        <w:rPr>
          <w:color w:val="161616"/>
          <w:sz w:val="16"/>
        </w:rPr>
      </w:pPr>
      <w:r>
        <w:rPr>
          <w:color w:val="161616"/>
          <w:spacing w:val="-2"/>
          <w:sz w:val="16"/>
        </w:rPr>
        <w:t>Dirección:</w:t>
      </w:r>
      <w:r>
        <w:rPr>
          <w:color w:val="161616"/>
          <w:spacing w:val="8"/>
          <w:sz w:val="16"/>
        </w:rPr>
        <w:t> </w:t>
      </w:r>
      <w:r>
        <w:rPr>
          <w:color w:val="161616"/>
          <w:spacing w:val="-2"/>
          <w:sz w:val="16"/>
        </w:rPr>
        <w:t>Av/</w:t>
      </w:r>
      <w:r>
        <w:rPr>
          <w:color w:val="161616"/>
          <w:spacing w:val="2"/>
          <w:sz w:val="16"/>
        </w:rPr>
        <w:t> </w:t>
      </w:r>
      <w:r>
        <w:rPr>
          <w:color w:val="161616"/>
          <w:spacing w:val="-2"/>
          <w:sz w:val="16"/>
        </w:rPr>
        <w:t>Luís</w:t>
      </w:r>
      <w:r>
        <w:rPr>
          <w:color w:val="161616"/>
          <w:spacing w:val="-3"/>
          <w:sz w:val="16"/>
        </w:rPr>
        <w:t> </w:t>
      </w:r>
      <w:r>
        <w:rPr>
          <w:color w:val="161616"/>
          <w:spacing w:val="-2"/>
          <w:sz w:val="16"/>
        </w:rPr>
        <w:t>Ramallo</w:t>
      </w:r>
      <w:r>
        <w:rPr>
          <w:color w:val="161616"/>
          <w:spacing w:val="3"/>
          <w:sz w:val="16"/>
        </w:rPr>
        <w:t> </w:t>
      </w:r>
      <w:r>
        <w:rPr>
          <w:color w:val="161616"/>
          <w:spacing w:val="-2"/>
          <w:sz w:val="16"/>
        </w:rPr>
        <w:t>s/n.</w:t>
      </w:r>
      <w:r>
        <w:rPr>
          <w:color w:val="161616"/>
          <w:spacing w:val="-3"/>
          <w:sz w:val="16"/>
        </w:rPr>
        <w:t> </w:t>
      </w:r>
      <w:r>
        <w:rPr>
          <w:color w:val="161616"/>
          <w:spacing w:val="-2"/>
          <w:sz w:val="16"/>
        </w:rPr>
        <w:t>06800</w:t>
      </w:r>
      <w:r>
        <w:rPr>
          <w:color w:val="161616"/>
          <w:sz w:val="16"/>
        </w:rPr>
        <w:t> </w:t>
      </w:r>
      <w:r>
        <w:rPr>
          <w:color w:val="161616"/>
          <w:spacing w:val="-2"/>
          <w:sz w:val="16"/>
        </w:rPr>
        <w:t>Mérida</w:t>
      </w:r>
      <w:r>
        <w:rPr>
          <w:color w:val="161616"/>
          <w:spacing w:val="3"/>
          <w:sz w:val="16"/>
        </w:rPr>
        <w:t> </w:t>
      </w:r>
      <w:r>
        <w:rPr>
          <w:color w:val="161616"/>
          <w:spacing w:val="-2"/>
          <w:sz w:val="16"/>
        </w:rPr>
        <w:t>(Badajoz).</w:t>
      </w:r>
    </w:p>
    <w:p>
      <w:pPr>
        <w:pStyle w:val="ListParagraph"/>
        <w:numPr>
          <w:ilvl w:val="0"/>
          <w:numId w:val="32"/>
        </w:numPr>
        <w:tabs>
          <w:tab w:pos="1175" w:val="left" w:leader="none"/>
        </w:tabs>
        <w:spacing w:line="240" w:lineRule="auto" w:before="28" w:after="0"/>
        <w:ind w:left="1175" w:right="0" w:hanging="135"/>
        <w:jc w:val="left"/>
        <w:rPr>
          <w:color w:val="2F2F2F"/>
          <w:sz w:val="16"/>
        </w:rPr>
      </w:pPr>
      <w:r>
        <w:rPr/>
        <mc:AlternateContent>
          <mc:Choice Requires="wps">
            <w:drawing>
              <wp:anchor distT="0" distB="0" distL="0" distR="0" allowOverlap="1" layoutInCell="1" locked="0" behindDoc="0" simplePos="0" relativeHeight="15769088">
                <wp:simplePos x="0" y="0"/>
                <wp:positionH relativeFrom="page">
                  <wp:posOffset>1907462</wp:posOffset>
                </wp:positionH>
                <wp:positionV relativeFrom="paragraph">
                  <wp:posOffset>113083</wp:posOffset>
                </wp:positionV>
                <wp:extent cx="1391920" cy="127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1391920" cy="1270"/>
                        </a:xfrm>
                        <a:custGeom>
                          <a:avLst/>
                          <a:gdLst/>
                          <a:ahLst/>
                          <a:cxnLst/>
                          <a:rect l="l" t="t" r="r" b="b"/>
                          <a:pathLst>
                            <a:path w="1391920" h="0">
                              <a:moveTo>
                                <a:pt x="0" y="0"/>
                              </a:moveTo>
                              <a:lnTo>
                                <a:pt x="1391893" y="0"/>
                              </a:lnTo>
                            </a:path>
                          </a:pathLst>
                        </a:custGeom>
                        <a:ln w="12714">
                          <a:solidFill>
                            <a:srgbClr val="4B4B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088" from="150.193878pt,8.904202pt" to="259.791777pt,8.904202pt" stroked="true" strokeweight="1.001141pt" strokecolor="#4b4b4b">
                <v:stroke dashstyle="solid"/>
                <w10:wrap type="none"/>
              </v:line>
            </w:pict>
          </mc:Fallback>
        </mc:AlternateContent>
      </w:r>
      <w:r>
        <w:rPr>
          <w:color w:val="161616"/>
          <w:spacing w:val="-2"/>
          <w:sz w:val="16"/>
        </w:rPr>
        <w:t>Correo</w:t>
      </w:r>
      <w:r>
        <w:rPr>
          <w:color w:val="161616"/>
          <w:spacing w:val="-3"/>
          <w:sz w:val="16"/>
        </w:rPr>
        <w:t> </w:t>
      </w:r>
      <w:r>
        <w:rPr>
          <w:color w:val="161616"/>
          <w:spacing w:val="-2"/>
          <w:sz w:val="16"/>
        </w:rPr>
        <w:t>electrónico:</w:t>
      </w:r>
      <w:r>
        <w:rPr>
          <w:color w:val="161616"/>
          <w:spacing w:val="11"/>
          <w:sz w:val="16"/>
        </w:rPr>
        <w:t> </w:t>
      </w:r>
      <w:hyperlink r:id="rId58">
        <w:r>
          <w:rPr>
            <w:color w:val="676767"/>
            <w:spacing w:val="-2"/>
            <w:sz w:val="16"/>
          </w:rPr>
          <w:t>i</w:t>
        </w:r>
        <w:r>
          <w:rPr>
            <w:color w:val="2F2F2F"/>
            <w:spacing w:val="-2"/>
            <w:sz w:val="16"/>
          </w:rPr>
          <w:t>nfo</w:t>
        </w:r>
        <w:r>
          <w:rPr>
            <w:color w:val="4B4B4B"/>
            <w:spacing w:val="-2"/>
            <w:sz w:val="16"/>
          </w:rPr>
          <w:t>rm</w:t>
        </w:r>
        <w:r>
          <w:rPr>
            <w:color w:val="2F2F2F"/>
            <w:spacing w:val="-2"/>
            <w:sz w:val="16"/>
          </w:rPr>
          <w:t>ac</w:t>
        </w:r>
        <w:r>
          <w:rPr>
            <w:color w:val="4B4B4B"/>
            <w:spacing w:val="-2"/>
            <w:sz w:val="16"/>
          </w:rPr>
          <w:t>í</w:t>
        </w:r>
        <w:r>
          <w:rPr>
            <w:color w:val="2F2F2F"/>
            <w:spacing w:val="-2"/>
            <w:sz w:val="16"/>
          </w:rPr>
          <w:t>ona</w:t>
        </w:r>
        <w:r>
          <w:rPr>
            <w:color w:val="161616"/>
            <w:spacing w:val="-2"/>
            <w:sz w:val="16"/>
          </w:rPr>
          <w:t>g</w:t>
        </w:r>
        <w:r>
          <w:rPr>
            <w:color w:val="2F2F2F"/>
            <w:spacing w:val="-2"/>
            <w:sz w:val="16"/>
          </w:rPr>
          <w:t>ra</w:t>
        </w:r>
        <w:r>
          <w:rPr>
            <w:color w:val="4B4B4B"/>
            <w:spacing w:val="-2"/>
            <w:sz w:val="16"/>
          </w:rPr>
          <w:t>ri</w:t>
        </w:r>
        <w:r>
          <w:rPr>
            <w:color w:val="2F2F2F"/>
            <w:spacing w:val="-2"/>
            <w:sz w:val="16"/>
          </w:rPr>
          <w:t>a</w:t>
        </w:r>
        <w:r>
          <w:rPr>
            <w:color w:val="4B4B4B"/>
            <w:spacing w:val="-2"/>
            <w:sz w:val="16"/>
          </w:rPr>
          <w:t>@t</w:t>
        </w:r>
        <w:r>
          <w:rPr>
            <w:color w:val="2F2F2F"/>
            <w:spacing w:val="-2"/>
            <w:sz w:val="16"/>
          </w:rPr>
          <w:t>untaex</w:t>
        </w:r>
        <w:r>
          <w:rPr>
            <w:color w:val="4B4B4B"/>
            <w:spacing w:val="-2"/>
            <w:sz w:val="16"/>
          </w:rPr>
          <w:t>.es</w:t>
        </w:r>
      </w:hyperlink>
    </w:p>
    <w:p>
      <w:pPr>
        <w:spacing w:before="47"/>
        <w:ind w:left="1040" w:right="0" w:firstLine="0"/>
        <w:jc w:val="left"/>
        <w:rPr>
          <w:sz w:val="16"/>
        </w:rPr>
      </w:pPr>
      <w:r>
        <w:rPr>
          <w:color w:val="161616"/>
          <w:sz w:val="16"/>
        </w:rPr>
        <w:t>-</w:t>
      </w:r>
      <w:r>
        <w:rPr>
          <w:color w:val="161616"/>
          <w:spacing w:val="22"/>
          <w:sz w:val="16"/>
        </w:rPr>
        <w:t> </w:t>
      </w:r>
      <w:r>
        <w:rPr>
          <w:color w:val="161616"/>
          <w:sz w:val="16"/>
        </w:rPr>
        <w:t>Teléfono:</w:t>
      </w:r>
      <w:r>
        <w:rPr>
          <w:color w:val="161616"/>
          <w:spacing w:val="13"/>
          <w:sz w:val="16"/>
        </w:rPr>
        <w:t> </w:t>
      </w:r>
      <w:r>
        <w:rPr>
          <w:color w:val="161616"/>
          <w:spacing w:val="-2"/>
          <w:sz w:val="16"/>
        </w:rPr>
        <w:t>924002131.</w:t>
      </w:r>
    </w:p>
    <w:p>
      <w:pPr>
        <w:pStyle w:val="ListParagraph"/>
        <w:numPr>
          <w:ilvl w:val="0"/>
          <w:numId w:val="32"/>
        </w:numPr>
        <w:tabs>
          <w:tab w:pos="1171" w:val="left" w:leader="none"/>
        </w:tabs>
        <w:spacing w:line="240" w:lineRule="auto" w:before="32" w:after="0"/>
        <w:ind w:left="1171" w:right="0" w:hanging="136"/>
        <w:jc w:val="left"/>
        <w:rPr>
          <w:color w:val="2F2F2F"/>
          <w:sz w:val="16"/>
        </w:rPr>
      </w:pPr>
      <w:r>
        <w:rPr>
          <w:color w:val="161616"/>
          <w:sz w:val="16"/>
        </w:rPr>
        <w:t>Datos</w:t>
      </w:r>
      <w:r>
        <w:rPr>
          <w:color w:val="161616"/>
          <w:spacing w:val="-6"/>
          <w:sz w:val="16"/>
        </w:rPr>
        <w:t> </w:t>
      </w:r>
      <w:r>
        <w:rPr>
          <w:color w:val="161616"/>
          <w:sz w:val="16"/>
        </w:rPr>
        <w:t>de</w:t>
      </w:r>
      <w:r>
        <w:rPr>
          <w:color w:val="161616"/>
          <w:spacing w:val="-10"/>
          <w:sz w:val="16"/>
        </w:rPr>
        <w:t> </w:t>
      </w:r>
      <w:r>
        <w:rPr>
          <w:color w:val="161616"/>
          <w:sz w:val="16"/>
        </w:rPr>
        <w:t>contacto</w:t>
      </w:r>
      <w:r>
        <w:rPr>
          <w:color w:val="161616"/>
          <w:spacing w:val="-3"/>
          <w:sz w:val="16"/>
        </w:rPr>
        <w:t> </w:t>
      </w:r>
      <w:r>
        <w:rPr>
          <w:color w:val="161616"/>
          <w:sz w:val="16"/>
        </w:rPr>
        <w:t>del</w:t>
      </w:r>
      <w:r>
        <w:rPr>
          <w:color w:val="161616"/>
          <w:spacing w:val="-5"/>
          <w:sz w:val="16"/>
        </w:rPr>
        <w:t> </w:t>
      </w:r>
      <w:r>
        <w:rPr>
          <w:color w:val="161616"/>
          <w:sz w:val="16"/>
        </w:rPr>
        <w:t>delegado/a</w:t>
      </w:r>
      <w:r>
        <w:rPr>
          <w:color w:val="161616"/>
          <w:spacing w:val="3"/>
          <w:sz w:val="16"/>
        </w:rPr>
        <w:t> </w:t>
      </w:r>
      <w:r>
        <w:rPr>
          <w:color w:val="161616"/>
          <w:sz w:val="16"/>
        </w:rPr>
        <w:t>de</w:t>
      </w:r>
      <w:r>
        <w:rPr>
          <w:color w:val="161616"/>
          <w:spacing w:val="-9"/>
          <w:sz w:val="16"/>
        </w:rPr>
        <w:t> </w:t>
      </w:r>
      <w:r>
        <w:rPr>
          <w:color w:val="161616"/>
          <w:sz w:val="16"/>
        </w:rPr>
        <w:t>protección</w:t>
      </w:r>
      <w:r>
        <w:rPr>
          <w:color w:val="161616"/>
          <w:spacing w:val="-5"/>
          <w:sz w:val="16"/>
        </w:rPr>
        <w:t> </w:t>
      </w:r>
      <w:r>
        <w:rPr>
          <w:color w:val="161616"/>
          <w:sz w:val="16"/>
        </w:rPr>
        <w:t>de</w:t>
      </w:r>
      <w:r>
        <w:rPr>
          <w:color w:val="161616"/>
          <w:spacing w:val="-6"/>
          <w:sz w:val="16"/>
        </w:rPr>
        <w:t> </w:t>
      </w:r>
      <w:r>
        <w:rPr>
          <w:color w:val="161616"/>
          <w:sz w:val="16"/>
        </w:rPr>
        <w:t>datos:</w:t>
      </w:r>
      <w:r>
        <w:rPr>
          <w:color w:val="161616"/>
          <w:spacing w:val="3"/>
          <w:sz w:val="16"/>
        </w:rPr>
        <w:t> </w:t>
      </w:r>
      <w:hyperlink r:id="rId59">
        <w:r>
          <w:rPr>
            <w:color w:val="161616"/>
            <w:spacing w:val="-2"/>
            <w:sz w:val="16"/>
            <w:u w:val="thick" w:color="161616"/>
          </w:rPr>
          <w:t>dpd@juntaex.es</w:t>
        </w:r>
      </w:hyperlink>
    </w:p>
    <w:p>
      <w:pPr>
        <w:pStyle w:val="BodyText"/>
        <w:spacing w:before="10"/>
        <w:rPr>
          <w:sz w:val="12"/>
        </w:rPr>
      </w:pPr>
    </w:p>
    <w:p>
      <w:pPr>
        <w:spacing w:line="283" w:lineRule="auto" w:before="92"/>
        <w:ind w:left="1031" w:right="949" w:firstLine="18"/>
        <w:jc w:val="left"/>
        <w:rPr>
          <w:sz w:val="16"/>
        </w:rPr>
      </w:pPr>
      <w:r>
        <w:rPr>
          <w:rFonts w:ascii="Times New Roman" w:hAnsi="Times New Roman"/>
          <w:b/>
          <w:i/>
          <w:color w:val="161616"/>
          <w:sz w:val="19"/>
          <w:u w:val="thick" w:color="676767"/>
        </w:rPr>
        <w:t>Finalidades</w:t>
      </w:r>
      <w:r>
        <w:rPr>
          <w:rFonts w:ascii="Times New Roman" w:hAnsi="Times New Roman"/>
          <w:b/>
          <w:i/>
          <w:color w:val="161616"/>
          <w:spacing w:val="24"/>
          <w:sz w:val="19"/>
          <w:u w:val="thick" w:color="676767"/>
        </w:rPr>
        <w:t> </w:t>
      </w:r>
      <w:r>
        <w:rPr>
          <w:rFonts w:ascii="Times New Roman" w:hAnsi="Times New Roman"/>
          <w:b/>
          <w:i/>
          <w:color w:val="161616"/>
          <w:sz w:val="19"/>
          <w:u w:val="thick" w:color="676767"/>
        </w:rPr>
        <w:t>con las que</w:t>
      </w:r>
      <w:r>
        <w:rPr>
          <w:rFonts w:ascii="Times New Roman" w:hAnsi="Times New Roman"/>
          <w:b/>
          <w:i/>
          <w:color w:val="161616"/>
          <w:spacing w:val="31"/>
          <w:sz w:val="19"/>
          <w:u w:val="thick" w:color="676767"/>
        </w:rPr>
        <w:t> </w:t>
      </w:r>
      <w:r>
        <w:rPr>
          <w:rFonts w:ascii="Times New Roman" w:hAnsi="Times New Roman"/>
          <w:b/>
          <w:i/>
          <w:color w:val="161616"/>
          <w:sz w:val="19"/>
          <w:u w:val="thick" w:color="676767"/>
        </w:rPr>
        <w:t>vamos a</w:t>
      </w:r>
      <w:r>
        <w:rPr>
          <w:rFonts w:ascii="Times New Roman" w:hAnsi="Times New Roman"/>
          <w:b/>
          <w:i/>
          <w:color w:val="161616"/>
          <w:spacing w:val="28"/>
          <w:sz w:val="19"/>
          <w:u w:val="thick" w:color="676767"/>
        </w:rPr>
        <w:t> </w:t>
      </w:r>
      <w:r>
        <w:rPr>
          <w:rFonts w:ascii="Times New Roman" w:hAnsi="Times New Roman"/>
          <w:b/>
          <w:i/>
          <w:color w:val="161616"/>
          <w:sz w:val="19"/>
          <w:u w:val="thick" w:color="676767"/>
        </w:rPr>
        <w:t>tratar</w:t>
      </w:r>
      <w:r>
        <w:rPr>
          <w:rFonts w:ascii="Times New Roman" w:hAnsi="Times New Roman"/>
          <w:b/>
          <w:i/>
          <w:color w:val="161616"/>
          <w:spacing w:val="-1"/>
          <w:sz w:val="19"/>
          <w:u w:val="thick" w:color="676767"/>
        </w:rPr>
        <w:t> </w:t>
      </w:r>
      <w:r>
        <w:rPr>
          <w:rFonts w:ascii="Times New Roman" w:hAnsi="Times New Roman"/>
          <w:b/>
          <w:i/>
          <w:color w:val="161616"/>
          <w:sz w:val="19"/>
          <w:u w:val="thick" w:color="676767"/>
        </w:rPr>
        <w:t>sus datos</w:t>
      </w:r>
      <w:r>
        <w:rPr>
          <w:rFonts w:ascii="Times New Roman" w:hAnsi="Times New Roman"/>
          <w:b/>
          <w:i/>
          <w:color w:val="161616"/>
          <w:spacing w:val="34"/>
          <w:sz w:val="19"/>
          <w:u w:val="thick" w:color="676767"/>
        </w:rPr>
        <w:t> </w:t>
      </w:r>
      <w:r>
        <w:rPr>
          <w:rFonts w:ascii="Times New Roman" w:hAnsi="Times New Roman"/>
          <w:b/>
          <w:i/>
          <w:color w:val="161616"/>
          <w:sz w:val="19"/>
          <w:u w:val="thick" w:color="676767"/>
        </w:rPr>
        <w:t>personales</w:t>
      </w:r>
      <w:r>
        <w:rPr>
          <w:rFonts w:ascii="Times New Roman" w:hAnsi="Times New Roman"/>
          <w:b/>
          <w:i/>
          <w:color w:val="676767"/>
          <w:sz w:val="19"/>
          <w:u w:val="thick" w:color="676767"/>
        </w:rPr>
        <w:t>:</w:t>
      </w:r>
      <w:r>
        <w:rPr>
          <w:rFonts w:ascii="Times New Roman" w:hAnsi="Times New Roman"/>
          <w:b/>
          <w:i/>
          <w:color w:val="676767"/>
          <w:spacing w:val="-10"/>
          <w:sz w:val="19"/>
        </w:rPr>
        <w:t> </w:t>
      </w:r>
      <w:r>
        <w:rPr>
          <w:color w:val="161616"/>
          <w:sz w:val="16"/>
        </w:rPr>
        <w:t>Gestión</w:t>
      </w:r>
      <w:r>
        <w:rPr>
          <w:color w:val="161616"/>
          <w:spacing w:val="27"/>
          <w:sz w:val="16"/>
        </w:rPr>
        <w:t> </w:t>
      </w:r>
      <w:r>
        <w:rPr>
          <w:color w:val="161616"/>
          <w:sz w:val="16"/>
        </w:rPr>
        <w:t>de</w:t>
      </w:r>
      <w:r>
        <w:rPr>
          <w:color w:val="161616"/>
          <w:spacing w:val="25"/>
          <w:sz w:val="16"/>
        </w:rPr>
        <w:t> </w:t>
      </w:r>
      <w:r>
        <w:rPr>
          <w:color w:val="161616"/>
          <w:sz w:val="16"/>
        </w:rPr>
        <w:t>datos</w:t>
      </w:r>
      <w:r>
        <w:rPr>
          <w:color w:val="161616"/>
          <w:spacing w:val="24"/>
          <w:sz w:val="16"/>
        </w:rPr>
        <w:t> </w:t>
      </w:r>
      <w:r>
        <w:rPr>
          <w:color w:val="161616"/>
          <w:sz w:val="16"/>
        </w:rPr>
        <w:t>para</w:t>
      </w:r>
      <w:r>
        <w:rPr>
          <w:color w:val="161616"/>
          <w:spacing w:val="28"/>
          <w:sz w:val="16"/>
        </w:rPr>
        <w:t> </w:t>
      </w:r>
      <w:r>
        <w:rPr>
          <w:color w:val="161616"/>
          <w:sz w:val="16"/>
        </w:rPr>
        <w:t>la</w:t>
      </w:r>
      <w:r>
        <w:rPr>
          <w:color w:val="161616"/>
          <w:spacing w:val="32"/>
          <w:sz w:val="16"/>
        </w:rPr>
        <w:t> </w:t>
      </w:r>
      <w:r>
        <w:rPr>
          <w:color w:val="161616"/>
          <w:sz w:val="16"/>
        </w:rPr>
        <w:t>tramitación</w:t>
      </w:r>
      <w:r>
        <w:rPr>
          <w:color w:val="161616"/>
          <w:spacing w:val="31"/>
          <w:sz w:val="16"/>
        </w:rPr>
        <w:t> </w:t>
      </w:r>
      <w:r>
        <w:rPr>
          <w:color w:val="161616"/>
          <w:sz w:val="16"/>
        </w:rPr>
        <w:t>de</w:t>
      </w:r>
      <w:r>
        <w:rPr>
          <w:color w:val="161616"/>
          <w:spacing w:val="19"/>
          <w:sz w:val="16"/>
        </w:rPr>
        <w:t> </w:t>
      </w:r>
      <w:r>
        <w:rPr>
          <w:color w:val="161616"/>
          <w:sz w:val="16"/>
        </w:rPr>
        <w:t>la</w:t>
      </w:r>
      <w:r>
        <w:rPr>
          <w:color w:val="161616"/>
          <w:spacing w:val="23"/>
          <w:sz w:val="16"/>
        </w:rPr>
        <w:t> </w:t>
      </w:r>
      <w:r>
        <w:rPr>
          <w:color w:val="161616"/>
          <w:sz w:val="16"/>
        </w:rPr>
        <w:t>solicitud</w:t>
      </w:r>
      <w:r>
        <w:rPr>
          <w:color w:val="161616"/>
          <w:spacing w:val="27"/>
          <w:sz w:val="16"/>
        </w:rPr>
        <w:t> </w:t>
      </w:r>
      <w:r>
        <w:rPr>
          <w:color w:val="161616"/>
          <w:sz w:val="16"/>
        </w:rPr>
        <w:t>de </w:t>
      </w:r>
      <w:r>
        <w:rPr>
          <w:color w:val="161616"/>
          <w:spacing w:val="-2"/>
          <w:sz w:val="16"/>
        </w:rPr>
        <w:t>subvención.</w:t>
      </w:r>
    </w:p>
    <w:p>
      <w:pPr>
        <w:pStyle w:val="BodyText"/>
        <w:rPr>
          <w:sz w:val="20"/>
        </w:rPr>
      </w:pPr>
    </w:p>
    <w:p>
      <w:pPr>
        <w:pStyle w:val="BodyText"/>
        <w:rPr>
          <w:sz w:val="20"/>
        </w:rPr>
      </w:pPr>
    </w:p>
    <w:p>
      <w:pPr>
        <w:pStyle w:val="BodyText"/>
        <w:spacing w:before="1"/>
        <w:rPr>
          <w:sz w:val="24"/>
        </w:rPr>
      </w:pPr>
    </w:p>
    <w:p>
      <w:pPr>
        <w:spacing w:after="0"/>
        <w:rPr>
          <w:sz w:val="24"/>
        </w:rPr>
        <w:sectPr>
          <w:pgSz w:w="11910" w:h="16840"/>
          <w:pgMar w:top="1100" w:bottom="280" w:left="440" w:right="420"/>
        </w:sectPr>
      </w:pPr>
    </w:p>
    <w:p>
      <w:pPr>
        <w:spacing w:before="117"/>
        <w:ind w:left="1365" w:right="0" w:firstLine="0"/>
        <w:jc w:val="left"/>
        <w:rPr>
          <w:rFonts w:ascii="Times New Roman"/>
          <w:b/>
          <w:sz w:val="59"/>
        </w:rPr>
      </w:pPr>
      <w:r>
        <w:rPr>
          <w:rFonts w:ascii="Times New Roman"/>
          <w:b/>
          <w:color w:val="13331F"/>
          <w:spacing w:val="-231"/>
          <w:w w:val="96"/>
          <w:sz w:val="59"/>
        </w:rPr>
        <w:t>r</w:t>
      </w:r>
      <w:r>
        <w:rPr>
          <w:b/>
          <w:color w:val="13331F"/>
          <w:spacing w:val="-670"/>
          <w:w w:val="110"/>
          <w:position w:val="-41"/>
          <w:sz w:val="109"/>
        </w:rPr>
        <w:t>w</w:t>
      </w:r>
      <w:r>
        <w:rPr>
          <w:rFonts w:ascii="Times New Roman"/>
          <w:b/>
          <w:color w:val="13331F"/>
          <w:spacing w:val="-5"/>
          <w:w w:val="96"/>
          <w:sz w:val="59"/>
        </w:rPr>
        <w:t>.l</w:t>
      </w:r>
    </w:p>
    <w:p>
      <w:pPr>
        <w:spacing w:line="240" w:lineRule="auto" w:before="0"/>
        <w:rPr>
          <w:rFonts w:ascii="Times New Roman"/>
          <w:b/>
          <w:sz w:val="18"/>
        </w:rPr>
      </w:pPr>
      <w:r>
        <w:rPr/>
        <w:br w:type="column"/>
      </w:r>
      <w:r>
        <w:rPr>
          <w:rFonts w:ascii="Times New Roman"/>
          <w:b/>
          <w:sz w:val="18"/>
        </w:rPr>
      </w:r>
    </w:p>
    <w:p>
      <w:pPr>
        <w:pStyle w:val="BodyText"/>
        <w:spacing w:before="10"/>
        <w:rPr>
          <w:rFonts w:ascii="Times New Roman"/>
          <w:b/>
          <w:sz w:val="22"/>
        </w:rPr>
      </w:pPr>
    </w:p>
    <w:p>
      <w:pPr>
        <w:tabs>
          <w:tab w:pos="970" w:val="left" w:leader="none"/>
        </w:tabs>
        <w:spacing w:before="0"/>
        <w:ind w:left="104" w:right="0" w:firstLine="0"/>
        <w:jc w:val="left"/>
        <w:rPr>
          <w:rFonts w:ascii="Times New Roman" w:hAnsi="Times New Roman"/>
          <w:sz w:val="17"/>
        </w:rPr>
      </w:pPr>
      <w:r>
        <w:rPr>
          <w:rFonts w:ascii="Times New Roman" w:hAnsi="Times New Roman"/>
          <w:color w:val="152F72"/>
          <w:spacing w:val="-10"/>
          <w:w w:val="90"/>
          <w:sz w:val="17"/>
        </w:rPr>
        <w:t>-</w:t>
      </w:r>
      <w:r>
        <w:rPr>
          <w:rFonts w:ascii="Times New Roman" w:hAnsi="Times New Roman"/>
          <w:color w:val="152F72"/>
          <w:sz w:val="17"/>
        </w:rPr>
        <w:tab/>
      </w:r>
      <w:r>
        <w:rPr>
          <w:rFonts w:ascii="Times New Roman" w:hAnsi="Times New Roman"/>
          <w:color w:val="161616"/>
          <w:w w:val="80"/>
          <w:sz w:val="17"/>
        </w:rPr>
        <w:t>UNIÓN</w:t>
      </w:r>
      <w:r>
        <w:rPr>
          <w:rFonts w:ascii="Times New Roman" w:hAnsi="Times New Roman"/>
          <w:color w:val="161616"/>
          <w:spacing w:val="-7"/>
          <w:sz w:val="17"/>
        </w:rPr>
        <w:t> </w:t>
      </w:r>
      <w:r>
        <w:rPr>
          <w:rFonts w:ascii="Times New Roman" w:hAnsi="Times New Roman"/>
          <w:color w:val="161616"/>
          <w:spacing w:val="-2"/>
          <w:w w:val="70"/>
          <w:sz w:val="17"/>
        </w:rPr>
        <w:t>EUROPEA</w:t>
      </w:r>
    </w:p>
    <w:p>
      <w:pPr>
        <w:pStyle w:val="BodyText"/>
        <w:spacing w:before="11"/>
        <w:rPr>
          <w:rFonts w:ascii="Times New Roman"/>
          <w:sz w:val="20"/>
        </w:rPr>
      </w:pPr>
    </w:p>
    <w:p>
      <w:pPr>
        <w:spacing w:line="218" w:lineRule="auto" w:before="0"/>
        <w:ind w:left="113" w:right="0" w:firstLine="0"/>
        <w:jc w:val="left"/>
        <w:rPr>
          <w:rFonts w:ascii="Times New Roman" w:hAnsi="Times New Roman"/>
          <w:sz w:val="12"/>
        </w:rPr>
      </w:pPr>
      <w:r>
        <w:rPr>
          <w:rFonts w:ascii="Times New Roman" w:hAnsi="Times New Roman"/>
          <w:color w:val="2F2F2F"/>
          <w:w w:val="80"/>
          <w:sz w:val="12"/>
        </w:rPr>
        <w:t>Fondo </w:t>
      </w:r>
      <w:r>
        <w:rPr>
          <w:rFonts w:ascii="Times New Roman" w:hAnsi="Times New Roman"/>
          <w:color w:val="161616"/>
          <w:w w:val="80"/>
          <w:sz w:val="12"/>
        </w:rPr>
        <w:t>Europeo</w:t>
      </w:r>
      <w:r>
        <w:rPr>
          <w:rFonts w:ascii="Times New Roman" w:hAnsi="Times New Roman"/>
          <w:color w:val="161616"/>
          <w:spacing w:val="-6"/>
          <w:w w:val="80"/>
          <w:sz w:val="12"/>
        </w:rPr>
        <w:t> </w:t>
      </w:r>
      <w:r>
        <w:rPr>
          <w:rFonts w:ascii="Times New Roman" w:hAnsi="Times New Roman"/>
          <w:color w:val="2F2F2F"/>
          <w:w w:val="80"/>
          <w:sz w:val="12"/>
        </w:rPr>
        <w:t>Agrícola</w:t>
      </w:r>
      <w:r>
        <w:rPr>
          <w:rFonts w:ascii="Times New Roman" w:hAnsi="Times New Roman"/>
          <w:color w:val="2F2F2F"/>
          <w:sz w:val="12"/>
        </w:rPr>
        <w:t> </w:t>
      </w:r>
      <w:r>
        <w:rPr>
          <w:rFonts w:ascii="Times New Roman" w:hAnsi="Times New Roman"/>
          <w:color w:val="161616"/>
          <w:w w:val="80"/>
          <w:sz w:val="12"/>
        </w:rPr>
        <w:t>de</w:t>
      </w:r>
      <w:r>
        <w:rPr>
          <w:rFonts w:ascii="Times New Roman" w:hAnsi="Times New Roman"/>
          <w:color w:val="161616"/>
          <w:spacing w:val="-2"/>
          <w:w w:val="80"/>
          <w:sz w:val="12"/>
        </w:rPr>
        <w:t> </w:t>
      </w:r>
      <w:r>
        <w:rPr>
          <w:rFonts w:ascii="Times New Roman" w:hAnsi="Times New Roman"/>
          <w:color w:val="161616"/>
          <w:w w:val="80"/>
          <w:sz w:val="12"/>
        </w:rPr>
        <w:t>D</w:t>
      </w:r>
      <w:r>
        <w:rPr>
          <w:rFonts w:ascii="Times New Roman" w:hAnsi="Times New Roman"/>
          <w:color w:val="2F2F2F"/>
          <w:w w:val="80"/>
          <w:sz w:val="12"/>
        </w:rPr>
        <w:t>es</w:t>
      </w:r>
      <w:r>
        <w:rPr>
          <w:rFonts w:ascii="Times New Roman" w:hAnsi="Times New Roman"/>
          <w:color w:val="4B4B4B"/>
          <w:w w:val="80"/>
          <w:sz w:val="12"/>
        </w:rPr>
        <w:t>a</w:t>
      </w:r>
      <w:r>
        <w:rPr>
          <w:rFonts w:ascii="Times New Roman" w:hAnsi="Times New Roman"/>
          <w:color w:val="2F2F2F"/>
          <w:w w:val="80"/>
          <w:sz w:val="12"/>
        </w:rPr>
        <w:t>rro</w:t>
      </w:r>
      <w:r>
        <w:rPr>
          <w:rFonts w:ascii="Times New Roman" w:hAnsi="Times New Roman"/>
          <w:color w:val="161616"/>
          <w:w w:val="80"/>
          <w:sz w:val="12"/>
        </w:rPr>
        <w:t>l</w:t>
      </w:r>
      <w:r>
        <w:rPr>
          <w:rFonts w:ascii="Times New Roman" w:hAnsi="Times New Roman"/>
          <w:color w:val="2F2F2F"/>
          <w:w w:val="80"/>
          <w:sz w:val="12"/>
        </w:rPr>
        <w:t>loRurit</w:t>
      </w:r>
      <w:r>
        <w:rPr>
          <w:rFonts w:ascii="Times New Roman" w:hAnsi="Times New Roman"/>
          <w:color w:val="2F2F2F"/>
          <w:spacing w:val="40"/>
          <w:sz w:val="12"/>
        </w:rPr>
        <w:t> </w:t>
      </w:r>
      <w:r>
        <w:rPr>
          <w:rFonts w:ascii="Times New Roman" w:hAnsi="Times New Roman"/>
          <w:color w:val="161616"/>
          <w:w w:val="95"/>
          <w:sz w:val="12"/>
        </w:rPr>
        <w:t>Europl</w:t>
      </w:r>
      <w:r>
        <w:rPr>
          <w:rFonts w:ascii="Times New Roman" w:hAnsi="Times New Roman"/>
          <w:color w:val="161616"/>
          <w:spacing w:val="-6"/>
          <w:w w:val="95"/>
          <w:sz w:val="12"/>
        </w:rPr>
        <w:t> </w:t>
      </w:r>
      <w:r>
        <w:rPr>
          <w:color w:val="2F2F2F"/>
          <w:w w:val="95"/>
          <w:sz w:val="10"/>
        </w:rPr>
        <w:t>lov</w:t>
      </w:r>
      <w:r>
        <w:rPr>
          <w:color w:val="4B4B4B"/>
          <w:w w:val="95"/>
          <w:sz w:val="10"/>
        </w:rPr>
        <w:t>i</w:t>
      </w:r>
      <w:r>
        <w:rPr>
          <w:color w:val="2F2F2F"/>
          <w:w w:val="95"/>
          <w:sz w:val="10"/>
        </w:rPr>
        <w:t>ene</w:t>
      </w:r>
      <w:r>
        <w:rPr>
          <w:color w:val="2F2F2F"/>
          <w:spacing w:val="-14"/>
          <w:w w:val="95"/>
          <w:sz w:val="10"/>
        </w:rPr>
        <w:t> </w:t>
      </w:r>
      <w:r>
        <w:rPr>
          <w:rFonts w:ascii="Times New Roman" w:hAnsi="Times New Roman"/>
          <w:color w:val="4B4B4B"/>
          <w:w w:val="95"/>
          <w:sz w:val="12"/>
        </w:rPr>
        <w:t>e</w:t>
      </w:r>
      <w:r>
        <w:rPr>
          <w:rFonts w:ascii="Times New Roman" w:hAnsi="Times New Roman"/>
          <w:color w:val="161616"/>
          <w:w w:val="95"/>
          <w:sz w:val="12"/>
        </w:rPr>
        <w:t>n</w:t>
      </w:r>
      <w:r>
        <w:rPr>
          <w:rFonts w:ascii="Times New Roman" w:hAnsi="Times New Roman"/>
          <w:color w:val="161616"/>
          <w:spacing w:val="-15"/>
          <w:w w:val="95"/>
          <w:sz w:val="12"/>
        </w:rPr>
        <w:t> </w:t>
      </w:r>
      <w:r>
        <w:rPr>
          <w:rFonts w:ascii="Times New Roman" w:hAnsi="Times New Roman"/>
          <w:color w:val="2F2F2F"/>
          <w:w w:val="95"/>
          <w:sz w:val="12"/>
        </w:rPr>
        <w:t>las</w:t>
      </w:r>
      <w:r>
        <w:rPr>
          <w:rFonts w:ascii="Times New Roman" w:hAnsi="Times New Roman"/>
          <w:color w:val="2F2F2F"/>
          <w:spacing w:val="-7"/>
          <w:w w:val="95"/>
          <w:sz w:val="12"/>
        </w:rPr>
        <w:t> </w:t>
      </w:r>
      <w:r>
        <w:rPr>
          <w:rFonts w:ascii="Times New Roman" w:hAnsi="Times New Roman"/>
          <w:color w:val="2F2F2F"/>
          <w:w w:val="95"/>
          <w:sz w:val="12"/>
        </w:rPr>
        <w:t>zonas</w:t>
      </w:r>
      <w:r>
        <w:rPr>
          <w:rFonts w:ascii="Times New Roman" w:hAnsi="Times New Roman"/>
          <w:color w:val="2F2F2F"/>
          <w:spacing w:val="-6"/>
          <w:w w:val="95"/>
          <w:sz w:val="12"/>
        </w:rPr>
        <w:t> </w:t>
      </w:r>
      <w:r>
        <w:rPr>
          <w:rFonts w:ascii="Times New Roman" w:hAnsi="Times New Roman"/>
          <w:color w:val="2F2F2F"/>
          <w:w w:val="95"/>
          <w:sz w:val="12"/>
        </w:rPr>
        <w:t>Nl'i</w:t>
      </w:r>
      <w:r>
        <w:rPr>
          <w:rFonts w:ascii="Times New Roman" w:hAnsi="Times New Roman"/>
          <w:color w:val="4B4B4B"/>
          <w:w w:val="95"/>
          <w:sz w:val="12"/>
        </w:rPr>
        <w:t>ei</w:t>
      </w:r>
    </w:p>
    <w:p>
      <w:pPr>
        <w:spacing w:line="240" w:lineRule="auto" w:before="0"/>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spacing w:before="8"/>
        <w:rPr>
          <w:rFonts w:ascii="Times New Roman"/>
          <w:sz w:val="22"/>
        </w:rPr>
      </w:pPr>
    </w:p>
    <w:p>
      <w:pPr>
        <w:spacing w:line="216" w:lineRule="auto" w:before="1"/>
        <w:ind w:left="709" w:right="0" w:hanging="508"/>
        <w:jc w:val="left"/>
        <w:rPr>
          <w:rFonts w:ascii="Times New Roman" w:hAnsi="Times New Roman"/>
          <w:sz w:val="14"/>
        </w:rPr>
      </w:pPr>
      <w:r>
        <w:rPr/>
        <mc:AlternateContent>
          <mc:Choice Requires="wps">
            <w:drawing>
              <wp:anchor distT="0" distB="0" distL="0" distR="0" allowOverlap="1" layoutInCell="1" locked="0" behindDoc="0" simplePos="0" relativeHeight="15769600">
                <wp:simplePos x="0" y="0"/>
                <wp:positionH relativeFrom="page">
                  <wp:posOffset>3159482</wp:posOffset>
                </wp:positionH>
                <wp:positionV relativeFrom="paragraph">
                  <wp:posOffset>-266866</wp:posOffset>
                </wp:positionV>
                <wp:extent cx="1304290" cy="21399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304290" cy="213995"/>
                        </a:xfrm>
                        <a:prstGeom prst="rect">
                          <a:avLst/>
                        </a:prstGeom>
                        <a:solidFill>
                          <a:srgbClr val="006413"/>
                        </a:solidFill>
                      </wps:spPr>
                      <wps:txbx>
                        <w:txbxContent>
                          <w:p>
                            <w:pPr>
                              <w:spacing w:before="26"/>
                              <w:ind w:left="-1" w:right="0" w:firstLine="0"/>
                              <w:jc w:val="left"/>
                              <w:rPr>
                                <w:rFonts w:ascii="Times New Roman"/>
                                <w:color w:val="000000"/>
                                <w:sz w:val="25"/>
                              </w:rPr>
                            </w:pPr>
                            <w:r>
                              <w:rPr>
                                <w:rFonts w:ascii="Times New Roman"/>
                                <w:color w:val="FBFDFB"/>
                                <w:w w:val="65"/>
                                <w:sz w:val="25"/>
                              </w:rPr>
                              <w:t>JUNTA</w:t>
                            </w:r>
                            <w:r>
                              <w:rPr>
                                <w:rFonts w:ascii="Times New Roman"/>
                                <w:color w:val="FBFDFB"/>
                                <w:spacing w:val="-11"/>
                                <w:sz w:val="25"/>
                              </w:rPr>
                              <w:t> </w:t>
                            </w:r>
                            <w:r>
                              <w:rPr>
                                <w:rFonts w:ascii="Times New Roman"/>
                                <w:color w:val="FBFDFB"/>
                                <w:w w:val="65"/>
                                <w:sz w:val="25"/>
                              </w:rPr>
                              <w:t>DE</w:t>
                            </w:r>
                            <w:r>
                              <w:rPr>
                                <w:rFonts w:ascii="Times New Roman"/>
                                <w:color w:val="FBFDFB"/>
                                <w:spacing w:val="-15"/>
                                <w:sz w:val="25"/>
                              </w:rPr>
                              <w:t> </w:t>
                            </w:r>
                            <w:r>
                              <w:rPr>
                                <w:rFonts w:ascii="Times New Roman"/>
                                <w:color w:val="FBFDFB"/>
                                <w:spacing w:val="-2"/>
                                <w:w w:val="60"/>
                                <w:sz w:val="25"/>
                              </w:rPr>
                              <w:t>EXTREMADURA</w:t>
                            </w:r>
                          </w:p>
                        </w:txbxContent>
                      </wps:txbx>
                      <wps:bodyPr wrap="square" lIns="0" tIns="0" rIns="0" bIns="0" rtlCol="0">
                        <a:noAutofit/>
                      </wps:bodyPr>
                    </wps:wsp>
                  </a:graphicData>
                </a:graphic>
              </wp:anchor>
            </w:drawing>
          </mc:Choice>
          <mc:Fallback>
            <w:pict>
              <v:shape style="position:absolute;margin-left:248.778137pt;margin-top:-21.013126pt;width:102.7pt;height:16.850pt;mso-position-horizontal-relative:page;mso-position-vertical-relative:paragraph;z-index:15769600" type="#_x0000_t202" id="docshape70" filled="true" fillcolor="#006413" stroked="false">
                <v:textbox inset="0,0,0,0">
                  <w:txbxContent>
                    <w:p>
                      <w:pPr>
                        <w:spacing w:before="26"/>
                        <w:ind w:left="-1" w:right="0" w:firstLine="0"/>
                        <w:jc w:val="left"/>
                        <w:rPr>
                          <w:rFonts w:ascii="Times New Roman"/>
                          <w:color w:val="000000"/>
                          <w:sz w:val="25"/>
                        </w:rPr>
                      </w:pPr>
                      <w:r>
                        <w:rPr>
                          <w:rFonts w:ascii="Times New Roman"/>
                          <w:color w:val="FBFDFB"/>
                          <w:w w:val="65"/>
                          <w:sz w:val="25"/>
                        </w:rPr>
                        <w:t>JUNTA</w:t>
                      </w:r>
                      <w:r>
                        <w:rPr>
                          <w:rFonts w:ascii="Times New Roman"/>
                          <w:color w:val="FBFDFB"/>
                          <w:spacing w:val="-11"/>
                          <w:sz w:val="25"/>
                        </w:rPr>
                        <w:t> </w:t>
                      </w:r>
                      <w:r>
                        <w:rPr>
                          <w:rFonts w:ascii="Times New Roman"/>
                          <w:color w:val="FBFDFB"/>
                          <w:w w:val="65"/>
                          <w:sz w:val="25"/>
                        </w:rPr>
                        <w:t>DE</w:t>
                      </w:r>
                      <w:r>
                        <w:rPr>
                          <w:rFonts w:ascii="Times New Roman"/>
                          <w:color w:val="FBFDFB"/>
                          <w:spacing w:val="-15"/>
                          <w:sz w:val="25"/>
                        </w:rPr>
                        <w:t> </w:t>
                      </w:r>
                      <w:r>
                        <w:rPr>
                          <w:rFonts w:ascii="Times New Roman"/>
                          <w:color w:val="FBFDFB"/>
                          <w:spacing w:val="-2"/>
                          <w:w w:val="60"/>
                          <w:sz w:val="25"/>
                        </w:rPr>
                        <w:t>EXTREMADURA</w:t>
                      </w:r>
                    </w:p>
                  </w:txbxContent>
                </v:textbox>
                <v:fill type="solid"/>
                <w10:wrap type="none"/>
              </v:shape>
            </w:pict>
          </mc:Fallback>
        </mc:AlternateContent>
      </w:r>
      <w:r>
        <w:rPr>
          <w:rFonts w:ascii="Times New Roman" w:hAnsi="Times New Roman"/>
          <w:color w:val="161616"/>
          <w:w w:val="80"/>
          <w:sz w:val="14"/>
        </w:rPr>
        <w:t>Consejería</w:t>
      </w:r>
      <w:r>
        <w:rPr>
          <w:rFonts w:ascii="Times New Roman" w:hAnsi="Times New Roman"/>
          <w:color w:val="161616"/>
          <w:sz w:val="14"/>
        </w:rPr>
        <w:t> </w:t>
      </w:r>
      <w:r>
        <w:rPr>
          <w:rFonts w:ascii="Times New Roman" w:hAnsi="Times New Roman"/>
          <w:color w:val="161616"/>
          <w:w w:val="80"/>
          <w:sz w:val="14"/>
        </w:rPr>
        <w:t>de</w:t>
      </w:r>
      <w:r>
        <w:rPr>
          <w:rFonts w:ascii="Times New Roman" w:hAnsi="Times New Roman"/>
          <w:color w:val="161616"/>
          <w:spacing w:val="-7"/>
          <w:w w:val="80"/>
          <w:sz w:val="14"/>
        </w:rPr>
        <w:t> </w:t>
      </w:r>
      <w:r>
        <w:rPr>
          <w:rFonts w:ascii="Times New Roman" w:hAnsi="Times New Roman"/>
          <w:color w:val="2F2F2F"/>
          <w:w w:val="80"/>
          <w:sz w:val="14"/>
        </w:rPr>
        <w:t>Ag</w:t>
      </w:r>
      <w:r>
        <w:rPr>
          <w:rFonts w:ascii="Times New Roman" w:hAnsi="Times New Roman"/>
          <w:color w:val="161616"/>
          <w:w w:val="80"/>
          <w:sz w:val="14"/>
        </w:rPr>
        <w:t>r</w:t>
      </w:r>
      <w:r>
        <w:rPr>
          <w:rFonts w:ascii="Times New Roman" w:hAnsi="Times New Roman"/>
          <w:color w:val="2F2F2F"/>
          <w:w w:val="80"/>
          <w:sz w:val="14"/>
        </w:rPr>
        <w:t>ic</w:t>
      </w:r>
      <w:r>
        <w:rPr>
          <w:rFonts w:ascii="Times New Roman" w:hAnsi="Times New Roman"/>
          <w:color w:val="161616"/>
          <w:w w:val="80"/>
          <w:sz w:val="14"/>
        </w:rPr>
        <w:t>ul</w:t>
      </w:r>
      <w:r>
        <w:rPr>
          <w:rFonts w:ascii="Times New Roman" w:hAnsi="Times New Roman"/>
          <w:color w:val="2F2F2F"/>
          <w:w w:val="80"/>
          <w:sz w:val="14"/>
        </w:rPr>
        <w:t>tu</w:t>
      </w:r>
      <w:r>
        <w:rPr>
          <w:rFonts w:ascii="Times New Roman" w:hAnsi="Times New Roman"/>
          <w:color w:val="161616"/>
          <w:w w:val="80"/>
          <w:sz w:val="14"/>
        </w:rPr>
        <w:t>r</w:t>
      </w:r>
      <w:r>
        <w:rPr>
          <w:rFonts w:ascii="Times New Roman" w:hAnsi="Times New Roman"/>
          <w:color w:val="2F2F2F"/>
          <w:w w:val="80"/>
          <w:sz w:val="14"/>
        </w:rPr>
        <w:t>a</w:t>
      </w:r>
      <w:r>
        <w:rPr>
          <w:rFonts w:ascii="Times New Roman" w:hAnsi="Times New Roman"/>
          <w:color w:val="4B4B4B"/>
          <w:w w:val="80"/>
          <w:sz w:val="14"/>
        </w:rPr>
        <w:t>.</w:t>
      </w:r>
      <w:r>
        <w:rPr>
          <w:rFonts w:ascii="Times New Roman" w:hAnsi="Times New Roman"/>
          <w:color w:val="2F2F2F"/>
          <w:w w:val="80"/>
          <w:sz w:val="14"/>
        </w:rPr>
        <w:t>Desarrollo </w:t>
      </w:r>
      <w:r>
        <w:rPr>
          <w:rFonts w:ascii="Times New Roman" w:hAnsi="Times New Roman"/>
          <w:color w:val="161616"/>
          <w:w w:val="80"/>
          <w:sz w:val="14"/>
        </w:rPr>
        <w:t>Rural</w:t>
      </w:r>
      <w:r>
        <w:rPr>
          <w:rFonts w:ascii="Times New Roman" w:hAnsi="Times New Roman"/>
          <w:color w:val="161616"/>
          <w:spacing w:val="40"/>
          <w:sz w:val="14"/>
        </w:rPr>
        <w:t> </w:t>
      </w:r>
      <w:r>
        <w:rPr>
          <w:rFonts w:ascii="Times New Roman" w:hAnsi="Times New Roman"/>
          <w:color w:val="2F2F2F"/>
          <w:w w:val="90"/>
          <w:sz w:val="14"/>
        </w:rPr>
        <w:t>Población </w:t>
      </w:r>
      <w:r>
        <w:rPr>
          <w:color w:val="2F2F2F"/>
          <w:w w:val="90"/>
          <w:sz w:val="13"/>
        </w:rPr>
        <w:t>y</w:t>
      </w:r>
      <w:r>
        <w:rPr>
          <w:color w:val="2F2F2F"/>
          <w:spacing w:val="-15"/>
          <w:w w:val="90"/>
          <w:sz w:val="13"/>
        </w:rPr>
        <w:t> </w:t>
      </w:r>
      <w:r>
        <w:rPr>
          <w:rFonts w:ascii="Times New Roman" w:hAnsi="Times New Roman"/>
          <w:color w:val="161616"/>
          <w:w w:val="90"/>
          <w:sz w:val="14"/>
        </w:rPr>
        <w:t>Territorio</w:t>
      </w:r>
    </w:p>
    <w:p>
      <w:pPr>
        <w:spacing w:before="100"/>
        <w:ind w:left="0" w:right="991" w:firstLine="0"/>
        <w:jc w:val="right"/>
        <w:rPr>
          <w:rFonts w:ascii="Courier New"/>
          <w:b/>
          <w:sz w:val="19"/>
        </w:rPr>
      </w:pPr>
      <w:r>
        <w:rPr/>
        <w:br w:type="column"/>
      </w:r>
      <w:r>
        <w:rPr>
          <w:rFonts w:ascii="Courier New"/>
          <w:b/>
          <w:color w:val="161616"/>
          <w:spacing w:val="-5"/>
          <w:sz w:val="19"/>
        </w:rPr>
        <w:t>26</w:t>
      </w:r>
    </w:p>
    <w:p>
      <w:pPr>
        <w:pStyle w:val="BodyText"/>
        <w:spacing w:before="10"/>
        <w:rPr>
          <w:rFonts w:ascii="Courier New"/>
          <w:b/>
          <w:sz w:val="3"/>
        </w:rPr>
      </w:pPr>
      <w:r>
        <w:rPr/>
        <mc:AlternateContent>
          <mc:Choice Requires="wps">
            <w:drawing>
              <wp:anchor distT="0" distB="0" distL="0" distR="0" allowOverlap="1" layoutInCell="1" locked="0" behindDoc="1" simplePos="0" relativeHeight="487627264">
                <wp:simplePos x="0" y="0"/>
                <wp:positionH relativeFrom="page">
                  <wp:posOffset>5153323</wp:posOffset>
                </wp:positionH>
                <wp:positionV relativeFrom="paragraph">
                  <wp:posOffset>43464</wp:posOffset>
                </wp:positionV>
                <wp:extent cx="1111885"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1111885" cy="1270"/>
                        </a:xfrm>
                        <a:custGeom>
                          <a:avLst/>
                          <a:gdLst/>
                          <a:ahLst/>
                          <a:cxnLst/>
                          <a:rect l="l" t="t" r="r" b="b"/>
                          <a:pathLst>
                            <a:path w="1111885" h="0">
                              <a:moveTo>
                                <a:pt x="0" y="0"/>
                              </a:moveTo>
                              <a:lnTo>
                                <a:pt x="111126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5.773468pt;margin-top:3.422407pt;width:87.55pt;height:.1pt;mso-position-horizontal-relative:page;mso-position-vertical-relative:paragraph;z-index:-15689216;mso-wrap-distance-left:0;mso-wrap-distance-right:0" id="docshape71" coordorigin="8115,68" coordsize="1751,0" path="m8115,68l9865,68e" filled="false" stroked="true" strokeweight=".240274pt" strokecolor="#000000">
                <v:path arrowok="t"/>
                <v:stroke dashstyle="solid"/>
                <w10:wrap type="topAndBottom"/>
              </v:shape>
            </w:pict>
          </mc:Fallback>
        </mc:AlternateContent>
      </w:r>
    </w:p>
    <w:p>
      <w:pPr>
        <w:pStyle w:val="BodyText"/>
        <w:spacing w:before="2"/>
        <w:rPr>
          <w:rFonts w:ascii="Courier New"/>
          <w:b/>
          <w:sz w:val="21"/>
        </w:rPr>
      </w:pPr>
    </w:p>
    <w:p>
      <w:pPr>
        <w:spacing w:line="206" w:lineRule="auto" w:before="1"/>
        <w:ind w:left="1618" w:right="1652" w:firstLine="6"/>
        <w:jc w:val="left"/>
        <w:rPr>
          <w:rFonts w:ascii="Times New Roman" w:hAnsi="Times New Roman"/>
          <w:sz w:val="9"/>
        </w:rPr>
      </w:pPr>
      <w:r>
        <w:rPr/>
        <w:drawing>
          <wp:anchor distT="0" distB="0" distL="0" distR="0" allowOverlap="1" layoutInCell="1" locked="0" behindDoc="0" simplePos="0" relativeHeight="15768576">
            <wp:simplePos x="0" y="0"/>
            <wp:positionH relativeFrom="page">
              <wp:posOffset>4677067</wp:posOffset>
            </wp:positionH>
            <wp:positionV relativeFrom="paragraph">
              <wp:posOffset>-89753</wp:posOffset>
            </wp:positionV>
            <wp:extent cx="683853" cy="317353"/>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60" cstate="print"/>
                    <a:stretch>
                      <a:fillRect/>
                    </a:stretch>
                  </pic:blipFill>
                  <pic:spPr>
                    <a:xfrm>
                      <a:off x="0" y="0"/>
                      <a:ext cx="683853" cy="317353"/>
                    </a:xfrm>
                    <a:prstGeom prst="rect">
                      <a:avLst/>
                    </a:prstGeom>
                  </pic:spPr>
                </pic:pic>
              </a:graphicData>
            </a:graphic>
          </wp:anchor>
        </w:drawing>
      </w:r>
      <w:r>
        <w:rPr>
          <w:rFonts w:ascii="Times New Roman" w:hAnsi="Times New Roman"/>
          <w:color w:val="937503"/>
          <w:spacing w:val="-2"/>
          <w:sz w:val="11"/>
        </w:rPr>
        <w:t>M•tlfff'T:Ml</w:t>
      </w:r>
      <w:r>
        <w:rPr>
          <w:rFonts w:ascii="Times New Roman" w:hAnsi="Times New Roman"/>
          <w:color w:val="937503"/>
          <w:spacing w:val="40"/>
          <w:sz w:val="11"/>
        </w:rPr>
        <w:t> </w:t>
      </w:r>
      <w:r>
        <w:rPr>
          <w:rFonts w:ascii="Times New Roman" w:hAnsi="Times New Roman"/>
          <w:color w:val="937503"/>
          <w:sz w:val="9"/>
        </w:rPr>
        <w:t>CEAGlfC3.!LruM</w:t>
      </w:r>
      <w:r>
        <w:rPr>
          <w:rFonts w:ascii="Times New Roman" w:hAnsi="Times New Roman"/>
          <w:color w:val="937503"/>
          <w:spacing w:val="18"/>
          <w:sz w:val="9"/>
        </w:rPr>
        <w:t> </w:t>
      </w:r>
      <w:r>
        <w:rPr>
          <w:rFonts w:ascii="Times New Roman" w:hAnsi="Times New Roman"/>
          <w:color w:val="805E05"/>
          <w:sz w:val="9"/>
        </w:rPr>
        <w:t>PESCA</w:t>
      </w:r>
      <w:r>
        <w:rPr>
          <w:rFonts w:ascii="Times New Roman" w:hAnsi="Times New Roman"/>
          <w:color w:val="805E05"/>
          <w:spacing w:val="40"/>
          <w:sz w:val="9"/>
        </w:rPr>
        <w:t> </w:t>
      </w:r>
      <w:r>
        <w:rPr>
          <w:rFonts w:ascii="Times New Roman" w:hAnsi="Times New Roman"/>
          <w:color w:val="937503"/>
          <w:spacing w:val="-2"/>
          <w:sz w:val="9"/>
        </w:rPr>
        <w:t>IA!JNc:HTM:l!ON</w:t>
      </w:r>
    </w:p>
    <w:p>
      <w:pPr>
        <w:spacing w:after="0" w:line="206" w:lineRule="auto"/>
        <w:jc w:val="left"/>
        <w:rPr>
          <w:rFonts w:ascii="Times New Roman" w:hAnsi="Times New Roman"/>
          <w:sz w:val="9"/>
        </w:rPr>
        <w:sectPr>
          <w:type w:val="continuous"/>
          <w:pgSz w:w="11910" w:h="16840"/>
          <w:pgMar w:top="1920" w:bottom="280" w:left="440" w:right="420"/>
          <w:cols w:num="4" w:equalWidth="0">
            <w:col w:w="2270" w:space="40"/>
            <w:col w:w="1999" w:space="39"/>
            <w:col w:w="2209" w:space="40"/>
            <w:col w:w="4453"/>
          </w:cols>
        </w:sectPr>
      </w:pPr>
    </w:p>
    <w:p>
      <w:pPr>
        <w:spacing w:line="290" w:lineRule="auto" w:before="81"/>
        <w:ind w:left="938" w:right="1060" w:firstLine="12"/>
        <w:jc w:val="both"/>
        <w:rPr>
          <w:sz w:val="16"/>
        </w:rPr>
      </w:pPr>
      <w:r>
        <w:rPr>
          <w:b/>
          <w:i/>
          <w:color w:val="1F1F1F"/>
          <w:sz w:val="17"/>
          <w:u w:val="thick" w:color="1F1F1F"/>
        </w:rPr>
        <w:t>Legitimación para el tratamiento de sus datos:</w:t>
      </w:r>
      <w:r>
        <w:rPr>
          <w:b/>
          <w:i/>
          <w:color w:val="1F1F1F"/>
          <w:sz w:val="17"/>
        </w:rPr>
        <w:t> </w:t>
      </w:r>
      <w:r>
        <w:rPr>
          <w:color w:val="1F1F1F"/>
          <w:sz w:val="16"/>
        </w:rPr>
        <w:t>RGPD: 6.1.c) Tratamiento necesario para el cumplimiento de una obligación legal aplicable al responsable del tratamiento. Ley 38/2003, de 17 de noviembre, General de Subvenciones (BOE núm. 276, de 18 de</w:t>
      </w:r>
      <w:r>
        <w:rPr>
          <w:color w:val="1F1F1F"/>
          <w:spacing w:val="-2"/>
          <w:sz w:val="16"/>
        </w:rPr>
        <w:t> </w:t>
      </w:r>
      <w:r>
        <w:rPr>
          <w:color w:val="1F1F1F"/>
          <w:sz w:val="16"/>
        </w:rPr>
        <w:t>noviembre). Ley 6/2011, de 23 de marzo, de Subvenciones de la Comunidad Autónoma de Extremadura (DOE núm. 59, de 25 de marzo).</w:t>
      </w:r>
    </w:p>
    <w:p>
      <w:pPr>
        <w:pStyle w:val="BodyText"/>
        <w:spacing w:before="5"/>
        <w:rPr>
          <w:sz w:val="10"/>
        </w:rPr>
      </w:pPr>
    </w:p>
    <w:p>
      <w:pPr>
        <w:spacing w:line="292" w:lineRule="auto" w:before="95"/>
        <w:ind w:left="943" w:right="1063" w:firstLine="24"/>
        <w:jc w:val="both"/>
        <w:rPr>
          <w:sz w:val="16"/>
        </w:rPr>
      </w:pPr>
      <w:r>
        <w:rPr>
          <w:b/>
          <w:i/>
          <w:color w:val="1F1F1F"/>
          <w:sz w:val="17"/>
          <w:u w:val="thick" w:color="1F1F1F"/>
        </w:rPr>
        <w:t>Tiempo que</w:t>
      </w:r>
      <w:r>
        <w:rPr>
          <w:b/>
          <w:i/>
          <w:color w:val="1F1F1F"/>
          <w:spacing w:val="-3"/>
          <w:sz w:val="17"/>
          <w:u w:val="thick" w:color="1F1F1F"/>
        </w:rPr>
        <w:t> </w:t>
      </w:r>
      <w:r>
        <w:rPr>
          <w:b/>
          <w:i/>
          <w:color w:val="1F1F1F"/>
          <w:sz w:val="17"/>
          <w:u w:val="thick" w:color="1F1F1F"/>
        </w:rPr>
        <w:t>se van</w:t>
      </w:r>
      <w:r>
        <w:rPr>
          <w:b/>
          <w:i/>
          <w:color w:val="1F1F1F"/>
          <w:spacing w:val="-6"/>
          <w:sz w:val="17"/>
          <w:u w:val="thick" w:color="1F1F1F"/>
        </w:rPr>
        <w:t> </w:t>
      </w:r>
      <w:r>
        <w:rPr>
          <w:b/>
          <w:i/>
          <w:color w:val="1F1F1F"/>
          <w:sz w:val="17"/>
          <w:u w:val="thick" w:color="1F1F1F"/>
        </w:rPr>
        <w:t>a mantener sus</w:t>
      </w:r>
      <w:r>
        <w:rPr>
          <w:b/>
          <w:i/>
          <w:color w:val="1F1F1F"/>
          <w:spacing w:val="-8"/>
          <w:sz w:val="17"/>
          <w:u w:val="thick" w:color="1F1F1F"/>
        </w:rPr>
        <w:t> </w:t>
      </w:r>
      <w:r>
        <w:rPr>
          <w:b/>
          <w:i/>
          <w:color w:val="1F1F1F"/>
          <w:sz w:val="17"/>
          <w:u w:val="thick" w:color="1F1F1F"/>
        </w:rPr>
        <w:t>datos</w:t>
      </w:r>
      <w:r>
        <w:rPr>
          <w:b/>
          <w:i/>
          <w:color w:val="1F1F1F"/>
          <w:spacing w:val="-4"/>
          <w:sz w:val="17"/>
          <w:u w:val="thick" w:color="1F1F1F"/>
        </w:rPr>
        <w:t> </w:t>
      </w:r>
      <w:r>
        <w:rPr>
          <w:b/>
          <w:i/>
          <w:color w:val="1F1F1F"/>
          <w:sz w:val="17"/>
          <w:u w:val="thick" w:color="1F1F1F"/>
        </w:rPr>
        <w:t>personales:</w:t>
      </w:r>
      <w:r>
        <w:rPr>
          <w:b/>
          <w:i/>
          <w:color w:val="1F1F1F"/>
          <w:spacing w:val="-2"/>
          <w:sz w:val="17"/>
        </w:rPr>
        <w:t> </w:t>
      </w:r>
      <w:r>
        <w:rPr>
          <w:color w:val="1F1F1F"/>
          <w:sz w:val="16"/>
        </w:rPr>
        <w:t>Se</w:t>
      </w:r>
      <w:r>
        <w:rPr>
          <w:color w:val="1F1F1F"/>
          <w:spacing w:val="-1"/>
          <w:sz w:val="16"/>
        </w:rPr>
        <w:t> </w:t>
      </w:r>
      <w:r>
        <w:rPr>
          <w:color w:val="1F1F1F"/>
          <w:sz w:val="16"/>
        </w:rPr>
        <w:t>conservarán</w:t>
      </w:r>
      <w:r>
        <w:rPr>
          <w:color w:val="1F1F1F"/>
          <w:spacing w:val="20"/>
          <w:sz w:val="16"/>
        </w:rPr>
        <w:t> </w:t>
      </w:r>
      <w:r>
        <w:rPr>
          <w:color w:val="1F1F1F"/>
          <w:sz w:val="16"/>
        </w:rPr>
        <w:t>durante el tiempo necesario para cumplir con la finalidad</w:t>
      </w:r>
      <w:r>
        <w:rPr>
          <w:color w:val="1F1F1F"/>
          <w:spacing w:val="-8"/>
          <w:sz w:val="16"/>
        </w:rPr>
        <w:t> </w:t>
      </w:r>
      <w:r>
        <w:rPr>
          <w:color w:val="1F1F1F"/>
          <w:sz w:val="16"/>
        </w:rPr>
        <w:t>para</w:t>
      </w:r>
      <w:r>
        <w:rPr>
          <w:color w:val="1F1F1F"/>
          <w:spacing w:val="-1"/>
          <w:sz w:val="16"/>
        </w:rPr>
        <w:t> </w:t>
      </w:r>
      <w:r>
        <w:rPr>
          <w:color w:val="1F1F1F"/>
          <w:sz w:val="16"/>
        </w:rPr>
        <w:t>la</w:t>
      </w:r>
      <w:r>
        <w:rPr>
          <w:color w:val="1F1F1F"/>
          <w:spacing w:val="-6"/>
          <w:sz w:val="16"/>
        </w:rPr>
        <w:t> </w:t>
      </w:r>
      <w:r>
        <w:rPr>
          <w:color w:val="1F1F1F"/>
          <w:sz w:val="16"/>
        </w:rPr>
        <w:t>que</w:t>
      </w:r>
      <w:r>
        <w:rPr>
          <w:color w:val="1F1F1F"/>
          <w:spacing w:val="-6"/>
          <w:sz w:val="16"/>
        </w:rPr>
        <w:t> </w:t>
      </w:r>
      <w:r>
        <w:rPr>
          <w:color w:val="1F1F1F"/>
          <w:sz w:val="16"/>
        </w:rPr>
        <w:t>se</w:t>
      </w:r>
      <w:r>
        <w:rPr>
          <w:color w:val="1F1F1F"/>
          <w:spacing w:val="-8"/>
          <w:sz w:val="16"/>
        </w:rPr>
        <w:t> </w:t>
      </w:r>
      <w:r>
        <w:rPr>
          <w:color w:val="1F1F1F"/>
          <w:sz w:val="16"/>
        </w:rPr>
        <w:t>recabaron y</w:t>
      </w:r>
      <w:r>
        <w:rPr>
          <w:color w:val="1F1F1F"/>
          <w:spacing w:val="-6"/>
          <w:sz w:val="16"/>
        </w:rPr>
        <w:t> </w:t>
      </w:r>
      <w:r>
        <w:rPr>
          <w:color w:val="1F1F1F"/>
          <w:sz w:val="16"/>
        </w:rPr>
        <w:t>para</w:t>
      </w:r>
      <w:r>
        <w:rPr>
          <w:color w:val="1F1F1F"/>
          <w:spacing w:val="-1"/>
          <w:sz w:val="16"/>
        </w:rPr>
        <w:t> </w:t>
      </w:r>
      <w:r>
        <w:rPr>
          <w:color w:val="1F1F1F"/>
          <w:sz w:val="16"/>
        </w:rPr>
        <w:t>determinar las</w:t>
      </w:r>
      <w:r>
        <w:rPr>
          <w:color w:val="1F1F1F"/>
          <w:spacing w:val="-11"/>
          <w:sz w:val="16"/>
        </w:rPr>
        <w:t> </w:t>
      </w:r>
      <w:r>
        <w:rPr>
          <w:color w:val="1F1F1F"/>
          <w:sz w:val="16"/>
        </w:rPr>
        <w:t>posibles</w:t>
      </w:r>
      <w:r>
        <w:rPr>
          <w:color w:val="1F1F1F"/>
          <w:spacing w:val="-2"/>
          <w:sz w:val="16"/>
        </w:rPr>
        <w:t> </w:t>
      </w:r>
      <w:r>
        <w:rPr>
          <w:color w:val="1F1F1F"/>
          <w:sz w:val="16"/>
        </w:rPr>
        <w:t>responsabilidades</w:t>
      </w:r>
      <w:r>
        <w:rPr>
          <w:color w:val="1F1F1F"/>
          <w:spacing w:val="-12"/>
          <w:sz w:val="16"/>
        </w:rPr>
        <w:t> </w:t>
      </w:r>
      <w:r>
        <w:rPr>
          <w:color w:val="1F1F1F"/>
          <w:sz w:val="16"/>
        </w:rPr>
        <w:t>que</w:t>
      </w:r>
      <w:r>
        <w:rPr>
          <w:color w:val="1F1F1F"/>
          <w:spacing w:val="-10"/>
          <w:sz w:val="16"/>
        </w:rPr>
        <w:t> </w:t>
      </w:r>
      <w:r>
        <w:rPr>
          <w:color w:val="1F1F1F"/>
          <w:sz w:val="16"/>
        </w:rPr>
        <w:t>se</w:t>
      </w:r>
      <w:r>
        <w:rPr>
          <w:color w:val="1F1F1F"/>
          <w:spacing w:val="-12"/>
          <w:sz w:val="16"/>
        </w:rPr>
        <w:t> </w:t>
      </w:r>
      <w:r>
        <w:rPr>
          <w:color w:val="1F1F1F"/>
          <w:sz w:val="16"/>
        </w:rPr>
        <w:t>pudieran</w:t>
      </w:r>
      <w:r>
        <w:rPr>
          <w:color w:val="1F1F1F"/>
          <w:spacing w:val="-1"/>
          <w:sz w:val="16"/>
        </w:rPr>
        <w:t> </w:t>
      </w:r>
      <w:r>
        <w:rPr>
          <w:color w:val="1F1F1F"/>
          <w:sz w:val="16"/>
        </w:rPr>
        <w:t>derivar de</w:t>
      </w:r>
      <w:r>
        <w:rPr>
          <w:color w:val="1F1F1F"/>
          <w:spacing w:val="-7"/>
          <w:sz w:val="16"/>
        </w:rPr>
        <w:t> </w:t>
      </w:r>
      <w:r>
        <w:rPr>
          <w:color w:val="1F1F1F"/>
          <w:sz w:val="16"/>
        </w:rPr>
        <w:t>dicha finalidad</w:t>
      </w:r>
      <w:r>
        <w:rPr>
          <w:color w:val="1F1F1F"/>
          <w:spacing w:val="-1"/>
          <w:sz w:val="16"/>
        </w:rPr>
        <w:t> </w:t>
      </w:r>
      <w:r>
        <w:rPr>
          <w:color w:val="1F1F1F"/>
          <w:sz w:val="16"/>
        </w:rPr>
        <w:t>y del tratamiento de</w:t>
      </w:r>
      <w:r>
        <w:rPr>
          <w:color w:val="1F1F1F"/>
          <w:spacing w:val="-6"/>
          <w:sz w:val="16"/>
        </w:rPr>
        <w:t> </w:t>
      </w:r>
      <w:r>
        <w:rPr>
          <w:color w:val="1F1F1F"/>
          <w:sz w:val="16"/>
        </w:rPr>
        <w:t>los</w:t>
      </w:r>
      <w:r>
        <w:rPr>
          <w:color w:val="1F1F1F"/>
          <w:spacing w:val="-6"/>
          <w:sz w:val="16"/>
        </w:rPr>
        <w:t> </w:t>
      </w:r>
      <w:r>
        <w:rPr>
          <w:color w:val="1F1F1F"/>
          <w:sz w:val="16"/>
        </w:rPr>
        <w:t>datos. Los datos</w:t>
      </w:r>
      <w:r>
        <w:rPr>
          <w:color w:val="1F1F1F"/>
          <w:spacing w:val="-2"/>
          <w:sz w:val="16"/>
        </w:rPr>
        <w:t> </w:t>
      </w:r>
      <w:r>
        <w:rPr>
          <w:color w:val="1F1F1F"/>
          <w:sz w:val="16"/>
        </w:rPr>
        <w:t>económicos de</w:t>
      </w:r>
      <w:r>
        <w:rPr>
          <w:color w:val="1F1F1F"/>
          <w:spacing w:val="-3"/>
          <w:sz w:val="16"/>
        </w:rPr>
        <w:t> </w:t>
      </w:r>
      <w:r>
        <w:rPr>
          <w:color w:val="1F1F1F"/>
          <w:sz w:val="16"/>
        </w:rPr>
        <w:t>esta actividad de</w:t>
      </w:r>
      <w:r>
        <w:rPr>
          <w:color w:val="1F1F1F"/>
          <w:spacing w:val="-4"/>
          <w:sz w:val="16"/>
        </w:rPr>
        <w:t> </w:t>
      </w:r>
      <w:r>
        <w:rPr>
          <w:color w:val="1F1F1F"/>
          <w:sz w:val="16"/>
        </w:rPr>
        <w:t>tratamiento se</w:t>
      </w:r>
      <w:r>
        <w:rPr>
          <w:color w:val="1F1F1F"/>
          <w:spacing w:val="-3"/>
          <w:sz w:val="16"/>
        </w:rPr>
        <w:t> </w:t>
      </w:r>
      <w:r>
        <w:rPr>
          <w:color w:val="1F1F1F"/>
          <w:sz w:val="16"/>
        </w:rPr>
        <w:t>conservaran al</w:t>
      </w:r>
      <w:r>
        <w:rPr>
          <w:color w:val="1F1F1F"/>
          <w:spacing w:val="-4"/>
          <w:sz w:val="16"/>
        </w:rPr>
        <w:t> </w:t>
      </w:r>
      <w:r>
        <w:rPr>
          <w:color w:val="1F1F1F"/>
          <w:sz w:val="16"/>
        </w:rPr>
        <w:t>amparo de</w:t>
      </w:r>
      <w:r>
        <w:rPr>
          <w:color w:val="1F1F1F"/>
          <w:spacing w:val="-6"/>
          <w:sz w:val="16"/>
        </w:rPr>
        <w:t> </w:t>
      </w:r>
      <w:r>
        <w:rPr>
          <w:color w:val="1F1F1F"/>
          <w:sz w:val="16"/>
        </w:rPr>
        <w:t>lo</w:t>
      </w:r>
      <w:r>
        <w:rPr>
          <w:color w:val="1F1F1F"/>
          <w:spacing w:val="-4"/>
          <w:sz w:val="16"/>
        </w:rPr>
        <w:t> </w:t>
      </w:r>
      <w:r>
        <w:rPr>
          <w:color w:val="1F1F1F"/>
          <w:sz w:val="16"/>
        </w:rPr>
        <w:t>dispuesto en la Ley 58/2003, de 17 de diciembre, general tributaria.</w:t>
      </w:r>
    </w:p>
    <w:p>
      <w:pPr>
        <w:pStyle w:val="BodyText"/>
        <w:spacing w:before="10"/>
        <w:rPr>
          <w:sz w:val="9"/>
        </w:rPr>
      </w:pPr>
    </w:p>
    <w:p>
      <w:pPr>
        <w:spacing w:line="288" w:lineRule="auto" w:before="94"/>
        <w:ind w:left="939" w:right="1056" w:firstLine="17"/>
        <w:jc w:val="both"/>
        <w:rPr>
          <w:sz w:val="16"/>
        </w:rPr>
      </w:pPr>
      <w:r>
        <w:rPr>
          <w:b/>
          <w:i/>
          <w:color w:val="1F1F1F"/>
          <w:sz w:val="17"/>
          <w:u w:val="thick" w:color="1F1F1F"/>
        </w:rPr>
        <w:t>Personas</w:t>
      </w:r>
      <w:r>
        <w:rPr>
          <w:b/>
          <w:i/>
          <w:color w:val="1F1F1F"/>
          <w:spacing w:val="-12"/>
          <w:sz w:val="17"/>
          <w:u w:val="thick" w:color="1F1F1F"/>
        </w:rPr>
        <w:t> </w:t>
      </w:r>
      <w:r>
        <w:rPr>
          <w:b/>
          <w:i/>
          <w:color w:val="1F1F1F"/>
          <w:sz w:val="17"/>
          <w:u w:val="thick" w:color="1F1F1F"/>
        </w:rPr>
        <w:t>Destinatarias</w:t>
      </w:r>
      <w:r>
        <w:rPr>
          <w:b/>
          <w:i/>
          <w:color w:val="1F1F1F"/>
          <w:spacing w:val="-9"/>
          <w:sz w:val="17"/>
          <w:u w:val="thick" w:color="1F1F1F"/>
        </w:rPr>
        <w:t> </w:t>
      </w:r>
      <w:r>
        <w:rPr>
          <w:b/>
          <w:i/>
          <w:color w:val="1F1F1F"/>
          <w:sz w:val="17"/>
          <w:u w:val="thick" w:color="1F1F1F"/>
        </w:rPr>
        <w:t>a los</w:t>
      </w:r>
      <w:r>
        <w:rPr>
          <w:b/>
          <w:i/>
          <w:color w:val="1F1F1F"/>
          <w:spacing w:val="-12"/>
          <w:sz w:val="17"/>
          <w:u w:val="thick" w:color="1F1F1F"/>
        </w:rPr>
        <w:t> </w:t>
      </w:r>
      <w:r>
        <w:rPr>
          <w:b/>
          <w:i/>
          <w:color w:val="1F1F1F"/>
          <w:sz w:val="17"/>
          <w:u w:val="thick" w:color="1F1F1F"/>
        </w:rPr>
        <w:t>que</w:t>
      </w:r>
      <w:r>
        <w:rPr>
          <w:b/>
          <w:i/>
          <w:color w:val="1F1F1F"/>
          <w:spacing w:val="-7"/>
          <w:sz w:val="17"/>
          <w:u w:val="thick" w:color="1F1F1F"/>
        </w:rPr>
        <w:t> </w:t>
      </w:r>
      <w:r>
        <w:rPr>
          <w:b/>
          <w:i/>
          <w:color w:val="1F1F1F"/>
          <w:sz w:val="17"/>
          <w:u w:val="thick" w:color="1F1F1F"/>
        </w:rPr>
        <w:t>se</w:t>
      </w:r>
      <w:r>
        <w:rPr>
          <w:b/>
          <w:i/>
          <w:color w:val="1F1F1F"/>
          <w:spacing w:val="-10"/>
          <w:sz w:val="17"/>
          <w:u w:val="thick" w:color="1F1F1F"/>
        </w:rPr>
        <w:t> </w:t>
      </w:r>
      <w:r>
        <w:rPr>
          <w:b/>
          <w:i/>
          <w:color w:val="1F1F1F"/>
          <w:sz w:val="17"/>
          <w:u w:val="thick" w:color="1F1F1F"/>
        </w:rPr>
        <w:t>comunicarán sus</w:t>
      </w:r>
      <w:r>
        <w:rPr>
          <w:b/>
          <w:i/>
          <w:color w:val="1F1F1F"/>
          <w:spacing w:val="-12"/>
          <w:sz w:val="17"/>
          <w:u w:val="thick" w:color="1F1F1F"/>
        </w:rPr>
        <w:t> </w:t>
      </w:r>
      <w:r>
        <w:rPr>
          <w:b/>
          <w:i/>
          <w:color w:val="1F1F1F"/>
          <w:sz w:val="17"/>
          <w:u w:val="thick" w:color="1F1F1F"/>
        </w:rPr>
        <w:t>datos:</w:t>
      </w:r>
      <w:r>
        <w:rPr>
          <w:b/>
          <w:i/>
          <w:color w:val="1F1F1F"/>
          <w:spacing w:val="-12"/>
          <w:sz w:val="17"/>
        </w:rPr>
        <w:t> </w:t>
      </w:r>
      <w:r>
        <w:rPr>
          <w:color w:val="1F1F1F"/>
          <w:sz w:val="16"/>
        </w:rPr>
        <w:t>Otros organismos</w:t>
      </w:r>
      <w:r>
        <w:rPr>
          <w:color w:val="1F1F1F"/>
          <w:spacing w:val="13"/>
          <w:sz w:val="16"/>
        </w:rPr>
        <w:t> </w:t>
      </w:r>
      <w:r>
        <w:rPr>
          <w:color w:val="1F1F1F"/>
          <w:sz w:val="16"/>
        </w:rPr>
        <w:t>u órganos de</w:t>
      </w:r>
      <w:r>
        <w:rPr>
          <w:color w:val="1F1F1F"/>
          <w:spacing w:val="-1"/>
          <w:sz w:val="16"/>
        </w:rPr>
        <w:t> </w:t>
      </w:r>
      <w:r>
        <w:rPr>
          <w:color w:val="1F1F1F"/>
          <w:sz w:val="16"/>
        </w:rPr>
        <w:t>la Administración</w:t>
      </w:r>
      <w:r>
        <w:rPr>
          <w:color w:val="1F1F1F"/>
          <w:spacing w:val="-6"/>
          <w:sz w:val="16"/>
        </w:rPr>
        <w:t> </w:t>
      </w:r>
      <w:r>
        <w:rPr>
          <w:color w:val="1F1F1F"/>
          <w:sz w:val="16"/>
        </w:rPr>
        <w:t>Pública sin precisar el previo consentimiento de la persona</w:t>
      </w:r>
      <w:r>
        <w:rPr>
          <w:color w:val="1F1F1F"/>
          <w:spacing w:val="40"/>
          <w:sz w:val="16"/>
        </w:rPr>
        <w:t> </w:t>
      </w:r>
      <w:r>
        <w:rPr>
          <w:color w:val="1F1F1F"/>
          <w:sz w:val="16"/>
        </w:rPr>
        <w:t>interesada, cuando así lo prevea una norma de Derecho de la Unión Europea o una Ley, que determine las cesiones que procedan como consecuencia del cumplimiento de la obligación legal, aunque deberemos informar de</w:t>
      </w:r>
      <w:r>
        <w:rPr>
          <w:color w:val="1F1F1F"/>
          <w:spacing w:val="-6"/>
          <w:sz w:val="16"/>
        </w:rPr>
        <w:t> </w:t>
      </w:r>
      <w:r>
        <w:rPr>
          <w:color w:val="1F1F1F"/>
          <w:sz w:val="16"/>
        </w:rPr>
        <w:t>este tratamiento al</w:t>
      </w:r>
      <w:r>
        <w:rPr>
          <w:color w:val="1F1F1F"/>
          <w:spacing w:val="-8"/>
          <w:sz w:val="16"/>
        </w:rPr>
        <w:t> </w:t>
      </w:r>
      <w:r>
        <w:rPr>
          <w:color w:val="1F1F1F"/>
          <w:sz w:val="16"/>
        </w:rPr>
        <w:t>interesado, salvo</w:t>
      </w:r>
      <w:r>
        <w:rPr>
          <w:color w:val="1F1F1F"/>
          <w:spacing w:val="-2"/>
          <w:sz w:val="16"/>
        </w:rPr>
        <w:t> </w:t>
      </w:r>
      <w:r>
        <w:rPr>
          <w:color w:val="1F1F1F"/>
          <w:sz w:val="16"/>
        </w:rPr>
        <w:t>las</w:t>
      </w:r>
      <w:r>
        <w:rPr>
          <w:color w:val="1F1F1F"/>
          <w:spacing w:val="-4"/>
          <w:sz w:val="16"/>
        </w:rPr>
        <w:t> </w:t>
      </w:r>
      <w:r>
        <w:rPr>
          <w:color w:val="1F1F1F"/>
          <w:sz w:val="16"/>
        </w:rPr>
        <w:t>excepciones previstas en</w:t>
      </w:r>
      <w:r>
        <w:rPr>
          <w:color w:val="1F1F1F"/>
          <w:spacing w:val="-5"/>
          <w:sz w:val="16"/>
        </w:rPr>
        <w:t> </w:t>
      </w:r>
      <w:r>
        <w:rPr>
          <w:color w:val="1F1F1F"/>
          <w:sz w:val="16"/>
        </w:rPr>
        <w:t>el</w:t>
      </w:r>
      <w:r>
        <w:rPr>
          <w:color w:val="1F1F1F"/>
          <w:spacing w:val="-3"/>
          <w:sz w:val="16"/>
        </w:rPr>
        <w:t> </w:t>
      </w:r>
      <w:r>
        <w:rPr>
          <w:color w:val="1F1F1F"/>
          <w:sz w:val="16"/>
        </w:rPr>
        <w:t>artículo 14.5</w:t>
      </w:r>
      <w:r>
        <w:rPr>
          <w:color w:val="1F1F1F"/>
          <w:spacing w:val="-1"/>
          <w:sz w:val="16"/>
        </w:rPr>
        <w:t> </w:t>
      </w:r>
      <w:r>
        <w:rPr>
          <w:color w:val="1F1F1F"/>
          <w:sz w:val="16"/>
        </w:rPr>
        <w:t>del</w:t>
      </w:r>
      <w:r>
        <w:rPr>
          <w:color w:val="1F1F1F"/>
          <w:spacing w:val="-2"/>
          <w:sz w:val="16"/>
        </w:rPr>
        <w:t> </w:t>
      </w:r>
      <w:r>
        <w:rPr>
          <w:color w:val="1F1F1F"/>
          <w:sz w:val="16"/>
        </w:rPr>
        <w:t>RGPD.</w:t>
      </w:r>
    </w:p>
    <w:p>
      <w:pPr>
        <w:pStyle w:val="BodyText"/>
        <w:spacing w:before="4"/>
        <w:rPr>
          <w:sz w:val="10"/>
        </w:rPr>
      </w:pPr>
    </w:p>
    <w:p>
      <w:pPr>
        <w:spacing w:before="95"/>
        <w:ind w:left="962" w:right="0" w:firstLine="0"/>
        <w:jc w:val="left"/>
        <w:rPr>
          <w:sz w:val="16"/>
        </w:rPr>
      </w:pPr>
      <w:r>
        <w:rPr>
          <w:b/>
          <w:i/>
          <w:color w:val="1F1F1F"/>
          <w:sz w:val="17"/>
          <w:u w:val="thick" w:color="1F1F1F"/>
        </w:rPr>
        <w:t>Transferencias</w:t>
      </w:r>
      <w:r>
        <w:rPr>
          <w:b/>
          <w:i/>
          <w:color w:val="1F1F1F"/>
          <w:spacing w:val="-22"/>
          <w:sz w:val="17"/>
          <w:u w:val="thick" w:color="1F1F1F"/>
        </w:rPr>
        <w:t> </w:t>
      </w:r>
      <w:r>
        <w:rPr>
          <w:b/>
          <w:i/>
          <w:color w:val="1F1F1F"/>
          <w:sz w:val="17"/>
          <w:u w:val="thick" w:color="1F1F1F"/>
        </w:rPr>
        <w:t>internacionales</w:t>
      </w:r>
      <w:r>
        <w:rPr>
          <w:b/>
          <w:i/>
          <w:color w:val="1F1F1F"/>
          <w:spacing w:val="-14"/>
          <w:sz w:val="17"/>
          <w:u w:val="thick" w:color="1F1F1F"/>
        </w:rPr>
        <w:t> </w:t>
      </w:r>
      <w:r>
        <w:rPr>
          <w:b/>
          <w:i/>
          <w:color w:val="1F1F1F"/>
          <w:sz w:val="17"/>
          <w:u w:val="thick" w:color="1F1F1F"/>
        </w:rPr>
        <w:t>de</w:t>
      </w:r>
      <w:r>
        <w:rPr>
          <w:b/>
          <w:i/>
          <w:color w:val="1F1F1F"/>
          <w:spacing w:val="-12"/>
          <w:sz w:val="17"/>
          <w:u w:val="thick" w:color="1F1F1F"/>
        </w:rPr>
        <w:t> </w:t>
      </w:r>
      <w:r>
        <w:rPr>
          <w:b/>
          <w:i/>
          <w:color w:val="1F1F1F"/>
          <w:sz w:val="17"/>
          <w:u w:val="thick" w:color="1F1F1F"/>
        </w:rPr>
        <w:t>datos.</w:t>
      </w:r>
      <w:r>
        <w:rPr>
          <w:b/>
          <w:i/>
          <w:color w:val="1F1F1F"/>
          <w:spacing w:val="-12"/>
          <w:sz w:val="17"/>
          <w:u w:val="thick" w:color="1F1F1F"/>
        </w:rPr>
        <w:t> </w:t>
      </w:r>
      <w:r>
        <w:rPr>
          <w:b/>
          <w:i/>
          <w:color w:val="1F1F1F"/>
          <w:sz w:val="17"/>
          <w:u w:val="thick" w:color="1F1F1F"/>
        </w:rPr>
        <w:t>o</w:t>
      </w:r>
      <w:r>
        <w:rPr>
          <w:b/>
          <w:i/>
          <w:color w:val="1F1F1F"/>
          <w:spacing w:val="-10"/>
          <w:sz w:val="17"/>
        </w:rPr>
        <w:t> </w:t>
      </w:r>
      <w:r>
        <w:rPr>
          <w:color w:val="1F1F1F"/>
          <w:sz w:val="16"/>
        </w:rPr>
        <w:t>están</w:t>
      </w:r>
      <w:r>
        <w:rPr>
          <w:color w:val="1F1F1F"/>
          <w:spacing w:val="-2"/>
          <w:sz w:val="16"/>
        </w:rPr>
        <w:t> </w:t>
      </w:r>
      <w:r>
        <w:rPr>
          <w:color w:val="1F1F1F"/>
          <w:sz w:val="16"/>
        </w:rPr>
        <w:t>previstas</w:t>
      </w:r>
      <w:r>
        <w:rPr>
          <w:color w:val="1F1F1F"/>
          <w:spacing w:val="1"/>
          <w:sz w:val="16"/>
        </w:rPr>
        <w:t> </w:t>
      </w:r>
      <w:r>
        <w:rPr>
          <w:color w:val="1F1F1F"/>
          <w:sz w:val="16"/>
        </w:rPr>
        <w:t>transferencias</w:t>
      </w:r>
      <w:r>
        <w:rPr>
          <w:color w:val="1F1F1F"/>
          <w:spacing w:val="-11"/>
          <w:sz w:val="16"/>
        </w:rPr>
        <w:t> </w:t>
      </w:r>
      <w:r>
        <w:rPr>
          <w:color w:val="1F1F1F"/>
          <w:sz w:val="16"/>
        </w:rPr>
        <w:t>internacionales</w:t>
      </w:r>
      <w:r>
        <w:rPr>
          <w:color w:val="1F1F1F"/>
          <w:spacing w:val="-7"/>
          <w:sz w:val="16"/>
        </w:rPr>
        <w:t> </w:t>
      </w:r>
      <w:r>
        <w:rPr>
          <w:color w:val="1F1F1F"/>
          <w:sz w:val="16"/>
        </w:rPr>
        <w:t>de</w:t>
      </w:r>
      <w:r>
        <w:rPr>
          <w:color w:val="1F1F1F"/>
          <w:spacing w:val="-6"/>
          <w:sz w:val="16"/>
        </w:rPr>
        <w:t> </w:t>
      </w:r>
      <w:r>
        <w:rPr>
          <w:color w:val="1F1F1F"/>
          <w:spacing w:val="-2"/>
          <w:sz w:val="16"/>
        </w:rPr>
        <w:t>datos.</w:t>
      </w:r>
    </w:p>
    <w:p>
      <w:pPr>
        <w:pStyle w:val="BodyText"/>
        <w:spacing w:before="2"/>
        <w:rPr>
          <w:sz w:val="13"/>
        </w:rPr>
      </w:pPr>
    </w:p>
    <w:p>
      <w:pPr>
        <w:spacing w:line="288" w:lineRule="auto" w:before="95"/>
        <w:ind w:left="943" w:right="1055" w:firstLine="9"/>
        <w:jc w:val="both"/>
        <w:rPr>
          <w:sz w:val="16"/>
        </w:rPr>
      </w:pPr>
      <w:r>
        <w:rPr>
          <w:b/>
          <w:i/>
          <w:color w:val="1F1F1F"/>
          <w:sz w:val="17"/>
          <w:u w:val="thick" w:color="1F1F1F"/>
        </w:rPr>
        <w:t>Sus</w:t>
      </w:r>
      <w:r>
        <w:rPr>
          <w:b/>
          <w:i/>
          <w:color w:val="1F1F1F"/>
          <w:spacing w:val="-12"/>
          <w:sz w:val="17"/>
          <w:u w:val="thick" w:color="1F1F1F"/>
        </w:rPr>
        <w:t> </w:t>
      </w:r>
      <w:r>
        <w:rPr>
          <w:b/>
          <w:i/>
          <w:color w:val="1F1F1F"/>
          <w:sz w:val="17"/>
          <w:u w:val="thick" w:color="1F1F1F"/>
        </w:rPr>
        <w:t>derechos</w:t>
      </w:r>
      <w:r>
        <w:rPr>
          <w:b/>
          <w:i/>
          <w:color w:val="1F1F1F"/>
          <w:spacing w:val="-12"/>
          <w:sz w:val="17"/>
          <w:u w:val="thick" w:color="1F1F1F"/>
        </w:rPr>
        <w:t> </w:t>
      </w:r>
      <w:r>
        <w:rPr>
          <w:b/>
          <w:i/>
          <w:color w:val="1F1F1F"/>
          <w:sz w:val="17"/>
          <w:u w:val="thick" w:color="1F1F1F"/>
        </w:rPr>
        <w:t>en</w:t>
      </w:r>
      <w:r>
        <w:rPr>
          <w:b/>
          <w:i/>
          <w:color w:val="1F1F1F"/>
          <w:spacing w:val="-12"/>
          <w:sz w:val="17"/>
          <w:u w:val="thick" w:color="1F1F1F"/>
        </w:rPr>
        <w:t> </w:t>
      </w:r>
      <w:r>
        <w:rPr>
          <w:b/>
          <w:i/>
          <w:color w:val="1F1F1F"/>
          <w:sz w:val="17"/>
          <w:u w:val="thick" w:color="1F1F1F"/>
        </w:rPr>
        <w:t>relación</w:t>
      </w:r>
      <w:r>
        <w:rPr>
          <w:b/>
          <w:i/>
          <w:color w:val="1F1F1F"/>
          <w:spacing w:val="-10"/>
          <w:sz w:val="17"/>
          <w:u w:val="thick" w:color="1F1F1F"/>
        </w:rPr>
        <w:t> </w:t>
      </w:r>
      <w:r>
        <w:rPr>
          <w:b/>
          <w:i/>
          <w:color w:val="1F1F1F"/>
          <w:sz w:val="17"/>
          <w:u w:val="thick" w:color="1F1F1F"/>
        </w:rPr>
        <w:t>con</w:t>
      </w:r>
      <w:r>
        <w:rPr>
          <w:b/>
          <w:i/>
          <w:color w:val="1F1F1F"/>
          <w:spacing w:val="-8"/>
          <w:sz w:val="17"/>
          <w:u w:val="thick" w:color="1F1F1F"/>
        </w:rPr>
        <w:t> </w:t>
      </w:r>
      <w:r>
        <w:rPr>
          <w:b/>
          <w:i/>
          <w:color w:val="1F1F1F"/>
          <w:sz w:val="17"/>
          <w:u w:val="thick" w:color="1F1F1F"/>
        </w:rPr>
        <w:t>el</w:t>
      </w:r>
      <w:r>
        <w:rPr>
          <w:b/>
          <w:i/>
          <w:color w:val="1F1F1F"/>
          <w:spacing w:val="-12"/>
          <w:sz w:val="17"/>
          <w:u w:val="thick" w:color="1F1F1F"/>
        </w:rPr>
        <w:t> </w:t>
      </w:r>
      <w:r>
        <w:rPr>
          <w:b/>
          <w:i/>
          <w:color w:val="1F1F1F"/>
          <w:sz w:val="17"/>
          <w:u w:val="thick" w:color="1F1F1F"/>
        </w:rPr>
        <w:t>tratamiento de</w:t>
      </w:r>
      <w:r>
        <w:rPr>
          <w:b/>
          <w:i/>
          <w:color w:val="1F1F1F"/>
          <w:spacing w:val="-11"/>
          <w:sz w:val="17"/>
          <w:u w:val="thick" w:color="1F1F1F"/>
        </w:rPr>
        <w:t> </w:t>
      </w:r>
      <w:r>
        <w:rPr>
          <w:b/>
          <w:i/>
          <w:color w:val="1F1F1F"/>
          <w:sz w:val="17"/>
          <w:u w:val="thick" w:color="1F1F1F"/>
        </w:rPr>
        <w:t>datos:</w:t>
      </w:r>
      <w:r>
        <w:rPr>
          <w:b/>
          <w:i/>
          <w:color w:val="1F1F1F"/>
          <w:spacing w:val="-12"/>
          <w:sz w:val="17"/>
        </w:rPr>
        <w:t> </w:t>
      </w:r>
      <w:r>
        <w:rPr>
          <w:color w:val="1F1F1F"/>
          <w:sz w:val="16"/>
        </w:rPr>
        <w:t>Cualquier persona tiene derecho a obtener confirmación sobre la existencia de un tratamiento de sus datos, a acceder a sus datos personales, solicitar la rectificación de los datos que sean inexactos o, en</w:t>
      </w:r>
      <w:r>
        <w:rPr>
          <w:color w:val="1F1F1F"/>
          <w:spacing w:val="-1"/>
          <w:sz w:val="16"/>
        </w:rPr>
        <w:t> </w:t>
      </w:r>
      <w:r>
        <w:rPr>
          <w:color w:val="1F1F1F"/>
          <w:sz w:val="16"/>
        </w:rPr>
        <w:t>su</w:t>
      </w:r>
      <w:r>
        <w:rPr>
          <w:color w:val="1F1F1F"/>
          <w:spacing w:val="-4"/>
          <w:sz w:val="16"/>
        </w:rPr>
        <w:t> </w:t>
      </w:r>
      <w:r>
        <w:rPr>
          <w:color w:val="1F1F1F"/>
          <w:sz w:val="16"/>
        </w:rPr>
        <w:t>caso, solicitar la supresión, cuando entre otros motivos, los</w:t>
      </w:r>
      <w:r>
        <w:rPr>
          <w:color w:val="1F1F1F"/>
          <w:spacing w:val="-6"/>
          <w:sz w:val="16"/>
        </w:rPr>
        <w:t> </w:t>
      </w:r>
      <w:r>
        <w:rPr>
          <w:color w:val="1F1F1F"/>
          <w:sz w:val="16"/>
        </w:rPr>
        <w:t>datos ya no</w:t>
      </w:r>
      <w:r>
        <w:rPr>
          <w:color w:val="1F1F1F"/>
          <w:spacing w:val="-1"/>
          <w:sz w:val="16"/>
        </w:rPr>
        <w:t> </w:t>
      </w:r>
      <w:r>
        <w:rPr>
          <w:color w:val="1F1F1F"/>
          <w:sz w:val="16"/>
        </w:rPr>
        <w:t>sean necesarios para los</w:t>
      </w:r>
      <w:r>
        <w:rPr>
          <w:color w:val="1F1F1F"/>
          <w:spacing w:val="-7"/>
          <w:sz w:val="16"/>
        </w:rPr>
        <w:t> </w:t>
      </w:r>
      <w:r>
        <w:rPr>
          <w:color w:val="1F1F1F"/>
          <w:sz w:val="16"/>
        </w:rPr>
        <w:t>fines</w:t>
      </w:r>
      <w:r>
        <w:rPr>
          <w:color w:val="1F1F1F"/>
          <w:spacing w:val="-3"/>
          <w:sz w:val="16"/>
        </w:rPr>
        <w:t> </w:t>
      </w:r>
      <w:r>
        <w:rPr>
          <w:color w:val="1F1F1F"/>
          <w:sz w:val="16"/>
        </w:rPr>
        <w:t>para los que fueron recogidos o el interesado retire el consentimiento otorgado.</w:t>
      </w:r>
    </w:p>
    <w:p>
      <w:pPr>
        <w:spacing w:line="300" w:lineRule="auto" w:before="6"/>
        <w:ind w:left="943" w:right="1047" w:firstLine="7"/>
        <w:jc w:val="both"/>
        <w:rPr>
          <w:sz w:val="16"/>
        </w:rPr>
      </w:pPr>
      <w:r>
        <w:rPr>
          <w:color w:val="1F1F1F"/>
          <w:sz w:val="16"/>
        </w:rPr>
        <w:t>En</w:t>
      </w:r>
      <w:r>
        <w:rPr>
          <w:color w:val="1F1F1F"/>
          <w:spacing w:val="-2"/>
          <w:sz w:val="16"/>
        </w:rPr>
        <w:t> </w:t>
      </w:r>
      <w:r>
        <w:rPr>
          <w:color w:val="1F1F1F"/>
          <w:sz w:val="16"/>
        </w:rPr>
        <w:t>determinados supuestos la persona interesada podrá solicitar la limitación del tratamiento de sus</w:t>
      </w:r>
      <w:r>
        <w:rPr>
          <w:color w:val="1F1F1F"/>
          <w:spacing w:val="-1"/>
          <w:sz w:val="16"/>
        </w:rPr>
        <w:t> </w:t>
      </w:r>
      <w:r>
        <w:rPr>
          <w:color w:val="1F1F1F"/>
          <w:sz w:val="16"/>
        </w:rPr>
        <w:t>datos, en cuyo caso sólo los conservaremos de acuerdo con la normativa vigente.</w:t>
      </w:r>
    </w:p>
    <w:p>
      <w:pPr>
        <w:spacing w:line="295" w:lineRule="auto" w:before="0"/>
        <w:ind w:left="948" w:right="1065" w:hanging="2"/>
        <w:jc w:val="both"/>
        <w:rPr>
          <w:sz w:val="16"/>
        </w:rPr>
      </w:pPr>
      <w:r>
        <w:rPr>
          <w:color w:val="1F1F1F"/>
          <w:sz w:val="16"/>
        </w:rPr>
        <w:t>En determinados supuestos puede ejercitar su derecho a la portabilidad de los datos, que serán entregados en un formato estructurado, de</w:t>
      </w:r>
      <w:r>
        <w:rPr>
          <w:color w:val="1F1F1F"/>
          <w:spacing w:val="-1"/>
          <w:sz w:val="16"/>
        </w:rPr>
        <w:t> </w:t>
      </w:r>
      <w:r>
        <w:rPr>
          <w:color w:val="1F1F1F"/>
          <w:sz w:val="16"/>
        </w:rPr>
        <w:t>uso común o</w:t>
      </w:r>
      <w:r>
        <w:rPr>
          <w:color w:val="1F1F1F"/>
          <w:spacing w:val="-4"/>
          <w:sz w:val="16"/>
        </w:rPr>
        <w:t> </w:t>
      </w:r>
      <w:r>
        <w:rPr>
          <w:color w:val="1F1F1F"/>
          <w:sz w:val="16"/>
        </w:rPr>
        <w:t>lectura mecánica</w:t>
      </w:r>
      <w:r>
        <w:rPr>
          <w:color w:val="1F1F1F"/>
          <w:spacing w:val="18"/>
          <w:sz w:val="16"/>
        </w:rPr>
        <w:t> </w:t>
      </w:r>
      <w:r>
        <w:rPr>
          <w:color w:val="1F1F1F"/>
          <w:sz w:val="16"/>
        </w:rPr>
        <w:t>a usted</w:t>
      </w:r>
      <w:r>
        <w:rPr>
          <w:color w:val="1F1F1F"/>
          <w:spacing w:val="-4"/>
          <w:sz w:val="16"/>
        </w:rPr>
        <w:t> </w:t>
      </w:r>
      <w:r>
        <w:rPr>
          <w:color w:val="1F1F1F"/>
          <w:sz w:val="16"/>
        </w:rPr>
        <w:t>o</w:t>
      </w:r>
      <w:r>
        <w:rPr>
          <w:color w:val="1F1F1F"/>
          <w:spacing w:val="-4"/>
          <w:sz w:val="16"/>
        </w:rPr>
        <w:t> </w:t>
      </w:r>
      <w:r>
        <w:rPr>
          <w:color w:val="1F1F1F"/>
          <w:sz w:val="16"/>
        </w:rPr>
        <w:t>al</w:t>
      </w:r>
      <w:r>
        <w:rPr>
          <w:color w:val="1F1F1F"/>
          <w:spacing w:val="-4"/>
          <w:sz w:val="16"/>
        </w:rPr>
        <w:t> </w:t>
      </w:r>
      <w:r>
        <w:rPr>
          <w:color w:val="1F1F1F"/>
          <w:sz w:val="16"/>
        </w:rPr>
        <w:t>nuevo responsable de tratamiento que designe.</w:t>
      </w:r>
    </w:p>
    <w:p>
      <w:pPr>
        <w:spacing w:line="300" w:lineRule="auto" w:before="0"/>
        <w:ind w:left="948" w:right="1054" w:hanging="15"/>
        <w:jc w:val="both"/>
        <w:rPr>
          <w:sz w:val="16"/>
        </w:rPr>
      </w:pPr>
      <w:r>
        <w:rPr>
          <w:color w:val="1F1F1F"/>
          <w:sz w:val="16"/>
        </w:rPr>
        <w:t>llene derecho a revocar en cualquier momento el consentimiento para cualquiera de los tratamientos para los que lo ha </w:t>
      </w:r>
      <w:r>
        <w:rPr>
          <w:color w:val="1F1F1F"/>
          <w:spacing w:val="-2"/>
          <w:sz w:val="16"/>
        </w:rPr>
        <w:t>otorgado.</w:t>
      </w:r>
    </w:p>
    <w:p>
      <w:pPr>
        <w:spacing w:line="171" w:lineRule="exact" w:before="0"/>
        <w:ind w:left="952" w:right="0" w:firstLine="0"/>
        <w:jc w:val="both"/>
        <w:rPr>
          <w:sz w:val="16"/>
        </w:rPr>
      </w:pPr>
      <w:r>
        <w:rPr>
          <w:color w:val="1F1F1F"/>
          <w:sz w:val="16"/>
        </w:rPr>
        <w:t>La</w:t>
      </w:r>
      <w:r>
        <w:rPr>
          <w:color w:val="1F1F1F"/>
          <w:spacing w:val="-2"/>
          <w:sz w:val="16"/>
        </w:rPr>
        <w:t> </w:t>
      </w:r>
      <w:r>
        <w:rPr>
          <w:color w:val="1F1F1F"/>
          <w:sz w:val="16"/>
        </w:rPr>
        <w:t>Consejería</w:t>
      </w:r>
      <w:r>
        <w:rPr>
          <w:color w:val="1F1F1F"/>
          <w:spacing w:val="9"/>
          <w:sz w:val="16"/>
        </w:rPr>
        <w:t> </w:t>
      </w:r>
      <w:r>
        <w:rPr>
          <w:color w:val="1F1F1F"/>
          <w:sz w:val="16"/>
        </w:rPr>
        <w:t>de Agricultura,</w:t>
      </w:r>
      <w:r>
        <w:rPr>
          <w:color w:val="1F1F1F"/>
          <w:spacing w:val="8"/>
          <w:sz w:val="16"/>
        </w:rPr>
        <w:t> </w:t>
      </w:r>
      <w:r>
        <w:rPr>
          <w:color w:val="1F1F1F"/>
          <w:sz w:val="16"/>
        </w:rPr>
        <w:t>Desarrollo</w:t>
      </w:r>
      <w:r>
        <w:rPr>
          <w:color w:val="1F1F1F"/>
          <w:spacing w:val="4"/>
          <w:sz w:val="16"/>
        </w:rPr>
        <w:t> </w:t>
      </w:r>
      <w:r>
        <w:rPr>
          <w:color w:val="1F1F1F"/>
          <w:sz w:val="16"/>
        </w:rPr>
        <w:t>Rural,</w:t>
      </w:r>
      <w:r>
        <w:rPr>
          <w:color w:val="1F1F1F"/>
          <w:spacing w:val="-1"/>
          <w:sz w:val="16"/>
        </w:rPr>
        <w:t> </w:t>
      </w:r>
      <w:r>
        <w:rPr>
          <w:color w:val="1F1F1F"/>
          <w:sz w:val="16"/>
        </w:rPr>
        <w:t>Población</w:t>
      </w:r>
      <w:r>
        <w:rPr>
          <w:color w:val="1F1F1F"/>
          <w:spacing w:val="7"/>
          <w:sz w:val="16"/>
        </w:rPr>
        <w:t> </w:t>
      </w:r>
      <w:r>
        <w:rPr>
          <w:color w:val="1F1F1F"/>
          <w:sz w:val="16"/>
        </w:rPr>
        <w:t>y</w:t>
      </w:r>
      <w:r>
        <w:rPr>
          <w:color w:val="1F1F1F"/>
          <w:spacing w:val="-9"/>
          <w:sz w:val="16"/>
        </w:rPr>
        <w:t> </w:t>
      </w:r>
      <w:r>
        <w:rPr>
          <w:color w:val="1F1F1F"/>
          <w:sz w:val="16"/>
        </w:rPr>
        <w:t>Territorio</w:t>
      </w:r>
      <w:r>
        <w:rPr>
          <w:color w:val="1F1F1F"/>
          <w:spacing w:val="1"/>
          <w:sz w:val="16"/>
        </w:rPr>
        <w:t> </w:t>
      </w:r>
      <w:r>
        <w:rPr>
          <w:color w:val="1F1F1F"/>
          <w:sz w:val="16"/>
        </w:rPr>
        <w:t>dispone</w:t>
      </w:r>
      <w:r>
        <w:rPr>
          <w:color w:val="1F1F1F"/>
          <w:spacing w:val="-3"/>
          <w:sz w:val="16"/>
        </w:rPr>
        <w:t> </w:t>
      </w:r>
      <w:r>
        <w:rPr>
          <w:color w:val="1F1F1F"/>
          <w:sz w:val="16"/>
        </w:rPr>
        <w:t>de</w:t>
      </w:r>
      <w:r>
        <w:rPr>
          <w:color w:val="1F1F1F"/>
          <w:spacing w:val="-5"/>
          <w:sz w:val="16"/>
        </w:rPr>
        <w:t> </w:t>
      </w:r>
      <w:r>
        <w:rPr>
          <w:color w:val="1F1F1F"/>
          <w:sz w:val="16"/>
        </w:rPr>
        <w:t>formularios</w:t>
      </w:r>
      <w:r>
        <w:rPr>
          <w:color w:val="1F1F1F"/>
          <w:spacing w:val="1"/>
          <w:sz w:val="16"/>
        </w:rPr>
        <w:t> </w:t>
      </w:r>
      <w:r>
        <w:rPr>
          <w:color w:val="1F1F1F"/>
          <w:sz w:val="16"/>
        </w:rPr>
        <w:t>para</w:t>
      </w:r>
      <w:r>
        <w:rPr>
          <w:color w:val="1F1F1F"/>
          <w:spacing w:val="1"/>
          <w:sz w:val="16"/>
        </w:rPr>
        <w:t> </w:t>
      </w:r>
      <w:r>
        <w:rPr>
          <w:color w:val="1F1F1F"/>
          <w:sz w:val="16"/>
        </w:rPr>
        <w:t>el</w:t>
      </w:r>
      <w:r>
        <w:rPr>
          <w:color w:val="1F1F1F"/>
          <w:spacing w:val="-2"/>
          <w:sz w:val="16"/>
        </w:rPr>
        <w:t> </w:t>
      </w:r>
      <w:r>
        <w:rPr>
          <w:color w:val="1F1F1F"/>
          <w:sz w:val="16"/>
        </w:rPr>
        <w:t>ejercicio</w:t>
      </w:r>
      <w:r>
        <w:rPr>
          <w:color w:val="1F1F1F"/>
          <w:spacing w:val="4"/>
          <w:sz w:val="16"/>
        </w:rPr>
        <w:t> </w:t>
      </w:r>
      <w:r>
        <w:rPr>
          <w:color w:val="1F1F1F"/>
          <w:sz w:val="16"/>
        </w:rPr>
        <w:t>de</w:t>
      </w:r>
      <w:r>
        <w:rPr>
          <w:color w:val="1F1F1F"/>
          <w:spacing w:val="-5"/>
          <w:sz w:val="16"/>
        </w:rPr>
        <w:t> </w:t>
      </w:r>
      <w:r>
        <w:rPr>
          <w:color w:val="1F1F1F"/>
          <w:sz w:val="16"/>
        </w:rPr>
        <w:t>derechos </w:t>
      </w:r>
      <w:r>
        <w:rPr>
          <w:color w:val="1F1F1F"/>
          <w:spacing w:val="-5"/>
          <w:sz w:val="16"/>
        </w:rPr>
        <w:t>que</w:t>
      </w:r>
    </w:p>
    <w:p>
      <w:pPr>
        <w:spacing w:line="288" w:lineRule="auto" w:before="33"/>
        <w:ind w:left="948" w:right="1046" w:firstLine="0"/>
        <w:jc w:val="both"/>
        <w:rPr>
          <w:sz w:val="16"/>
        </w:rPr>
      </w:pPr>
      <w:r>
        <w:rPr>
          <w:color w:val="1F1F1F"/>
          <w:sz w:val="16"/>
        </w:rPr>
        <w:t>pueden</w:t>
      </w:r>
      <w:r>
        <w:rPr>
          <w:color w:val="1F1F1F"/>
          <w:spacing w:val="40"/>
          <w:sz w:val="16"/>
        </w:rPr>
        <w:t> </w:t>
      </w:r>
      <w:r>
        <w:rPr>
          <w:color w:val="1F1F1F"/>
          <w:sz w:val="16"/>
        </w:rPr>
        <w:t>ser</w:t>
      </w:r>
      <w:r>
        <w:rPr>
          <w:color w:val="1F1F1F"/>
          <w:spacing w:val="40"/>
          <w:sz w:val="16"/>
        </w:rPr>
        <w:t> </w:t>
      </w:r>
      <w:r>
        <w:rPr>
          <w:color w:val="1F1F1F"/>
          <w:sz w:val="16"/>
        </w:rPr>
        <w:t>solicitados</w:t>
      </w:r>
      <w:r>
        <w:rPr>
          <w:color w:val="1F1F1F"/>
          <w:spacing w:val="40"/>
          <w:sz w:val="16"/>
        </w:rPr>
        <w:t> </w:t>
      </w:r>
      <w:r>
        <w:rPr>
          <w:color w:val="1F1F1F"/>
          <w:sz w:val="16"/>
        </w:rPr>
        <w:t>en:</w:t>
      </w:r>
      <w:r>
        <w:rPr>
          <w:color w:val="1F1F1F"/>
          <w:spacing w:val="40"/>
          <w:sz w:val="16"/>
        </w:rPr>
        <w:t> </w:t>
      </w:r>
      <w:hyperlink r:id="rId61">
        <w:r>
          <w:rPr>
            <w:color w:val="1F1F1F"/>
            <w:sz w:val="16"/>
          </w:rPr>
          <w:t>http://www.juntaex.es/con03/tratamiento-de-datos-de-carácter-personal</w:t>
        </w:r>
      </w:hyperlink>
      <w:r>
        <w:rPr>
          <w:color w:val="1F1F1F"/>
          <w:spacing w:val="37"/>
          <w:sz w:val="16"/>
        </w:rPr>
        <w:t> </w:t>
      </w:r>
      <w:r>
        <w:rPr>
          <w:color w:val="1F1F1F"/>
          <w:sz w:val="16"/>
        </w:rPr>
        <w:t>o</w:t>
      </w:r>
      <w:r>
        <w:rPr>
          <w:color w:val="1F1F1F"/>
          <w:spacing w:val="35"/>
          <w:sz w:val="16"/>
        </w:rPr>
        <w:t> </w:t>
      </w:r>
      <w:r>
        <w:rPr>
          <w:color w:val="1F1F1F"/>
          <w:sz w:val="16"/>
        </w:rPr>
        <w:t>utilizar</w:t>
      </w:r>
      <w:r>
        <w:rPr>
          <w:color w:val="1F1F1F"/>
          <w:spacing w:val="40"/>
          <w:sz w:val="16"/>
        </w:rPr>
        <w:t> </w:t>
      </w:r>
      <w:r>
        <w:rPr>
          <w:color w:val="1F1F1F"/>
          <w:sz w:val="16"/>
        </w:rPr>
        <w:t>los</w:t>
      </w:r>
      <w:r>
        <w:rPr>
          <w:color w:val="1F1F1F"/>
          <w:spacing w:val="33"/>
          <w:sz w:val="16"/>
        </w:rPr>
        <w:t> </w:t>
      </w:r>
      <w:r>
        <w:rPr>
          <w:color w:val="1F1F1F"/>
          <w:sz w:val="16"/>
        </w:rPr>
        <w:t>elaborados por la Agencia Española de Protección de Datos o terceros. Estos formularios deberán ir firmados electrónicamente o ser acompañados de fotocopia del DNI. Si se actúa por medio de representante,</w:t>
      </w:r>
      <w:r>
        <w:rPr>
          <w:color w:val="1F1F1F"/>
          <w:spacing w:val="-6"/>
          <w:sz w:val="16"/>
        </w:rPr>
        <w:t> </w:t>
      </w:r>
      <w:r>
        <w:rPr>
          <w:color w:val="1F1F1F"/>
          <w:sz w:val="16"/>
        </w:rPr>
        <w:t>de la misma manera, deberá ir acompañado de copia de su DNI o con firma electrónica. Los formularios deberán ser presentados presencialmente en el Registro General, mediante el sistema de Administración electrónica</w:t>
      </w:r>
      <w:r>
        <w:rPr>
          <w:color w:val="1F1F1F"/>
          <w:spacing w:val="17"/>
          <w:sz w:val="16"/>
        </w:rPr>
        <w:t> </w:t>
      </w:r>
      <w:r>
        <w:rPr>
          <w:color w:val="1F1F1F"/>
          <w:sz w:val="16"/>
        </w:rPr>
        <w:t>o</w:t>
      </w:r>
      <w:r>
        <w:rPr>
          <w:color w:val="1F1F1F"/>
          <w:spacing w:val="-1"/>
          <w:sz w:val="16"/>
        </w:rPr>
        <w:t> </w:t>
      </w:r>
      <w:r>
        <w:rPr>
          <w:color w:val="1F1F1F"/>
          <w:sz w:val="16"/>
        </w:rPr>
        <w:t>remitidos por correo postal o</w:t>
      </w:r>
      <w:r>
        <w:rPr>
          <w:color w:val="1F1F1F"/>
          <w:spacing w:val="-2"/>
          <w:sz w:val="16"/>
        </w:rPr>
        <w:t> </w:t>
      </w:r>
      <w:r>
        <w:rPr>
          <w:color w:val="1F1F1F"/>
          <w:sz w:val="16"/>
        </w:rPr>
        <w:t>electrónico en</w:t>
      </w:r>
      <w:r>
        <w:rPr>
          <w:color w:val="1F1F1F"/>
          <w:spacing w:val="-3"/>
          <w:sz w:val="16"/>
        </w:rPr>
        <w:t> </w:t>
      </w:r>
      <w:r>
        <w:rPr>
          <w:color w:val="1F1F1F"/>
          <w:sz w:val="16"/>
        </w:rPr>
        <w:t>las</w:t>
      </w:r>
      <w:r>
        <w:rPr>
          <w:color w:val="1F1F1F"/>
          <w:spacing w:val="-3"/>
          <w:sz w:val="16"/>
        </w:rPr>
        <w:t> </w:t>
      </w:r>
      <w:r>
        <w:rPr>
          <w:color w:val="1F1F1F"/>
          <w:sz w:val="16"/>
        </w:rPr>
        <w:t>direcciones que aparecen en el apartado "Responsable"</w:t>
      </w:r>
      <w:r>
        <w:rPr>
          <w:color w:val="565457"/>
          <w:sz w:val="16"/>
        </w:rPr>
        <w:t>.</w:t>
      </w:r>
    </w:p>
    <w:p>
      <w:pPr>
        <w:spacing w:line="283" w:lineRule="auto" w:before="1"/>
        <w:ind w:left="948" w:right="1052" w:hanging="15"/>
        <w:jc w:val="both"/>
        <w:rPr>
          <w:sz w:val="16"/>
        </w:rPr>
      </w:pPr>
      <w:r>
        <w:rPr>
          <w:color w:val="1F1F1F"/>
          <w:sz w:val="16"/>
        </w:rPr>
        <w:t>llene</w:t>
      </w:r>
      <w:r>
        <w:rPr>
          <w:color w:val="1F1F1F"/>
          <w:spacing w:val="-12"/>
          <w:sz w:val="16"/>
        </w:rPr>
        <w:t> </w:t>
      </w:r>
      <w:r>
        <w:rPr>
          <w:color w:val="1F1F1F"/>
          <w:sz w:val="16"/>
        </w:rPr>
        <w:t>derecho a</w:t>
      </w:r>
      <w:r>
        <w:rPr>
          <w:color w:val="1F1F1F"/>
          <w:spacing w:val="-5"/>
          <w:sz w:val="16"/>
        </w:rPr>
        <w:t> </w:t>
      </w:r>
      <w:r>
        <w:rPr>
          <w:color w:val="1F1F1F"/>
          <w:sz w:val="16"/>
        </w:rPr>
        <w:t>presentar una</w:t>
      </w:r>
      <w:r>
        <w:rPr>
          <w:color w:val="1F1F1F"/>
          <w:spacing w:val="-3"/>
          <w:sz w:val="16"/>
        </w:rPr>
        <w:t> </w:t>
      </w:r>
      <w:r>
        <w:rPr>
          <w:color w:val="1F1F1F"/>
          <w:sz w:val="16"/>
        </w:rPr>
        <w:t>reclamación ante</w:t>
      </w:r>
      <w:r>
        <w:rPr>
          <w:color w:val="1F1F1F"/>
          <w:spacing w:val="-6"/>
          <w:sz w:val="16"/>
        </w:rPr>
        <w:t> </w:t>
      </w:r>
      <w:r>
        <w:rPr>
          <w:color w:val="1F1F1F"/>
          <w:sz w:val="16"/>
        </w:rPr>
        <w:t>la Agencia Española de</w:t>
      </w:r>
      <w:r>
        <w:rPr>
          <w:color w:val="1F1F1F"/>
          <w:spacing w:val="-5"/>
          <w:sz w:val="16"/>
        </w:rPr>
        <w:t> </w:t>
      </w:r>
      <w:r>
        <w:rPr>
          <w:color w:val="1F1F1F"/>
          <w:sz w:val="16"/>
        </w:rPr>
        <w:t>Protección de</w:t>
      </w:r>
      <w:r>
        <w:rPr>
          <w:color w:val="1F1F1F"/>
          <w:spacing w:val="-5"/>
          <w:sz w:val="16"/>
        </w:rPr>
        <w:t> </w:t>
      </w:r>
      <w:r>
        <w:rPr>
          <w:color w:val="1F1F1F"/>
          <w:sz w:val="16"/>
        </w:rPr>
        <w:t>Datos</w:t>
      </w:r>
      <w:r>
        <w:rPr>
          <w:color w:val="1F1F1F"/>
          <w:spacing w:val="-4"/>
          <w:sz w:val="16"/>
        </w:rPr>
        <w:t> </w:t>
      </w:r>
      <w:r>
        <w:rPr>
          <w:color w:val="1F1F1F"/>
          <w:sz w:val="16"/>
        </w:rPr>
        <w:t>en</w:t>
      </w:r>
      <w:r>
        <w:rPr>
          <w:color w:val="1F1F1F"/>
          <w:spacing w:val="-3"/>
          <w:sz w:val="16"/>
        </w:rPr>
        <w:t> </w:t>
      </w:r>
      <w:r>
        <w:rPr>
          <w:color w:val="1F1F1F"/>
          <w:sz w:val="16"/>
        </w:rPr>
        <w:t>el</w:t>
      </w:r>
      <w:r>
        <w:rPr>
          <w:color w:val="1F1F1F"/>
          <w:spacing w:val="-9"/>
          <w:sz w:val="16"/>
        </w:rPr>
        <w:t> </w:t>
      </w:r>
      <w:r>
        <w:rPr>
          <w:color w:val="1F1F1F"/>
          <w:sz w:val="16"/>
        </w:rPr>
        <w:t>supuesto que</w:t>
      </w:r>
      <w:r>
        <w:rPr>
          <w:color w:val="1F1F1F"/>
          <w:spacing w:val="-4"/>
          <w:sz w:val="16"/>
        </w:rPr>
        <w:t> </w:t>
      </w:r>
      <w:r>
        <w:rPr>
          <w:color w:val="1F1F1F"/>
          <w:sz w:val="16"/>
        </w:rPr>
        <w:t>considere que no se</w:t>
      </w:r>
      <w:r>
        <w:rPr>
          <w:color w:val="1F1F1F"/>
          <w:spacing w:val="-2"/>
          <w:sz w:val="16"/>
        </w:rPr>
        <w:t> </w:t>
      </w:r>
      <w:r>
        <w:rPr>
          <w:color w:val="1F1F1F"/>
          <w:sz w:val="16"/>
        </w:rPr>
        <w:t>ha atendido convenientemente el ejercicio de sus derechos.</w:t>
      </w:r>
    </w:p>
    <w:p>
      <w:pPr>
        <w:spacing w:line="295" w:lineRule="auto" w:before="13"/>
        <w:ind w:left="948" w:right="1045" w:firstLine="2"/>
        <w:jc w:val="both"/>
        <w:rPr>
          <w:sz w:val="16"/>
        </w:rPr>
      </w:pPr>
      <w:r>
        <w:rPr>
          <w:color w:val="1F1F1F"/>
          <w:sz w:val="16"/>
        </w:rPr>
        <w:t>El</w:t>
      </w:r>
      <w:r>
        <w:rPr>
          <w:color w:val="1F1F1F"/>
          <w:spacing w:val="-4"/>
          <w:sz w:val="16"/>
        </w:rPr>
        <w:t> </w:t>
      </w:r>
      <w:r>
        <w:rPr>
          <w:color w:val="1F1F1F"/>
          <w:sz w:val="16"/>
        </w:rPr>
        <w:t>plazo máximo para</w:t>
      </w:r>
      <w:r>
        <w:rPr>
          <w:color w:val="1F1F1F"/>
          <w:spacing w:val="-2"/>
          <w:sz w:val="16"/>
        </w:rPr>
        <w:t> </w:t>
      </w:r>
      <w:r>
        <w:rPr>
          <w:color w:val="1F1F1F"/>
          <w:sz w:val="16"/>
        </w:rPr>
        <w:t>resolver es</w:t>
      </w:r>
      <w:r>
        <w:rPr>
          <w:color w:val="1F1F1F"/>
          <w:spacing w:val="-12"/>
          <w:sz w:val="16"/>
        </w:rPr>
        <w:t> </w:t>
      </w:r>
      <w:r>
        <w:rPr>
          <w:color w:val="1F1F1F"/>
          <w:sz w:val="16"/>
        </w:rPr>
        <w:t>el</w:t>
      </w:r>
      <w:r>
        <w:rPr>
          <w:color w:val="1F1F1F"/>
          <w:spacing w:val="-4"/>
          <w:sz w:val="16"/>
        </w:rPr>
        <w:t> </w:t>
      </w:r>
      <w:r>
        <w:rPr>
          <w:color w:val="1F1F1F"/>
          <w:sz w:val="16"/>
        </w:rPr>
        <w:t>de</w:t>
      </w:r>
      <w:r>
        <w:rPr>
          <w:color w:val="1F1F1F"/>
          <w:spacing w:val="-4"/>
          <w:sz w:val="16"/>
        </w:rPr>
        <w:t> </w:t>
      </w:r>
      <w:r>
        <w:rPr>
          <w:color w:val="1F1F1F"/>
          <w:sz w:val="16"/>
        </w:rPr>
        <w:t>un</w:t>
      </w:r>
      <w:r>
        <w:rPr>
          <w:color w:val="1F1F1F"/>
          <w:spacing w:val="-9"/>
          <w:sz w:val="16"/>
        </w:rPr>
        <w:t> </w:t>
      </w:r>
      <w:r>
        <w:rPr>
          <w:color w:val="1F1F1F"/>
          <w:sz w:val="16"/>
        </w:rPr>
        <w:t>mes</w:t>
      </w:r>
      <w:r>
        <w:rPr>
          <w:color w:val="1F1F1F"/>
          <w:spacing w:val="-1"/>
          <w:sz w:val="16"/>
        </w:rPr>
        <w:t> </w:t>
      </w:r>
      <w:r>
        <w:rPr>
          <w:color w:val="1F1F1F"/>
          <w:sz w:val="16"/>
        </w:rPr>
        <w:t>a</w:t>
      </w:r>
      <w:r>
        <w:rPr>
          <w:color w:val="1F1F1F"/>
          <w:spacing w:val="-6"/>
          <w:sz w:val="16"/>
        </w:rPr>
        <w:t> </w:t>
      </w:r>
      <w:r>
        <w:rPr>
          <w:color w:val="1F1F1F"/>
          <w:sz w:val="16"/>
        </w:rPr>
        <w:t>contar desde</w:t>
      </w:r>
      <w:r>
        <w:rPr>
          <w:color w:val="1F1F1F"/>
          <w:spacing w:val="-5"/>
          <w:sz w:val="16"/>
        </w:rPr>
        <w:t> </w:t>
      </w:r>
      <w:r>
        <w:rPr>
          <w:color w:val="1F1F1F"/>
          <w:sz w:val="16"/>
        </w:rPr>
        <w:t>la</w:t>
      </w:r>
      <w:r>
        <w:rPr>
          <w:color w:val="1F1F1F"/>
          <w:spacing w:val="-1"/>
          <w:sz w:val="16"/>
        </w:rPr>
        <w:t> </w:t>
      </w:r>
      <w:r>
        <w:rPr>
          <w:color w:val="1F1F1F"/>
          <w:sz w:val="16"/>
        </w:rPr>
        <w:t>recepción de</w:t>
      </w:r>
      <w:r>
        <w:rPr>
          <w:color w:val="1F1F1F"/>
          <w:spacing w:val="-7"/>
          <w:sz w:val="16"/>
        </w:rPr>
        <w:t> </w:t>
      </w:r>
      <w:r>
        <w:rPr>
          <w:color w:val="1F1F1F"/>
          <w:sz w:val="16"/>
        </w:rPr>
        <w:t>su</w:t>
      </w:r>
      <w:r>
        <w:rPr>
          <w:color w:val="1F1F1F"/>
          <w:spacing w:val="-4"/>
          <w:sz w:val="16"/>
        </w:rPr>
        <w:t> </w:t>
      </w:r>
      <w:r>
        <w:rPr>
          <w:color w:val="1F1F1F"/>
          <w:sz w:val="16"/>
        </w:rPr>
        <w:t>solicitud, pudiendo ser</w:t>
      </w:r>
      <w:r>
        <w:rPr>
          <w:color w:val="1F1F1F"/>
          <w:spacing w:val="-3"/>
          <w:sz w:val="16"/>
        </w:rPr>
        <w:t> </w:t>
      </w:r>
      <w:r>
        <w:rPr>
          <w:color w:val="1F1F1F"/>
          <w:sz w:val="16"/>
        </w:rPr>
        <w:t>prorrogado</w:t>
      </w:r>
      <w:r>
        <w:rPr>
          <w:color w:val="1F1F1F"/>
          <w:spacing w:val="-1"/>
          <w:sz w:val="16"/>
        </w:rPr>
        <w:t> </w:t>
      </w:r>
      <w:r>
        <w:rPr>
          <w:color w:val="1F1F1F"/>
          <w:sz w:val="16"/>
        </w:rPr>
        <w:t>dos</w:t>
      </w:r>
      <w:r>
        <w:rPr>
          <w:color w:val="1F1F1F"/>
          <w:spacing w:val="-6"/>
          <w:sz w:val="16"/>
        </w:rPr>
        <w:t> </w:t>
      </w:r>
      <w:r>
        <w:rPr>
          <w:color w:val="1F1F1F"/>
          <w:sz w:val="16"/>
        </w:rPr>
        <w:t>meses más atendiendo al volumen de reclamaciones presentadas o a la complejidad de la misma. En el caso de producirse alguna modificación de sus datos, le agradecemos nos lo comunique debidamente por escrito con</w:t>
      </w:r>
      <w:r>
        <w:rPr>
          <w:color w:val="1F1F1F"/>
          <w:spacing w:val="-1"/>
          <w:sz w:val="16"/>
        </w:rPr>
        <w:t> </w:t>
      </w:r>
      <w:r>
        <w:rPr>
          <w:color w:val="1F1F1F"/>
          <w:sz w:val="16"/>
        </w:rPr>
        <w:t>la finalidad de mantener sus datos </w:t>
      </w:r>
      <w:r>
        <w:rPr>
          <w:color w:val="1F1F1F"/>
          <w:spacing w:val="-2"/>
          <w:sz w:val="16"/>
        </w:rPr>
        <w:t>actualizados.</w:t>
      </w:r>
    </w:p>
    <w:p>
      <w:pPr>
        <w:tabs>
          <w:tab w:pos="3743" w:val="left" w:leader="none"/>
          <w:tab w:pos="4492" w:val="left" w:leader="none"/>
          <w:tab w:pos="5936" w:val="left" w:leader="none"/>
        </w:tabs>
        <w:spacing w:before="137"/>
        <w:ind w:left="0" w:right="230" w:firstLine="0"/>
        <w:jc w:val="center"/>
        <w:rPr>
          <w:sz w:val="16"/>
        </w:rPr>
      </w:pPr>
      <w:r>
        <w:rPr>
          <w:color w:val="1F1F1F"/>
          <w:spacing w:val="-5"/>
          <w:w w:val="105"/>
          <w:position w:val="3"/>
          <w:sz w:val="16"/>
          <w:u w:val="single" w:color="1E1E1E"/>
        </w:rPr>
        <w:t>En</w:t>
      </w:r>
      <w:r>
        <w:rPr>
          <w:color w:val="1F1F1F"/>
          <w:position w:val="3"/>
          <w:sz w:val="16"/>
          <w:u w:val="single" w:color="1E1E1E"/>
        </w:rPr>
        <w:tab/>
      </w:r>
      <w:r>
        <w:rPr>
          <w:color w:val="1F1F1F"/>
          <w:spacing w:val="80"/>
          <w:w w:val="105"/>
          <w:position w:val="3"/>
          <w:sz w:val="16"/>
        </w:rPr>
        <w:t> </w:t>
      </w:r>
      <w:r>
        <w:rPr>
          <w:color w:val="363436"/>
          <w:w w:val="105"/>
          <w:position w:val="3"/>
          <w:sz w:val="16"/>
        </w:rPr>
        <w:t>a</w:t>
      </w:r>
      <w:r>
        <w:rPr>
          <w:color w:val="363436"/>
          <w:position w:val="3"/>
          <w:sz w:val="16"/>
        </w:rPr>
        <w:tab/>
      </w:r>
      <w:r>
        <w:rPr>
          <w:color w:val="1F1F1F"/>
          <w:w w:val="105"/>
          <w:sz w:val="16"/>
        </w:rPr>
        <w:t>de</w:t>
      </w:r>
      <w:r>
        <w:rPr>
          <w:color w:val="1F1F1F"/>
          <w:spacing w:val="-2"/>
          <w:w w:val="105"/>
          <w:sz w:val="16"/>
        </w:rPr>
        <w:t> </w:t>
      </w:r>
      <w:r>
        <w:rPr>
          <w:color w:val="1F1F1F"/>
          <w:sz w:val="16"/>
          <w:u w:val="single" w:color="555356"/>
        </w:rPr>
        <w:tab/>
      </w:r>
      <w:r>
        <w:rPr>
          <w:color w:val="1F1F1F"/>
          <w:spacing w:val="80"/>
          <w:w w:val="105"/>
          <w:sz w:val="16"/>
        </w:rPr>
        <w:t> </w:t>
      </w:r>
      <w:r>
        <w:rPr>
          <w:color w:val="1F1F1F"/>
          <w:w w:val="105"/>
          <w:sz w:val="16"/>
        </w:rPr>
        <w:t>de20</w:t>
      </w:r>
      <w:r>
        <w:rPr>
          <w:color w:val="1F1F1F"/>
          <w:spacing w:val="80"/>
          <w:w w:val="105"/>
          <w:sz w:val="16"/>
          <w:u w:val="single" w:color="1E1E1E"/>
        </w:rPr>
        <w:t>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tabs>
          <w:tab w:pos="4336" w:val="left" w:leader="none"/>
        </w:tabs>
        <w:spacing w:before="0"/>
        <w:ind w:left="0" w:right="21" w:firstLine="0"/>
        <w:jc w:val="center"/>
        <w:rPr>
          <w:sz w:val="16"/>
        </w:rPr>
      </w:pPr>
      <w:r>
        <w:rPr>
          <w:color w:val="1F1F1F"/>
          <w:w w:val="120"/>
          <w:sz w:val="16"/>
        </w:rPr>
        <w:t>Fdo.</w:t>
      </w:r>
      <w:r>
        <w:rPr>
          <w:color w:val="565457"/>
          <w:w w:val="120"/>
          <w:sz w:val="16"/>
        </w:rPr>
        <w:t>:</w:t>
      </w:r>
      <w:r>
        <w:rPr>
          <w:color w:val="565457"/>
          <w:spacing w:val="-3"/>
          <w:w w:val="120"/>
          <w:sz w:val="16"/>
        </w:rPr>
        <w:t> </w:t>
      </w:r>
      <w:r>
        <w:rPr>
          <w:color w:val="565457"/>
          <w:sz w:val="16"/>
          <w:u w:val="single" w:color="040404"/>
        </w:rPr>
        <w:tab/>
      </w:r>
      <w:r>
        <w:rPr>
          <w:color w:val="565457"/>
          <w:w w:val="200"/>
          <w:sz w:val="16"/>
        </w:rPr>
        <w:t> </w:t>
      </w:r>
      <w:r>
        <w:rPr>
          <w:color w:val="757077"/>
          <w:w w:val="200"/>
          <w:sz w:val="16"/>
        </w:rPr>
        <w:t>_</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top="1000" w:bottom="280" w:left="440" w:right="420"/>
        </w:sectPr>
      </w:pPr>
    </w:p>
    <w:p>
      <w:pPr>
        <w:pStyle w:val="BodyText"/>
        <w:rPr>
          <w:sz w:val="18"/>
        </w:rPr>
      </w:pPr>
    </w:p>
    <w:p>
      <w:pPr>
        <w:pStyle w:val="BodyText"/>
        <w:rPr>
          <w:sz w:val="18"/>
        </w:rPr>
      </w:pPr>
    </w:p>
    <w:p>
      <w:pPr>
        <w:pStyle w:val="BodyText"/>
        <w:spacing w:before="1"/>
        <w:rPr>
          <w:sz w:val="18"/>
        </w:rPr>
      </w:pPr>
    </w:p>
    <w:p>
      <w:pPr>
        <w:tabs>
          <w:tab w:pos="3220" w:val="left" w:leader="none"/>
        </w:tabs>
        <w:spacing w:before="0"/>
        <w:ind w:left="2367" w:right="0" w:firstLine="0"/>
        <w:jc w:val="left"/>
        <w:rPr>
          <w:sz w:val="16"/>
        </w:rPr>
      </w:pPr>
      <w:r>
        <w:rPr/>
        <w:drawing>
          <wp:anchor distT="0" distB="0" distL="0" distR="0" allowOverlap="1" layoutInCell="1" locked="0" behindDoc="0" simplePos="0" relativeHeight="15770112">
            <wp:simplePos x="0" y="0"/>
            <wp:positionH relativeFrom="page">
              <wp:posOffset>1111261</wp:posOffset>
            </wp:positionH>
            <wp:positionV relativeFrom="paragraph">
              <wp:posOffset>-109149</wp:posOffset>
            </wp:positionV>
            <wp:extent cx="598371" cy="549265"/>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62" cstate="print"/>
                    <a:stretch>
                      <a:fillRect/>
                    </a:stretch>
                  </pic:blipFill>
                  <pic:spPr>
                    <a:xfrm>
                      <a:off x="0" y="0"/>
                      <a:ext cx="598371" cy="549265"/>
                    </a:xfrm>
                    <a:prstGeom prst="rect">
                      <a:avLst/>
                    </a:prstGeom>
                  </pic:spPr>
                </pic:pic>
              </a:graphicData>
            </a:graphic>
          </wp:anchor>
        </w:drawing>
      </w:r>
      <w:r>
        <w:rPr>
          <w:color w:val="0E2B74"/>
          <w:spacing w:val="-10"/>
          <w:sz w:val="16"/>
        </w:rPr>
        <w:t>-</w:t>
      </w:r>
      <w:r>
        <w:rPr>
          <w:color w:val="0E2B74"/>
          <w:sz w:val="16"/>
        </w:rPr>
        <w:tab/>
      </w:r>
      <w:r>
        <w:rPr>
          <w:color w:val="1F1F1F"/>
          <w:w w:val="85"/>
          <w:sz w:val="16"/>
        </w:rPr>
        <w:t>UNIÓN</w:t>
      </w:r>
      <w:r>
        <w:rPr>
          <w:color w:val="1F1F1F"/>
          <w:spacing w:val="-3"/>
          <w:sz w:val="16"/>
        </w:rPr>
        <w:t> </w:t>
      </w:r>
      <w:r>
        <w:rPr>
          <w:color w:val="1F1F1F"/>
          <w:spacing w:val="-2"/>
          <w:w w:val="70"/>
          <w:sz w:val="16"/>
        </w:rPr>
        <w:t>EUROPEA</w:t>
      </w:r>
    </w:p>
    <w:p>
      <w:pPr>
        <w:pStyle w:val="BodyText"/>
        <w:spacing w:before="1"/>
        <w:rPr>
          <w:sz w:val="21"/>
        </w:rPr>
      </w:pPr>
    </w:p>
    <w:p>
      <w:pPr>
        <w:spacing w:line="127" w:lineRule="exact" w:before="0"/>
        <w:ind w:left="2377" w:right="0" w:firstLine="0"/>
        <w:jc w:val="left"/>
        <w:rPr>
          <w:rFonts w:ascii="Times New Roman"/>
          <w:sz w:val="12"/>
        </w:rPr>
      </w:pPr>
      <w:r>
        <w:rPr>
          <w:rFonts w:ascii="Times New Roman"/>
          <w:color w:val="363436"/>
          <w:w w:val="80"/>
          <w:sz w:val="12"/>
        </w:rPr>
        <w:t>fondo</w:t>
      </w:r>
      <w:r>
        <w:rPr>
          <w:rFonts w:ascii="Times New Roman"/>
          <w:color w:val="363436"/>
          <w:spacing w:val="-3"/>
          <w:w w:val="80"/>
          <w:sz w:val="12"/>
        </w:rPr>
        <w:t> </w:t>
      </w:r>
      <w:r>
        <w:rPr>
          <w:color w:val="1F1F1F"/>
          <w:w w:val="80"/>
          <w:sz w:val="12"/>
        </w:rPr>
        <w:t>&amp;JropeoAgricob</w:t>
      </w:r>
      <w:r>
        <w:rPr>
          <w:color w:val="1F1F1F"/>
          <w:spacing w:val="-6"/>
          <w:w w:val="80"/>
          <w:sz w:val="12"/>
        </w:rPr>
        <w:t> </w:t>
      </w:r>
      <w:r>
        <w:rPr>
          <w:rFonts w:ascii="Times New Roman"/>
          <w:color w:val="1F1F1F"/>
          <w:w w:val="80"/>
          <w:sz w:val="12"/>
        </w:rPr>
        <w:t>de</w:t>
      </w:r>
      <w:r>
        <w:rPr>
          <w:rFonts w:ascii="Times New Roman"/>
          <w:color w:val="1F1F1F"/>
          <w:spacing w:val="-3"/>
          <w:sz w:val="12"/>
        </w:rPr>
        <w:t> </w:t>
      </w:r>
      <w:r>
        <w:rPr>
          <w:rFonts w:ascii="Times New Roman"/>
          <w:color w:val="1F1F1F"/>
          <w:w w:val="80"/>
          <w:sz w:val="12"/>
        </w:rPr>
        <w:t>Desarrollo</w:t>
      </w:r>
      <w:r>
        <w:rPr>
          <w:rFonts w:ascii="Times New Roman"/>
          <w:color w:val="1F1F1F"/>
          <w:spacing w:val="2"/>
          <w:sz w:val="12"/>
        </w:rPr>
        <w:t> </w:t>
      </w:r>
      <w:r>
        <w:rPr>
          <w:rFonts w:ascii="Times New Roman"/>
          <w:color w:val="1F1F1F"/>
          <w:spacing w:val="-2"/>
          <w:w w:val="80"/>
          <w:sz w:val="12"/>
        </w:rPr>
        <w:t>Rural:</w:t>
      </w:r>
    </w:p>
    <w:p>
      <w:pPr>
        <w:spacing w:line="138" w:lineRule="exact" w:before="0"/>
        <w:ind w:left="2379" w:right="0" w:firstLine="0"/>
        <w:jc w:val="left"/>
        <w:rPr>
          <w:rFonts w:ascii="Times New Roman" w:hAnsi="Times New Roman"/>
          <w:b/>
          <w:sz w:val="12"/>
        </w:rPr>
      </w:pPr>
      <w:r>
        <w:rPr>
          <w:rFonts w:ascii="Times New Roman" w:hAnsi="Times New Roman"/>
          <w:b/>
          <w:color w:val="1F1F1F"/>
          <w:w w:val="75"/>
          <w:sz w:val="12"/>
        </w:rPr>
        <w:t>Europa</w:t>
      </w:r>
      <w:r>
        <w:rPr>
          <w:rFonts w:ascii="Times New Roman" w:hAnsi="Times New Roman"/>
          <w:b/>
          <w:color w:val="1F1F1F"/>
          <w:spacing w:val="-3"/>
          <w:sz w:val="12"/>
        </w:rPr>
        <w:t> </w:t>
      </w:r>
      <w:r>
        <w:rPr>
          <w:rFonts w:ascii="Times New Roman" w:hAnsi="Times New Roman"/>
          <w:b/>
          <w:color w:val="1F1F1F"/>
          <w:w w:val="75"/>
          <w:sz w:val="12"/>
        </w:rPr>
        <w:t>ínv</w:t>
      </w:r>
      <w:r>
        <w:rPr>
          <w:rFonts w:ascii="Times New Roman" w:hAnsi="Times New Roman"/>
          <w:b/>
          <w:color w:val="565457"/>
          <w:w w:val="75"/>
          <w:sz w:val="12"/>
        </w:rPr>
        <w:t>i</w:t>
      </w:r>
      <w:r>
        <w:rPr>
          <w:rFonts w:ascii="Times New Roman" w:hAnsi="Times New Roman"/>
          <w:b/>
          <w:color w:val="1F1F1F"/>
          <w:w w:val="75"/>
          <w:sz w:val="12"/>
        </w:rPr>
        <w:t>c.rtc</w:t>
      </w:r>
      <w:r>
        <w:rPr>
          <w:rFonts w:ascii="Times New Roman" w:hAnsi="Times New Roman"/>
          <w:b/>
          <w:color w:val="363436"/>
          <w:w w:val="75"/>
          <w:sz w:val="12"/>
        </w:rPr>
        <w:t>en</w:t>
      </w:r>
      <w:r>
        <w:rPr>
          <w:rFonts w:ascii="Times New Roman" w:hAnsi="Times New Roman"/>
          <w:b/>
          <w:color w:val="363436"/>
          <w:spacing w:val="-4"/>
          <w:sz w:val="12"/>
        </w:rPr>
        <w:t> </w:t>
      </w:r>
      <w:r>
        <w:rPr>
          <w:rFonts w:ascii="Times New Roman" w:hAnsi="Times New Roman"/>
          <w:b/>
          <w:i/>
          <w:color w:val="363436"/>
          <w:w w:val="75"/>
          <w:sz w:val="13"/>
        </w:rPr>
        <w:t>bs</w:t>
      </w:r>
      <w:r>
        <w:rPr>
          <w:rFonts w:ascii="Times New Roman" w:hAnsi="Times New Roman"/>
          <w:b/>
          <w:i/>
          <w:color w:val="363436"/>
          <w:spacing w:val="-3"/>
          <w:w w:val="75"/>
          <w:sz w:val="13"/>
        </w:rPr>
        <w:t> </w:t>
      </w:r>
      <w:r>
        <w:rPr>
          <w:rFonts w:ascii="Times New Roman" w:hAnsi="Times New Roman"/>
          <w:b/>
          <w:color w:val="1F1F1F"/>
          <w:w w:val="75"/>
          <w:sz w:val="12"/>
        </w:rPr>
        <w:t>tonas</w:t>
      </w:r>
      <w:r>
        <w:rPr>
          <w:rFonts w:ascii="Times New Roman" w:hAnsi="Times New Roman"/>
          <w:b/>
          <w:color w:val="1F1F1F"/>
          <w:spacing w:val="-2"/>
          <w:w w:val="75"/>
          <w:sz w:val="12"/>
        </w:rPr>
        <w:t> rurales</w:t>
      </w:r>
    </w:p>
    <w:p>
      <w:pPr>
        <w:spacing w:line="240" w:lineRule="auto" w:before="3"/>
        <w:rPr>
          <w:rFonts w:ascii="Times New Roman"/>
          <w:b/>
          <w:sz w:val="18"/>
        </w:rPr>
      </w:pPr>
      <w:r>
        <w:rPr/>
        <w:br w:type="column"/>
      </w:r>
      <w:r>
        <w:rPr>
          <w:rFonts w:ascii="Times New Roman"/>
          <w:b/>
          <w:sz w:val="18"/>
        </w:rPr>
      </w:r>
    </w:p>
    <w:p>
      <w:pPr>
        <w:spacing w:before="0"/>
        <w:ind w:left="0" w:right="1042" w:firstLine="0"/>
        <w:jc w:val="right"/>
        <w:rPr>
          <w:rFonts w:ascii="Times New Roman"/>
          <w:b/>
          <w:sz w:val="18"/>
        </w:rPr>
      </w:pPr>
      <w:r>
        <w:rPr>
          <w:rFonts w:ascii="Times New Roman"/>
          <w:b/>
          <w:color w:val="1F1F1F"/>
          <w:spacing w:val="-5"/>
          <w:w w:val="110"/>
          <w:sz w:val="18"/>
        </w:rPr>
        <w:t>27</w:t>
      </w:r>
    </w:p>
    <w:p>
      <w:pPr>
        <w:pStyle w:val="Heading8"/>
        <w:spacing w:before="160"/>
        <w:ind w:left="190" w:right="4514"/>
        <w:jc w:val="center"/>
      </w:pPr>
      <w:r>
        <w:rPr/>
        <w:drawing>
          <wp:anchor distT="0" distB="0" distL="0" distR="0" allowOverlap="1" layoutInCell="1" locked="0" behindDoc="0" simplePos="0" relativeHeight="15770624">
            <wp:simplePos x="0" y="0"/>
            <wp:positionH relativeFrom="page">
              <wp:posOffset>4652643</wp:posOffset>
            </wp:positionH>
            <wp:positionV relativeFrom="paragraph">
              <wp:posOffset>118769</wp:posOffset>
            </wp:positionV>
            <wp:extent cx="683853" cy="317353"/>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63" cstate="print"/>
                    <a:stretch>
                      <a:fillRect/>
                    </a:stretch>
                  </pic:blipFill>
                  <pic:spPr>
                    <a:xfrm>
                      <a:off x="0" y="0"/>
                      <a:ext cx="683853" cy="317353"/>
                    </a:xfrm>
                    <a:prstGeom prst="rect">
                      <a:avLst/>
                    </a:prstGeom>
                  </pic:spPr>
                </pic:pic>
              </a:graphicData>
            </a:graphic>
          </wp:anchor>
        </w:drawing>
      </w:r>
      <w:r>
        <w:rPr/>
        <mc:AlternateContent>
          <mc:Choice Requires="wps">
            <w:drawing>
              <wp:anchor distT="0" distB="0" distL="0" distR="0" allowOverlap="1" layoutInCell="1" locked="0" behindDoc="0" simplePos="0" relativeHeight="15771136">
                <wp:simplePos x="0" y="0"/>
                <wp:positionH relativeFrom="page">
                  <wp:posOffset>5141111</wp:posOffset>
                </wp:positionH>
                <wp:positionV relativeFrom="paragraph">
                  <wp:posOffset>45537</wp:posOffset>
                </wp:positionV>
                <wp:extent cx="1087120" cy="47625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1087120" cy="476250"/>
                          <a:chExt cx="1087120" cy="476250"/>
                        </a:xfrm>
                      </wpg:grpSpPr>
                      <wps:wsp>
                        <wps:cNvPr id="142" name="Graphic 142"/>
                        <wps:cNvSpPr/>
                        <wps:spPr>
                          <a:xfrm>
                            <a:off x="1074626" y="0"/>
                            <a:ext cx="1270" cy="476250"/>
                          </a:xfrm>
                          <a:custGeom>
                            <a:avLst/>
                            <a:gdLst/>
                            <a:ahLst/>
                            <a:cxnLst/>
                            <a:rect l="l" t="t" r="r" b="b"/>
                            <a:pathLst>
                              <a:path w="0" h="476250">
                                <a:moveTo>
                                  <a:pt x="0" y="476030"/>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143" name="Graphic 143"/>
                        <wps:cNvSpPr/>
                        <wps:spPr>
                          <a:xfrm>
                            <a:off x="0" y="15257"/>
                            <a:ext cx="1087120" cy="1270"/>
                          </a:xfrm>
                          <a:custGeom>
                            <a:avLst/>
                            <a:gdLst/>
                            <a:ahLst/>
                            <a:cxnLst/>
                            <a:rect l="l" t="t" r="r" b="b"/>
                            <a:pathLst>
                              <a:path w="1087120" h="0">
                                <a:moveTo>
                                  <a:pt x="0" y="0"/>
                                </a:moveTo>
                                <a:lnTo>
                                  <a:pt x="1086838" y="0"/>
                                </a:lnTo>
                              </a:path>
                            </a:pathLst>
                          </a:custGeom>
                          <a:ln w="12205">
                            <a:solidFill>
                              <a:srgbClr val="000000"/>
                            </a:solidFill>
                            <a:prstDash val="solid"/>
                          </a:ln>
                        </wps:spPr>
                        <wps:bodyPr wrap="square" lIns="0" tIns="0" rIns="0" bIns="0" rtlCol="0">
                          <a:prstTxWarp prst="textNoShape">
                            <a:avLst/>
                          </a:prstTxWarp>
                          <a:noAutofit/>
                        </wps:bodyPr>
                      </wps:wsp>
                      <wps:wsp>
                        <wps:cNvPr id="144" name="Textbox 144"/>
                        <wps:cNvSpPr txBox="1"/>
                        <wps:spPr>
                          <a:xfrm>
                            <a:off x="0" y="0"/>
                            <a:ext cx="1087120" cy="476250"/>
                          </a:xfrm>
                          <a:prstGeom prst="rect">
                            <a:avLst/>
                          </a:prstGeom>
                        </wps:spPr>
                        <wps:txbx>
                          <w:txbxContent>
                            <w:p>
                              <w:pPr>
                                <w:spacing w:line="240" w:lineRule="auto" w:before="0"/>
                                <w:rPr>
                                  <w:rFonts w:ascii="Times New Roman"/>
                                  <w:sz w:val="10"/>
                                </w:rPr>
                              </w:pPr>
                            </w:p>
                            <w:p>
                              <w:pPr>
                                <w:spacing w:line="240" w:lineRule="auto" w:before="4"/>
                                <w:rPr>
                                  <w:rFonts w:ascii="Times New Roman"/>
                                  <w:sz w:val="12"/>
                                </w:rPr>
                              </w:pPr>
                            </w:p>
                            <w:p>
                              <w:pPr>
                                <w:spacing w:line="110" w:lineRule="exact" w:before="0"/>
                                <w:ind w:left="549" w:right="0" w:firstLine="0"/>
                                <w:jc w:val="left"/>
                                <w:rPr>
                                  <w:rFonts w:ascii="Times New Roman"/>
                                  <w:b/>
                                  <w:sz w:val="10"/>
                                </w:rPr>
                              </w:pPr>
                              <w:r>
                                <w:rPr>
                                  <w:rFonts w:ascii="Times New Roman"/>
                                  <w:b/>
                                  <w:color w:val="876405"/>
                                  <w:spacing w:val="-2"/>
                                  <w:w w:val="90"/>
                                  <w:sz w:val="10"/>
                                </w:rPr>
                                <w:t>h"'ffiTEJIIO</w:t>
                              </w:r>
                            </w:p>
                            <w:p>
                              <w:pPr>
                                <w:spacing w:line="90" w:lineRule="exact" w:before="0"/>
                                <w:ind w:left="522" w:right="0" w:firstLine="0"/>
                                <w:jc w:val="left"/>
                                <w:rPr>
                                  <w:b/>
                                  <w:sz w:val="9"/>
                                </w:rPr>
                              </w:pPr>
                              <w:r>
                                <w:rPr>
                                  <w:b/>
                                  <w:color w:val="876405"/>
                                  <w:w w:val="235"/>
                                  <w:sz w:val="9"/>
                                </w:rPr>
                                <w:t>Dl:</w:t>
                              </w:r>
                              <w:r>
                                <w:rPr>
                                  <w:b/>
                                  <w:color w:val="876405"/>
                                  <w:spacing w:val="-4"/>
                                  <w:w w:val="235"/>
                                  <w:sz w:val="9"/>
                                </w:rPr>
                                <w:t> </w:t>
                              </w:r>
                              <w:r>
                                <w:rPr>
                                  <w:b/>
                                  <w:color w:val="876405"/>
                                  <w:spacing w:val="-2"/>
                                  <w:w w:val="235"/>
                                  <w:sz w:val="9"/>
                                </w:rPr>
                                <w:t>Ll'\IRA.</w:t>
                              </w:r>
                            </w:p>
                            <w:p>
                              <w:pPr>
                                <w:spacing w:line="95" w:lineRule="exact" w:before="0"/>
                                <w:ind w:left="522" w:right="0" w:firstLine="0"/>
                                <w:jc w:val="left"/>
                                <w:rPr>
                                  <w:rFonts w:ascii="Times New Roman"/>
                                  <w:b/>
                                  <w:sz w:val="9"/>
                                </w:rPr>
                              </w:pPr>
                              <w:r>
                                <w:rPr>
                                  <w:rFonts w:ascii="Times New Roman"/>
                                  <w:b/>
                                  <w:color w:val="997E00"/>
                                  <w:spacing w:val="-2"/>
                                  <w:w w:val="125"/>
                                  <w:sz w:val="9"/>
                                </w:rPr>
                                <w:t>'l'A.Llfi!E..'-</w:t>
                              </w:r>
                              <w:r>
                                <w:rPr>
                                  <w:rFonts w:ascii="Times New Roman"/>
                                  <w:b/>
                                  <w:color w:val="997E00"/>
                                  <w:spacing w:val="-5"/>
                                  <w:w w:val="125"/>
                                  <w:sz w:val="9"/>
                                </w:rPr>
                                <w:t>IT</w:t>
                              </w:r>
                            </w:p>
                          </w:txbxContent>
                        </wps:txbx>
                        <wps:bodyPr wrap="square" lIns="0" tIns="0" rIns="0" bIns="0" rtlCol="0">
                          <a:noAutofit/>
                        </wps:bodyPr>
                      </wps:wsp>
                    </wpg:wgp>
                  </a:graphicData>
                </a:graphic>
              </wp:anchor>
            </w:drawing>
          </mc:Choice>
          <mc:Fallback>
            <w:pict>
              <v:group style="position:absolute;margin-left:404.81192pt;margin-top:3.585655pt;width:85.6pt;height:37.5pt;mso-position-horizontal-relative:page;mso-position-vertical-relative:paragraph;z-index:15771136" id="docshapegroup72" coordorigin="8096,72" coordsize="1712,750">
                <v:line style="position:absolute" from="9789,821" to="9789,72" stroked="true" strokeweight=".721161pt" strokecolor="#000000">
                  <v:stroke dashstyle="solid"/>
                </v:line>
                <v:line style="position:absolute" from="8096,96" to="9808,96" stroked="true" strokeweight=".961095pt" strokecolor="#000000">
                  <v:stroke dashstyle="solid"/>
                </v:line>
                <v:shape style="position:absolute;left:8096;top:71;width:1712;height:750" type="#_x0000_t202" id="docshape73" filled="false" stroked="false">
                  <v:textbox inset="0,0,0,0">
                    <w:txbxContent>
                      <w:p>
                        <w:pPr>
                          <w:spacing w:line="240" w:lineRule="auto" w:before="0"/>
                          <w:rPr>
                            <w:rFonts w:ascii="Times New Roman"/>
                            <w:sz w:val="10"/>
                          </w:rPr>
                        </w:pPr>
                      </w:p>
                      <w:p>
                        <w:pPr>
                          <w:spacing w:line="240" w:lineRule="auto" w:before="4"/>
                          <w:rPr>
                            <w:rFonts w:ascii="Times New Roman"/>
                            <w:sz w:val="12"/>
                          </w:rPr>
                        </w:pPr>
                      </w:p>
                      <w:p>
                        <w:pPr>
                          <w:spacing w:line="110" w:lineRule="exact" w:before="0"/>
                          <w:ind w:left="549" w:right="0" w:firstLine="0"/>
                          <w:jc w:val="left"/>
                          <w:rPr>
                            <w:rFonts w:ascii="Times New Roman"/>
                            <w:b/>
                            <w:sz w:val="10"/>
                          </w:rPr>
                        </w:pPr>
                        <w:r>
                          <w:rPr>
                            <w:rFonts w:ascii="Times New Roman"/>
                            <w:b/>
                            <w:color w:val="876405"/>
                            <w:spacing w:val="-2"/>
                            <w:w w:val="90"/>
                            <w:sz w:val="10"/>
                          </w:rPr>
                          <w:t>h"'ffiTEJIIO</w:t>
                        </w:r>
                      </w:p>
                      <w:p>
                        <w:pPr>
                          <w:spacing w:line="90" w:lineRule="exact" w:before="0"/>
                          <w:ind w:left="522" w:right="0" w:firstLine="0"/>
                          <w:jc w:val="left"/>
                          <w:rPr>
                            <w:b/>
                            <w:sz w:val="9"/>
                          </w:rPr>
                        </w:pPr>
                        <w:r>
                          <w:rPr>
                            <w:b/>
                            <w:color w:val="876405"/>
                            <w:w w:val="235"/>
                            <w:sz w:val="9"/>
                          </w:rPr>
                          <w:t>Dl:</w:t>
                        </w:r>
                        <w:r>
                          <w:rPr>
                            <w:b/>
                            <w:color w:val="876405"/>
                            <w:spacing w:val="-4"/>
                            <w:w w:val="235"/>
                            <w:sz w:val="9"/>
                          </w:rPr>
                          <w:t> </w:t>
                        </w:r>
                        <w:r>
                          <w:rPr>
                            <w:b/>
                            <w:color w:val="876405"/>
                            <w:spacing w:val="-2"/>
                            <w:w w:val="235"/>
                            <w:sz w:val="9"/>
                          </w:rPr>
                          <w:t>Ll'\IRA.</w:t>
                        </w:r>
                      </w:p>
                      <w:p>
                        <w:pPr>
                          <w:spacing w:line="95" w:lineRule="exact" w:before="0"/>
                          <w:ind w:left="522" w:right="0" w:firstLine="0"/>
                          <w:jc w:val="left"/>
                          <w:rPr>
                            <w:rFonts w:ascii="Times New Roman"/>
                            <w:b/>
                            <w:sz w:val="9"/>
                          </w:rPr>
                        </w:pPr>
                        <w:r>
                          <w:rPr>
                            <w:rFonts w:ascii="Times New Roman"/>
                            <w:b/>
                            <w:color w:val="997E00"/>
                            <w:spacing w:val="-2"/>
                            <w:w w:val="125"/>
                            <w:sz w:val="9"/>
                          </w:rPr>
                          <w:t>'l'A.Llfi!E..'-</w:t>
                        </w:r>
                        <w:r>
                          <w:rPr>
                            <w:rFonts w:ascii="Times New Roman"/>
                            <w:b/>
                            <w:color w:val="997E00"/>
                            <w:spacing w:val="-5"/>
                            <w:w w:val="125"/>
                            <w:sz w:val="9"/>
                          </w:rPr>
                          <w:t>IT</w:t>
                        </w:r>
                      </w:p>
                    </w:txbxContent>
                  </v:textbox>
                  <w10:wrap type="none"/>
                </v:shape>
                <w10:wrap type="none"/>
              </v:group>
            </w:pict>
          </mc:Fallback>
        </mc:AlternateContent>
      </w:r>
      <w:r>
        <w:rPr>
          <w:color w:val="FBFBFB"/>
          <w:w w:val="65"/>
          <w:shd w:fill="005B0F" w:color="auto" w:val="clear"/>
        </w:rPr>
        <w:t>JUNTA</w:t>
      </w:r>
      <w:r>
        <w:rPr>
          <w:color w:val="FBFBFB"/>
          <w:spacing w:val="6"/>
          <w:shd w:fill="005B0F" w:color="auto" w:val="clear"/>
        </w:rPr>
        <w:t> </w:t>
      </w:r>
      <w:r>
        <w:rPr>
          <w:color w:val="FBFBFB"/>
          <w:w w:val="65"/>
          <w:shd w:fill="005B0F" w:color="auto" w:val="clear"/>
        </w:rPr>
        <w:t>DE</w:t>
      </w:r>
      <w:r>
        <w:rPr>
          <w:color w:val="FBFBFB"/>
          <w:spacing w:val="1"/>
          <w:shd w:fill="005B0F" w:color="auto" w:val="clear"/>
        </w:rPr>
        <w:t> </w:t>
      </w:r>
      <w:r>
        <w:rPr>
          <w:color w:val="FBFBFB"/>
          <w:spacing w:val="-2"/>
          <w:w w:val="65"/>
          <w:shd w:fill="005B0F" w:color="auto" w:val="clear"/>
        </w:rPr>
        <w:t>EXTREMADURA</w:t>
      </w:r>
    </w:p>
    <w:p>
      <w:pPr>
        <w:spacing w:line="213" w:lineRule="auto" w:before="106"/>
        <w:ind w:left="190" w:right="4472" w:firstLine="0"/>
        <w:jc w:val="center"/>
        <w:rPr>
          <w:rFonts w:ascii="Times New Roman" w:hAnsi="Times New Roman"/>
          <w:sz w:val="14"/>
        </w:rPr>
      </w:pPr>
      <w:r>
        <w:rPr>
          <w:rFonts w:ascii="Times New Roman" w:hAnsi="Times New Roman"/>
          <w:color w:val="1F1F1F"/>
          <w:w w:val="80"/>
          <w:sz w:val="14"/>
        </w:rPr>
        <w:t>Consejería</w:t>
      </w:r>
      <w:r>
        <w:rPr>
          <w:rFonts w:ascii="Times New Roman" w:hAnsi="Times New Roman"/>
          <w:color w:val="1F1F1F"/>
          <w:sz w:val="14"/>
        </w:rPr>
        <w:t> </w:t>
      </w:r>
      <w:r>
        <w:rPr>
          <w:rFonts w:ascii="Times New Roman" w:hAnsi="Times New Roman"/>
          <w:color w:val="565457"/>
          <w:w w:val="80"/>
          <w:sz w:val="14"/>
        </w:rPr>
        <w:t>deAg</w:t>
      </w:r>
      <w:r>
        <w:rPr>
          <w:rFonts w:ascii="Times New Roman" w:hAnsi="Times New Roman"/>
          <w:color w:val="757077"/>
          <w:w w:val="80"/>
          <w:sz w:val="14"/>
        </w:rPr>
        <w:t>r</w:t>
      </w:r>
      <w:r>
        <w:rPr>
          <w:rFonts w:ascii="Times New Roman" w:hAnsi="Times New Roman"/>
          <w:color w:val="1F1F1F"/>
          <w:w w:val="80"/>
          <w:sz w:val="14"/>
        </w:rPr>
        <w:t>icultura,Desarrollo </w:t>
      </w:r>
      <w:r>
        <w:rPr>
          <w:rFonts w:ascii="Times New Roman" w:hAnsi="Times New Roman"/>
          <w:color w:val="363436"/>
          <w:w w:val="80"/>
          <w:sz w:val="14"/>
        </w:rPr>
        <w:t>Rural,</w:t>
      </w:r>
      <w:r>
        <w:rPr>
          <w:rFonts w:ascii="Times New Roman" w:hAnsi="Times New Roman"/>
          <w:color w:val="363436"/>
          <w:spacing w:val="40"/>
          <w:sz w:val="14"/>
        </w:rPr>
        <w:t> </w:t>
      </w:r>
      <w:r>
        <w:rPr>
          <w:rFonts w:ascii="Times New Roman" w:hAnsi="Times New Roman"/>
          <w:color w:val="565457"/>
          <w:w w:val="90"/>
          <w:sz w:val="14"/>
        </w:rPr>
        <w:t>P</w:t>
      </w:r>
      <w:r>
        <w:rPr>
          <w:rFonts w:ascii="Times New Roman" w:hAnsi="Times New Roman"/>
          <w:color w:val="757077"/>
          <w:w w:val="90"/>
          <w:sz w:val="14"/>
        </w:rPr>
        <w:t>o</w:t>
      </w:r>
      <w:r>
        <w:rPr>
          <w:rFonts w:ascii="Times New Roman" w:hAnsi="Times New Roman"/>
          <w:color w:val="565457"/>
          <w:w w:val="90"/>
          <w:sz w:val="14"/>
        </w:rPr>
        <w:t>b</w:t>
      </w:r>
      <w:r>
        <w:rPr>
          <w:rFonts w:ascii="Times New Roman" w:hAnsi="Times New Roman"/>
          <w:color w:val="757077"/>
          <w:w w:val="90"/>
          <w:sz w:val="14"/>
        </w:rPr>
        <w:t>l</w:t>
      </w:r>
      <w:r>
        <w:rPr>
          <w:rFonts w:ascii="Times New Roman" w:hAnsi="Times New Roman"/>
          <w:color w:val="565457"/>
          <w:w w:val="90"/>
          <w:sz w:val="14"/>
        </w:rPr>
        <w:t>a</w:t>
      </w:r>
      <w:r>
        <w:rPr>
          <w:rFonts w:ascii="Times New Roman" w:hAnsi="Times New Roman"/>
          <w:color w:val="757077"/>
          <w:w w:val="90"/>
          <w:sz w:val="14"/>
        </w:rPr>
        <w:t>ci</w:t>
      </w:r>
      <w:r>
        <w:rPr>
          <w:rFonts w:ascii="Times New Roman" w:hAnsi="Times New Roman"/>
          <w:color w:val="363436"/>
          <w:w w:val="90"/>
          <w:sz w:val="14"/>
        </w:rPr>
        <w:t>ón</w:t>
      </w:r>
      <w:r>
        <w:rPr>
          <w:rFonts w:ascii="Times New Roman" w:hAnsi="Times New Roman"/>
          <w:color w:val="363436"/>
          <w:spacing w:val="-14"/>
          <w:w w:val="90"/>
          <w:sz w:val="14"/>
        </w:rPr>
        <w:t> </w:t>
      </w:r>
      <w:r>
        <w:rPr>
          <w:i/>
          <w:color w:val="1F1F1F"/>
          <w:w w:val="90"/>
          <w:sz w:val="14"/>
        </w:rPr>
        <w:t>y</w:t>
      </w:r>
      <w:r>
        <w:rPr>
          <w:rFonts w:ascii="Times New Roman" w:hAnsi="Times New Roman"/>
          <w:color w:val="1F1F1F"/>
          <w:w w:val="90"/>
          <w:sz w:val="14"/>
        </w:rPr>
        <w:t>Territorio</w:t>
      </w:r>
    </w:p>
    <w:p>
      <w:pPr>
        <w:spacing w:after="0" w:line="213" w:lineRule="auto"/>
        <w:jc w:val="center"/>
        <w:rPr>
          <w:rFonts w:ascii="Times New Roman" w:hAnsi="Times New Roman"/>
          <w:sz w:val="14"/>
        </w:rPr>
        <w:sectPr>
          <w:type w:val="continuous"/>
          <w:pgSz w:w="11910" w:h="16840"/>
          <w:pgMar w:top="1920" w:bottom="280" w:left="440" w:right="420"/>
          <w:cols w:num="2" w:equalWidth="0">
            <w:col w:w="4262" w:space="40"/>
            <w:col w:w="6748"/>
          </w:cols>
        </w:sectPr>
      </w:pPr>
    </w:p>
    <w:p>
      <w:pPr>
        <w:spacing w:before="68"/>
        <w:ind w:left="1016" w:right="920" w:firstLine="0"/>
        <w:jc w:val="center"/>
        <w:rPr>
          <w:b/>
          <w:sz w:val="16"/>
        </w:rPr>
      </w:pPr>
      <w:r>
        <w:rPr/>
        <mc:AlternateContent>
          <mc:Choice Requires="wps">
            <w:drawing>
              <wp:anchor distT="0" distB="0" distL="0" distR="0" allowOverlap="1" layoutInCell="1" locked="0" behindDoc="1" simplePos="0" relativeHeight="487630848">
                <wp:simplePos x="0" y="0"/>
                <wp:positionH relativeFrom="page">
                  <wp:posOffset>867028</wp:posOffset>
                </wp:positionH>
                <wp:positionV relativeFrom="paragraph">
                  <wp:posOffset>179054</wp:posOffset>
                </wp:positionV>
                <wp:extent cx="5812790" cy="1969770"/>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5812790" cy="1969770"/>
                          <a:chExt cx="5812790" cy="1969770"/>
                        </a:xfrm>
                      </wpg:grpSpPr>
                      <pic:pic>
                        <pic:nvPicPr>
                          <pic:cNvPr id="146" name="Image 146"/>
                          <pic:cNvPicPr/>
                        </pic:nvPicPr>
                        <pic:blipFill>
                          <a:blip r:embed="rId64" cstate="print"/>
                          <a:stretch>
                            <a:fillRect/>
                          </a:stretch>
                        </pic:blipFill>
                        <pic:spPr>
                          <a:xfrm>
                            <a:off x="1917230" y="593511"/>
                            <a:ext cx="879239" cy="497390"/>
                          </a:xfrm>
                          <a:prstGeom prst="rect">
                            <a:avLst/>
                          </a:prstGeom>
                        </pic:spPr>
                      </pic:pic>
                      <wps:wsp>
                        <wps:cNvPr id="147" name="Graphic 147"/>
                        <wps:cNvSpPr/>
                        <wps:spPr>
                          <a:xfrm>
                            <a:off x="9158" y="4577"/>
                            <a:ext cx="5785485" cy="1965325"/>
                          </a:xfrm>
                          <a:custGeom>
                            <a:avLst/>
                            <a:gdLst/>
                            <a:ahLst/>
                            <a:cxnLst/>
                            <a:rect l="l" t="t" r="r" b="b"/>
                            <a:pathLst>
                              <a:path w="5785485" h="1965325">
                                <a:moveTo>
                                  <a:pt x="0" y="1965151"/>
                                </a:moveTo>
                                <a:lnTo>
                                  <a:pt x="0" y="0"/>
                                </a:lnTo>
                              </a:path>
                              <a:path w="5785485" h="1965325">
                                <a:moveTo>
                                  <a:pt x="5785276" y="1965151"/>
                                </a:moveTo>
                                <a:lnTo>
                                  <a:pt x="5785276" y="0"/>
                                </a:lnTo>
                              </a:path>
                            </a:pathLst>
                          </a:custGeom>
                          <a:ln w="6104">
                            <a:solidFill>
                              <a:srgbClr val="000000"/>
                            </a:solidFill>
                            <a:prstDash val="solid"/>
                          </a:ln>
                        </wps:spPr>
                        <wps:bodyPr wrap="square" lIns="0" tIns="0" rIns="0" bIns="0" rtlCol="0">
                          <a:prstTxWarp prst="textNoShape">
                            <a:avLst/>
                          </a:prstTxWarp>
                          <a:noAutofit/>
                        </wps:bodyPr>
                      </wps:wsp>
                      <wps:wsp>
                        <wps:cNvPr id="148" name="Graphic 148"/>
                        <wps:cNvSpPr/>
                        <wps:spPr>
                          <a:xfrm>
                            <a:off x="12211" y="4577"/>
                            <a:ext cx="5800725" cy="1270"/>
                          </a:xfrm>
                          <a:custGeom>
                            <a:avLst/>
                            <a:gdLst/>
                            <a:ahLst/>
                            <a:cxnLst/>
                            <a:rect l="l" t="t" r="r" b="b"/>
                            <a:pathLst>
                              <a:path w="5800725" h="0">
                                <a:moveTo>
                                  <a:pt x="0" y="0"/>
                                </a:moveTo>
                                <a:lnTo>
                                  <a:pt x="5800541" y="0"/>
                                </a:lnTo>
                              </a:path>
                            </a:pathLst>
                          </a:custGeom>
                          <a:ln w="9154">
                            <a:solidFill>
                              <a:srgbClr val="000000"/>
                            </a:solidFill>
                            <a:prstDash val="solid"/>
                          </a:ln>
                        </wps:spPr>
                        <wps:bodyPr wrap="square" lIns="0" tIns="0" rIns="0" bIns="0" rtlCol="0">
                          <a:prstTxWarp prst="textNoShape">
                            <a:avLst/>
                          </a:prstTxWarp>
                          <a:noAutofit/>
                        </wps:bodyPr>
                      </wps:wsp>
                      <wps:wsp>
                        <wps:cNvPr id="149" name="Graphic 149"/>
                        <wps:cNvSpPr/>
                        <wps:spPr>
                          <a:xfrm>
                            <a:off x="2796471" y="617924"/>
                            <a:ext cx="891540" cy="1270"/>
                          </a:xfrm>
                          <a:custGeom>
                            <a:avLst/>
                            <a:gdLst/>
                            <a:ahLst/>
                            <a:cxnLst/>
                            <a:rect l="l" t="t" r="r" b="b"/>
                            <a:pathLst>
                              <a:path w="891540" h="0">
                                <a:moveTo>
                                  <a:pt x="0" y="0"/>
                                </a:moveTo>
                                <a:lnTo>
                                  <a:pt x="891451" y="0"/>
                                </a:lnTo>
                              </a:path>
                            </a:pathLst>
                          </a:custGeom>
                          <a:ln w="12205">
                            <a:solidFill>
                              <a:srgbClr val="000000"/>
                            </a:solidFill>
                            <a:prstDash val="solid"/>
                          </a:ln>
                        </wps:spPr>
                        <wps:bodyPr wrap="square" lIns="0" tIns="0" rIns="0" bIns="0" rtlCol="0">
                          <a:prstTxWarp prst="textNoShape">
                            <a:avLst/>
                          </a:prstTxWarp>
                          <a:noAutofit/>
                        </wps:bodyPr>
                      </wps:wsp>
                      <wps:wsp>
                        <wps:cNvPr id="150" name="Graphic 150"/>
                        <wps:cNvSpPr/>
                        <wps:spPr>
                          <a:xfrm>
                            <a:off x="0" y="1951420"/>
                            <a:ext cx="5800725" cy="1270"/>
                          </a:xfrm>
                          <a:custGeom>
                            <a:avLst/>
                            <a:gdLst/>
                            <a:ahLst/>
                            <a:cxnLst/>
                            <a:rect l="l" t="t" r="r" b="b"/>
                            <a:pathLst>
                              <a:path w="5800725" h="0">
                                <a:moveTo>
                                  <a:pt x="0" y="0"/>
                                </a:moveTo>
                                <a:lnTo>
                                  <a:pt x="580054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269943pt;margin-top:14.098748pt;width:457.7pt;height:155.1pt;mso-position-horizontal-relative:page;mso-position-vertical-relative:paragraph;z-index:-15685632;mso-wrap-distance-left:0;mso-wrap-distance-right:0" id="docshapegroup74" coordorigin="1365,282" coordsize="9154,3102">
                <v:shape style="position:absolute;left:4384;top:1216;width:1385;height:784" type="#_x0000_t75" id="docshape75" stroked="false">
                  <v:imagedata r:id="rId64" o:title=""/>
                </v:shape>
                <v:shape style="position:absolute;left:1379;top:289;width:9111;height:3095" id="docshape76" coordorigin="1380,289" coordsize="9111,3095" path="m1380,3384l1380,289m10490,3384l10490,289e" filled="false" stroked="true" strokeweight=".480661pt" strokecolor="#000000">
                  <v:path arrowok="t"/>
                  <v:stroke dashstyle="solid"/>
                </v:shape>
                <v:line style="position:absolute" from="1385,289" to="10519,289" stroked="true" strokeweight=".720821pt" strokecolor="#000000">
                  <v:stroke dashstyle="solid"/>
                </v:line>
                <v:line style="position:absolute" from="5769,1255" to="7173,1255" stroked="true" strokeweight=".961095pt" strokecolor="#000000">
                  <v:stroke dashstyle="solid"/>
                </v:line>
                <v:line style="position:absolute" from="1365,3355" to="10500,3355" stroked="true" strokeweight=".720821pt" strokecolor="#000000">
                  <v:stroke dashstyle="solid"/>
                </v:line>
                <w10:wrap type="topAndBottom"/>
              </v:group>
            </w:pict>
          </mc:Fallback>
        </mc:AlternateContent>
      </w:r>
      <w:r>
        <w:rPr/>
        <mc:AlternateContent>
          <mc:Choice Requires="wps">
            <w:drawing>
              <wp:anchor distT="0" distB="0" distL="0" distR="0" allowOverlap="1" layoutInCell="1" locked="0" behindDoc="1" simplePos="0" relativeHeight="485444096">
                <wp:simplePos x="0" y="0"/>
                <wp:positionH relativeFrom="page">
                  <wp:posOffset>942947</wp:posOffset>
                </wp:positionH>
                <wp:positionV relativeFrom="paragraph">
                  <wp:posOffset>196768</wp:posOffset>
                </wp:positionV>
                <wp:extent cx="4892040" cy="185864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4892040" cy="1858645"/>
                          <a:chExt cx="4892040" cy="1858645"/>
                        </a:xfrm>
                      </wpg:grpSpPr>
                      <pic:pic>
                        <pic:nvPicPr>
                          <pic:cNvPr id="152" name="Image 152"/>
                          <pic:cNvPicPr/>
                        </pic:nvPicPr>
                        <pic:blipFill>
                          <a:blip r:embed="rId65" cstate="print"/>
                          <a:stretch>
                            <a:fillRect/>
                          </a:stretch>
                        </pic:blipFill>
                        <pic:spPr>
                          <a:xfrm>
                            <a:off x="2867091" y="755833"/>
                            <a:ext cx="451831" cy="183088"/>
                          </a:xfrm>
                          <a:prstGeom prst="rect">
                            <a:avLst/>
                          </a:prstGeom>
                        </pic:spPr>
                      </pic:pic>
                      <wps:wsp>
                        <wps:cNvPr id="153" name="Textbox 153"/>
                        <wps:cNvSpPr txBox="1"/>
                        <wps:spPr>
                          <a:xfrm>
                            <a:off x="1256713" y="0"/>
                            <a:ext cx="3183890" cy="211454"/>
                          </a:xfrm>
                          <a:prstGeom prst="rect">
                            <a:avLst/>
                          </a:prstGeom>
                        </wps:spPr>
                        <wps:txbx>
                          <w:txbxContent>
                            <w:p>
                              <w:pPr>
                                <w:spacing w:line="333" w:lineRule="exact" w:before="0"/>
                                <w:ind w:left="0" w:right="0" w:firstLine="0"/>
                                <w:jc w:val="left"/>
                                <w:rPr>
                                  <w:rFonts w:ascii="Times New Roman" w:hAnsi="Times New Roman"/>
                                  <w:b/>
                                  <w:sz w:val="30"/>
                                </w:rPr>
                              </w:pPr>
                              <w:r>
                                <w:rPr>
                                  <w:rFonts w:ascii="Times New Roman" w:hAnsi="Times New Roman"/>
                                  <w:b/>
                                  <w:color w:val="0F0F0F"/>
                                  <w:spacing w:val="-10"/>
                                  <w:sz w:val="30"/>
                                </w:rPr>
                                <w:t>ACTA</w:t>
                              </w:r>
                              <w:r>
                                <w:rPr>
                                  <w:rFonts w:ascii="Times New Roman" w:hAnsi="Times New Roman"/>
                                  <w:b/>
                                  <w:color w:val="0F0F0F"/>
                                  <w:spacing w:val="2"/>
                                  <w:sz w:val="30"/>
                                </w:rPr>
                                <w:t> </w:t>
                              </w:r>
                              <w:r>
                                <w:rPr>
                                  <w:rFonts w:ascii="Times New Roman" w:hAnsi="Times New Roman"/>
                                  <w:b/>
                                  <w:color w:val="0F0F0F"/>
                                  <w:spacing w:val="-10"/>
                                  <w:sz w:val="30"/>
                                </w:rPr>
                                <w:t>DE</w:t>
                              </w:r>
                              <w:r>
                                <w:rPr>
                                  <w:rFonts w:ascii="Times New Roman" w:hAnsi="Times New Roman"/>
                                  <w:b/>
                                  <w:color w:val="0F0F0F"/>
                                  <w:sz w:val="30"/>
                                </w:rPr>
                                <w:t> </w:t>
                              </w:r>
                              <w:r>
                                <w:rPr>
                                  <w:rFonts w:ascii="Times New Roman" w:hAnsi="Times New Roman"/>
                                  <w:b/>
                                  <w:color w:val="0F0F0F"/>
                                  <w:spacing w:val="-10"/>
                                  <w:sz w:val="30"/>
                                </w:rPr>
                                <w:t>NO</w:t>
                              </w:r>
                              <w:r>
                                <w:rPr>
                                  <w:rFonts w:ascii="Times New Roman" w:hAnsi="Times New Roman"/>
                                  <w:b/>
                                  <w:color w:val="0F0F0F"/>
                                  <w:spacing w:val="-8"/>
                                  <w:sz w:val="30"/>
                                </w:rPr>
                                <w:t> </w:t>
                              </w:r>
                              <w:r>
                                <w:rPr>
                                  <w:rFonts w:ascii="Times New Roman" w:hAnsi="Times New Roman"/>
                                  <w:b/>
                                  <w:color w:val="0F0F0F"/>
                                  <w:spacing w:val="-10"/>
                                  <w:sz w:val="30"/>
                                </w:rPr>
                                <w:t>INICIO</w:t>
                              </w:r>
                              <w:r>
                                <w:rPr>
                                  <w:rFonts w:ascii="Times New Roman" w:hAnsi="Times New Roman"/>
                                  <w:b/>
                                  <w:color w:val="0F0F0F"/>
                                  <w:spacing w:val="8"/>
                                  <w:sz w:val="30"/>
                                </w:rPr>
                                <w:t> </w:t>
                              </w:r>
                              <w:r>
                                <w:rPr>
                                  <w:rFonts w:ascii="Times New Roman" w:hAnsi="Times New Roman"/>
                                  <w:b/>
                                  <w:color w:val="0F0F0F"/>
                                  <w:spacing w:val="-10"/>
                                  <w:sz w:val="30"/>
                                </w:rPr>
                                <w:t>DE</w:t>
                              </w:r>
                              <w:r>
                                <w:rPr>
                                  <w:rFonts w:ascii="Times New Roman" w:hAnsi="Times New Roman"/>
                                  <w:b/>
                                  <w:color w:val="0F0F0F"/>
                                  <w:spacing w:val="-9"/>
                                  <w:sz w:val="30"/>
                                </w:rPr>
                                <w:t> </w:t>
                              </w:r>
                              <w:r>
                                <w:rPr>
                                  <w:rFonts w:ascii="Times New Roman" w:hAnsi="Times New Roman"/>
                                  <w:b/>
                                  <w:color w:val="0F0F0F"/>
                                  <w:spacing w:val="-10"/>
                                  <w:sz w:val="30"/>
                                </w:rPr>
                                <w:t>INVERSIÓN</w:t>
                              </w:r>
                            </w:p>
                          </w:txbxContent>
                        </wps:txbx>
                        <wps:bodyPr wrap="square" lIns="0" tIns="0" rIns="0" bIns="0" rtlCol="0">
                          <a:noAutofit/>
                        </wps:bodyPr>
                      </wps:wsp>
                      <wps:wsp>
                        <wps:cNvPr id="154" name="Textbox 154"/>
                        <wps:cNvSpPr txBox="1"/>
                        <wps:spPr>
                          <a:xfrm>
                            <a:off x="273436" y="633238"/>
                            <a:ext cx="1383665" cy="420370"/>
                          </a:xfrm>
                          <a:prstGeom prst="rect">
                            <a:avLst/>
                          </a:prstGeom>
                        </wps:spPr>
                        <wps:txbx>
                          <w:txbxContent>
                            <w:p>
                              <w:pPr>
                                <w:spacing w:line="179" w:lineRule="exact" w:before="0"/>
                                <w:ind w:left="4" w:right="22" w:firstLine="0"/>
                                <w:jc w:val="center"/>
                                <w:rPr>
                                  <w:b/>
                                  <w:sz w:val="16"/>
                                </w:rPr>
                              </w:pPr>
                              <w:r>
                                <w:rPr>
                                  <w:b/>
                                  <w:color w:val="FFFFFF"/>
                                  <w:sz w:val="16"/>
                                  <w:shd w:fill="006413" w:color="auto" w:val="clear"/>
                                </w:rPr>
                                <w:t>JUNTA</w:t>
                              </w:r>
                              <w:r>
                                <w:rPr>
                                  <w:b/>
                                  <w:color w:val="FFFFFF"/>
                                  <w:spacing w:val="29"/>
                                  <w:sz w:val="16"/>
                                  <w:shd w:fill="006413" w:color="auto" w:val="clear"/>
                                </w:rPr>
                                <w:t> </w:t>
                              </w:r>
                              <w:r>
                                <w:rPr>
                                  <w:b/>
                                  <w:color w:val="FFFFFF"/>
                                  <w:sz w:val="16"/>
                                  <w:shd w:fill="006413" w:color="auto" w:val="clear"/>
                                </w:rPr>
                                <w:t>DE</w:t>
                              </w:r>
                              <w:r>
                                <w:rPr>
                                  <w:b/>
                                  <w:color w:val="FFFFFF"/>
                                  <w:spacing w:val="17"/>
                                  <w:sz w:val="16"/>
                                  <w:shd w:fill="006413" w:color="auto" w:val="clear"/>
                                </w:rPr>
                                <w:t> </w:t>
                              </w:r>
                              <w:r>
                                <w:rPr>
                                  <w:b/>
                                  <w:color w:val="FFFFFF"/>
                                  <w:spacing w:val="-2"/>
                                  <w:sz w:val="16"/>
                                  <w:shd w:fill="006413" w:color="auto" w:val="clear"/>
                                </w:rPr>
                                <w:t>EXTREMADURA</w:t>
                              </w:r>
                            </w:p>
                            <w:p>
                              <w:pPr>
                                <w:spacing w:before="76"/>
                                <w:ind w:left="39" w:right="22" w:firstLine="0"/>
                                <w:jc w:val="center"/>
                                <w:rPr>
                                  <w:rFonts w:ascii="Times New Roman"/>
                                  <w:sz w:val="18"/>
                                </w:rPr>
                              </w:pPr>
                              <w:r>
                                <w:rPr>
                                  <w:rFonts w:ascii="Times New Roman"/>
                                  <w:color w:val="0F0F0F"/>
                                  <w:w w:val="155"/>
                                  <w:sz w:val="18"/>
                                </w:rPr>
                                <w:t>Cor</w:t>
                              </w:r>
                              <w:r>
                                <w:rPr>
                                  <w:rFonts w:ascii="Times New Roman"/>
                                  <w:color w:val="0F0F0F"/>
                                  <w:spacing w:val="-41"/>
                                  <w:w w:val="155"/>
                                  <w:sz w:val="18"/>
                                </w:rPr>
                                <w:t> </w:t>
                              </w:r>
                              <w:r>
                                <w:rPr>
                                  <w:rFonts w:ascii="Times New Roman"/>
                                  <w:color w:val="0F0F0F"/>
                                  <w:w w:val="115"/>
                                  <w:sz w:val="17"/>
                                </w:rPr>
                                <w:t>de</w:t>
                              </w:r>
                              <w:r>
                                <w:rPr>
                                  <w:rFonts w:ascii="Times New Roman"/>
                                  <w:color w:val="0F0F0F"/>
                                  <w:spacing w:val="3"/>
                                  <w:w w:val="115"/>
                                  <w:sz w:val="17"/>
                                </w:rPr>
                                <w:t> </w:t>
                              </w:r>
                              <w:r>
                                <w:rPr>
                                  <w:rFonts w:ascii="Times New Roman"/>
                                  <w:color w:val="0F0F0F"/>
                                  <w:w w:val="115"/>
                                  <w:sz w:val="17"/>
                                </w:rPr>
                                <w:t>-ri:uftura,</w:t>
                              </w:r>
                              <w:r>
                                <w:rPr>
                                  <w:rFonts w:ascii="Times New Roman"/>
                                  <w:color w:val="0F0F0F"/>
                                  <w:spacing w:val="2"/>
                                  <w:w w:val="115"/>
                                  <w:sz w:val="17"/>
                                </w:rPr>
                                <w:t> </w:t>
                              </w:r>
                              <w:r>
                                <w:rPr>
                                  <w:rFonts w:ascii="Times New Roman"/>
                                  <w:color w:val="0F0F0F"/>
                                  <w:w w:val="115"/>
                                  <w:sz w:val="17"/>
                                </w:rPr>
                                <w:t>lo</w:t>
                              </w:r>
                              <w:r>
                                <w:rPr>
                                  <w:rFonts w:ascii="Times New Roman"/>
                                  <w:color w:val="0F0F0F"/>
                                  <w:spacing w:val="-19"/>
                                  <w:w w:val="115"/>
                                  <w:sz w:val="17"/>
                                </w:rPr>
                                <w:t> </w:t>
                              </w:r>
                              <w:r>
                                <w:rPr>
                                  <w:rFonts w:ascii="Times New Roman"/>
                                  <w:color w:val="0F0F0F"/>
                                  <w:spacing w:val="-2"/>
                                  <w:w w:val="95"/>
                                  <w:sz w:val="18"/>
                                </w:rPr>
                                <w:t>Rural</w:t>
                              </w:r>
                            </w:p>
                            <w:p>
                              <w:pPr>
                                <w:spacing w:before="4"/>
                                <w:ind w:left="57" w:right="21" w:firstLine="0"/>
                                <w:jc w:val="center"/>
                                <w:rPr>
                                  <w:rFonts w:ascii="Times New Roman"/>
                                  <w:sz w:val="16"/>
                                </w:rPr>
                              </w:pPr>
                              <w:r>
                                <w:rPr>
                                  <w:color w:val="0F0F0F"/>
                                  <w:w w:val="60"/>
                                  <w:sz w:val="17"/>
                                </w:rPr>
                                <w:t>Pobhoon</w:t>
                              </w:r>
                              <w:r>
                                <w:rPr>
                                  <w:color w:val="0F0F0F"/>
                                  <w:spacing w:val="-1"/>
                                  <w:w w:val="80"/>
                                  <w:sz w:val="17"/>
                                </w:rPr>
                                <w:t> </w:t>
                              </w:r>
                              <w:r>
                                <w:rPr>
                                  <w:color w:val="0F0F0F"/>
                                  <w:spacing w:val="-2"/>
                                  <w:w w:val="80"/>
                                  <w:sz w:val="17"/>
                                </w:rPr>
                                <w:t>y</w:t>
                              </w:r>
                              <w:r>
                                <w:rPr>
                                  <w:rFonts w:ascii="Times New Roman"/>
                                  <w:color w:val="0F0F0F"/>
                                  <w:spacing w:val="-2"/>
                                  <w:w w:val="80"/>
                                  <w:sz w:val="16"/>
                                </w:rPr>
                                <w:t>Ttrritoo0</w:t>
                              </w:r>
                            </w:p>
                          </w:txbxContent>
                        </wps:txbx>
                        <wps:bodyPr wrap="square" lIns="0" tIns="0" rIns="0" bIns="0" rtlCol="0">
                          <a:noAutofit/>
                        </wps:bodyPr>
                      </wps:wsp>
                      <wps:wsp>
                        <wps:cNvPr id="155" name="Textbox 155"/>
                        <wps:cNvSpPr txBox="1"/>
                        <wps:spPr>
                          <a:xfrm>
                            <a:off x="3709989" y="672211"/>
                            <a:ext cx="46355" cy="99695"/>
                          </a:xfrm>
                          <a:prstGeom prst="rect">
                            <a:avLst/>
                          </a:prstGeom>
                        </wps:spPr>
                        <wps:txbx>
                          <w:txbxContent>
                            <w:p>
                              <w:pPr>
                                <w:spacing w:line="157" w:lineRule="exact" w:before="0"/>
                                <w:ind w:left="0" w:right="0" w:firstLine="0"/>
                                <w:jc w:val="left"/>
                                <w:rPr>
                                  <w:sz w:val="14"/>
                                </w:rPr>
                              </w:pPr>
                              <w:r>
                                <w:rPr>
                                  <w:color w:val="033687"/>
                                  <w:w w:val="113"/>
                                  <w:sz w:val="14"/>
                                </w:rPr>
                                <w:t>-</w:t>
                              </w:r>
                            </w:p>
                          </w:txbxContent>
                        </wps:txbx>
                        <wps:bodyPr wrap="square" lIns="0" tIns="0" rIns="0" bIns="0" rtlCol="0">
                          <a:noAutofit/>
                        </wps:bodyPr>
                      </wps:wsp>
                      <wps:wsp>
                        <wps:cNvPr id="156" name="Textbox 156"/>
                        <wps:cNvSpPr txBox="1"/>
                        <wps:spPr>
                          <a:xfrm>
                            <a:off x="4212499" y="672211"/>
                            <a:ext cx="679450" cy="99695"/>
                          </a:xfrm>
                          <a:prstGeom prst="rect">
                            <a:avLst/>
                          </a:prstGeom>
                        </wps:spPr>
                        <wps:txbx>
                          <w:txbxContent>
                            <w:p>
                              <w:pPr>
                                <w:spacing w:line="157" w:lineRule="exact" w:before="0"/>
                                <w:ind w:left="0" w:right="0" w:firstLine="0"/>
                                <w:jc w:val="left"/>
                                <w:rPr>
                                  <w:sz w:val="14"/>
                                </w:rPr>
                              </w:pPr>
                              <w:r>
                                <w:rPr>
                                  <w:color w:val="0F0F0F"/>
                                  <w:sz w:val="14"/>
                                </w:rPr>
                                <w:t>UNION </w:t>
                              </w:r>
                              <w:r>
                                <w:rPr>
                                  <w:color w:val="0F0F0F"/>
                                  <w:spacing w:val="-2"/>
                                  <w:w w:val="85"/>
                                  <w:sz w:val="14"/>
                                </w:rPr>
                                <w:t>EUROPEA</w:t>
                              </w:r>
                            </w:p>
                          </w:txbxContent>
                        </wps:txbx>
                        <wps:bodyPr wrap="square" lIns="0" tIns="0" rIns="0" bIns="0" rtlCol="0">
                          <a:noAutofit/>
                        </wps:bodyPr>
                      </wps:wsp>
                      <wps:wsp>
                        <wps:cNvPr id="157" name="Textbox 157"/>
                        <wps:cNvSpPr txBox="1"/>
                        <wps:spPr>
                          <a:xfrm>
                            <a:off x="2561800" y="827345"/>
                            <a:ext cx="1000125" cy="225425"/>
                          </a:xfrm>
                          <a:prstGeom prst="rect">
                            <a:avLst/>
                          </a:prstGeom>
                        </wps:spPr>
                        <wps:txbx>
                          <w:txbxContent>
                            <w:p>
                              <w:pPr>
                                <w:spacing w:line="111" w:lineRule="exact" w:before="0"/>
                                <w:ind w:left="0" w:right="70" w:firstLine="0"/>
                                <w:jc w:val="right"/>
                                <w:rPr>
                                  <w:rFonts w:ascii="Times New Roman"/>
                                  <w:b/>
                                  <w:sz w:val="10"/>
                                </w:rPr>
                              </w:pPr>
                              <w:r>
                                <w:rPr>
                                  <w:rFonts w:ascii="Times New Roman"/>
                                  <w:b/>
                                  <w:color w:val="AC8000"/>
                                  <w:spacing w:val="-4"/>
                                  <w:w w:val="115"/>
                                  <w:sz w:val="10"/>
                                </w:rPr>
                                <w:t>"ICA</w:t>
                              </w:r>
                            </w:p>
                            <w:p>
                              <w:pPr>
                                <w:tabs>
                                  <w:tab w:pos="1554" w:val="left" w:leader="none"/>
                                </w:tabs>
                                <w:spacing w:before="59"/>
                                <w:ind w:left="0" w:right="0" w:firstLine="0"/>
                                <w:jc w:val="left"/>
                                <w:rPr>
                                  <w:rFonts w:ascii="Times New Roman"/>
                                  <w:sz w:val="16"/>
                                </w:rPr>
                              </w:pPr>
                              <w:r>
                                <w:rPr>
                                  <w:rFonts w:ascii="Times New Roman"/>
                                  <w:color w:val="0F0F0F"/>
                                  <w:w w:val="100"/>
                                  <w:sz w:val="16"/>
                                  <w:u w:val="single" w:color="000000"/>
                                </w:rPr>
                                <w:t> </w:t>
                              </w:r>
                              <w:r>
                                <w:rPr>
                                  <w:rFonts w:ascii="Times New Roman"/>
                                  <w:color w:val="0F0F0F"/>
                                  <w:sz w:val="16"/>
                                  <w:u w:val="single" w:color="000000"/>
                                </w:rPr>
                                <w:tab/>
                              </w:r>
                            </w:p>
                          </w:txbxContent>
                        </wps:txbx>
                        <wps:bodyPr wrap="square" lIns="0" tIns="0" rIns="0" bIns="0" rtlCol="0">
                          <a:noAutofit/>
                        </wps:bodyPr>
                      </wps:wsp>
                      <wps:wsp>
                        <wps:cNvPr id="158" name="Textbox 158"/>
                        <wps:cNvSpPr txBox="1"/>
                        <wps:spPr>
                          <a:xfrm>
                            <a:off x="3740988" y="788593"/>
                            <a:ext cx="903605" cy="232410"/>
                          </a:xfrm>
                          <a:prstGeom prst="rect">
                            <a:avLst/>
                          </a:prstGeom>
                        </wps:spPr>
                        <wps:txbx>
                          <w:txbxContent>
                            <w:p>
                              <w:pPr>
                                <w:spacing w:line="366" w:lineRule="exact" w:before="0"/>
                                <w:ind w:left="0" w:right="0" w:firstLine="0"/>
                                <w:jc w:val="left"/>
                                <w:rPr>
                                  <w:rFonts w:ascii="Times New Roman" w:hAnsi="Times New Roman"/>
                                  <w:sz w:val="6"/>
                                </w:rPr>
                              </w:pPr>
                              <w:r>
                                <w:rPr>
                                  <w:rFonts w:ascii="Times New Roman" w:hAnsi="Times New Roman"/>
                                  <w:color w:val="0F0F0F"/>
                                  <w:w w:val="65"/>
                                  <w:sz w:val="33"/>
                                </w:rPr>
                                <w:t>--r</w:t>
                              </w:r>
                              <w:r>
                                <w:rPr>
                                  <w:rFonts w:ascii="Times New Roman" w:hAnsi="Times New Roman"/>
                                  <w:color w:val="0F0F0F"/>
                                  <w:w w:val="65"/>
                                  <w:sz w:val="10"/>
                                </w:rPr>
                                <w:t>L•••;,t:=-</w:t>
                              </w:r>
                              <w:r>
                                <w:rPr>
                                  <w:rFonts w:ascii="Times New Roman" w:hAnsi="Times New Roman"/>
                                  <w:color w:val="0F0F0F"/>
                                  <w:spacing w:val="4"/>
                                  <w:sz w:val="10"/>
                                </w:rPr>
                                <w:t> </w:t>
                              </w:r>
                              <w:r>
                                <w:rPr>
                                  <w:color w:val="0F0F0F"/>
                                  <w:w w:val="65"/>
                                  <w:sz w:val="10"/>
                                </w:rPr>
                                <w:t>&amp;.¡r-.-.-'..i</w:t>
                              </w:r>
                              <w:r>
                                <w:rPr>
                                  <w:color w:val="0F0F0F"/>
                                  <w:spacing w:val="12"/>
                                  <w:sz w:val="10"/>
                                </w:rPr>
                                <w:t> </w:t>
                              </w:r>
                              <w:r>
                                <w:rPr>
                                  <w:color w:val="0F0F0F"/>
                                  <w:w w:val="65"/>
                                  <w:sz w:val="8"/>
                                </w:rPr>
                                <w:t>r!-c</w:t>
                              </w:r>
                              <w:r>
                                <w:rPr>
                                  <w:color w:val="0F0F0F"/>
                                  <w:spacing w:val="15"/>
                                  <w:sz w:val="8"/>
                                </w:rPr>
                                <w:t> </w:t>
                              </w:r>
                              <w:r>
                                <w:rPr>
                                  <w:rFonts w:ascii="Times New Roman" w:hAnsi="Times New Roman"/>
                                  <w:color w:val="0F0F0F"/>
                                  <w:w w:val="65"/>
                                  <w:sz w:val="10"/>
                                </w:rPr>
                                <w:t>C'-&lt;l.l</w:t>
                              </w:r>
                              <w:r>
                                <w:rPr>
                                  <w:rFonts w:ascii="Times New Roman" w:hAnsi="Times New Roman"/>
                                  <w:color w:val="939393"/>
                                  <w:w w:val="65"/>
                                  <w:sz w:val="10"/>
                                </w:rPr>
                                <w:t>•</w:t>
                              </w:r>
                              <w:r>
                                <w:rPr>
                                  <w:rFonts w:ascii="Times New Roman" w:hAnsi="Times New Roman"/>
                                  <w:color w:val="939393"/>
                                  <w:spacing w:val="11"/>
                                  <w:sz w:val="10"/>
                                </w:rPr>
                                <w:t> </w:t>
                              </w:r>
                              <w:r>
                                <w:rPr>
                                  <w:rFonts w:ascii="Times New Roman" w:hAnsi="Times New Roman"/>
                                  <w:color w:val="0F0F0F"/>
                                  <w:spacing w:val="-2"/>
                                  <w:w w:val="65"/>
                                  <w:sz w:val="10"/>
                                </w:rPr>
                                <w:t>·,..</w:t>
                              </w:r>
                              <w:r>
                                <w:rPr>
                                  <w:color w:val="0F0F0F"/>
                                  <w:spacing w:val="-2"/>
                                  <w:w w:val="65"/>
                                  <w:sz w:val="8"/>
                                </w:rPr>
                                <w:t>i.,</w:t>
                              </w:r>
                              <w:r>
                                <w:rPr>
                                  <w:rFonts w:ascii="Times New Roman" w:hAnsi="Times New Roman"/>
                                  <w:color w:val="0F0F0F"/>
                                  <w:spacing w:val="-2"/>
                                  <w:w w:val="65"/>
                                  <w:sz w:val="6"/>
                                </w:rPr>
                                <w:t>1</w:t>
                              </w:r>
                            </w:p>
                          </w:txbxContent>
                        </wps:txbx>
                        <wps:bodyPr wrap="square" lIns="0" tIns="0" rIns="0" bIns="0" rtlCol="0">
                          <a:noAutofit/>
                        </wps:bodyPr>
                      </wps:wsp>
                      <wps:wsp>
                        <wps:cNvPr id="159" name="Textbox 159"/>
                        <wps:cNvSpPr txBox="1"/>
                        <wps:spPr>
                          <a:xfrm>
                            <a:off x="3713455" y="1000840"/>
                            <a:ext cx="820419" cy="63500"/>
                          </a:xfrm>
                          <a:prstGeom prst="rect">
                            <a:avLst/>
                          </a:prstGeom>
                        </wps:spPr>
                        <wps:txbx>
                          <w:txbxContent>
                            <w:p>
                              <w:pPr>
                                <w:spacing w:line="100" w:lineRule="exact" w:before="0"/>
                                <w:ind w:left="0" w:right="0" w:firstLine="0"/>
                                <w:jc w:val="left"/>
                                <w:rPr>
                                  <w:rFonts w:ascii="Times New Roman" w:hAnsi="Times New Roman"/>
                                  <w:sz w:val="7"/>
                                </w:rPr>
                              </w:pPr>
                              <w:r>
                                <w:rPr>
                                  <w:rFonts w:ascii="Times New Roman" w:hAnsi="Times New Roman"/>
                                  <w:color w:val="0F0F0F"/>
                                  <w:spacing w:val="-2"/>
                                  <w:sz w:val="9"/>
                                </w:rPr>
                                <w:t>(...-·.;--;.¡</w:t>
                              </w:r>
                              <w:r>
                                <w:rPr>
                                  <w:rFonts w:ascii="Times New Roman" w:hAnsi="Times New Roman"/>
                                  <w:color w:val="0F0F0F"/>
                                  <w:spacing w:val="34"/>
                                  <w:sz w:val="9"/>
                                </w:rPr>
                                <w:t> </w:t>
                              </w:r>
                              <w:r>
                                <w:rPr>
                                  <w:rFonts w:ascii="Times New Roman" w:hAnsi="Times New Roman"/>
                                  <w:color w:val="0F0F0F"/>
                                  <w:spacing w:val="-2"/>
                                  <w:sz w:val="9"/>
                                </w:rPr>
                                <w:t>••</w:t>
                              </w:r>
                              <w:r>
                                <w:rPr>
                                  <w:rFonts w:ascii="Times New Roman" w:hAnsi="Times New Roman"/>
                                  <w:color w:val="0F0F0F"/>
                                  <w:spacing w:val="14"/>
                                  <w:sz w:val="9"/>
                                </w:rPr>
                                <w:t> </w:t>
                              </w:r>
                              <w:r>
                                <w:rPr>
                                  <w:rFonts w:ascii="Times New Roman" w:hAnsi="Times New Roman"/>
                                  <w:color w:val="0F0F0F"/>
                                  <w:spacing w:val="-2"/>
                                  <w:sz w:val="8"/>
                                </w:rPr>
                                <w:t>*'":4</w:t>
                              </w:r>
                              <w:r>
                                <w:rPr>
                                  <w:rFonts w:ascii="Times New Roman" w:hAnsi="Times New Roman"/>
                                  <w:color w:val="0F0F0F"/>
                                  <w:spacing w:val="17"/>
                                  <w:sz w:val="8"/>
                                </w:rPr>
                                <w:t> </w:t>
                              </w:r>
                              <w:r>
                                <w:rPr>
                                  <w:rFonts w:ascii="Times New Roman" w:hAnsi="Times New Roman"/>
                                  <w:color w:val="0F0F0F"/>
                                  <w:spacing w:val="-2"/>
                                  <w:sz w:val="8"/>
                                </w:rPr>
                                <w:t>t,i</w:t>
                              </w:r>
                              <w:r>
                                <w:rPr>
                                  <w:rFonts w:ascii="Times New Roman" w:hAnsi="Times New Roman"/>
                                  <w:color w:val="0F0F0F"/>
                                  <w:spacing w:val="22"/>
                                  <w:sz w:val="8"/>
                                </w:rPr>
                                <w:t> </w:t>
                              </w:r>
                              <w:r>
                                <w:rPr>
                                  <w:color w:val="0F0F0F"/>
                                  <w:spacing w:val="-2"/>
                                  <w:sz w:val="6"/>
                                </w:rPr>
                                <w:t>:;i</w:t>
                              </w:r>
                              <w:r>
                                <w:rPr>
                                  <w:color w:val="0F0F0F"/>
                                  <w:spacing w:val="2"/>
                                  <w:sz w:val="6"/>
                                </w:rPr>
                                <w:t> </w:t>
                              </w:r>
                              <w:r>
                                <w:rPr>
                                  <w:rFonts w:ascii="Times New Roman" w:hAnsi="Times New Roman"/>
                                  <w:color w:val="0F0F0F"/>
                                  <w:spacing w:val="-2"/>
                                  <w:sz w:val="8"/>
                                </w:rPr>
                                <w:t>;,:...-11</w:t>
                              </w:r>
                              <w:r>
                                <w:rPr>
                                  <w:rFonts w:ascii="Times New Roman" w:hAnsi="Times New Roman"/>
                                  <w:color w:val="0F0F0F"/>
                                  <w:spacing w:val="9"/>
                                  <w:sz w:val="8"/>
                                </w:rPr>
                                <w:t> </w:t>
                              </w:r>
                              <w:r>
                                <w:rPr>
                                  <w:rFonts w:ascii="Times New Roman" w:hAnsi="Times New Roman"/>
                                  <w:color w:val="0F0F0F"/>
                                  <w:spacing w:val="-2"/>
                                  <w:sz w:val="8"/>
                                </w:rPr>
                                <w:t>r</w:t>
                              </w:r>
                              <w:r>
                                <w:rPr>
                                  <w:rFonts w:ascii="Times New Roman" w:hAnsi="Times New Roman"/>
                                  <w:color w:val="0F0F0F"/>
                                  <w:spacing w:val="-4"/>
                                  <w:sz w:val="8"/>
                                </w:rPr>
                                <w:t> </w:t>
                              </w:r>
                              <w:r>
                                <w:rPr>
                                  <w:rFonts w:ascii="Times New Roman" w:hAnsi="Times New Roman"/>
                                  <w:color w:val="0F0F0F"/>
                                  <w:spacing w:val="-2"/>
                                  <w:sz w:val="8"/>
                                </w:rPr>
                                <w:t>,.r¡</w:t>
                              </w:r>
                              <w:r>
                                <w:rPr>
                                  <w:rFonts w:ascii="Times New Roman" w:hAnsi="Times New Roman"/>
                                  <w:color w:val="0F0F0F"/>
                                  <w:spacing w:val="-10"/>
                                  <w:sz w:val="8"/>
                                </w:rPr>
                                <w:t> </w:t>
                              </w:r>
                              <w:r>
                                <w:rPr>
                                  <w:rFonts w:ascii="Times New Roman" w:hAnsi="Times New Roman"/>
                                  <w:color w:val="0F0F0F"/>
                                  <w:spacing w:val="-5"/>
                                  <w:sz w:val="7"/>
                                </w:rPr>
                                <w:t>,tJ</w:t>
                              </w:r>
                            </w:p>
                          </w:txbxContent>
                        </wps:txbx>
                        <wps:bodyPr wrap="square" lIns="0" tIns="0" rIns="0" bIns="0" rtlCol="0">
                          <a:noAutofit/>
                        </wps:bodyPr>
                      </wps:wsp>
                      <wps:wsp>
                        <wps:cNvPr id="160" name="Textbox 160"/>
                        <wps:cNvSpPr txBox="1"/>
                        <wps:spPr>
                          <a:xfrm>
                            <a:off x="0" y="1258069"/>
                            <a:ext cx="2062480" cy="600710"/>
                          </a:xfrm>
                          <a:prstGeom prst="rect">
                            <a:avLst/>
                          </a:prstGeom>
                        </wps:spPr>
                        <wps:txbx>
                          <w:txbxContent>
                            <w:p>
                              <w:pPr>
                                <w:spacing w:line="277" w:lineRule="exact" w:before="0"/>
                                <w:ind w:left="19" w:right="0" w:firstLine="0"/>
                                <w:jc w:val="left"/>
                                <w:rPr>
                                  <w:rFonts w:ascii="Times New Roman" w:hAnsi="Times New Roman"/>
                                  <w:b/>
                                  <w:sz w:val="25"/>
                                </w:rPr>
                              </w:pPr>
                              <w:r>
                                <w:rPr>
                                  <w:rFonts w:ascii="Times New Roman" w:hAnsi="Times New Roman"/>
                                  <w:b/>
                                  <w:color w:val="0F0F0F"/>
                                  <w:w w:val="90"/>
                                  <w:sz w:val="25"/>
                                </w:rPr>
                                <w:t>EXPEDIENTE</w:t>
                              </w:r>
                              <w:r>
                                <w:rPr>
                                  <w:rFonts w:ascii="Times New Roman" w:hAnsi="Times New Roman"/>
                                  <w:b/>
                                  <w:color w:val="0F0F0F"/>
                                  <w:spacing w:val="50"/>
                                  <w:w w:val="150"/>
                                  <w:sz w:val="25"/>
                                </w:rPr>
                                <w:t> </w:t>
                              </w:r>
                              <w:r>
                                <w:rPr>
                                  <w:rFonts w:ascii="Times New Roman" w:hAnsi="Times New Roman"/>
                                  <w:b/>
                                  <w:color w:val="0F0F0F"/>
                                  <w:spacing w:val="-5"/>
                                  <w:sz w:val="25"/>
                                </w:rPr>
                                <w:t>Nº</w:t>
                              </w:r>
                            </w:p>
                            <w:p>
                              <w:pPr>
                                <w:spacing w:line="240" w:lineRule="auto" w:before="1"/>
                                <w:rPr>
                                  <w:rFonts w:ascii="Times New Roman"/>
                                  <w:b/>
                                  <w:sz w:val="33"/>
                                </w:rPr>
                              </w:pPr>
                            </w:p>
                            <w:p>
                              <w:pPr>
                                <w:spacing w:before="0"/>
                                <w:ind w:left="0" w:right="0" w:firstLine="0"/>
                                <w:jc w:val="left"/>
                                <w:rPr>
                                  <w:rFonts w:ascii="Times New Roman" w:hAnsi="Times New Roman"/>
                                  <w:b/>
                                  <w:sz w:val="25"/>
                                </w:rPr>
                              </w:pPr>
                              <w:r>
                                <w:rPr>
                                  <w:rFonts w:ascii="Times New Roman" w:hAnsi="Times New Roman"/>
                                  <w:b/>
                                  <w:color w:val="0F0F0F"/>
                                  <w:w w:val="95"/>
                                  <w:sz w:val="25"/>
                                </w:rPr>
                                <w:t>GRUPO</w:t>
                              </w:r>
                              <w:r>
                                <w:rPr>
                                  <w:rFonts w:ascii="Times New Roman" w:hAnsi="Times New Roman"/>
                                  <w:b/>
                                  <w:color w:val="0F0F0F"/>
                                  <w:spacing w:val="18"/>
                                  <w:sz w:val="25"/>
                                </w:rPr>
                                <w:t> </w:t>
                              </w:r>
                              <w:r>
                                <w:rPr>
                                  <w:rFonts w:ascii="Times New Roman" w:hAnsi="Times New Roman"/>
                                  <w:b/>
                                  <w:color w:val="0F0F0F"/>
                                  <w:w w:val="95"/>
                                  <w:sz w:val="25"/>
                                </w:rPr>
                                <w:t>DE</w:t>
                              </w:r>
                              <w:r>
                                <w:rPr>
                                  <w:rFonts w:ascii="Times New Roman" w:hAnsi="Times New Roman"/>
                                  <w:b/>
                                  <w:color w:val="0F0F0F"/>
                                  <w:spacing w:val="2"/>
                                  <w:sz w:val="25"/>
                                </w:rPr>
                                <w:t> </w:t>
                              </w:r>
                              <w:r>
                                <w:rPr>
                                  <w:rFonts w:ascii="Times New Roman" w:hAnsi="Times New Roman"/>
                                  <w:b/>
                                  <w:color w:val="0F0F0F"/>
                                  <w:w w:val="95"/>
                                  <w:sz w:val="25"/>
                                </w:rPr>
                                <w:t>ACCIÓN</w:t>
                              </w:r>
                              <w:r>
                                <w:rPr>
                                  <w:rFonts w:ascii="Times New Roman" w:hAnsi="Times New Roman"/>
                                  <w:b/>
                                  <w:color w:val="0F0F0F"/>
                                  <w:spacing w:val="26"/>
                                  <w:sz w:val="25"/>
                                </w:rPr>
                                <w:t> </w:t>
                              </w:r>
                              <w:r>
                                <w:rPr>
                                  <w:rFonts w:ascii="Times New Roman" w:hAnsi="Times New Roman"/>
                                  <w:b/>
                                  <w:color w:val="0F0F0F"/>
                                  <w:spacing w:val="-2"/>
                                  <w:w w:val="85"/>
                                  <w:sz w:val="25"/>
                                </w:rPr>
                                <w:t>LOCAL:</w:t>
                              </w:r>
                            </w:p>
                          </w:txbxContent>
                        </wps:txbx>
                        <wps:bodyPr wrap="square" lIns="0" tIns="0" rIns="0" bIns="0" rtlCol="0">
                          <a:noAutofit/>
                        </wps:bodyPr>
                      </wps:wsp>
                    </wpg:wgp>
                  </a:graphicData>
                </a:graphic>
              </wp:anchor>
            </w:drawing>
          </mc:Choice>
          <mc:Fallback>
            <w:pict>
              <v:group style="position:absolute;margin-left:74.247841pt;margin-top:15.493622pt;width:385.2pt;height:146.35pt;mso-position-horizontal-relative:page;mso-position-vertical-relative:paragraph;z-index:-17872384" id="docshapegroup77" coordorigin="1485,310" coordsize="7704,2927">
                <v:shape style="position:absolute;left:6000;top:1500;width:712;height:289" type="#_x0000_t75" id="docshape78" stroked="false">
                  <v:imagedata r:id="rId65" o:title=""/>
                </v:shape>
                <v:shape style="position:absolute;left:3464;top:309;width:5014;height:333" type="#_x0000_t202" id="docshape79" filled="false" stroked="false">
                  <v:textbox inset="0,0,0,0">
                    <w:txbxContent>
                      <w:p>
                        <w:pPr>
                          <w:spacing w:line="333" w:lineRule="exact" w:before="0"/>
                          <w:ind w:left="0" w:right="0" w:firstLine="0"/>
                          <w:jc w:val="left"/>
                          <w:rPr>
                            <w:rFonts w:ascii="Times New Roman" w:hAnsi="Times New Roman"/>
                            <w:b/>
                            <w:sz w:val="30"/>
                          </w:rPr>
                        </w:pPr>
                        <w:r>
                          <w:rPr>
                            <w:rFonts w:ascii="Times New Roman" w:hAnsi="Times New Roman"/>
                            <w:b/>
                            <w:color w:val="0F0F0F"/>
                            <w:spacing w:val="-10"/>
                            <w:sz w:val="30"/>
                          </w:rPr>
                          <w:t>ACTA</w:t>
                        </w:r>
                        <w:r>
                          <w:rPr>
                            <w:rFonts w:ascii="Times New Roman" w:hAnsi="Times New Roman"/>
                            <w:b/>
                            <w:color w:val="0F0F0F"/>
                            <w:spacing w:val="2"/>
                            <w:sz w:val="30"/>
                          </w:rPr>
                          <w:t> </w:t>
                        </w:r>
                        <w:r>
                          <w:rPr>
                            <w:rFonts w:ascii="Times New Roman" w:hAnsi="Times New Roman"/>
                            <w:b/>
                            <w:color w:val="0F0F0F"/>
                            <w:spacing w:val="-10"/>
                            <w:sz w:val="30"/>
                          </w:rPr>
                          <w:t>DE</w:t>
                        </w:r>
                        <w:r>
                          <w:rPr>
                            <w:rFonts w:ascii="Times New Roman" w:hAnsi="Times New Roman"/>
                            <w:b/>
                            <w:color w:val="0F0F0F"/>
                            <w:sz w:val="30"/>
                          </w:rPr>
                          <w:t> </w:t>
                        </w:r>
                        <w:r>
                          <w:rPr>
                            <w:rFonts w:ascii="Times New Roman" w:hAnsi="Times New Roman"/>
                            <w:b/>
                            <w:color w:val="0F0F0F"/>
                            <w:spacing w:val="-10"/>
                            <w:sz w:val="30"/>
                          </w:rPr>
                          <w:t>NO</w:t>
                        </w:r>
                        <w:r>
                          <w:rPr>
                            <w:rFonts w:ascii="Times New Roman" w:hAnsi="Times New Roman"/>
                            <w:b/>
                            <w:color w:val="0F0F0F"/>
                            <w:spacing w:val="-8"/>
                            <w:sz w:val="30"/>
                          </w:rPr>
                          <w:t> </w:t>
                        </w:r>
                        <w:r>
                          <w:rPr>
                            <w:rFonts w:ascii="Times New Roman" w:hAnsi="Times New Roman"/>
                            <w:b/>
                            <w:color w:val="0F0F0F"/>
                            <w:spacing w:val="-10"/>
                            <w:sz w:val="30"/>
                          </w:rPr>
                          <w:t>INICIO</w:t>
                        </w:r>
                        <w:r>
                          <w:rPr>
                            <w:rFonts w:ascii="Times New Roman" w:hAnsi="Times New Roman"/>
                            <w:b/>
                            <w:color w:val="0F0F0F"/>
                            <w:spacing w:val="8"/>
                            <w:sz w:val="30"/>
                          </w:rPr>
                          <w:t> </w:t>
                        </w:r>
                        <w:r>
                          <w:rPr>
                            <w:rFonts w:ascii="Times New Roman" w:hAnsi="Times New Roman"/>
                            <w:b/>
                            <w:color w:val="0F0F0F"/>
                            <w:spacing w:val="-10"/>
                            <w:sz w:val="30"/>
                          </w:rPr>
                          <w:t>DE</w:t>
                        </w:r>
                        <w:r>
                          <w:rPr>
                            <w:rFonts w:ascii="Times New Roman" w:hAnsi="Times New Roman"/>
                            <w:b/>
                            <w:color w:val="0F0F0F"/>
                            <w:spacing w:val="-9"/>
                            <w:sz w:val="30"/>
                          </w:rPr>
                          <w:t> </w:t>
                        </w:r>
                        <w:r>
                          <w:rPr>
                            <w:rFonts w:ascii="Times New Roman" w:hAnsi="Times New Roman"/>
                            <w:b/>
                            <w:color w:val="0F0F0F"/>
                            <w:spacing w:val="-10"/>
                            <w:sz w:val="30"/>
                          </w:rPr>
                          <w:t>INVERSIÓN</w:t>
                        </w:r>
                      </w:p>
                    </w:txbxContent>
                  </v:textbox>
                  <w10:wrap type="none"/>
                </v:shape>
                <v:shape style="position:absolute;left:1915;top:1307;width:2179;height:662" type="#_x0000_t202" id="docshape80" filled="false" stroked="false">
                  <v:textbox inset="0,0,0,0">
                    <w:txbxContent>
                      <w:p>
                        <w:pPr>
                          <w:spacing w:line="179" w:lineRule="exact" w:before="0"/>
                          <w:ind w:left="4" w:right="22" w:firstLine="0"/>
                          <w:jc w:val="center"/>
                          <w:rPr>
                            <w:b/>
                            <w:sz w:val="16"/>
                          </w:rPr>
                        </w:pPr>
                        <w:r>
                          <w:rPr>
                            <w:b/>
                            <w:color w:val="FFFFFF"/>
                            <w:sz w:val="16"/>
                            <w:shd w:fill="006413" w:color="auto" w:val="clear"/>
                          </w:rPr>
                          <w:t>JUNTA</w:t>
                        </w:r>
                        <w:r>
                          <w:rPr>
                            <w:b/>
                            <w:color w:val="FFFFFF"/>
                            <w:spacing w:val="29"/>
                            <w:sz w:val="16"/>
                            <w:shd w:fill="006413" w:color="auto" w:val="clear"/>
                          </w:rPr>
                          <w:t> </w:t>
                        </w:r>
                        <w:r>
                          <w:rPr>
                            <w:b/>
                            <w:color w:val="FFFFFF"/>
                            <w:sz w:val="16"/>
                            <w:shd w:fill="006413" w:color="auto" w:val="clear"/>
                          </w:rPr>
                          <w:t>DE</w:t>
                        </w:r>
                        <w:r>
                          <w:rPr>
                            <w:b/>
                            <w:color w:val="FFFFFF"/>
                            <w:spacing w:val="17"/>
                            <w:sz w:val="16"/>
                            <w:shd w:fill="006413" w:color="auto" w:val="clear"/>
                          </w:rPr>
                          <w:t> </w:t>
                        </w:r>
                        <w:r>
                          <w:rPr>
                            <w:b/>
                            <w:color w:val="FFFFFF"/>
                            <w:spacing w:val="-2"/>
                            <w:sz w:val="16"/>
                            <w:shd w:fill="006413" w:color="auto" w:val="clear"/>
                          </w:rPr>
                          <w:t>EXTREMADURA</w:t>
                        </w:r>
                      </w:p>
                      <w:p>
                        <w:pPr>
                          <w:spacing w:before="76"/>
                          <w:ind w:left="39" w:right="22" w:firstLine="0"/>
                          <w:jc w:val="center"/>
                          <w:rPr>
                            <w:rFonts w:ascii="Times New Roman"/>
                            <w:sz w:val="18"/>
                          </w:rPr>
                        </w:pPr>
                        <w:r>
                          <w:rPr>
                            <w:rFonts w:ascii="Times New Roman"/>
                            <w:color w:val="0F0F0F"/>
                            <w:w w:val="155"/>
                            <w:sz w:val="18"/>
                          </w:rPr>
                          <w:t>Cor</w:t>
                        </w:r>
                        <w:r>
                          <w:rPr>
                            <w:rFonts w:ascii="Times New Roman"/>
                            <w:color w:val="0F0F0F"/>
                            <w:spacing w:val="-41"/>
                            <w:w w:val="155"/>
                            <w:sz w:val="18"/>
                          </w:rPr>
                          <w:t> </w:t>
                        </w:r>
                        <w:r>
                          <w:rPr>
                            <w:rFonts w:ascii="Times New Roman"/>
                            <w:color w:val="0F0F0F"/>
                            <w:w w:val="115"/>
                            <w:sz w:val="17"/>
                          </w:rPr>
                          <w:t>de</w:t>
                        </w:r>
                        <w:r>
                          <w:rPr>
                            <w:rFonts w:ascii="Times New Roman"/>
                            <w:color w:val="0F0F0F"/>
                            <w:spacing w:val="3"/>
                            <w:w w:val="115"/>
                            <w:sz w:val="17"/>
                          </w:rPr>
                          <w:t> </w:t>
                        </w:r>
                        <w:r>
                          <w:rPr>
                            <w:rFonts w:ascii="Times New Roman"/>
                            <w:color w:val="0F0F0F"/>
                            <w:w w:val="115"/>
                            <w:sz w:val="17"/>
                          </w:rPr>
                          <w:t>-ri:uftura,</w:t>
                        </w:r>
                        <w:r>
                          <w:rPr>
                            <w:rFonts w:ascii="Times New Roman"/>
                            <w:color w:val="0F0F0F"/>
                            <w:spacing w:val="2"/>
                            <w:w w:val="115"/>
                            <w:sz w:val="17"/>
                          </w:rPr>
                          <w:t> </w:t>
                        </w:r>
                        <w:r>
                          <w:rPr>
                            <w:rFonts w:ascii="Times New Roman"/>
                            <w:color w:val="0F0F0F"/>
                            <w:w w:val="115"/>
                            <w:sz w:val="17"/>
                          </w:rPr>
                          <w:t>lo</w:t>
                        </w:r>
                        <w:r>
                          <w:rPr>
                            <w:rFonts w:ascii="Times New Roman"/>
                            <w:color w:val="0F0F0F"/>
                            <w:spacing w:val="-19"/>
                            <w:w w:val="115"/>
                            <w:sz w:val="17"/>
                          </w:rPr>
                          <w:t> </w:t>
                        </w:r>
                        <w:r>
                          <w:rPr>
                            <w:rFonts w:ascii="Times New Roman"/>
                            <w:color w:val="0F0F0F"/>
                            <w:spacing w:val="-2"/>
                            <w:w w:val="95"/>
                            <w:sz w:val="18"/>
                          </w:rPr>
                          <w:t>Rural</w:t>
                        </w:r>
                      </w:p>
                      <w:p>
                        <w:pPr>
                          <w:spacing w:before="4"/>
                          <w:ind w:left="57" w:right="21" w:firstLine="0"/>
                          <w:jc w:val="center"/>
                          <w:rPr>
                            <w:rFonts w:ascii="Times New Roman"/>
                            <w:sz w:val="16"/>
                          </w:rPr>
                        </w:pPr>
                        <w:r>
                          <w:rPr>
                            <w:color w:val="0F0F0F"/>
                            <w:w w:val="60"/>
                            <w:sz w:val="17"/>
                          </w:rPr>
                          <w:t>Pobhoon</w:t>
                        </w:r>
                        <w:r>
                          <w:rPr>
                            <w:color w:val="0F0F0F"/>
                            <w:spacing w:val="-1"/>
                            <w:w w:val="80"/>
                            <w:sz w:val="17"/>
                          </w:rPr>
                          <w:t> </w:t>
                        </w:r>
                        <w:r>
                          <w:rPr>
                            <w:color w:val="0F0F0F"/>
                            <w:spacing w:val="-2"/>
                            <w:w w:val="80"/>
                            <w:sz w:val="17"/>
                          </w:rPr>
                          <w:t>y</w:t>
                        </w:r>
                        <w:r>
                          <w:rPr>
                            <w:rFonts w:ascii="Times New Roman"/>
                            <w:color w:val="0F0F0F"/>
                            <w:spacing w:val="-2"/>
                            <w:w w:val="80"/>
                            <w:sz w:val="16"/>
                          </w:rPr>
                          <w:t>Ttrritoo0</w:t>
                        </w:r>
                      </w:p>
                    </w:txbxContent>
                  </v:textbox>
                  <w10:wrap type="none"/>
                </v:shape>
                <v:shape style="position:absolute;left:7327;top:1368;width:73;height:157" type="#_x0000_t202" id="docshape81" filled="false" stroked="false">
                  <v:textbox inset="0,0,0,0">
                    <w:txbxContent>
                      <w:p>
                        <w:pPr>
                          <w:spacing w:line="157" w:lineRule="exact" w:before="0"/>
                          <w:ind w:left="0" w:right="0" w:firstLine="0"/>
                          <w:jc w:val="left"/>
                          <w:rPr>
                            <w:sz w:val="14"/>
                          </w:rPr>
                        </w:pPr>
                        <w:r>
                          <w:rPr>
                            <w:color w:val="033687"/>
                            <w:w w:val="113"/>
                            <w:sz w:val="14"/>
                          </w:rPr>
                          <w:t>-</w:t>
                        </w:r>
                      </w:p>
                    </w:txbxContent>
                  </v:textbox>
                  <w10:wrap type="none"/>
                </v:shape>
                <v:shape style="position:absolute;left:8118;top:1368;width:1070;height:157" type="#_x0000_t202" id="docshape82" filled="false" stroked="false">
                  <v:textbox inset="0,0,0,0">
                    <w:txbxContent>
                      <w:p>
                        <w:pPr>
                          <w:spacing w:line="157" w:lineRule="exact" w:before="0"/>
                          <w:ind w:left="0" w:right="0" w:firstLine="0"/>
                          <w:jc w:val="left"/>
                          <w:rPr>
                            <w:sz w:val="14"/>
                          </w:rPr>
                        </w:pPr>
                        <w:r>
                          <w:rPr>
                            <w:color w:val="0F0F0F"/>
                            <w:sz w:val="14"/>
                          </w:rPr>
                          <w:t>UNION </w:t>
                        </w:r>
                        <w:r>
                          <w:rPr>
                            <w:color w:val="0F0F0F"/>
                            <w:spacing w:val="-2"/>
                            <w:w w:val="85"/>
                            <w:sz w:val="14"/>
                          </w:rPr>
                          <w:t>EUROPEA</w:t>
                        </w:r>
                      </w:p>
                    </w:txbxContent>
                  </v:textbox>
                  <w10:wrap type="none"/>
                </v:shape>
                <v:shape style="position:absolute;left:5519;top:1612;width:1575;height:355" type="#_x0000_t202" id="docshape83" filled="false" stroked="false">
                  <v:textbox inset="0,0,0,0">
                    <w:txbxContent>
                      <w:p>
                        <w:pPr>
                          <w:spacing w:line="111" w:lineRule="exact" w:before="0"/>
                          <w:ind w:left="0" w:right="70" w:firstLine="0"/>
                          <w:jc w:val="right"/>
                          <w:rPr>
                            <w:rFonts w:ascii="Times New Roman"/>
                            <w:b/>
                            <w:sz w:val="10"/>
                          </w:rPr>
                        </w:pPr>
                        <w:r>
                          <w:rPr>
                            <w:rFonts w:ascii="Times New Roman"/>
                            <w:b/>
                            <w:color w:val="AC8000"/>
                            <w:spacing w:val="-4"/>
                            <w:w w:val="115"/>
                            <w:sz w:val="10"/>
                          </w:rPr>
                          <w:t>"ICA</w:t>
                        </w:r>
                      </w:p>
                      <w:p>
                        <w:pPr>
                          <w:tabs>
                            <w:tab w:pos="1554" w:val="left" w:leader="none"/>
                          </w:tabs>
                          <w:spacing w:before="59"/>
                          <w:ind w:left="0" w:right="0" w:firstLine="0"/>
                          <w:jc w:val="left"/>
                          <w:rPr>
                            <w:rFonts w:ascii="Times New Roman"/>
                            <w:sz w:val="16"/>
                          </w:rPr>
                        </w:pPr>
                        <w:r>
                          <w:rPr>
                            <w:rFonts w:ascii="Times New Roman"/>
                            <w:color w:val="0F0F0F"/>
                            <w:w w:val="100"/>
                            <w:sz w:val="16"/>
                            <w:u w:val="single" w:color="000000"/>
                          </w:rPr>
                          <w:t> </w:t>
                        </w:r>
                        <w:r>
                          <w:rPr>
                            <w:rFonts w:ascii="Times New Roman"/>
                            <w:color w:val="0F0F0F"/>
                            <w:sz w:val="16"/>
                            <w:u w:val="single" w:color="000000"/>
                          </w:rPr>
                          <w:tab/>
                        </w:r>
                      </w:p>
                    </w:txbxContent>
                  </v:textbox>
                  <w10:wrap type="none"/>
                </v:shape>
                <v:shape style="position:absolute;left:7376;top:1551;width:1423;height:366" type="#_x0000_t202" id="docshape84" filled="false" stroked="false">
                  <v:textbox inset="0,0,0,0">
                    <w:txbxContent>
                      <w:p>
                        <w:pPr>
                          <w:spacing w:line="366" w:lineRule="exact" w:before="0"/>
                          <w:ind w:left="0" w:right="0" w:firstLine="0"/>
                          <w:jc w:val="left"/>
                          <w:rPr>
                            <w:rFonts w:ascii="Times New Roman" w:hAnsi="Times New Roman"/>
                            <w:sz w:val="6"/>
                          </w:rPr>
                        </w:pPr>
                        <w:r>
                          <w:rPr>
                            <w:rFonts w:ascii="Times New Roman" w:hAnsi="Times New Roman"/>
                            <w:color w:val="0F0F0F"/>
                            <w:w w:val="65"/>
                            <w:sz w:val="33"/>
                          </w:rPr>
                          <w:t>--r</w:t>
                        </w:r>
                        <w:r>
                          <w:rPr>
                            <w:rFonts w:ascii="Times New Roman" w:hAnsi="Times New Roman"/>
                            <w:color w:val="0F0F0F"/>
                            <w:w w:val="65"/>
                            <w:sz w:val="10"/>
                          </w:rPr>
                          <w:t>L•••;,t:=-</w:t>
                        </w:r>
                        <w:r>
                          <w:rPr>
                            <w:rFonts w:ascii="Times New Roman" w:hAnsi="Times New Roman"/>
                            <w:color w:val="0F0F0F"/>
                            <w:spacing w:val="4"/>
                            <w:sz w:val="10"/>
                          </w:rPr>
                          <w:t> </w:t>
                        </w:r>
                        <w:r>
                          <w:rPr>
                            <w:color w:val="0F0F0F"/>
                            <w:w w:val="65"/>
                            <w:sz w:val="10"/>
                          </w:rPr>
                          <w:t>&amp;.¡r-.-.-'..i</w:t>
                        </w:r>
                        <w:r>
                          <w:rPr>
                            <w:color w:val="0F0F0F"/>
                            <w:spacing w:val="12"/>
                            <w:sz w:val="10"/>
                          </w:rPr>
                          <w:t> </w:t>
                        </w:r>
                        <w:r>
                          <w:rPr>
                            <w:color w:val="0F0F0F"/>
                            <w:w w:val="65"/>
                            <w:sz w:val="8"/>
                          </w:rPr>
                          <w:t>r!-c</w:t>
                        </w:r>
                        <w:r>
                          <w:rPr>
                            <w:color w:val="0F0F0F"/>
                            <w:spacing w:val="15"/>
                            <w:sz w:val="8"/>
                          </w:rPr>
                          <w:t> </w:t>
                        </w:r>
                        <w:r>
                          <w:rPr>
                            <w:rFonts w:ascii="Times New Roman" w:hAnsi="Times New Roman"/>
                            <w:color w:val="0F0F0F"/>
                            <w:w w:val="65"/>
                            <w:sz w:val="10"/>
                          </w:rPr>
                          <w:t>C'-&lt;l.l</w:t>
                        </w:r>
                        <w:r>
                          <w:rPr>
                            <w:rFonts w:ascii="Times New Roman" w:hAnsi="Times New Roman"/>
                            <w:color w:val="939393"/>
                            <w:w w:val="65"/>
                            <w:sz w:val="10"/>
                          </w:rPr>
                          <w:t>•</w:t>
                        </w:r>
                        <w:r>
                          <w:rPr>
                            <w:rFonts w:ascii="Times New Roman" w:hAnsi="Times New Roman"/>
                            <w:color w:val="939393"/>
                            <w:spacing w:val="11"/>
                            <w:sz w:val="10"/>
                          </w:rPr>
                          <w:t> </w:t>
                        </w:r>
                        <w:r>
                          <w:rPr>
                            <w:rFonts w:ascii="Times New Roman" w:hAnsi="Times New Roman"/>
                            <w:color w:val="0F0F0F"/>
                            <w:spacing w:val="-2"/>
                            <w:w w:val="65"/>
                            <w:sz w:val="10"/>
                          </w:rPr>
                          <w:t>·,..</w:t>
                        </w:r>
                        <w:r>
                          <w:rPr>
                            <w:color w:val="0F0F0F"/>
                            <w:spacing w:val="-2"/>
                            <w:w w:val="65"/>
                            <w:sz w:val="8"/>
                          </w:rPr>
                          <w:t>i.,</w:t>
                        </w:r>
                        <w:r>
                          <w:rPr>
                            <w:rFonts w:ascii="Times New Roman" w:hAnsi="Times New Roman"/>
                            <w:color w:val="0F0F0F"/>
                            <w:spacing w:val="-2"/>
                            <w:w w:val="65"/>
                            <w:sz w:val="6"/>
                          </w:rPr>
                          <w:t>1</w:t>
                        </w:r>
                      </w:p>
                    </w:txbxContent>
                  </v:textbox>
                  <w10:wrap type="none"/>
                </v:shape>
                <v:shape style="position:absolute;left:7332;top:1886;width:1292;height:100" type="#_x0000_t202" id="docshape85" filled="false" stroked="false">
                  <v:textbox inset="0,0,0,0">
                    <w:txbxContent>
                      <w:p>
                        <w:pPr>
                          <w:spacing w:line="100" w:lineRule="exact" w:before="0"/>
                          <w:ind w:left="0" w:right="0" w:firstLine="0"/>
                          <w:jc w:val="left"/>
                          <w:rPr>
                            <w:rFonts w:ascii="Times New Roman" w:hAnsi="Times New Roman"/>
                            <w:sz w:val="7"/>
                          </w:rPr>
                        </w:pPr>
                        <w:r>
                          <w:rPr>
                            <w:rFonts w:ascii="Times New Roman" w:hAnsi="Times New Roman"/>
                            <w:color w:val="0F0F0F"/>
                            <w:spacing w:val="-2"/>
                            <w:sz w:val="9"/>
                          </w:rPr>
                          <w:t>(...-·.;--;.¡</w:t>
                        </w:r>
                        <w:r>
                          <w:rPr>
                            <w:rFonts w:ascii="Times New Roman" w:hAnsi="Times New Roman"/>
                            <w:color w:val="0F0F0F"/>
                            <w:spacing w:val="34"/>
                            <w:sz w:val="9"/>
                          </w:rPr>
                          <w:t> </w:t>
                        </w:r>
                        <w:r>
                          <w:rPr>
                            <w:rFonts w:ascii="Times New Roman" w:hAnsi="Times New Roman"/>
                            <w:color w:val="0F0F0F"/>
                            <w:spacing w:val="-2"/>
                            <w:sz w:val="9"/>
                          </w:rPr>
                          <w:t>••</w:t>
                        </w:r>
                        <w:r>
                          <w:rPr>
                            <w:rFonts w:ascii="Times New Roman" w:hAnsi="Times New Roman"/>
                            <w:color w:val="0F0F0F"/>
                            <w:spacing w:val="14"/>
                            <w:sz w:val="9"/>
                          </w:rPr>
                          <w:t> </w:t>
                        </w:r>
                        <w:r>
                          <w:rPr>
                            <w:rFonts w:ascii="Times New Roman" w:hAnsi="Times New Roman"/>
                            <w:color w:val="0F0F0F"/>
                            <w:spacing w:val="-2"/>
                            <w:sz w:val="8"/>
                          </w:rPr>
                          <w:t>*'":4</w:t>
                        </w:r>
                        <w:r>
                          <w:rPr>
                            <w:rFonts w:ascii="Times New Roman" w:hAnsi="Times New Roman"/>
                            <w:color w:val="0F0F0F"/>
                            <w:spacing w:val="17"/>
                            <w:sz w:val="8"/>
                          </w:rPr>
                          <w:t> </w:t>
                        </w:r>
                        <w:r>
                          <w:rPr>
                            <w:rFonts w:ascii="Times New Roman" w:hAnsi="Times New Roman"/>
                            <w:color w:val="0F0F0F"/>
                            <w:spacing w:val="-2"/>
                            <w:sz w:val="8"/>
                          </w:rPr>
                          <w:t>t,i</w:t>
                        </w:r>
                        <w:r>
                          <w:rPr>
                            <w:rFonts w:ascii="Times New Roman" w:hAnsi="Times New Roman"/>
                            <w:color w:val="0F0F0F"/>
                            <w:spacing w:val="22"/>
                            <w:sz w:val="8"/>
                          </w:rPr>
                          <w:t> </w:t>
                        </w:r>
                        <w:r>
                          <w:rPr>
                            <w:color w:val="0F0F0F"/>
                            <w:spacing w:val="-2"/>
                            <w:sz w:val="6"/>
                          </w:rPr>
                          <w:t>:;i</w:t>
                        </w:r>
                        <w:r>
                          <w:rPr>
                            <w:color w:val="0F0F0F"/>
                            <w:spacing w:val="2"/>
                            <w:sz w:val="6"/>
                          </w:rPr>
                          <w:t> </w:t>
                        </w:r>
                        <w:r>
                          <w:rPr>
                            <w:rFonts w:ascii="Times New Roman" w:hAnsi="Times New Roman"/>
                            <w:color w:val="0F0F0F"/>
                            <w:spacing w:val="-2"/>
                            <w:sz w:val="8"/>
                          </w:rPr>
                          <w:t>;,:...-11</w:t>
                        </w:r>
                        <w:r>
                          <w:rPr>
                            <w:rFonts w:ascii="Times New Roman" w:hAnsi="Times New Roman"/>
                            <w:color w:val="0F0F0F"/>
                            <w:spacing w:val="9"/>
                            <w:sz w:val="8"/>
                          </w:rPr>
                          <w:t> </w:t>
                        </w:r>
                        <w:r>
                          <w:rPr>
                            <w:rFonts w:ascii="Times New Roman" w:hAnsi="Times New Roman"/>
                            <w:color w:val="0F0F0F"/>
                            <w:spacing w:val="-2"/>
                            <w:sz w:val="8"/>
                          </w:rPr>
                          <w:t>r</w:t>
                        </w:r>
                        <w:r>
                          <w:rPr>
                            <w:rFonts w:ascii="Times New Roman" w:hAnsi="Times New Roman"/>
                            <w:color w:val="0F0F0F"/>
                            <w:spacing w:val="-4"/>
                            <w:sz w:val="8"/>
                          </w:rPr>
                          <w:t> </w:t>
                        </w:r>
                        <w:r>
                          <w:rPr>
                            <w:rFonts w:ascii="Times New Roman" w:hAnsi="Times New Roman"/>
                            <w:color w:val="0F0F0F"/>
                            <w:spacing w:val="-2"/>
                            <w:sz w:val="8"/>
                          </w:rPr>
                          <w:t>,.r¡</w:t>
                        </w:r>
                        <w:r>
                          <w:rPr>
                            <w:rFonts w:ascii="Times New Roman" w:hAnsi="Times New Roman"/>
                            <w:color w:val="0F0F0F"/>
                            <w:spacing w:val="-10"/>
                            <w:sz w:val="8"/>
                          </w:rPr>
                          <w:t> </w:t>
                        </w:r>
                        <w:r>
                          <w:rPr>
                            <w:rFonts w:ascii="Times New Roman" w:hAnsi="Times New Roman"/>
                            <w:color w:val="0F0F0F"/>
                            <w:spacing w:val="-5"/>
                            <w:sz w:val="7"/>
                          </w:rPr>
                          <w:t>,tJ</w:t>
                        </w:r>
                      </w:p>
                    </w:txbxContent>
                  </v:textbox>
                  <w10:wrap type="none"/>
                </v:shape>
                <v:shape style="position:absolute;left:1484;top:2291;width:3248;height:946" type="#_x0000_t202" id="docshape86" filled="false" stroked="false">
                  <v:textbox inset="0,0,0,0">
                    <w:txbxContent>
                      <w:p>
                        <w:pPr>
                          <w:spacing w:line="277" w:lineRule="exact" w:before="0"/>
                          <w:ind w:left="19" w:right="0" w:firstLine="0"/>
                          <w:jc w:val="left"/>
                          <w:rPr>
                            <w:rFonts w:ascii="Times New Roman" w:hAnsi="Times New Roman"/>
                            <w:b/>
                            <w:sz w:val="25"/>
                          </w:rPr>
                        </w:pPr>
                        <w:r>
                          <w:rPr>
                            <w:rFonts w:ascii="Times New Roman" w:hAnsi="Times New Roman"/>
                            <w:b/>
                            <w:color w:val="0F0F0F"/>
                            <w:w w:val="90"/>
                            <w:sz w:val="25"/>
                          </w:rPr>
                          <w:t>EXPEDIENTE</w:t>
                        </w:r>
                        <w:r>
                          <w:rPr>
                            <w:rFonts w:ascii="Times New Roman" w:hAnsi="Times New Roman"/>
                            <w:b/>
                            <w:color w:val="0F0F0F"/>
                            <w:spacing w:val="50"/>
                            <w:w w:val="150"/>
                            <w:sz w:val="25"/>
                          </w:rPr>
                          <w:t> </w:t>
                        </w:r>
                        <w:r>
                          <w:rPr>
                            <w:rFonts w:ascii="Times New Roman" w:hAnsi="Times New Roman"/>
                            <w:b/>
                            <w:color w:val="0F0F0F"/>
                            <w:spacing w:val="-5"/>
                            <w:sz w:val="25"/>
                          </w:rPr>
                          <w:t>Nº</w:t>
                        </w:r>
                      </w:p>
                      <w:p>
                        <w:pPr>
                          <w:spacing w:line="240" w:lineRule="auto" w:before="1"/>
                          <w:rPr>
                            <w:rFonts w:ascii="Times New Roman"/>
                            <w:b/>
                            <w:sz w:val="33"/>
                          </w:rPr>
                        </w:pPr>
                      </w:p>
                      <w:p>
                        <w:pPr>
                          <w:spacing w:before="0"/>
                          <w:ind w:left="0" w:right="0" w:firstLine="0"/>
                          <w:jc w:val="left"/>
                          <w:rPr>
                            <w:rFonts w:ascii="Times New Roman" w:hAnsi="Times New Roman"/>
                            <w:b/>
                            <w:sz w:val="25"/>
                          </w:rPr>
                        </w:pPr>
                        <w:r>
                          <w:rPr>
                            <w:rFonts w:ascii="Times New Roman" w:hAnsi="Times New Roman"/>
                            <w:b/>
                            <w:color w:val="0F0F0F"/>
                            <w:w w:val="95"/>
                            <w:sz w:val="25"/>
                          </w:rPr>
                          <w:t>GRUPO</w:t>
                        </w:r>
                        <w:r>
                          <w:rPr>
                            <w:rFonts w:ascii="Times New Roman" w:hAnsi="Times New Roman"/>
                            <w:b/>
                            <w:color w:val="0F0F0F"/>
                            <w:spacing w:val="18"/>
                            <w:sz w:val="25"/>
                          </w:rPr>
                          <w:t> </w:t>
                        </w:r>
                        <w:r>
                          <w:rPr>
                            <w:rFonts w:ascii="Times New Roman" w:hAnsi="Times New Roman"/>
                            <w:b/>
                            <w:color w:val="0F0F0F"/>
                            <w:w w:val="95"/>
                            <w:sz w:val="25"/>
                          </w:rPr>
                          <w:t>DE</w:t>
                        </w:r>
                        <w:r>
                          <w:rPr>
                            <w:rFonts w:ascii="Times New Roman" w:hAnsi="Times New Roman"/>
                            <w:b/>
                            <w:color w:val="0F0F0F"/>
                            <w:spacing w:val="2"/>
                            <w:sz w:val="25"/>
                          </w:rPr>
                          <w:t> </w:t>
                        </w:r>
                        <w:r>
                          <w:rPr>
                            <w:rFonts w:ascii="Times New Roman" w:hAnsi="Times New Roman"/>
                            <w:b/>
                            <w:color w:val="0F0F0F"/>
                            <w:w w:val="95"/>
                            <w:sz w:val="25"/>
                          </w:rPr>
                          <w:t>ACCIÓN</w:t>
                        </w:r>
                        <w:r>
                          <w:rPr>
                            <w:rFonts w:ascii="Times New Roman" w:hAnsi="Times New Roman"/>
                            <w:b/>
                            <w:color w:val="0F0F0F"/>
                            <w:spacing w:val="26"/>
                            <w:sz w:val="25"/>
                          </w:rPr>
                          <w:t> </w:t>
                        </w:r>
                        <w:r>
                          <w:rPr>
                            <w:rFonts w:ascii="Times New Roman" w:hAnsi="Times New Roman"/>
                            <w:b/>
                            <w:color w:val="0F0F0F"/>
                            <w:spacing w:val="-2"/>
                            <w:w w:val="85"/>
                            <w:sz w:val="25"/>
                          </w:rPr>
                          <w:t>LOCAL:</w:t>
                        </w:r>
                      </w:p>
                    </w:txbxContent>
                  </v:textbox>
                  <w10:wrap type="none"/>
                </v:shape>
                <w10:wrap type="none"/>
              </v:group>
            </w:pict>
          </mc:Fallback>
        </mc:AlternateContent>
      </w:r>
      <w:r>
        <w:rPr/>
        <w:drawing>
          <wp:anchor distT="0" distB="0" distL="0" distR="0" allowOverlap="1" layoutInCell="1" locked="0" behindDoc="1" simplePos="0" relativeHeight="485444608">
            <wp:simplePos x="0" y="0"/>
            <wp:positionH relativeFrom="page">
              <wp:posOffset>5995927</wp:posOffset>
            </wp:positionH>
            <wp:positionV relativeFrom="paragraph">
              <wp:posOffset>781718</wp:posOffset>
            </wp:positionV>
            <wp:extent cx="463514" cy="426720"/>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66" cstate="print"/>
                    <a:stretch>
                      <a:fillRect/>
                    </a:stretch>
                  </pic:blipFill>
                  <pic:spPr>
                    <a:xfrm>
                      <a:off x="0" y="0"/>
                      <a:ext cx="463514" cy="426720"/>
                    </a:xfrm>
                    <a:prstGeom prst="rect">
                      <a:avLst/>
                    </a:prstGeom>
                  </pic:spPr>
                </pic:pic>
              </a:graphicData>
            </a:graphic>
          </wp:anchor>
        </w:drawing>
      </w:r>
      <w:r>
        <w:rPr>
          <w:b/>
          <w:color w:val="0F0F0F"/>
          <w:w w:val="105"/>
          <w:sz w:val="16"/>
        </w:rPr>
        <w:t>ANEXO</w:t>
      </w:r>
      <w:r>
        <w:rPr>
          <w:b/>
          <w:color w:val="0F0F0F"/>
          <w:spacing w:val="-12"/>
          <w:w w:val="105"/>
          <w:sz w:val="16"/>
        </w:rPr>
        <w:t> </w:t>
      </w:r>
      <w:r>
        <w:rPr>
          <w:b/>
          <w:color w:val="0F0F0F"/>
          <w:w w:val="105"/>
          <w:sz w:val="16"/>
        </w:rPr>
        <w:t>11</w:t>
      </w:r>
      <w:r>
        <w:rPr>
          <w:b/>
          <w:color w:val="0F0F0F"/>
          <w:spacing w:val="-16"/>
          <w:w w:val="105"/>
          <w:sz w:val="16"/>
        </w:rPr>
        <w:t> </w:t>
      </w:r>
      <w:r>
        <w:rPr>
          <w:b/>
          <w:color w:val="0F0F0F"/>
          <w:w w:val="105"/>
          <w:sz w:val="16"/>
        </w:rPr>
        <w:t>(corresponde</w:t>
      </w:r>
      <w:r>
        <w:rPr>
          <w:b/>
          <w:color w:val="0F0F0F"/>
          <w:spacing w:val="7"/>
          <w:w w:val="105"/>
          <w:sz w:val="16"/>
        </w:rPr>
        <w:t> </w:t>
      </w:r>
      <w:r>
        <w:rPr>
          <w:b/>
          <w:color w:val="0F0F0F"/>
          <w:w w:val="105"/>
          <w:sz w:val="16"/>
        </w:rPr>
        <w:t>al</w:t>
      </w:r>
      <w:r>
        <w:rPr>
          <w:b/>
          <w:color w:val="0F0F0F"/>
          <w:spacing w:val="1"/>
          <w:w w:val="105"/>
          <w:sz w:val="16"/>
        </w:rPr>
        <w:t> </w:t>
      </w:r>
      <w:r>
        <w:rPr>
          <w:b/>
          <w:color w:val="0F0F0F"/>
          <w:w w:val="105"/>
          <w:sz w:val="16"/>
        </w:rPr>
        <w:t>anexo </w:t>
      </w:r>
      <w:r>
        <w:rPr>
          <w:rFonts w:ascii="Times New Roman"/>
          <w:color w:val="0F0F0F"/>
          <w:w w:val="105"/>
          <w:sz w:val="17"/>
        </w:rPr>
        <w:t>III</w:t>
      </w:r>
      <w:r>
        <w:rPr>
          <w:rFonts w:ascii="Times New Roman"/>
          <w:color w:val="0F0F0F"/>
          <w:spacing w:val="40"/>
          <w:w w:val="105"/>
          <w:sz w:val="17"/>
        </w:rPr>
        <w:t> </w:t>
      </w:r>
      <w:r>
        <w:rPr>
          <w:b/>
          <w:color w:val="0F0F0F"/>
          <w:w w:val="105"/>
          <w:sz w:val="16"/>
        </w:rPr>
        <w:t>de</w:t>
      </w:r>
      <w:r>
        <w:rPr>
          <w:b/>
          <w:color w:val="0F0F0F"/>
          <w:spacing w:val="-11"/>
          <w:w w:val="105"/>
          <w:sz w:val="16"/>
        </w:rPr>
        <w:t> </w:t>
      </w:r>
      <w:r>
        <w:rPr>
          <w:b/>
          <w:color w:val="0F0F0F"/>
          <w:w w:val="105"/>
          <w:sz w:val="16"/>
        </w:rPr>
        <w:t>la</w:t>
      </w:r>
      <w:r>
        <w:rPr>
          <w:b/>
          <w:color w:val="0F0F0F"/>
          <w:spacing w:val="-10"/>
          <w:w w:val="105"/>
          <w:sz w:val="16"/>
        </w:rPr>
        <w:t> </w:t>
      </w:r>
      <w:r>
        <w:rPr>
          <w:b/>
          <w:color w:val="0F0F0F"/>
          <w:w w:val="105"/>
          <w:sz w:val="16"/>
        </w:rPr>
        <w:t>Orden</w:t>
      </w:r>
      <w:r>
        <w:rPr>
          <w:b/>
          <w:color w:val="0F0F0F"/>
          <w:spacing w:val="-5"/>
          <w:w w:val="105"/>
          <w:sz w:val="16"/>
        </w:rPr>
        <w:t> </w:t>
      </w:r>
      <w:r>
        <w:rPr>
          <w:b/>
          <w:color w:val="0F0F0F"/>
          <w:w w:val="105"/>
          <w:sz w:val="16"/>
        </w:rPr>
        <w:t>de</w:t>
      </w:r>
      <w:r>
        <w:rPr>
          <w:b/>
          <w:color w:val="0F0F0F"/>
          <w:spacing w:val="-11"/>
          <w:w w:val="105"/>
          <w:sz w:val="16"/>
        </w:rPr>
        <w:t> </w:t>
      </w:r>
      <w:r>
        <w:rPr>
          <w:b/>
          <w:color w:val="0F0F0F"/>
          <w:w w:val="105"/>
          <w:sz w:val="16"/>
        </w:rPr>
        <w:t>18 de</w:t>
      </w:r>
      <w:r>
        <w:rPr>
          <w:b/>
          <w:color w:val="0F0F0F"/>
          <w:spacing w:val="-10"/>
          <w:w w:val="105"/>
          <w:sz w:val="16"/>
        </w:rPr>
        <w:t> </w:t>
      </w:r>
      <w:r>
        <w:rPr>
          <w:b/>
          <w:color w:val="0F0F0F"/>
          <w:w w:val="105"/>
          <w:sz w:val="16"/>
        </w:rPr>
        <w:t>noviembre</w:t>
      </w:r>
      <w:r>
        <w:rPr>
          <w:b/>
          <w:color w:val="0F0F0F"/>
          <w:spacing w:val="-1"/>
          <w:w w:val="105"/>
          <w:sz w:val="16"/>
        </w:rPr>
        <w:t> </w:t>
      </w:r>
      <w:r>
        <w:rPr>
          <w:b/>
          <w:color w:val="0F0F0F"/>
          <w:w w:val="105"/>
          <w:sz w:val="16"/>
        </w:rPr>
        <w:t>de</w:t>
      </w:r>
      <w:r>
        <w:rPr>
          <w:b/>
          <w:color w:val="0F0F0F"/>
          <w:spacing w:val="-3"/>
          <w:w w:val="105"/>
          <w:sz w:val="16"/>
        </w:rPr>
        <w:t> </w:t>
      </w:r>
      <w:r>
        <w:rPr>
          <w:b/>
          <w:color w:val="0F0F0F"/>
          <w:spacing w:val="-2"/>
          <w:w w:val="105"/>
          <w:sz w:val="16"/>
        </w:rPr>
        <w:t>2020)</w:t>
      </w:r>
    </w:p>
    <w:p>
      <w:pPr>
        <w:pStyle w:val="BodyText"/>
        <w:rPr>
          <w:b/>
          <w:sz w:val="20"/>
        </w:rPr>
      </w:pPr>
    </w:p>
    <w:p>
      <w:pPr>
        <w:pStyle w:val="BodyText"/>
        <w:spacing w:before="8"/>
        <w:rPr>
          <w:b/>
          <w:sz w:val="23"/>
        </w:rPr>
      </w:pPr>
    </w:p>
    <w:p>
      <w:pPr>
        <w:tabs>
          <w:tab w:pos="1690" w:val="left" w:leader="none"/>
          <w:tab w:pos="2186" w:val="left" w:leader="none"/>
          <w:tab w:pos="3826" w:val="left" w:leader="none"/>
          <w:tab w:pos="5948" w:val="left" w:leader="none"/>
          <w:tab w:pos="8105" w:val="left" w:leader="none"/>
          <w:tab w:pos="9631" w:val="left" w:leader="none"/>
        </w:tabs>
        <w:spacing w:line="333" w:lineRule="auto" w:before="93"/>
        <w:ind w:left="1043" w:right="1088" w:hanging="1"/>
        <w:jc w:val="left"/>
        <w:rPr>
          <w:sz w:val="21"/>
        </w:rPr>
      </w:pPr>
      <w:r>
        <w:rPr>
          <w:color w:val="0F0F0F"/>
          <w:w w:val="105"/>
          <w:sz w:val="21"/>
        </w:rPr>
        <w:t>En</w:t>
      </w:r>
      <w:r>
        <w:rPr>
          <w:color w:val="0F0F0F"/>
          <w:spacing w:val="36"/>
          <w:w w:val="105"/>
          <w:sz w:val="21"/>
        </w:rPr>
        <w:t> </w:t>
      </w:r>
      <w:r>
        <w:rPr>
          <w:color w:val="0F0F0F"/>
          <w:sz w:val="21"/>
          <w:u w:val="single" w:color="474348"/>
        </w:rPr>
        <w:tab/>
        <w:tab/>
        <w:tab/>
        <w:tab/>
      </w:r>
      <w:r>
        <w:rPr>
          <w:color w:val="0F0F0F"/>
          <w:spacing w:val="40"/>
          <w:w w:val="120"/>
          <w:sz w:val="21"/>
        </w:rPr>
        <w:t> </w:t>
      </w:r>
      <w:r>
        <w:rPr>
          <w:color w:val="0F0F0F"/>
          <w:w w:val="120"/>
          <w:sz w:val="21"/>
        </w:rPr>
        <w:t>.,siendo</w:t>
      </w:r>
      <w:r>
        <w:rPr>
          <w:color w:val="0F0F0F"/>
          <w:w w:val="120"/>
          <w:sz w:val="21"/>
        </w:rPr>
        <w:t> </w:t>
      </w:r>
      <w:r>
        <w:rPr>
          <w:color w:val="0F0F0F"/>
          <w:w w:val="105"/>
          <w:sz w:val="21"/>
        </w:rPr>
        <w:t>el</w:t>
      </w:r>
      <w:r>
        <w:rPr>
          <w:color w:val="0F0F0F"/>
          <w:spacing w:val="40"/>
          <w:w w:val="105"/>
          <w:sz w:val="21"/>
        </w:rPr>
        <w:t> </w:t>
      </w:r>
      <w:r>
        <w:rPr>
          <w:color w:val="0F0F0F"/>
          <w:w w:val="105"/>
          <w:sz w:val="21"/>
        </w:rPr>
        <w:t>día</w:t>
      </w:r>
      <w:r>
        <w:rPr>
          <w:color w:val="0F0F0F"/>
          <w:spacing w:val="40"/>
          <w:w w:val="105"/>
          <w:sz w:val="21"/>
        </w:rPr>
        <w:t> </w:t>
      </w:r>
      <w:r>
        <w:rPr>
          <w:color w:val="0F0F0F"/>
          <w:w w:val="105"/>
          <w:sz w:val="21"/>
        </w:rPr>
        <w:t>_</w:t>
      </w:r>
      <w:r>
        <w:rPr>
          <w:color w:val="0F0F0F"/>
          <w:sz w:val="21"/>
        </w:rPr>
        <w:tab/>
      </w:r>
      <w:r>
        <w:rPr>
          <w:color w:val="0F0F0F"/>
          <w:w w:val="105"/>
          <w:sz w:val="21"/>
        </w:rPr>
        <w:t>de</w:t>
      </w:r>
      <w:r>
        <w:rPr>
          <w:color w:val="0F0F0F"/>
          <w:w w:val="105"/>
          <w:sz w:val="21"/>
        </w:rPr>
        <w:t> </w:t>
      </w:r>
      <w:r>
        <w:rPr>
          <w:color w:val="0F0F0F"/>
          <w:sz w:val="21"/>
          <w:u w:val="single" w:color="0E0E0E"/>
        </w:rPr>
        <w:tab/>
      </w:r>
      <w:r>
        <w:rPr>
          <w:color w:val="0F0F0F"/>
          <w:w w:val="165"/>
          <w:sz w:val="21"/>
        </w:rPr>
        <w:t> </w:t>
      </w:r>
      <w:r>
        <w:rPr>
          <w:color w:val="484449"/>
          <w:w w:val="165"/>
          <w:sz w:val="21"/>
        </w:rPr>
        <w:t>_ </w:t>
      </w:r>
      <w:r>
        <w:rPr>
          <w:color w:val="0F0F0F"/>
          <w:spacing w:val="-6"/>
          <w:w w:val="105"/>
          <w:sz w:val="21"/>
        </w:rPr>
        <w:t>de</w:t>
      </w:r>
      <w:r>
        <w:rPr>
          <w:color w:val="0F0F0F"/>
          <w:sz w:val="21"/>
          <w:u w:val="single" w:color="000000"/>
        </w:rPr>
        <w:tab/>
      </w:r>
      <w:r>
        <w:rPr>
          <w:color w:val="0F0F0F"/>
          <w:sz w:val="21"/>
        </w:rPr>
        <w:tab/>
      </w:r>
      <w:r>
        <w:rPr>
          <w:color w:val="0F0F0F"/>
          <w:w w:val="105"/>
          <w:sz w:val="21"/>
        </w:rPr>
        <w:t>a las </w:t>
      </w:r>
      <w:r>
        <w:rPr>
          <w:color w:val="0F0F0F"/>
          <w:sz w:val="21"/>
          <w:u w:val="single" w:color="0E0E0E"/>
        </w:rPr>
        <w:tab/>
      </w:r>
      <w:r>
        <w:rPr>
          <w:color w:val="0F0F0F"/>
          <w:spacing w:val="-30"/>
          <w:sz w:val="21"/>
        </w:rPr>
        <w:t> </w:t>
      </w:r>
      <w:r>
        <w:rPr>
          <w:color w:val="0F0F0F"/>
          <w:w w:val="105"/>
          <w:sz w:val="21"/>
        </w:rPr>
        <w:t>horas, R E U N</w:t>
      </w:r>
      <w:r>
        <w:rPr>
          <w:color w:val="0F0F0F"/>
          <w:spacing w:val="-3"/>
          <w:w w:val="105"/>
          <w:sz w:val="21"/>
        </w:rPr>
        <w:t> </w:t>
      </w:r>
      <w:r>
        <w:rPr>
          <w:color w:val="0F0F0F"/>
          <w:w w:val="105"/>
          <w:sz w:val="21"/>
        </w:rPr>
        <w:t>I</w:t>
      </w:r>
      <w:r>
        <w:rPr>
          <w:color w:val="0F0F0F"/>
          <w:spacing w:val="40"/>
          <w:w w:val="105"/>
          <w:sz w:val="21"/>
        </w:rPr>
        <w:t> </w:t>
      </w:r>
      <w:r>
        <w:rPr>
          <w:color w:val="0F0F0F"/>
          <w:w w:val="105"/>
          <w:sz w:val="21"/>
        </w:rPr>
        <w:t>D O S:</w:t>
      </w:r>
    </w:p>
    <w:p>
      <w:pPr>
        <w:tabs>
          <w:tab w:pos="8246" w:val="left" w:leader="none"/>
        </w:tabs>
        <w:spacing w:before="136"/>
        <w:ind w:left="1039" w:right="0" w:firstLine="0"/>
        <w:jc w:val="left"/>
        <w:rPr>
          <w:rFonts w:ascii="Times New Roman" w:hAnsi="Times New Roman"/>
          <w:sz w:val="33"/>
        </w:rPr>
      </w:pPr>
      <w:r>
        <w:rPr>
          <w:b/>
          <w:color w:val="0F0F0F"/>
          <w:sz w:val="21"/>
        </w:rPr>
        <w:t>D./Dª</w:t>
      </w:r>
      <w:r>
        <w:rPr>
          <w:b/>
          <w:color w:val="0F0F0F"/>
          <w:spacing w:val="41"/>
          <w:sz w:val="21"/>
        </w:rPr>
        <w:t> </w:t>
      </w:r>
      <w:r>
        <w:rPr>
          <w:b/>
          <w:color w:val="0F0F0F"/>
          <w:sz w:val="21"/>
          <w:u w:val="single" w:color="1E1C1E"/>
        </w:rPr>
        <w:tab/>
      </w:r>
      <w:r>
        <w:rPr>
          <w:b/>
          <w:color w:val="0F0F0F"/>
          <w:spacing w:val="132"/>
          <w:sz w:val="21"/>
        </w:rPr>
        <w:t> </w:t>
      </w:r>
      <w:r>
        <w:rPr>
          <w:color w:val="1F1D1F"/>
          <w:spacing w:val="132"/>
          <w:sz w:val="21"/>
          <w:u w:val="single" w:color="1E1C1E"/>
        </w:rPr>
        <w:t> </w:t>
      </w:r>
      <w:r>
        <w:rPr>
          <w:color w:val="1F1D1F"/>
          <w:sz w:val="21"/>
        </w:rPr>
        <w:t>,</w:t>
      </w:r>
      <w:r>
        <w:rPr>
          <w:color w:val="1F1D1F"/>
          <w:spacing w:val="40"/>
          <w:sz w:val="21"/>
        </w:rPr>
        <w:t> </w:t>
      </w:r>
      <w:r>
        <w:rPr>
          <w:color w:val="0F0F0F"/>
          <w:sz w:val="22"/>
        </w:rPr>
        <w:t>H</w:t>
      </w:r>
      <w:r>
        <w:rPr>
          <w:color w:val="0F0F0F"/>
          <w:spacing w:val="40"/>
          <w:sz w:val="22"/>
        </w:rPr>
        <w:t> </w:t>
      </w:r>
      <w:r>
        <w:rPr>
          <w:rFonts w:ascii="Times New Roman" w:hAnsi="Times New Roman"/>
          <w:color w:val="0F0F0F"/>
          <w:sz w:val="33"/>
        </w:rPr>
        <w:t>O</w:t>
      </w:r>
      <w:r>
        <w:rPr>
          <w:rFonts w:ascii="Times New Roman" w:hAnsi="Times New Roman"/>
          <w:color w:val="0F0F0F"/>
          <w:spacing w:val="80"/>
          <w:sz w:val="33"/>
        </w:rPr>
        <w:t> </w:t>
      </w:r>
      <w:r>
        <w:rPr>
          <w:b/>
          <w:color w:val="0F0F0F"/>
          <w:sz w:val="21"/>
        </w:rPr>
        <w:t>M</w:t>
      </w:r>
      <w:r>
        <w:rPr>
          <w:rFonts w:ascii="Times New Roman" w:hAnsi="Times New Roman"/>
          <w:color w:val="0F0F0F"/>
          <w:sz w:val="33"/>
        </w:rPr>
        <w:t>0</w:t>
      </w:r>
    </w:p>
    <w:p>
      <w:pPr>
        <w:tabs>
          <w:tab w:pos="9746" w:val="left" w:leader="none"/>
        </w:tabs>
        <w:spacing w:before="63"/>
        <w:ind w:left="1033" w:right="0" w:firstLine="0"/>
        <w:jc w:val="left"/>
        <w:rPr>
          <w:sz w:val="21"/>
        </w:rPr>
      </w:pPr>
      <w:r>
        <w:rPr>
          <w:color w:val="0F0F0F"/>
          <w:spacing w:val="-2"/>
          <w:w w:val="105"/>
          <w:sz w:val="21"/>
        </w:rPr>
        <w:t>en representación</w:t>
      </w:r>
      <w:r>
        <w:rPr>
          <w:color w:val="0F0F0F"/>
          <w:spacing w:val="-3"/>
          <w:w w:val="105"/>
          <w:sz w:val="21"/>
        </w:rPr>
        <w:t> </w:t>
      </w:r>
      <w:r>
        <w:rPr>
          <w:color w:val="0F0F0F"/>
          <w:spacing w:val="-2"/>
          <w:w w:val="105"/>
          <w:sz w:val="21"/>
        </w:rPr>
        <w:t>del Grupo de Acción</w:t>
      </w:r>
      <w:r>
        <w:rPr>
          <w:color w:val="0F0F0F"/>
          <w:spacing w:val="9"/>
          <w:w w:val="105"/>
          <w:sz w:val="21"/>
        </w:rPr>
        <w:t> </w:t>
      </w:r>
      <w:r>
        <w:rPr>
          <w:color w:val="0F0F0F"/>
          <w:spacing w:val="-2"/>
          <w:w w:val="105"/>
          <w:sz w:val="21"/>
        </w:rPr>
        <w:t>Local </w:t>
      </w:r>
      <w:r>
        <w:rPr>
          <w:color w:val="0F0F0F"/>
          <w:sz w:val="21"/>
          <w:u w:val="single" w:color="0E0E0E"/>
        </w:rPr>
        <w:tab/>
      </w:r>
      <w:r>
        <w:rPr>
          <w:color w:val="0F0F0F"/>
          <w:w w:val="185"/>
          <w:sz w:val="21"/>
        </w:rPr>
        <w:t> _</w:t>
      </w:r>
    </w:p>
    <w:p>
      <w:pPr>
        <w:tabs>
          <w:tab w:pos="4476" w:val="left" w:leader="none"/>
          <w:tab w:pos="9778" w:val="left" w:leader="none"/>
        </w:tabs>
        <w:spacing w:before="75"/>
        <w:ind w:left="1002" w:right="0" w:firstLine="0"/>
        <w:jc w:val="left"/>
        <w:rPr>
          <w:sz w:val="21"/>
        </w:rPr>
      </w:pPr>
      <w:r>
        <w:rPr>
          <w:color w:val="0F0F0F"/>
          <w:sz w:val="21"/>
          <w:u w:val="dotted" w:color="474348"/>
        </w:rPr>
        <w:tab/>
      </w:r>
      <w:r>
        <w:rPr>
          <w:color w:val="0F0F0F"/>
          <w:sz w:val="21"/>
        </w:rPr>
        <w:t> en</w:t>
      </w:r>
      <w:r>
        <w:rPr>
          <w:color w:val="0F0F0F"/>
          <w:spacing w:val="17"/>
          <w:sz w:val="21"/>
        </w:rPr>
        <w:t> </w:t>
      </w:r>
      <w:r>
        <w:rPr>
          <w:color w:val="0F0F0F"/>
          <w:sz w:val="21"/>
        </w:rPr>
        <w:t>su</w:t>
      </w:r>
      <w:r>
        <w:rPr>
          <w:color w:val="0F0F0F"/>
          <w:spacing w:val="22"/>
          <w:sz w:val="21"/>
        </w:rPr>
        <w:t> </w:t>
      </w:r>
      <w:r>
        <w:rPr>
          <w:color w:val="0F0F0F"/>
          <w:sz w:val="21"/>
        </w:rPr>
        <w:t>calidad</w:t>
      </w:r>
      <w:r>
        <w:rPr>
          <w:color w:val="0F0F0F"/>
          <w:spacing w:val="24"/>
          <w:sz w:val="21"/>
        </w:rPr>
        <w:t> </w:t>
      </w:r>
      <w:r>
        <w:rPr>
          <w:color w:val="0F0F0F"/>
          <w:sz w:val="21"/>
        </w:rPr>
        <w:t>de</w:t>
      </w:r>
      <w:r>
        <w:rPr>
          <w:color w:val="0F0F0F"/>
          <w:spacing w:val="-6"/>
          <w:sz w:val="21"/>
        </w:rPr>
        <w:t> </w:t>
      </w:r>
      <w:r>
        <w:rPr>
          <w:color w:val="0F0F0F"/>
          <w:sz w:val="21"/>
          <w:u w:val="dotted" w:color="5C5A5C"/>
        </w:rPr>
        <w:tab/>
      </w:r>
    </w:p>
    <w:p>
      <w:pPr>
        <w:pStyle w:val="BodyText"/>
        <w:spacing w:before="1"/>
        <w:rPr>
          <w:sz w:val="13"/>
        </w:rPr>
      </w:pPr>
    </w:p>
    <w:p>
      <w:pPr>
        <w:spacing w:after="0"/>
        <w:rPr>
          <w:sz w:val="13"/>
        </w:rPr>
        <w:sectPr>
          <w:pgSz w:w="11910" w:h="16840"/>
          <w:pgMar w:top="1360" w:bottom="280" w:left="440" w:right="420"/>
        </w:sectPr>
      </w:pPr>
    </w:p>
    <w:p>
      <w:pPr>
        <w:tabs>
          <w:tab w:pos="8216" w:val="left" w:leader="none"/>
        </w:tabs>
        <w:spacing w:before="176"/>
        <w:ind w:left="1034" w:right="0" w:firstLine="0"/>
        <w:jc w:val="left"/>
        <w:rPr>
          <w:sz w:val="21"/>
        </w:rPr>
      </w:pPr>
      <w:r>
        <w:rPr>
          <w:color w:val="0F0F0F"/>
          <w:w w:val="110"/>
          <w:sz w:val="21"/>
        </w:rPr>
        <w:t>D./Dª </w:t>
      </w:r>
      <w:r>
        <w:rPr>
          <w:color w:val="0F0F0F"/>
          <w:sz w:val="21"/>
          <w:u w:val="single" w:color="0E0E0E"/>
        </w:rPr>
        <w:tab/>
      </w:r>
    </w:p>
    <w:p>
      <w:pPr>
        <w:spacing w:before="91"/>
        <w:ind w:left="133" w:right="0" w:firstLine="0"/>
        <w:jc w:val="left"/>
        <w:rPr>
          <w:sz w:val="30"/>
        </w:rPr>
      </w:pPr>
      <w:r>
        <w:rPr/>
        <w:br w:type="column"/>
      </w:r>
      <w:r>
        <w:rPr>
          <w:color w:val="0F0F0F"/>
          <w:spacing w:val="29"/>
          <w:w w:val="259"/>
          <w:sz w:val="21"/>
        </w:rPr>
        <w:t>_</w:t>
      </w:r>
      <w:r>
        <w:rPr>
          <w:color w:val="0F0F0F"/>
          <w:spacing w:val="-77"/>
          <w:w w:val="259"/>
          <w:sz w:val="21"/>
        </w:rPr>
        <w:t>,</w:t>
      </w:r>
      <w:r>
        <w:rPr>
          <w:color w:val="0F0F0F"/>
          <w:spacing w:val="30"/>
          <w:w w:val="82"/>
          <w:sz w:val="21"/>
        </w:rPr>
        <w:t>H</w:t>
      </w:r>
      <w:r>
        <w:rPr>
          <w:color w:val="0F0F0F"/>
          <w:spacing w:val="-41"/>
          <w:w w:val="200"/>
          <w:sz w:val="21"/>
        </w:rPr>
        <w:t> </w:t>
      </w:r>
      <w:r>
        <w:rPr>
          <w:color w:val="0F0F0F"/>
          <w:spacing w:val="-6"/>
          <w:w w:val="115"/>
          <w:sz w:val="30"/>
        </w:rPr>
        <w:t>O</w:t>
      </w:r>
      <w:r>
        <w:rPr>
          <w:color w:val="0F0F0F"/>
          <w:spacing w:val="27"/>
          <w:w w:val="115"/>
          <w:sz w:val="30"/>
        </w:rPr>
        <w:t> </w:t>
      </w:r>
      <w:r>
        <w:rPr>
          <w:color w:val="0F0F0F"/>
          <w:spacing w:val="-6"/>
          <w:w w:val="115"/>
          <w:sz w:val="21"/>
        </w:rPr>
        <w:t>M</w:t>
      </w:r>
      <w:r>
        <w:rPr>
          <w:color w:val="0F0F0F"/>
          <w:spacing w:val="-10"/>
          <w:w w:val="115"/>
          <w:sz w:val="21"/>
        </w:rPr>
        <w:t> </w:t>
      </w:r>
      <w:r>
        <w:rPr>
          <w:color w:val="0F0F0F"/>
          <w:spacing w:val="-6"/>
          <w:w w:val="115"/>
          <w:sz w:val="30"/>
        </w:rPr>
        <w:t>0,</w:t>
      </w:r>
    </w:p>
    <w:p>
      <w:pPr>
        <w:spacing w:after="0"/>
        <w:jc w:val="left"/>
        <w:rPr>
          <w:sz w:val="30"/>
        </w:rPr>
        <w:sectPr>
          <w:type w:val="continuous"/>
          <w:pgSz w:w="11910" w:h="16840"/>
          <w:pgMar w:top="1920" w:bottom="280" w:left="440" w:right="420"/>
          <w:cols w:num="2" w:equalWidth="0">
            <w:col w:w="8217" w:space="40"/>
            <w:col w:w="2793"/>
          </w:cols>
        </w:sectPr>
      </w:pPr>
    </w:p>
    <w:p>
      <w:pPr>
        <w:tabs>
          <w:tab w:pos="3496" w:val="left" w:leader="none"/>
        </w:tabs>
        <w:spacing w:before="57"/>
        <w:ind w:left="1027" w:right="0" w:firstLine="0"/>
        <w:jc w:val="left"/>
        <w:rPr>
          <w:sz w:val="21"/>
        </w:rPr>
      </w:pPr>
      <w:r>
        <w:rPr>
          <w:color w:val="0F0F0F"/>
          <w:sz w:val="21"/>
        </w:rPr>
        <w:t>con</w:t>
      </w:r>
      <w:r>
        <w:rPr>
          <w:color w:val="0F0F0F"/>
          <w:spacing w:val="15"/>
          <w:sz w:val="21"/>
        </w:rPr>
        <w:t> </w:t>
      </w:r>
      <w:r>
        <w:rPr>
          <w:color w:val="0F0F0F"/>
          <w:spacing w:val="-2"/>
          <w:sz w:val="21"/>
        </w:rPr>
        <w:t>N.I.F.</w:t>
      </w:r>
      <w:r>
        <w:rPr>
          <w:color w:val="0F0F0F"/>
          <w:sz w:val="21"/>
          <w:u w:val="single" w:color="2C2C2E"/>
        </w:rPr>
        <w:tab/>
      </w:r>
      <w:r>
        <w:rPr>
          <w:color w:val="0F0F0F"/>
          <w:spacing w:val="40"/>
          <w:sz w:val="21"/>
        </w:rPr>
        <w:t> </w:t>
      </w:r>
      <w:r>
        <w:rPr>
          <w:color w:val="2D2D2F"/>
          <w:sz w:val="21"/>
        </w:rPr>
        <w:t>_,</w:t>
      </w:r>
    </w:p>
    <w:p>
      <w:pPr>
        <w:pStyle w:val="BodyText"/>
        <w:spacing w:before="2"/>
        <w:rPr>
          <w:sz w:val="14"/>
        </w:rPr>
      </w:pPr>
    </w:p>
    <w:p>
      <w:pPr>
        <w:spacing w:line="354" w:lineRule="exact" w:before="89"/>
        <w:ind w:left="1015" w:right="0" w:firstLine="0"/>
        <w:jc w:val="left"/>
        <w:rPr>
          <w:sz w:val="21"/>
        </w:rPr>
      </w:pPr>
      <w:r>
        <w:rPr>
          <w:color w:val="0F0F0F"/>
          <w:sz w:val="36"/>
        </w:rPr>
        <w:t>□</w:t>
      </w:r>
      <w:r>
        <w:rPr>
          <w:color w:val="0F0F0F"/>
          <w:spacing w:val="-22"/>
          <w:sz w:val="36"/>
        </w:rPr>
        <w:t> </w:t>
      </w:r>
      <w:r>
        <w:rPr>
          <w:color w:val="0F0F0F"/>
          <w:sz w:val="21"/>
        </w:rPr>
        <w:t>Solicitante</w:t>
      </w:r>
      <w:r>
        <w:rPr>
          <w:color w:val="0F0F0F"/>
          <w:spacing w:val="17"/>
          <w:sz w:val="21"/>
        </w:rPr>
        <w:t> </w:t>
      </w:r>
      <w:r>
        <w:rPr>
          <w:color w:val="0F0F0F"/>
          <w:sz w:val="21"/>
        </w:rPr>
        <w:t>de</w:t>
      </w:r>
      <w:r>
        <w:rPr>
          <w:color w:val="0F0F0F"/>
          <w:spacing w:val="9"/>
          <w:sz w:val="21"/>
        </w:rPr>
        <w:t> </w:t>
      </w:r>
      <w:r>
        <w:rPr>
          <w:color w:val="0F0F0F"/>
          <w:sz w:val="21"/>
        </w:rPr>
        <w:t>una</w:t>
      </w:r>
      <w:r>
        <w:rPr>
          <w:color w:val="0F0F0F"/>
          <w:spacing w:val="20"/>
          <w:sz w:val="21"/>
        </w:rPr>
        <w:t> </w:t>
      </w:r>
      <w:r>
        <w:rPr>
          <w:color w:val="0F0F0F"/>
          <w:sz w:val="21"/>
        </w:rPr>
        <w:t>subvención</w:t>
      </w:r>
      <w:r>
        <w:rPr>
          <w:color w:val="0F0F0F"/>
          <w:spacing w:val="27"/>
          <w:sz w:val="21"/>
        </w:rPr>
        <w:t> </w:t>
      </w:r>
      <w:r>
        <w:rPr>
          <w:color w:val="0F0F0F"/>
          <w:spacing w:val="-2"/>
          <w:sz w:val="21"/>
        </w:rPr>
        <w:t>LEADER</w:t>
      </w:r>
    </w:p>
    <w:p>
      <w:pPr>
        <w:tabs>
          <w:tab w:pos="8957" w:val="left" w:leader="none"/>
        </w:tabs>
        <w:spacing w:line="354" w:lineRule="exact" w:before="0"/>
        <w:ind w:left="1015" w:right="0" w:firstLine="0"/>
        <w:jc w:val="left"/>
        <w:rPr>
          <w:sz w:val="36"/>
        </w:rPr>
      </w:pPr>
      <w:r>
        <w:rPr>
          <w:color w:val="0F0F0F"/>
          <w:sz w:val="36"/>
        </w:rPr>
        <w:t>□</w:t>
      </w:r>
      <w:r>
        <w:rPr>
          <w:color w:val="0F0F0F"/>
          <w:spacing w:val="-12"/>
          <w:sz w:val="36"/>
        </w:rPr>
        <w:t> </w:t>
      </w:r>
      <w:r>
        <w:rPr>
          <w:color w:val="0F0F0F"/>
          <w:sz w:val="21"/>
        </w:rPr>
        <w:t>Representado</w:t>
      </w:r>
      <w:r>
        <w:rPr>
          <w:color w:val="0F0F0F"/>
          <w:spacing w:val="40"/>
          <w:sz w:val="21"/>
        </w:rPr>
        <w:t> </w:t>
      </w:r>
      <w:r>
        <w:rPr>
          <w:color w:val="0F0F0F"/>
          <w:sz w:val="21"/>
        </w:rPr>
        <w:t>por</w:t>
      </w:r>
      <w:r>
        <w:rPr>
          <w:color w:val="0F0F0F"/>
          <w:spacing w:val="35"/>
          <w:sz w:val="21"/>
        </w:rPr>
        <w:t> </w:t>
      </w:r>
      <w:r>
        <w:rPr>
          <w:color w:val="0F0F0F"/>
          <w:sz w:val="21"/>
          <w:u w:val="single" w:color="000000"/>
        </w:rPr>
        <w:tab/>
      </w:r>
      <w:r>
        <w:rPr>
          <w:color w:val="0F0F0F"/>
          <w:spacing w:val="80"/>
          <w:w w:val="145"/>
          <w:sz w:val="21"/>
        </w:rPr>
        <w:t> </w:t>
      </w:r>
      <w:r>
        <w:rPr>
          <w:color w:val="1F1D1F"/>
          <w:spacing w:val="-8"/>
          <w:w w:val="145"/>
          <w:sz w:val="21"/>
        </w:rPr>
        <w:t>.,</w:t>
      </w:r>
      <w:r>
        <w:rPr>
          <w:rFonts w:ascii="Times New Roman" w:hAnsi="Times New Roman"/>
          <w:color w:val="0F0F0F"/>
          <w:spacing w:val="-8"/>
          <w:w w:val="145"/>
          <w:sz w:val="18"/>
        </w:rPr>
        <w:t>H</w:t>
      </w:r>
      <w:r>
        <w:rPr>
          <w:rFonts w:ascii="Times New Roman" w:hAnsi="Times New Roman"/>
          <w:color w:val="0F0F0F"/>
          <w:spacing w:val="-8"/>
          <w:w w:val="145"/>
          <w:sz w:val="18"/>
        </w:rPr>
        <w:t> </w:t>
      </w:r>
      <w:r>
        <w:rPr>
          <w:color w:val="0F0F0F"/>
          <w:spacing w:val="-8"/>
          <w:sz w:val="36"/>
        </w:rPr>
        <w:t>□</w:t>
      </w:r>
      <w:r>
        <w:rPr>
          <w:color w:val="0F0F0F"/>
          <w:sz w:val="36"/>
        </w:rPr>
        <w:t> </w:t>
      </w:r>
      <w:r>
        <w:rPr>
          <w:rFonts w:ascii="Times New Roman" w:hAnsi="Times New Roman"/>
          <w:color w:val="0F0F0F"/>
          <w:spacing w:val="-8"/>
          <w:sz w:val="18"/>
        </w:rPr>
        <w:t>M</w:t>
      </w:r>
      <w:r>
        <w:rPr>
          <w:rFonts w:ascii="Times New Roman" w:hAnsi="Times New Roman"/>
          <w:color w:val="0F0F0F"/>
          <w:spacing w:val="36"/>
          <w:sz w:val="18"/>
        </w:rPr>
        <w:t> </w:t>
      </w:r>
      <w:r>
        <w:rPr>
          <w:color w:val="0F0F0F"/>
          <w:spacing w:val="-8"/>
          <w:sz w:val="36"/>
        </w:rPr>
        <w:t>□</w:t>
      </w:r>
    </w:p>
    <w:p>
      <w:pPr>
        <w:tabs>
          <w:tab w:pos="4747" w:val="left" w:leader="none"/>
        </w:tabs>
        <w:spacing w:before="29"/>
        <w:ind w:left="1306" w:right="0" w:firstLine="0"/>
        <w:jc w:val="left"/>
        <w:rPr>
          <w:sz w:val="21"/>
        </w:rPr>
      </w:pPr>
      <w:r>
        <w:rPr>
          <w:color w:val="0F0F0F"/>
          <w:w w:val="105"/>
          <w:sz w:val="21"/>
        </w:rPr>
        <w:t>con</w:t>
      </w:r>
      <w:r>
        <w:rPr>
          <w:color w:val="0F0F0F"/>
          <w:spacing w:val="-10"/>
          <w:w w:val="105"/>
          <w:sz w:val="21"/>
        </w:rPr>
        <w:t> </w:t>
      </w:r>
      <w:r>
        <w:rPr>
          <w:color w:val="0F0F0F"/>
          <w:spacing w:val="-2"/>
          <w:w w:val="115"/>
          <w:sz w:val="21"/>
        </w:rPr>
        <w:t>N.I.F.</w:t>
      </w:r>
      <w:r>
        <w:rPr>
          <w:color w:val="0F0F0F"/>
          <w:sz w:val="21"/>
        </w:rPr>
        <w:tab/>
      </w:r>
      <w:r>
        <w:rPr>
          <w:color w:val="1F1D1F"/>
          <w:spacing w:val="-10"/>
          <w:w w:val="200"/>
          <w:sz w:val="21"/>
        </w:rPr>
        <w:t>,</w:t>
      </w:r>
    </w:p>
    <w:p>
      <w:pPr>
        <w:pStyle w:val="BodyText"/>
        <w:spacing w:line="20" w:lineRule="exact"/>
        <w:ind w:left="2330"/>
        <w:rPr>
          <w:sz w:val="2"/>
        </w:rPr>
      </w:pPr>
      <w:r>
        <w:rPr>
          <w:sz w:val="2"/>
        </w:rPr>
        <mc:AlternateContent>
          <mc:Choice Requires="wps">
            <w:drawing>
              <wp:inline distT="0" distB="0" distL="0" distR="0">
                <wp:extent cx="1530985" cy="8890"/>
                <wp:effectExtent l="9525" t="0" r="2540" b="635"/>
                <wp:docPr id="162" name="Group 162"/>
                <wp:cNvGraphicFramePr>
                  <a:graphicFrameLocks/>
                </wp:cNvGraphicFramePr>
                <a:graphic>
                  <a:graphicData uri="http://schemas.microsoft.com/office/word/2010/wordprocessingGroup">
                    <wpg:wgp>
                      <wpg:cNvPr id="162" name="Group 162"/>
                      <wpg:cNvGrpSpPr/>
                      <wpg:grpSpPr>
                        <a:xfrm>
                          <a:off x="0" y="0"/>
                          <a:ext cx="1530985" cy="8890"/>
                          <a:chExt cx="1530985" cy="8890"/>
                        </a:xfrm>
                      </wpg:grpSpPr>
                      <wps:wsp>
                        <wps:cNvPr id="163" name="Graphic 163"/>
                        <wps:cNvSpPr/>
                        <wps:spPr>
                          <a:xfrm>
                            <a:off x="0" y="4207"/>
                            <a:ext cx="1180465" cy="1270"/>
                          </a:xfrm>
                          <a:custGeom>
                            <a:avLst/>
                            <a:gdLst/>
                            <a:ahLst/>
                            <a:cxnLst/>
                            <a:rect l="l" t="t" r="r" b="b"/>
                            <a:pathLst>
                              <a:path w="1180465" h="0">
                                <a:moveTo>
                                  <a:pt x="0" y="0"/>
                                </a:moveTo>
                                <a:lnTo>
                                  <a:pt x="1180026" y="0"/>
                                </a:lnTo>
                              </a:path>
                            </a:pathLst>
                          </a:custGeom>
                          <a:ln w="8414">
                            <a:solidFill>
                              <a:srgbClr val="000000"/>
                            </a:solidFill>
                            <a:prstDash val="solid"/>
                          </a:ln>
                        </wps:spPr>
                        <wps:bodyPr wrap="square" lIns="0" tIns="0" rIns="0" bIns="0" rtlCol="0">
                          <a:prstTxWarp prst="textNoShape">
                            <a:avLst/>
                          </a:prstTxWarp>
                          <a:noAutofit/>
                        </wps:bodyPr>
                      </wps:wsp>
                      <wps:wsp>
                        <wps:cNvPr id="164" name="Graphic 164"/>
                        <wps:cNvSpPr/>
                        <wps:spPr>
                          <a:xfrm>
                            <a:off x="1193690" y="4207"/>
                            <a:ext cx="337185" cy="1270"/>
                          </a:xfrm>
                          <a:custGeom>
                            <a:avLst/>
                            <a:gdLst/>
                            <a:ahLst/>
                            <a:cxnLst/>
                            <a:rect l="l" t="t" r="r" b="b"/>
                            <a:pathLst>
                              <a:path w="337185" h="0">
                                <a:moveTo>
                                  <a:pt x="0" y="0"/>
                                </a:moveTo>
                                <a:lnTo>
                                  <a:pt x="336738" y="0"/>
                                </a:lnTo>
                              </a:path>
                            </a:pathLst>
                          </a:custGeom>
                          <a:ln w="8414">
                            <a:solidFill>
                              <a:srgbClr val="1E1C1E"/>
                            </a:solidFill>
                            <a:prstDash val="solid"/>
                          </a:ln>
                        </wps:spPr>
                        <wps:bodyPr wrap="square" lIns="0" tIns="0" rIns="0" bIns="0" rtlCol="0">
                          <a:prstTxWarp prst="textNoShape">
                            <a:avLst/>
                          </a:prstTxWarp>
                          <a:noAutofit/>
                        </wps:bodyPr>
                      </wps:wsp>
                    </wpg:wgp>
                  </a:graphicData>
                </a:graphic>
              </wp:inline>
            </w:drawing>
          </mc:Choice>
          <mc:Fallback>
            <w:pict>
              <v:group style="width:120.55pt;height:.7pt;mso-position-horizontal-relative:char;mso-position-vertical-relative:line" id="docshapegroup87" coordorigin="0,0" coordsize="2411,14">
                <v:line style="position:absolute" from="0,7" to="1858,7" stroked="true" strokeweight=".662567pt" strokecolor="#000000">
                  <v:stroke dashstyle="solid"/>
                </v:line>
                <v:line style="position:absolute" from="1880,7" to="2410,7" stroked="true" strokeweight=".662567pt" strokecolor="#1e1c1e">
                  <v:stroke dashstyle="solid"/>
                </v:line>
              </v:group>
            </w:pict>
          </mc:Fallback>
        </mc:AlternateContent>
      </w:r>
      <w:r>
        <w:rPr>
          <w:sz w:val="2"/>
        </w:rPr>
      </w:r>
    </w:p>
    <w:p>
      <w:pPr>
        <w:pStyle w:val="BodyText"/>
        <w:spacing w:before="7"/>
        <w:rPr>
          <w:sz w:val="25"/>
        </w:rPr>
      </w:pPr>
    </w:p>
    <w:p>
      <w:pPr>
        <w:spacing w:line="295" w:lineRule="auto" w:before="93"/>
        <w:ind w:left="1018" w:right="949" w:firstLine="1"/>
        <w:jc w:val="left"/>
        <w:rPr>
          <w:sz w:val="21"/>
        </w:rPr>
      </w:pPr>
      <w:r>
        <w:rPr>
          <w:color w:val="0F0F0F"/>
          <w:sz w:val="21"/>
        </w:rPr>
        <w:t>Examinado</w:t>
      </w:r>
      <w:r>
        <w:rPr>
          <w:color w:val="0F0F0F"/>
          <w:spacing w:val="69"/>
          <w:sz w:val="21"/>
        </w:rPr>
        <w:t> </w:t>
      </w:r>
      <w:r>
        <w:rPr>
          <w:color w:val="0F0F0F"/>
          <w:sz w:val="21"/>
        </w:rPr>
        <w:t>el</w:t>
      </w:r>
      <w:r>
        <w:rPr>
          <w:color w:val="0F0F0F"/>
          <w:spacing w:val="40"/>
          <w:sz w:val="21"/>
        </w:rPr>
        <w:t> </w:t>
      </w:r>
      <w:r>
        <w:rPr>
          <w:color w:val="0F0F0F"/>
          <w:sz w:val="21"/>
        </w:rPr>
        <w:t>lugar</w:t>
      </w:r>
      <w:r>
        <w:rPr>
          <w:color w:val="0F0F0F"/>
          <w:spacing w:val="64"/>
          <w:sz w:val="21"/>
        </w:rPr>
        <w:t> </w:t>
      </w:r>
      <w:r>
        <w:rPr>
          <w:color w:val="0F0F0F"/>
          <w:sz w:val="21"/>
        </w:rPr>
        <w:t>donde</w:t>
      </w:r>
      <w:r>
        <w:rPr>
          <w:color w:val="0F0F0F"/>
          <w:spacing w:val="64"/>
          <w:sz w:val="21"/>
        </w:rPr>
        <w:t> </w:t>
      </w:r>
      <w:r>
        <w:rPr>
          <w:color w:val="0F0F0F"/>
          <w:sz w:val="21"/>
        </w:rPr>
        <w:t>se</w:t>
      </w:r>
      <w:r>
        <w:rPr>
          <w:color w:val="0F0F0F"/>
          <w:spacing w:val="40"/>
          <w:sz w:val="21"/>
        </w:rPr>
        <w:t> </w:t>
      </w:r>
      <w:r>
        <w:rPr>
          <w:color w:val="0F0F0F"/>
          <w:sz w:val="21"/>
        </w:rPr>
        <w:t>van</w:t>
      </w:r>
      <w:r>
        <w:rPr>
          <w:color w:val="0F0F0F"/>
          <w:spacing w:val="40"/>
          <w:sz w:val="21"/>
        </w:rPr>
        <w:t> </w:t>
      </w:r>
      <w:r>
        <w:rPr>
          <w:color w:val="0F0F0F"/>
          <w:sz w:val="21"/>
        </w:rPr>
        <w:t>a</w:t>
      </w:r>
      <w:r>
        <w:rPr>
          <w:color w:val="0F0F0F"/>
          <w:spacing w:val="40"/>
          <w:sz w:val="21"/>
        </w:rPr>
        <w:t> </w:t>
      </w:r>
      <w:r>
        <w:rPr>
          <w:color w:val="0F0F0F"/>
          <w:sz w:val="21"/>
        </w:rPr>
        <w:t>desarrollar</w:t>
      </w:r>
      <w:r>
        <w:rPr>
          <w:color w:val="0F0F0F"/>
          <w:spacing w:val="78"/>
          <w:sz w:val="21"/>
        </w:rPr>
        <w:t> </w:t>
      </w:r>
      <w:r>
        <w:rPr>
          <w:color w:val="0F0F0F"/>
          <w:sz w:val="21"/>
        </w:rPr>
        <w:t>las</w:t>
      </w:r>
      <w:r>
        <w:rPr>
          <w:color w:val="0F0F0F"/>
          <w:spacing w:val="40"/>
          <w:sz w:val="21"/>
        </w:rPr>
        <w:t> </w:t>
      </w:r>
      <w:r>
        <w:rPr>
          <w:color w:val="0F0F0F"/>
          <w:sz w:val="21"/>
        </w:rPr>
        <w:t>actuaciones,</w:t>
      </w:r>
      <w:r>
        <w:rPr>
          <w:color w:val="0F0F0F"/>
          <w:spacing w:val="80"/>
          <w:sz w:val="21"/>
        </w:rPr>
        <w:t> </w:t>
      </w:r>
      <w:r>
        <w:rPr>
          <w:color w:val="0F0F0F"/>
          <w:sz w:val="21"/>
        </w:rPr>
        <w:t>se</w:t>
      </w:r>
      <w:r>
        <w:rPr>
          <w:color w:val="0F0F0F"/>
          <w:spacing w:val="40"/>
          <w:sz w:val="21"/>
        </w:rPr>
        <w:t> </w:t>
      </w:r>
      <w:r>
        <w:rPr>
          <w:color w:val="0F0F0F"/>
          <w:sz w:val="21"/>
        </w:rPr>
        <w:t>comprueba</w:t>
      </w:r>
      <w:r>
        <w:rPr>
          <w:color w:val="0F0F0F"/>
          <w:spacing w:val="80"/>
          <w:sz w:val="21"/>
        </w:rPr>
        <w:t> </w:t>
      </w:r>
      <w:r>
        <w:rPr>
          <w:color w:val="0F0F0F"/>
          <w:sz w:val="21"/>
        </w:rPr>
        <w:t>que,</w:t>
      </w:r>
      <w:r>
        <w:rPr>
          <w:color w:val="0F0F0F"/>
          <w:spacing w:val="40"/>
          <w:sz w:val="21"/>
        </w:rPr>
        <w:t> </w:t>
      </w:r>
      <w:r>
        <w:rPr>
          <w:color w:val="0F0F0F"/>
          <w:sz w:val="21"/>
        </w:rPr>
        <w:t>los trabajos relacionados</w:t>
      </w:r>
      <w:r>
        <w:rPr>
          <w:color w:val="0F0F0F"/>
          <w:spacing w:val="40"/>
          <w:sz w:val="21"/>
        </w:rPr>
        <w:t> </w:t>
      </w:r>
      <w:r>
        <w:rPr>
          <w:color w:val="0F0F0F"/>
          <w:sz w:val="21"/>
        </w:rPr>
        <w:t>con las inversiones solicitadas consistentes</w:t>
      </w:r>
      <w:r>
        <w:rPr>
          <w:color w:val="0F0F0F"/>
          <w:spacing w:val="40"/>
          <w:sz w:val="21"/>
        </w:rPr>
        <w:t> </w:t>
      </w:r>
      <w:r>
        <w:rPr>
          <w:color w:val="0F0F0F"/>
          <w:sz w:val="21"/>
        </w:rPr>
        <w:t>en:</w:t>
      </w:r>
    </w:p>
    <w:p>
      <w:pPr>
        <w:pStyle w:val="BodyText"/>
        <w:spacing w:before="3"/>
        <w:rPr>
          <w:sz w:val="25"/>
        </w:rPr>
      </w:pPr>
    </w:p>
    <w:tbl>
      <w:tblPr>
        <w:tblW w:w="0" w:type="auto"/>
        <w:jc w:val="left"/>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6"/>
        <w:gridCol w:w="2399"/>
        <w:gridCol w:w="2279"/>
      </w:tblGrid>
      <w:tr>
        <w:trPr>
          <w:trHeight w:val="504" w:hRule="atLeast"/>
        </w:trPr>
        <w:tc>
          <w:tcPr>
            <w:tcW w:w="5236" w:type="dxa"/>
          </w:tcPr>
          <w:p>
            <w:pPr>
              <w:pStyle w:val="TableParagraph"/>
              <w:spacing w:before="148"/>
              <w:ind w:left="82"/>
              <w:rPr>
                <w:sz w:val="18"/>
              </w:rPr>
            </w:pPr>
            <w:r>
              <w:rPr>
                <w:color w:val="0F0F0F"/>
                <w:spacing w:val="-2"/>
                <w:w w:val="90"/>
                <w:sz w:val="18"/>
              </w:rPr>
              <w:t>CONCEPTO</w:t>
            </w:r>
            <w:r>
              <w:rPr>
                <w:color w:val="0F0F0F"/>
                <w:spacing w:val="4"/>
                <w:sz w:val="18"/>
              </w:rPr>
              <w:t> </w:t>
            </w:r>
            <w:r>
              <w:rPr>
                <w:color w:val="0F0F0F"/>
                <w:spacing w:val="-2"/>
                <w:w w:val="90"/>
                <w:sz w:val="18"/>
              </w:rPr>
              <w:t>DE</w:t>
            </w:r>
            <w:r>
              <w:rPr>
                <w:color w:val="0F0F0F"/>
                <w:spacing w:val="-3"/>
                <w:w w:val="90"/>
                <w:sz w:val="18"/>
              </w:rPr>
              <w:t> </w:t>
            </w:r>
            <w:r>
              <w:rPr>
                <w:color w:val="0F0F0F"/>
                <w:spacing w:val="-4"/>
                <w:w w:val="90"/>
                <w:sz w:val="18"/>
              </w:rPr>
              <w:t>GASTO</w:t>
            </w:r>
          </w:p>
        </w:tc>
        <w:tc>
          <w:tcPr>
            <w:tcW w:w="2399" w:type="dxa"/>
          </w:tcPr>
          <w:p>
            <w:pPr>
              <w:pStyle w:val="TableParagraph"/>
              <w:spacing w:line="246" w:lineRule="exact"/>
              <w:ind w:left="194" w:firstLine="1"/>
              <w:rPr>
                <w:sz w:val="18"/>
              </w:rPr>
            </w:pPr>
            <w:r>
              <w:rPr>
                <w:color w:val="0F0F0F"/>
                <w:sz w:val="18"/>
              </w:rPr>
              <w:t>Favorable</w:t>
            </w:r>
            <w:r>
              <w:rPr>
                <w:color w:val="0F0F0F"/>
                <w:spacing w:val="69"/>
                <w:sz w:val="18"/>
              </w:rPr>
              <w:t> </w:t>
            </w:r>
            <w:r>
              <w:rPr>
                <w:color w:val="0F0F0F"/>
                <w:sz w:val="18"/>
              </w:rPr>
              <w:t>(No</w:t>
            </w:r>
            <w:r>
              <w:rPr>
                <w:color w:val="0F0F0F"/>
                <w:spacing w:val="61"/>
                <w:sz w:val="18"/>
              </w:rPr>
              <w:t> </w:t>
            </w:r>
            <w:r>
              <w:rPr>
                <w:color w:val="0F0F0F"/>
                <w:sz w:val="18"/>
              </w:rPr>
              <w:t>han</w:t>
            </w:r>
            <w:r>
              <w:rPr>
                <w:color w:val="0F0F0F"/>
                <w:spacing w:val="65"/>
                <w:sz w:val="18"/>
              </w:rPr>
              <w:t> </w:t>
            </w:r>
            <w:r>
              <w:rPr>
                <w:color w:val="0F0F0F"/>
                <w:sz w:val="18"/>
              </w:rPr>
              <w:t>sido </w:t>
            </w:r>
            <w:r>
              <w:rPr>
                <w:color w:val="0F0F0F"/>
                <w:spacing w:val="-2"/>
                <w:sz w:val="18"/>
              </w:rPr>
              <w:t>iniciados)</w:t>
            </w:r>
          </w:p>
        </w:tc>
        <w:tc>
          <w:tcPr>
            <w:tcW w:w="2279" w:type="dxa"/>
            <w:tcBorders>
              <w:right w:val="single" w:sz="8" w:space="0" w:color="000000"/>
            </w:tcBorders>
          </w:tcPr>
          <w:p>
            <w:pPr>
              <w:pStyle w:val="TableParagraph"/>
              <w:tabs>
                <w:tab w:pos="1476" w:val="left" w:leader="none"/>
              </w:tabs>
              <w:spacing w:line="250" w:lineRule="exact"/>
              <w:ind w:left="208" w:right="98" w:firstLine="2"/>
              <w:rPr>
                <w:sz w:val="18"/>
              </w:rPr>
            </w:pPr>
            <w:r>
              <w:rPr>
                <w:color w:val="0F0F0F"/>
                <w:spacing w:val="-2"/>
                <w:sz w:val="18"/>
              </w:rPr>
              <w:t>Existen</w:t>
            </w:r>
            <w:r>
              <w:rPr>
                <w:color w:val="0F0F0F"/>
                <w:sz w:val="18"/>
              </w:rPr>
              <w:tab/>
            </w:r>
            <w:r>
              <w:rPr>
                <w:color w:val="0F0F0F"/>
                <w:spacing w:val="-4"/>
                <w:sz w:val="18"/>
              </w:rPr>
              <w:t>Trabajos </w:t>
            </w:r>
            <w:r>
              <w:rPr>
                <w:color w:val="0F0F0F"/>
                <w:sz w:val="18"/>
              </w:rPr>
              <w:t>iniciados no solicitados</w:t>
            </w:r>
          </w:p>
        </w:tc>
      </w:tr>
      <w:tr>
        <w:trPr>
          <w:trHeight w:val="249" w:hRule="atLeast"/>
        </w:trPr>
        <w:tc>
          <w:tcPr>
            <w:tcW w:w="5236" w:type="dxa"/>
            <w:vMerge w:val="restart"/>
          </w:tcPr>
          <w:p>
            <w:pPr>
              <w:pStyle w:val="TableParagraph"/>
              <w:spacing w:before="19"/>
              <w:ind w:left="95"/>
              <w:rPr>
                <w:rFonts w:ascii="Times New Roman"/>
                <w:sz w:val="18"/>
              </w:rPr>
            </w:pPr>
            <w:r>
              <w:rPr>
                <w:rFonts w:ascii="Times New Roman"/>
                <w:color w:val="0F0F0F"/>
                <w:spacing w:val="-5"/>
                <w:sz w:val="18"/>
              </w:rPr>
              <w:t>l.</w:t>
            </w:r>
          </w:p>
        </w:tc>
        <w:tc>
          <w:tcPr>
            <w:tcW w:w="2399" w:type="dxa"/>
          </w:tcPr>
          <w:p>
            <w:pPr>
              <w:pStyle w:val="TableParagraph"/>
              <w:spacing w:line="229" w:lineRule="exact"/>
              <w:ind w:left="194"/>
              <w:rPr>
                <w:sz w:val="18"/>
              </w:rPr>
            </w:pPr>
            <w:r>
              <w:rPr>
                <w:color w:val="0F0F0F"/>
                <w:spacing w:val="-7"/>
                <w:sz w:val="22"/>
              </w:rPr>
              <w:t>LJ</w:t>
            </w:r>
            <w:r>
              <w:rPr>
                <w:color w:val="0F0F0F"/>
                <w:spacing w:val="-8"/>
                <w:sz w:val="22"/>
              </w:rPr>
              <w:t> </w:t>
            </w:r>
            <w:r>
              <w:rPr>
                <w:color w:val="0F0F0F"/>
                <w:spacing w:val="-5"/>
                <w:sz w:val="18"/>
              </w:rPr>
              <w:t>SI</w:t>
            </w:r>
          </w:p>
        </w:tc>
        <w:tc>
          <w:tcPr>
            <w:tcW w:w="2279" w:type="dxa"/>
          </w:tcPr>
          <w:p>
            <w:pPr>
              <w:pStyle w:val="TableParagraph"/>
              <w:spacing w:line="170" w:lineRule="exact"/>
              <w:ind w:left="93"/>
              <w:rPr>
                <w:sz w:val="18"/>
              </w:rPr>
            </w:pPr>
            <w:r>
              <w:rPr>
                <w:color w:val="0F0F0F"/>
                <w:spacing w:val="-2"/>
                <w:sz w:val="22"/>
              </w:rPr>
              <w:t>LJ</w:t>
            </w:r>
            <w:r>
              <w:rPr>
                <w:color w:val="0F0F0F"/>
                <w:spacing w:val="-13"/>
                <w:sz w:val="22"/>
              </w:rPr>
              <w:t> </w:t>
            </w:r>
            <w:r>
              <w:rPr>
                <w:color w:val="0F0F0F"/>
                <w:spacing w:val="-5"/>
                <w:sz w:val="18"/>
              </w:rPr>
              <w:t>SI</w:t>
            </w:r>
          </w:p>
          <w:p>
            <w:pPr>
              <w:pStyle w:val="TableParagraph"/>
              <w:spacing w:line="60" w:lineRule="exact"/>
              <w:ind w:left="74"/>
              <w:rPr>
                <w:sz w:val="43"/>
              </w:rPr>
            </w:pPr>
            <w:r>
              <w:rPr>
                <w:color w:val="1F1D1F"/>
                <w:w w:val="105"/>
                <w:sz w:val="43"/>
              </w:rPr>
              <w:t>□</w:t>
            </w:r>
          </w:p>
        </w:tc>
      </w:tr>
      <w:tr>
        <w:trPr>
          <w:trHeight w:val="254" w:hRule="atLeast"/>
        </w:trPr>
        <w:tc>
          <w:tcPr>
            <w:tcW w:w="5236" w:type="dxa"/>
            <w:vMerge/>
            <w:tcBorders>
              <w:top w:val="nil"/>
            </w:tcBorders>
          </w:tcPr>
          <w:p>
            <w:pPr>
              <w:rPr>
                <w:sz w:val="2"/>
                <w:szCs w:val="2"/>
              </w:rPr>
            </w:pPr>
          </w:p>
        </w:tc>
        <w:tc>
          <w:tcPr>
            <w:tcW w:w="2399" w:type="dxa"/>
          </w:tcPr>
          <w:p>
            <w:pPr>
              <w:pStyle w:val="TableParagraph"/>
              <w:spacing w:line="234" w:lineRule="exact"/>
              <w:ind w:left="188"/>
              <w:rPr>
                <w:sz w:val="18"/>
              </w:rPr>
            </w:pPr>
            <w:r>
              <w:rPr>
                <w:color w:val="0F0F0F"/>
                <w:w w:val="85"/>
                <w:sz w:val="24"/>
              </w:rPr>
              <w:t>LJ</w:t>
            </w:r>
            <w:r>
              <w:rPr>
                <w:color w:val="0F0F0F"/>
                <w:spacing w:val="-2"/>
                <w:w w:val="95"/>
                <w:sz w:val="24"/>
              </w:rPr>
              <w:t> </w:t>
            </w:r>
            <w:r>
              <w:rPr>
                <w:color w:val="0F0F0F"/>
                <w:spacing w:val="-5"/>
                <w:w w:val="95"/>
                <w:sz w:val="18"/>
              </w:rPr>
              <w:t>NO</w:t>
            </w:r>
          </w:p>
        </w:tc>
        <w:tc>
          <w:tcPr>
            <w:tcW w:w="2279" w:type="dxa"/>
          </w:tcPr>
          <w:p>
            <w:pPr>
              <w:pStyle w:val="TableParagraph"/>
              <w:spacing w:line="168" w:lineRule="exact" w:before="66"/>
              <w:ind w:left="350"/>
              <w:rPr>
                <w:sz w:val="18"/>
              </w:rPr>
            </w:pPr>
            <w:r>
              <w:rPr>
                <w:color w:val="1F1D1F"/>
                <w:spacing w:val="-5"/>
                <w:w w:val="105"/>
                <w:sz w:val="18"/>
              </w:rPr>
              <w:t>NO</w:t>
            </w:r>
          </w:p>
        </w:tc>
      </w:tr>
      <w:tr>
        <w:trPr>
          <w:trHeight w:val="254" w:hRule="atLeast"/>
        </w:trPr>
        <w:tc>
          <w:tcPr>
            <w:tcW w:w="5236" w:type="dxa"/>
          </w:tcPr>
          <w:p>
            <w:pPr>
              <w:pStyle w:val="TableParagraph"/>
              <w:spacing w:before="23"/>
              <w:ind w:left="77"/>
              <w:rPr>
                <w:sz w:val="18"/>
              </w:rPr>
            </w:pPr>
            <w:r>
              <w:rPr>
                <w:color w:val="0F0F0F"/>
                <w:spacing w:val="-2"/>
                <w:w w:val="95"/>
                <w:sz w:val="18"/>
              </w:rPr>
              <w:t>OBSERVACIONES</w:t>
            </w:r>
          </w:p>
        </w:tc>
        <w:tc>
          <w:tcPr>
            <w:tcW w:w="4678" w:type="dxa"/>
            <w:gridSpan w:val="2"/>
          </w:tcPr>
          <w:p>
            <w:pPr>
              <w:pStyle w:val="TableParagraph"/>
              <w:spacing w:line="152" w:lineRule="exact" w:before="82"/>
              <w:ind w:left="175"/>
              <w:rPr>
                <w:sz w:val="43"/>
              </w:rPr>
            </w:pPr>
            <w:r>
              <w:rPr>
                <w:color w:val="1F1D1F"/>
                <w:w w:val="102"/>
                <w:sz w:val="43"/>
              </w:rPr>
              <w:t>□</w:t>
            </w:r>
          </w:p>
        </w:tc>
      </w:tr>
      <w:tr>
        <w:trPr>
          <w:trHeight w:val="254" w:hRule="atLeast"/>
        </w:trPr>
        <w:tc>
          <w:tcPr>
            <w:tcW w:w="5236" w:type="dxa"/>
            <w:vMerge w:val="restart"/>
            <w:tcBorders>
              <w:right w:val="single" w:sz="8" w:space="0" w:color="000000"/>
            </w:tcBorders>
          </w:tcPr>
          <w:p>
            <w:pPr>
              <w:pStyle w:val="TableParagraph"/>
              <w:spacing w:before="13"/>
              <w:ind w:left="81"/>
              <w:rPr>
                <w:sz w:val="18"/>
              </w:rPr>
            </w:pPr>
            <w:r>
              <w:rPr>
                <w:color w:val="0F0F0F"/>
                <w:spacing w:val="-5"/>
                <w:w w:val="105"/>
                <w:sz w:val="18"/>
              </w:rPr>
              <w:t>2.</w:t>
            </w:r>
          </w:p>
        </w:tc>
        <w:tc>
          <w:tcPr>
            <w:tcW w:w="2399" w:type="dxa"/>
          </w:tcPr>
          <w:p>
            <w:pPr>
              <w:pStyle w:val="TableParagraph"/>
              <w:spacing w:line="182" w:lineRule="exact" w:before="52"/>
              <w:ind w:left="170"/>
              <w:rPr>
                <w:sz w:val="18"/>
              </w:rPr>
            </w:pPr>
            <w:r>
              <w:rPr>
                <w:color w:val="2D2D2F"/>
                <w:spacing w:val="-5"/>
                <w:w w:val="105"/>
                <w:position w:val="-25"/>
                <w:sz w:val="43"/>
              </w:rPr>
              <w:t>□</w:t>
            </w:r>
            <w:r>
              <w:rPr>
                <w:color w:val="1F1D1F"/>
                <w:spacing w:val="-5"/>
                <w:w w:val="105"/>
                <w:sz w:val="18"/>
              </w:rPr>
              <w:t>SI</w:t>
            </w:r>
          </w:p>
        </w:tc>
        <w:tc>
          <w:tcPr>
            <w:tcW w:w="2279" w:type="dxa"/>
          </w:tcPr>
          <w:p>
            <w:pPr>
              <w:pStyle w:val="TableParagraph"/>
              <w:spacing w:line="177" w:lineRule="exact"/>
              <w:ind w:left="89"/>
              <w:rPr>
                <w:sz w:val="18"/>
              </w:rPr>
            </w:pPr>
            <w:r>
              <w:rPr>
                <w:color w:val="0F0F0F"/>
                <w:spacing w:val="-2"/>
                <w:sz w:val="22"/>
              </w:rPr>
              <w:t>LJ</w:t>
            </w:r>
            <w:r>
              <w:rPr>
                <w:color w:val="0F0F0F"/>
                <w:spacing w:val="-13"/>
                <w:sz w:val="22"/>
              </w:rPr>
              <w:t> </w:t>
            </w:r>
            <w:r>
              <w:rPr>
                <w:color w:val="0F0F0F"/>
                <w:spacing w:val="-5"/>
                <w:sz w:val="18"/>
              </w:rPr>
              <w:t>SI</w:t>
            </w:r>
          </w:p>
          <w:p>
            <w:pPr>
              <w:pStyle w:val="TableParagraph"/>
              <w:spacing w:line="57" w:lineRule="exact"/>
              <w:ind w:left="76"/>
              <w:rPr>
                <w:sz w:val="41"/>
              </w:rPr>
            </w:pPr>
            <w:r>
              <w:rPr>
                <w:color w:val="0F0F0F"/>
                <w:w w:val="107"/>
                <w:sz w:val="41"/>
              </w:rPr>
              <w:t>□</w:t>
            </w:r>
          </w:p>
        </w:tc>
      </w:tr>
      <w:tr>
        <w:trPr>
          <w:trHeight w:val="249" w:hRule="atLeast"/>
        </w:trPr>
        <w:tc>
          <w:tcPr>
            <w:tcW w:w="5236" w:type="dxa"/>
            <w:vMerge/>
            <w:tcBorders>
              <w:top w:val="nil"/>
              <w:right w:val="single" w:sz="8" w:space="0" w:color="000000"/>
            </w:tcBorders>
          </w:tcPr>
          <w:p>
            <w:pPr>
              <w:rPr>
                <w:sz w:val="2"/>
                <w:szCs w:val="2"/>
              </w:rPr>
            </w:pPr>
          </w:p>
        </w:tc>
        <w:tc>
          <w:tcPr>
            <w:tcW w:w="2399" w:type="dxa"/>
            <w:tcBorders>
              <w:left w:val="single" w:sz="8" w:space="0" w:color="000000"/>
            </w:tcBorders>
          </w:tcPr>
          <w:p>
            <w:pPr>
              <w:pStyle w:val="TableParagraph"/>
              <w:spacing w:line="182" w:lineRule="exact" w:before="47"/>
              <w:ind w:left="436"/>
              <w:rPr>
                <w:sz w:val="18"/>
              </w:rPr>
            </w:pPr>
            <w:r>
              <w:rPr>
                <w:color w:val="0F0F0F"/>
                <w:spacing w:val="-5"/>
                <w:w w:val="105"/>
                <w:sz w:val="18"/>
              </w:rPr>
              <w:t>NO</w:t>
            </w:r>
          </w:p>
        </w:tc>
        <w:tc>
          <w:tcPr>
            <w:tcW w:w="2279" w:type="dxa"/>
          </w:tcPr>
          <w:p>
            <w:pPr>
              <w:pStyle w:val="TableParagraph"/>
              <w:spacing w:line="173" w:lineRule="exact" w:before="57"/>
              <w:ind w:left="342"/>
              <w:rPr>
                <w:sz w:val="18"/>
              </w:rPr>
            </w:pPr>
            <w:r>
              <w:rPr>
                <w:color w:val="0F0F0F"/>
                <w:spacing w:val="-5"/>
                <w:w w:val="105"/>
                <w:sz w:val="18"/>
              </w:rPr>
              <w:t>NO</w:t>
            </w:r>
          </w:p>
        </w:tc>
      </w:tr>
      <w:tr>
        <w:trPr>
          <w:trHeight w:val="249" w:hRule="atLeast"/>
        </w:trPr>
        <w:tc>
          <w:tcPr>
            <w:tcW w:w="5236" w:type="dxa"/>
            <w:tcBorders>
              <w:right w:val="single" w:sz="8" w:space="0" w:color="000000"/>
            </w:tcBorders>
          </w:tcPr>
          <w:p>
            <w:pPr>
              <w:pStyle w:val="TableParagraph"/>
              <w:spacing w:before="18"/>
              <w:ind w:left="72"/>
              <w:rPr>
                <w:sz w:val="18"/>
              </w:rPr>
            </w:pPr>
            <w:r>
              <w:rPr>
                <w:color w:val="0F0F0F"/>
                <w:spacing w:val="-2"/>
                <w:w w:val="95"/>
                <w:sz w:val="18"/>
              </w:rPr>
              <w:t>OBSERVACIONES</w:t>
            </w:r>
          </w:p>
        </w:tc>
        <w:tc>
          <w:tcPr>
            <w:tcW w:w="4678" w:type="dxa"/>
            <w:gridSpan w:val="2"/>
            <w:tcBorders>
              <w:left w:val="single" w:sz="8" w:space="0" w:color="000000"/>
            </w:tcBorders>
          </w:tcPr>
          <w:p>
            <w:pPr>
              <w:pStyle w:val="TableParagraph"/>
              <w:spacing w:line="152" w:lineRule="exact" w:before="77"/>
              <w:ind w:left="165"/>
              <w:rPr>
                <w:sz w:val="43"/>
              </w:rPr>
            </w:pPr>
            <w:r>
              <w:rPr>
                <w:color w:val="1F1D1F"/>
                <w:w w:val="103"/>
                <w:sz w:val="43"/>
              </w:rPr>
              <w:t>□</w:t>
            </w:r>
          </w:p>
        </w:tc>
      </w:tr>
      <w:tr>
        <w:trPr>
          <w:trHeight w:val="249" w:hRule="atLeast"/>
        </w:trPr>
        <w:tc>
          <w:tcPr>
            <w:tcW w:w="5236" w:type="dxa"/>
            <w:vMerge w:val="restart"/>
          </w:tcPr>
          <w:p>
            <w:pPr>
              <w:pStyle w:val="TableParagraph"/>
              <w:ind w:left="73"/>
              <w:rPr>
                <w:rFonts w:ascii="Times New Roman"/>
                <w:sz w:val="20"/>
              </w:rPr>
            </w:pPr>
            <w:r>
              <w:rPr>
                <w:rFonts w:ascii="Times New Roman"/>
                <w:color w:val="0F0F0F"/>
                <w:spacing w:val="-5"/>
                <w:w w:val="115"/>
                <w:sz w:val="20"/>
              </w:rPr>
              <w:t>3</w:t>
            </w:r>
            <w:r>
              <w:rPr>
                <w:rFonts w:ascii="Times New Roman"/>
                <w:color w:val="484449"/>
                <w:spacing w:val="-5"/>
                <w:w w:val="115"/>
                <w:sz w:val="20"/>
              </w:rPr>
              <w:t>.</w:t>
            </w:r>
          </w:p>
        </w:tc>
        <w:tc>
          <w:tcPr>
            <w:tcW w:w="2399" w:type="dxa"/>
          </w:tcPr>
          <w:p>
            <w:pPr>
              <w:pStyle w:val="TableParagraph"/>
              <w:spacing w:line="177" w:lineRule="exact" w:before="52"/>
              <w:ind w:left="439"/>
              <w:rPr>
                <w:sz w:val="18"/>
              </w:rPr>
            </w:pPr>
            <w:r>
              <w:rPr>
                <w:color w:val="1F1D1F"/>
                <w:spacing w:val="-5"/>
                <w:w w:val="105"/>
                <w:sz w:val="18"/>
              </w:rPr>
              <w:t>SI</w:t>
            </w:r>
          </w:p>
        </w:tc>
        <w:tc>
          <w:tcPr>
            <w:tcW w:w="2279" w:type="dxa"/>
          </w:tcPr>
          <w:p>
            <w:pPr>
              <w:pStyle w:val="TableParagraph"/>
              <w:spacing w:line="174" w:lineRule="exact"/>
              <w:ind w:left="89"/>
              <w:rPr>
                <w:sz w:val="18"/>
              </w:rPr>
            </w:pPr>
            <w:r>
              <w:rPr>
                <w:color w:val="0F0F0F"/>
                <w:spacing w:val="-7"/>
                <w:sz w:val="22"/>
              </w:rPr>
              <w:t>LJ</w:t>
            </w:r>
            <w:r>
              <w:rPr>
                <w:color w:val="0F0F0F"/>
                <w:spacing w:val="-8"/>
                <w:sz w:val="22"/>
              </w:rPr>
              <w:t> </w:t>
            </w:r>
            <w:r>
              <w:rPr>
                <w:color w:val="0F0F0F"/>
                <w:spacing w:val="-5"/>
                <w:sz w:val="18"/>
              </w:rPr>
              <w:t>SI</w:t>
            </w:r>
          </w:p>
          <w:p>
            <w:pPr>
              <w:pStyle w:val="TableParagraph"/>
              <w:spacing w:line="55" w:lineRule="exact"/>
              <w:ind w:left="71"/>
              <w:rPr>
                <w:sz w:val="41"/>
              </w:rPr>
            </w:pPr>
            <w:r>
              <w:rPr>
                <w:color w:val="0F0F0F"/>
                <w:w w:val="107"/>
                <w:sz w:val="41"/>
              </w:rPr>
              <w:t>□</w:t>
            </w:r>
          </w:p>
        </w:tc>
      </w:tr>
      <w:tr>
        <w:trPr>
          <w:trHeight w:val="239" w:hRule="atLeast"/>
        </w:trPr>
        <w:tc>
          <w:tcPr>
            <w:tcW w:w="5236" w:type="dxa"/>
            <w:vMerge/>
            <w:tcBorders>
              <w:top w:val="nil"/>
            </w:tcBorders>
          </w:tcPr>
          <w:p>
            <w:pPr>
              <w:rPr>
                <w:sz w:val="2"/>
                <w:szCs w:val="2"/>
              </w:rPr>
            </w:pPr>
          </w:p>
        </w:tc>
        <w:tc>
          <w:tcPr>
            <w:tcW w:w="2399" w:type="dxa"/>
          </w:tcPr>
          <w:p>
            <w:pPr>
              <w:pStyle w:val="TableParagraph"/>
              <w:spacing w:line="220" w:lineRule="exact"/>
              <w:ind w:left="185"/>
              <w:rPr>
                <w:sz w:val="18"/>
              </w:rPr>
            </w:pPr>
            <w:r>
              <w:rPr>
                <w:color w:val="0F0F0F"/>
                <w:spacing w:val="-7"/>
                <w:sz w:val="22"/>
              </w:rPr>
              <w:t>LJ</w:t>
            </w:r>
            <w:r>
              <w:rPr>
                <w:color w:val="0F0F0F"/>
                <w:spacing w:val="-9"/>
                <w:sz w:val="22"/>
              </w:rPr>
              <w:t> </w:t>
            </w:r>
            <w:r>
              <w:rPr>
                <w:color w:val="0F0F0F"/>
                <w:spacing w:val="-5"/>
                <w:sz w:val="18"/>
              </w:rPr>
              <w:t>NO</w:t>
            </w:r>
          </w:p>
        </w:tc>
        <w:tc>
          <w:tcPr>
            <w:tcW w:w="2279" w:type="dxa"/>
          </w:tcPr>
          <w:p>
            <w:pPr>
              <w:pStyle w:val="TableParagraph"/>
              <w:spacing w:line="168" w:lineRule="exact" w:before="52"/>
              <w:ind w:left="337"/>
              <w:rPr>
                <w:sz w:val="18"/>
              </w:rPr>
            </w:pPr>
            <w:r>
              <w:rPr>
                <w:color w:val="0F0F0F"/>
                <w:spacing w:val="-5"/>
                <w:w w:val="105"/>
                <w:sz w:val="18"/>
              </w:rPr>
              <w:t>NO</w:t>
            </w:r>
          </w:p>
        </w:tc>
      </w:tr>
      <w:tr>
        <w:trPr>
          <w:trHeight w:val="254" w:hRule="atLeast"/>
        </w:trPr>
        <w:tc>
          <w:tcPr>
            <w:tcW w:w="5236" w:type="dxa"/>
            <w:tcBorders>
              <w:left w:val="single" w:sz="8" w:space="0" w:color="000000"/>
            </w:tcBorders>
          </w:tcPr>
          <w:p>
            <w:pPr>
              <w:pStyle w:val="TableParagraph"/>
              <w:spacing w:before="23"/>
              <w:ind w:left="63"/>
              <w:rPr>
                <w:sz w:val="18"/>
              </w:rPr>
            </w:pPr>
            <w:r>
              <w:rPr>
                <w:color w:val="0F0F0F"/>
                <w:spacing w:val="-2"/>
                <w:sz w:val="18"/>
              </w:rPr>
              <w:t>OBSERVACIONES</w:t>
            </w:r>
          </w:p>
        </w:tc>
        <w:tc>
          <w:tcPr>
            <w:tcW w:w="4678" w:type="dxa"/>
            <w:gridSpan w:val="2"/>
          </w:tcPr>
          <w:p>
            <w:pPr>
              <w:pStyle w:val="TableParagraph"/>
              <w:rPr>
                <w:rFonts w:ascii="Times New Roman"/>
                <w:sz w:val="18"/>
              </w:rPr>
            </w:pPr>
          </w:p>
        </w:tc>
      </w:tr>
      <w:tr>
        <w:trPr>
          <w:trHeight w:val="244" w:hRule="atLeast"/>
        </w:trPr>
        <w:tc>
          <w:tcPr>
            <w:tcW w:w="5236" w:type="dxa"/>
            <w:vMerge w:val="restart"/>
          </w:tcPr>
          <w:p>
            <w:pPr>
              <w:pStyle w:val="TableParagraph"/>
              <w:spacing w:before="5"/>
              <w:ind w:left="68"/>
              <w:rPr>
                <w:rFonts w:ascii="Times New Roman"/>
                <w:sz w:val="19"/>
              </w:rPr>
            </w:pPr>
            <w:r>
              <w:rPr>
                <w:rFonts w:ascii="Times New Roman"/>
                <w:color w:val="0F0F0F"/>
                <w:spacing w:val="-5"/>
                <w:w w:val="120"/>
                <w:sz w:val="19"/>
              </w:rPr>
              <w:t>4</w:t>
            </w:r>
            <w:r>
              <w:rPr>
                <w:rFonts w:ascii="Times New Roman"/>
                <w:color w:val="484449"/>
                <w:spacing w:val="-5"/>
                <w:w w:val="120"/>
                <w:sz w:val="19"/>
              </w:rPr>
              <w:t>.</w:t>
            </w:r>
          </w:p>
        </w:tc>
        <w:tc>
          <w:tcPr>
            <w:tcW w:w="2399" w:type="dxa"/>
          </w:tcPr>
          <w:p>
            <w:pPr>
              <w:pStyle w:val="TableParagraph"/>
              <w:spacing w:line="225" w:lineRule="exact"/>
              <w:ind w:left="180"/>
              <w:rPr>
                <w:sz w:val="18"/>
              </w:rPr>
            </w:pPr>
            <w:r>
              <w:rPr>
                <w:color w:val="0F0F0F"/>
                <w:spacing w:val="-7"/>
                <w:sz w:val="22"/>
              </w:rPr>
              <w:t>LJ</w:t>
            </w:r>
            <w:r>
              <w:rPr>
                <w:color w:val="0F0F0F"/>
                <w:spacing w:val="-8"/>
                <w:sz w:val="22"/>
              </w:rPr>
              <w:t> </w:t>
            </w:r>
            <w:r>
              <w:rPr>
                <w:color w:val="0F0F0F"/>
                <w:spacing w:val="-5"/>
                <w:sz w:val="18"/>
              </w:rPr>
              <w:t>SI</w:t>
            </w:r>
          </w:p>
        </w:tc>
        <w:tc>
          <w:tcPr>
            <w:tcW w:w="2279" w:type="dxa"/>
          </w:tcPr>
          <w:p>
            <w:pPr>
              <w:pStyle w:val="TableParagraph"/>
              <w:spacing w:line="165" w:lineRule="exact"/>
              <w:ind w:left="84"/>
              <w:rPr>
                <w:sz w:val="18"/>
              </w:rPr>
            </w:pPr>
            <w:r>
              <w:rPr>
                <w:color w:val="0F0F0F"/>
                <w:spacing w:val="-7"/>
                <w:sz w:val="22"/>
              </w:rPr>
              <w:t>LJ</w:t>
            </w:r>
            <w:r>
              <w:rPr>
                <w:color w:val="0F0F0F"/>
                <w:spacing w:val="-8"/>
                <w:sz w:val="22"/>
              </w:rPr>
              <w:t> </w:t>
            </w:r>
            <w:r>
              <w:rPr>
                <w:color w:val="0F0F0F"/>
                <w:spacing w:val="-5"/>
                <w:sz w:val="18"/>
              </w:rPr>
              <w:t>SI</w:t>
            </w:r>
          </w:p>
          <w:p>
            <w:pPr>
              <w:pStyle w:val="TableParagraph"/>
              <w:spacing w:line="60" w:lineRule="exact"/>
              <w:ind w:left="65"/>
              <w:rPr>
                <w:sz w:val="43"/>
              </w:rPr>
            </w:pPr>
            <w:r>
              <w:rPr>
                <w:color w:val="1F1D1F"/>
                <w:w w:val="105"/>
                <w:sz w:val="43"/>
              </w:rPr>
              <w:t>□</w:t>
            </w:r>
          </w:p>
        </w:tc>
      </w:tr>
      <w:tr>
        <w:trPr>
          <w:trHeight w:val="254" w:hRule="atLeast"/>
        </w:trPr>
        <w:tc>
          <w:tcPr>
            <w:tcW w:w="5236" w:type="dxa"/>
            <w:vMerge/>
            <w:tcBorders>
              <w:top w:val="nil"/>
            </w:tcBorders>
          </w:tcPr>
          <w:p>
            <w:pPr>
              <w:rPr>
                <w:sz w:val="2"/>
                <w:szCs w:val="2"/>
              </w:rPr>
            </w:pPr>
          </w:p>
        </w:tc>
        <w:tc>
          <w:tcPr>
            <w:tcW w:w="2399" w:type="dxa"/>
          </w:tcPr>
          <w:p>
            <w:pPr>
              <w:pStyle w:val="TableParagraph"/>
              <w:spacing w:line="234" w:lineRule="exact"/>
              <w:ind w:left="180"/>
              <w:rPr>
                <w:sz w:val="18"/>
              </w:rPr>
            </w:pPr>
            <w:r>
              <w:rPr>
                <w:color w:val="0F0F0F"/>
                <w:spacing w:val="-7"/>
                <w:sz w:val="22"/>
              </w:rPr>
              <w:t>LJ</w:t>
            </w:r>
            <w:r>
              <w:rPr>
                <w:color w:val="0F0F0F"/>
                <w:spacing w:val="-9"/>
                <w:sz w:val="22"/>
              </w:rPr>
              <w:t> </w:t>
            </w:r>
            <w:r>
              <w:rPr>
                <w:color w:val="0F0F0F"/>
                <w:spacing w:val="-5"/>
                <w:sz w:val="18"/>
              </w:rPr>
              <w:t>NO</w:t>
            </w:r>
          </w:p>
        </w:tc>
        <w:tc>
          <w:tcPr>
            <w:tcW w:w="2279" w:type="dxa"/>
          </w:tcPr>
          <w:p>
            <w:pPr>
              <w:pStyle w:val="TableParagraph"/>
              <w:spacing w:line="173" w:lineRule="exact" w:before="61"/>
              <w:ind w:left="338"/>
              <w:rPr>
                <w:sz w:val="18"/>
              </w:rPr>
            </w:pPr>
            <w:r>
              <w:rPr>
                <w:color w:val="1F1D1F"/>
                <w:spacing w:val="-5"/>
                <w:w w:val="105"/>
                <w:sz w:val="18"/>
              </w:rPr>
              <w:t>NO</w:t>
            </w:r>
          </w:p>
        </w:tc>
      </w:tr>
      <w:tr>
        <w:trPr>
          <w:trHeight w:val="244" w:hRule="atLeast"/>
        </w:trPr>
        <w:tc>
          <w:tcPr>
            <w:tcW w:w="5236" w:type="dxa"/>
          </w:tcPr>
          <w:p>
            <w:pPr>
              <w:pStyle w:val="TableParagraph"/>
              <w:spacing w:line="206" w:lineRule="exact" w:before="18"/>
              <w:ind w:left="63"/>
              <w:rPr>
                <w:sz w:val="18"/>
              </w:rPr>
            </w:pPr>
            <w:r>
              <w:rPr>
                <w:color w:val="0F0F0F"/>
                <w:spacing w:val="-2"/>
                <w:sz w:val="18"/>
              </w:rPr>
              <w:t>OBSERVACIONES</w:t>
            </w:r>
          </w:p>
        </w:tc>
        <w:tc>
          <w:tcPr>
            <w:tcW w:w="4678" w:type="dxa"/>
            <w:gridSpan w:val="2"/>
          </w:tcPr>
          <w:p>
            <w:pPr>
              <w:pStyle w:val="TableParagraph"/>
              <w:spacing w:line="143" w:lineRule="exact" w:before="82"/>
              <w:ind w:left="521"/>
              <w:jc w:val="center"/>
              <w:rPr>
                <w:sz w:val="43"/>
              </w:rPr>
            </w:pPr>
            <w:r>
              <w:rPr>
                <w:color w:val="2D2D2F"/>
                <w:w w:val="104"/>
                <w:sz w:val="43"/>
              </w:rPr>
              <w:t>□</w:t>
            </w:r>
          </w:p>
        </w:tc>
      </w:tr>
      <w:tr>
        <w:trPr>
          <w:trHeight w:val="249" w:hRule="atLeast"/>
        </w:trPr>
        <w:tc>
          <w:tcPr>
            <w:tcW w:w="5236" w:type="dxa"/>
            <w:tcBorders>
              <w:right w:val="single" w:sz="8" w:space="0" w:color="000000"/>
            </w:tcBorders>
          </w:tcPr>
          <w:p>
            <w:pPr>
              <w:pStyle w:val="TableParagraph"/>
              <w:spacing w:line="215" w:lineRule="exact" w:before="14"/>
              <w:ind w:left="67"/>
              <w:rPr>
                <w:rFonts w:ascii="Times New Roman"/>
                <w:sz w:val="19"/>
              </w:rPr>
            </w:pPr>
            <w:r>
              <w:rPr>
                <w:rFonts w:ascii="Times New Roman"/>
                <w:color w:val="0F0F0F"/>
                <w:spacing w:val="-5"/>
                <w:w w:val="110"/>
                <w:sz w:val="19"/>
              </w:rPr>
              <w:t>5.</w:t>
            </w:r>
          </w:p>
        </w:tc>
        <w:tc>
          <w:tcPr>
            <w:tcW w:w="2399" w:type="dxa"/>
            <w:tcBorders>
              <w:left w:val="single" w:sz="8" w:space="0" w:color="000000"/>
              <w:right w:val="single" w:sz="8" w:space="0" w:color="000000"/>
            </w:tcBorders>
          </w:tcPr>
          <w:p>
            <w:pPr>
              <w:pStyle w:val="TableParagraph"/>
              <w:spacing w:line="229" w:lineRule="exact"/>
              <w:ind w:left="170"/>
              <w:rPr>
                <w:sz w:val="18"/>
              </w:rPr>
            </w:pPr>
            <w:r>
              <w:rPr>
                <w:color w:val="0F0F0F"/>
                <w:spacing w:val="-7"/>
                <w:sz w:val="22"/>
              </w:rPr>
              <w:t>LJ</w:t>
            </w:r>
            <w:r>
              <w:rPr>
                <w:color w:val="0F0F0F"/>
                <w:spacing w:val="-8"/>
                <w:sz w:val="22"/>
              </w:rPr>
              <w:t> </w:t>
            </w:r>
            <w:r>
              <w:rPr>
                <w:color w:val="0F0F0F"/>
                <w:spacing w:val="-5"/>
                <w:sz w:val="18"/>
              </w:rPr>
              <w:t>SI</w:t>
            </w:r>
          </w:p>
        </w:tc>
        <w:tc>
          <w:tcPr>
            <w:tcW w:w="2279" w:type="dxa"/>
            <w:tcBorders>
              <w:left w:val="single" w:sz="8" w:space="0" w:color="000000"/>
              <w:right w:val="single" w:sz="8" w:space="0" w:color="000000"/>
            </w:tcBorders>
          </w:tcPr>
          <w:p>
            <w:pPr>
              <w:pStyle w:val="TableParagraph"/>
              <w:spacing w:line="168" w:lineRule="exact" w:before="61"/>
              <w:ind w:left="327"/>
              <w:rPr>
                <w:sz w:val="18"/>
              </w:rPr>
            </w:pPr>
            <w:r>
              <w:rPr>
                <w:color w:val="0F0F0F"/>
                <w:spacing w:val="-5"/>
                <w:w w:val="105"/>
                <w:sz w:val="18"/>
              </w:rPr>
              <w:t>SI</w:t>
            </w:r>
          </w:p>
        </w:tc>
      </w:tr>
    </w:tbl>
    <w:p>
      <w:pPr>
        <w:pStyle w:val="BodyText"/>
        <w:rPr>
          <w:sz w:val="20"/>
        </w:rPr>
      </w:pPr>
    </w:p>
    <w:p>
      <w:pPr>
        <w:pStyle w:val="BodyText"/>
        <w:spacing w:before="3"/>
      </w:pPr>
    </w:p>
    <w:p>
      <w:pPr>
        <w:spacing w:after="0"/>
        <w:sectPr>
          <w:type w:val="continuous"/>
          <w:pgSz w:w="11910" w:h="16840"/>
          <w:pgMar w:top="1920" w:bottom="280" w:left="440" w:right="420"/>
        </w:sectPr>
      </w:pPr>
    </w:p>
    <w:p>
      <w:pPr>
        <w:spacing w:before="232"/>
        <w:ind w:left="1324" w:right="0" w:firstLine="0"/>
        <w:jc w:val="left"/>
        <w:rPr>
          <w:b/>
          <w:sz w:val="44"/>
        </w:rPr>
      </w:pPr>
      <w:r>
        <w:rPr/>
        <mc:AlternateContent>
          <mc:Choice Requires="wps">
            <w:drawing>
              <wp:anchor distT="0" distB="0" distL="0" distR="0" allowOverlap="1" layoutInCell="1" locked="0" behindDoc="0" simplePos="0" relativeHeight="15774208">
                <wp:simplePos x="0" y="0"/>
                <wp:positionH relativeFrom="page">
                  <wp:posOffset>4652643</wp:posOffset>
                </wp:positionH>
                <wp:positionV relativeFrom="page">
                  <wp:posOffset>9697610</wp:posOffset>
                </wp:positionV>
                <wp:extent cx="1588135" cy="48831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1588135" cy="488315"/>
                          <a:chExt cx="1588135" cy="488315"/>
                        </a:xfrm>
                      </wpg:grpSpPr>
                      <pic:pic>
                        <pic:nvPicPr>
                          <pic:cNvPr id="166" name="Image 166"/>
                          <pic:cNvPicPr/>
                        </pic:nvPicPr>
                        <pic:blipFill>
                          <a:blip r:embed="rId67" cstate="print"/>
                          <a:stretch>
                            <a:fillRect/>
                          </a:stretch>
                        </pic:blipFill>
                        <pic:spPr>
                          <a:xfrm>
                            <a:off x="0" y="61025"/>
                            <a:ext cx="683853" cy="341765"/>
                          </a:xfrm>
                          <a:prstGeom prst="rect">
                            <a:avLst/>
                          </a:prstGeom>
                        </pic:spPr>
                      </pic:pic>
                      <wps:wsp>
                        <wps:cNvPr id="167" name="Graphic 167"/>
                        <wps:cNvSpPr/>
                        <wps:spPr>
                          <a:xfrm>
                            <a:off x="1569200" y="0"/>
                            <a:ext cx="1270" cy="488315"/>
                          </a:xfrm>
                          <a:custGeom>
                            <a:avLst/>
                            <a:gdLst/>
                            <a:ahLst/>
                            <a:cxnLst/>
                            <a:rect l="l" t="t" r="r" b="b"/>
                            <a:pathLst>
                              <a:path w="0" h="488315">
                                <a:moveTo>
                                  <a:pt x="0" y="488236"/>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68" name="Graphic 168"/>
                        <wps:cNvSpPr/>
                        <wps:spPr>
                          <a:xfrm>
                            <a:off x="635007" y="12205"/>
                            <a:ext cx="953135" cy="1270"/>
                          </a:xfrm>
                          <a:custGeom>
                            <a:avLst/>
                            <a:gdLst/>
                            <a:ahLst/>
                            <a:cxnLst/>
                            <a:rect l="l" t="t" r="r" b="b"/>
                            <a:pathLst>
                              <a:path w="953135" h="0">
                                <a:moveTo>
                                  <a:pt x="0" y="0"/>
                                </a:moveTo>
                                <a:lnTo>
                                  <a:pt x="952509" y="0"/>
                                </a:lnTo>
                              </a:path>
                            </a:pathLst>
                          </a:custGeom>
                          <a:ln w="12205">
                            <a:solidFill>
                              <a:srgbClr val="000000"/>
                            </a:solidFill>
                            <a:prstDash val="solid"/>
                          </a:ln>
                        </wps:spPr>
                        <wps:bodyPr wrap="square" lIns="0" tIns="0" rIns="0" bIns="0" rtlCol="0">
                          <a:prstTxWarp prst="textNoShape">
                            <a:avLst/>
                          </a:prstTxWarp>
                          <a:noAutofit/>
                        </wps:bodyPr>
                      </wps:wsp>
                      <wps:wsp>
                        <wps:cNvPr id="169" name="Graphic 169"/>
                        <wps:cNvSpPr/>
                        <wps:spPr>
                          <a:xfrm>
                            <a:off x="500679" y="472979"/>
                            <a:ext cx="1087120" cy="1270"/>
                          </a:xfrm>
                          <a:custGeom>
                            <a:avLst/>
                            <a:gdLst/>
                            <a:ahLst/>
                            <a:cxnLst/>
                            <a:rect l="l" t="t" r="r" b="b"/>
                            <a:pathLst>
                              <a:path w="1087120" h="0">
                                <a:moveTo>
                                  <a:pt x="0" y="0"/>
                                </a:moveTo>
                                <a:lnTo>
                                  <a:pt x="1086838"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6.349915pt;margin-top:763.59137pt;width:125.05pt;height:38.450pt;mso-position-horizontal-relative:page;mso-position-vertical-relative:page;z-index:15774208" id="docshapegroup88" coordorigin="7327,15272" coordsize="2501,769">
                <v:shape style="position:absolute;left:7327;top:15367;width:1077;height:539" type="#_x0000_t75" id="docshape89" stroked="false">
                  <v:imagedata r:id="rId67" o:title=""/>
                </v:shape>
                <v:line style="position:absolute" from="9798,16041" to="9798,15272" stroked="true" strokeweight=".240387pt" strokecolor="#000000">
                  <v:stroke dashstyle="solid"/>
                </v:line>
                <v:line style="position:absolute" from="8327,15291" to="9827,15291" stroked="true" strokeweight=".961095pt" strokecolor="#000000">
                  <v:stroke dashstyle="solid"/>
                </v:line>
                <v:line style="position:absolute" from="8115,16017" to="9827,16017" stroked="true" strokeweight=".720821pt" strokecolor="#000000">
                  <v:stroke dashstyle="solid"/>
                </v:line>
                <w10:wrap type="none"/>
              </v:group>
            </w:pict>
          </mc:Fallback>
        </mc:AlternateContent>
      </w:r>
      <w:r>
        <w:rPr/>
        <w:drawing>
          <wp:anchor distT="0" distB="0" distL="0" distR="0" allowOverlap="1" layoutInCell="1" locked="0" behindDoc="0" simplePos="0" relativeHeight="15774720">
            <wp:simplePos x="0" y="0"/>
            <wp:positionH relativeFrom="page">
              <wp:posOffset>5470826</wp:posOffset>
            </wp:positionH>
            <wp:positionV relativeFrom="page">
              <wp:posOffset>9880694</wp:posOffset>
            </wp:positionV>
            <wp:extent cx="683853" cy="170882"/>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68" cstate="print"/>
                    <a:stretch>
                      <a:fillRect/>
                    </a:stretch>
                  </pic:blipFill>
                  <pic:spPr>
                    <a:xfrm>
                      <a:off x="0" y="0"/>
                      <a:ext cx="683853" cy="170882"/>
                    </a:xfrm>
                    <a:prstGeom prst="rect">
                      <a:avLst/>
                    </a:prstGeom>
                  </pic:spPr>
                </pic:pic>
              </a:graphicData>
            </a:graphic>
          </wp:anchor>
        </w:drawing>
      </w:r>
      <w:r>
        <w:rPr/>
        <mc:AlternateContent>
          <mc:Choice Requires="wps">
            <w:drawing>
              <wp:anchor distT="0" distB="0" distL="0" distR="0" allowOverlap="1" layoutInCell="1" locked="0" behindDoc="1" simplePos="0" relativeHeight="485446144">
                <wp:simplePos x="0" y="0"/>
                <wp:positionH relativeFrom="page">
                  <wp:posOffset>1132911</wp:posOffset>
                </wp:positionH>
                <wp:positionV relativeFrom="paragraph">
                  <wp:posOffset>102499</wp:posOffset>
                </wp:positionV>
                <wp:extent cx="566420" cy="77470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566420" cy="774700"/>
                        </a:xfrm>
                        <a:prstGeom prst="rect">
                          <a:avLst/>
                        </a:prstGeom>
                      </wps:spPr>
                      <wps:txbx>
                        <w:txbxContent>
                          <w:p>
                            <w:pPr>
                              <w:spacing w:line="1219" w:lineRule="exact" w:before="0"/>
                              <w:ind w:left="0" w:right="0" w:firstLine="0"/>
                              <w:jc w:val="left"/>
                              <w:rPr>
                                <w:b/>
                                <w:sz w:val="109"/>
                              </w:rPr>
                            </w:pPr>
                            <w:r>
                              <w:rPr>
                                <w:b/>
                                <w:color w:val="15331F"/>
                                <w:w w:val="105"/>
                                <w:sz w:val="109"/>
                              </w:rPr>
                              <w:t>w</w:t>
                            </w:r>
                          </w:p>
                        </w:txbxContent>
                      </wps:txbx>
                      <wps:bodyPr wrap="square" lIns="0" tIns="0" rIns="0" bIns="0" rtlCol="0">
                        <a:noAutofit/>
                      </wps:bodyPr>
                    </wps:wsp>
                  </a:graphicData>
                </a:graphic>
              </wp:anchor>
            </w:drawing>
          </mc:Choice>
          <mc:Fallback>
            <w:pict>
              <v:shape style="position:absolute;margin-left:89.20565pt;margin-top:8.070787pt;width:44.6pt;height:61pt;mso-position-horizontal-relative:page;mso-position-vertical-relative:paragraph;z-index:-17870336" type="#_x0000_t202" id="docshape90" filled="false" stroked="false">
                <v:textbox inset="0,0,0,0">
                  <w:txbxContent>
                    <w:p>
                      <w:pPr>
                        <w:spacing w:line="1219" w:lineRule="exact" w:before="0"/>
                        <w:ind w:left="0" w:right="0" w:firstLine="0"/>
                        <w:jc w:val="left"/>
                        <w:rPr>
                          <w:b/>
                          <w:sz w:val="109"/>
                        </w:rPr>
                      </w:pPr>
                      <w:r>
                        <w:rPr>
                          <w:b/>
                          <w:color w:val="15331F"/>
                          <w:w w:val="105"/>
                          <w:sz w:val="109"/>
                        </w:rPr>
                        <w:t>w</w:t>
                      </w:r>
                    </w:p>
                  </w:txbxContent>
                </v:textbox>
                <w10:wrap type="none"/>
              </v:shape>
            </w:pict>
          </mc:Fallback>
        </mc:AlternateContent>
      </w:r>
      <w:r>
        <w:rPr>
          <w:b/>
          <w:color w:val="15331F"/>
          <w:w w:val="75"/>
          <w:sz w:val="44"/>
        </w:rPr>
        <w:t>r¡¡;:--</w:t>
      </w:r>
      <w:r>
        <w:rPr>
          <w:b/>
          <w:color w:val="15331F"/>
          <w:spacing w:val="-10"/>
          <w:w w:val="75"/>
          <w:sz w:val="44"/>
        </w:rPr>
        <w:t>i</w:t>
      </w:r>
    </w:p>
    <w:p>
      <w:pPr>
        <w:spacing w:line="240" w:lineRule="auto" w:before="0"/>
        <w:rPr>
          <w:b/>
          <w:sz w:val="20"/>
        </w:rPr>
      </w:pPr>
      <w:r>
        <w:rPr/>
        <w:br w:type="column"/>
      </w:r>
      <w:r>
        <w:rPr>
          <w:b/>
          <w:sz w:val="20"/>
        </w:rPr>
      </w:r>
    </w:p>
    <w:p>
      <w:pPr>
        <w:pStyle w:val="BodyText"/>
        <w:spacing w:before="2"/>
        <w:rPr>
          <w:b/>
          <w:sz w:val="20"/>
        </w:rPr>
      </w:pPr>
    </w:p>
    <w:p>
      <w:pPr>
        <w:tabs>
          <w:tab w:pos="943" w:val="left" w:leader="none"/>
        </w:tabs>
        <w:spacing w:before="0"/>
        <w:ind w:left="96" w:right="0" w:firstLine="0"/>
        <w:jc w:val="left"/>
        <w:rPr>
          <w:sz w:val="18"/>
        </w:rPr>
      </w:pPr>
      <w:r>
        <w:rPr>
          <w:color w:val="162F74"/>
          <w:spacing w:val="-10"/>
          <w:w w:val="90"/>
          <w:sz w:val="18"/>
        </w:rPr>
        <w:t>-</w:t>
      </w:r>
      <w:r>
        <w:rPr>
          <w:color w:val="162F74"/>
          <w:sz w:val="18"/>
        </w:rPr>
        <w:tab/>
      </w:r>
      <w:r>
        <w:rPr>
          <w:color w:val="0F0F0F"/>
          <w:w w:val="75"/>
          <w:sz w:val="18"/>
        </w:rPr>
        <w:t>UNIÓN</w:t>
      </w:r>
      <w:r>
        <w:rPr>
          <w:color w:val="0F0F0F"/>
          <w:spacing w:val="-10"/>
          <w:sz w:val="18"/>
        </w:rPr>
        <w:t> </w:t>
      </w:r>
      <w:r>
        <w:rPr>
          <w:color w:val="0F0F0F"/>
          <w:spacing w:val="-2"/>
          <w:w w:val="60"/>
          <w:sz w:val="18"/>
        </w:rPr>
        <w:t>EUROPEA</w:t>
      </w:r>
    </w:p>
    <w:p>
      <w:pPr>
        <w:pStyle w:val="BodyText"/>
        <w:spacing w:before="9"/>
        <w:rPr>
          <w:sz w:val="20"/>
        </w:rPr>
      </w:pPr>
    </w:p>
    <w:p>
      <w:pPr>
        <w:spacing w:line="134" w:lineRule="exact" w:before="0"/>
        <w:ind w:left="104" w:right="0" w:firstLine="0"/>
        <w:jc w:val="left"/>
        <w:rPr>
          <w:rFonts w:ascii="Times New Roman" w:hAnsi="Times New Roman"/>
          <w:sz w:val="12"/>
        </w:rPr>
      </w:pPr>
      <w:r>
        <w:rPr>
          <w:rFonts w:ascii="Times New Roman" w:hAnsi="Times New Roman"/>
          <w:color w:val="0F0F0F"/>
          <w:spacing w:val="-2"/>
          <w:w w:val="90"/>
          <w:sz w:val="12"/>
        </w:rPr>
        <w:t>Fondo</w:t>
      </w:r>
      <w:r>
        <w:rPr>
          <w:rFonts w:ascii="Times New Roman" w:hAnsi="Times New Roman"/>
          <w:color w:val="0F0F0F"/>
          <w:spacing w:val="1"/>
          <w:sz w:val="12"/>
        </w:rPr>
        <w:t> </w:t>
      </w:r>
      <w:r>
        <w:rPr>
          <w:rFonts w:ascii="Times New Roman" w:hAnsi="Times New Roman"/>
          <w:color w:val="0F0F0F"/>
          <w:spacing w:val="-2"/>
          <w:w w:val="90"/>
          <w:sz w:val="12"/>
        </w:rPr>
        <w:t>Eur</w:t>
      </w:r>
      <w:r>
        <w:rPr>
          <w:rFonts w:ascii="Times New Roman" w:hAnsi="Times New Roman"/>
          <w:color w:val="0F0F0F"/>
          <w:spacing w:val="5"/>
          <w:sz w:val="12"/>
        </w:rPr>
        <w:t> </w:t>
      </w:r>
      <w:r>
        <w:rPr>
          <w:rFonts w:ascii="Times New Roman" w:hAnsi="Times New Roman"/>
          <w:color w:val="0F0F0F"/>
          <w:spacing w:val="-2"/>
          <w:w w:val="90"/>
          <w:sz w:val="12"/>
        </w:rPr>
        <w:t>Agrícola</w:t>
      </w:r>
      <w:r>
        <w:rPr>
          <w:rFonts w:ascii="Times New Roman" w:hAnsi="Times New Roman"/>
          <w:color w:val="0F0F0F"/>
          <w:spacing w:val="5"/>
          <w:sz w:val="12"/>
        </w:rPr>
        <w:t> </w:t>
      </w:r>
      <w:r>
        <w:rPr>
          <w:rFonts w:ascii="Times New Roman" w:hAnsi="Times New Roman"/>
          <w:color w:val="0F0F0F"/>
          <w:spacing w:val="-2"/>
          <w:w w:val="90"/>
          <w:sz w:val="12"/>
        </w:rPr>
        <w:t>de</w:t>
      </w:r>
      <w:r>
        <w:rPr>
          <w:rFonts w:ascii="Times New Roman" w:hAnsi="Times New Roman"/>
          <w:color w:val="0F0F0F"/>
          <w:spacing w:val="-1"/>
          <w:sz w:val="12"/>
        </w:rPr>
        <w:t> </w:t>
      </w:r>
      <w:r>
        <w:rPr>
          <w:rFonts w:ascii="Times New Roman" w:hAnsi="Times New Roman"/>
          <w:color w:val="0F0F0F"/>
          <w:spacing w:val="-2"/>
          <w:w w:val="90"/>
          <w:sz w:val="12"/>
        </w:rPr>
        <w:t>Des;¡rrollo</w:t>
      </w:r>
      <w:r>
        <w:rPr>
          <w:rFonts w:ascii="Times New Roman" w:hAnsi="Times New Roman"/>
          <w:color w:val="0F0F0F"/>
          <w:spacing w:val="9"/>
          <w:sz w:val="12"/>
        </w:rPr>
        <w:t> </w:t>
      </w:r>
      <w:r>
        <w:rPr>
          <w:rFonts w:ascii="Times New Roman" w:hAnsi="Times New Roman"/>
          <w:color w:val="0F0F0F"/>
          <w:spacing w:val="-2"/>
          <w:w w:val="90"/>
          <w:sz w:val="12"/>
        </w:rPr>
        <w:t>Rur2I:</w:t>
      </w:r>
    </w:p>
    <w:p>
      <w:pPr>
        <w:spacing w:line="122" w:lineRule="exact" w:before="0"/>
        <w:ind w:left="104" w:right="0" w:firstLine="0"/>
        <w:jc w:val="left"/>
        <w:rPr>
          <w:rFonts w:ascii="Times New Roman"/>
          <w:sz w:val="11"/>
        </w:rPr>
      </w:pPr>
      <w:r>
        <w:rPr>
          <w:rFonts w:ascii="Times New Roman"/>
          <w:color w:val="0F0F0F"/>
          <w:w w:val="80"/>
          <w:sz w:val="11"/>
        </w:rPr>
        <w:t>Europ:!</w:t>
      </w:r>
      <w:r>
        <w:rPr>
          <w:rFonts w:ascii="Times New Roman"/>
          <w:color w:val="0F0F0F"/>
          <w:spacing w:val="-5"/>
          <w:sz w:val="11"/>
        </w:rPr>
        <w:t> </w:t>
      </w:r>
      <w:r>
        <w:rPr>
          <w:rFonts w:ascii="Times New Roman"/>
          <w:color w:val="0F0F0F"/>
          <w:w w:val="80"/>
          <w:sz w:val="11"/>
        </w:rPr>
        <w:t>Invierte</w:t>
      </w:r>
      <w:r>
        <w:rPr>
          <w:rFonts w:ascii="Times New Roman"/>
          <w:color w:val="0F0F0F"/>
          <w:spacing w:val="7"/>
          <w:sz w:val="11"/>
        </w:rPr>
        <w:t> </w:t>
      </w:r>
      <w:r>
        <w:rPr>
          <w:rFonts w:ascii="Times New Roman"/>
          <w:color w:val="0F0F0F"/>
          <w:w w:val="80"/>
          <w:sz w:val="11"/>
        </w:rPr>
        <w:t>en</w:t>
      </w:r>
      <w:r>
        <w:rPr>
          <w:rFonts w:ascii="Times New Roman"/>
          <w:color w:val="0F0F0F"/>
          <w:spacing w:val="1"/>
          <w:sz w:val="11"/>
        </w:rPr>
        <w:t> </w:t>
      </w:r>
      <w:r>
        <w:rPr>
          <w:rFonts w:ascii="Times New Roman"/>
          <w:color w:val="0F0F0F"/>
          <w:w w:val="80"/>
          <w:sz w:val="11"/>
        </w:rPr>
        <w:t>las</w:t>
      </w:r>
      <w:r>
        <w:rPr>
          <w:rFonts w:ascii="Times New Roman"/>
          <w:color w:val="0F0F0F"/>
          <w:spacing w:val="-5"/>
          <w:w w:val="80"/>
          <w:sz w:val="11"/>
        </w:rPr>
        <w:t> </w:t>
      </w:r>
      <w:r>
        <w:rPr>
          <w:rFonts w:ascii="Times New Roman"/>
          <w:color w:val="0F0F0F"/>
          <w:w w:val="80"/>
          <w:sz w:val="11"/>
        </w:rPr>
        <w:t>1oru.s</w:t>
      </w:r>
      <w:r>
        <w:rPr>
          <w:rFonts w:ascii="Times New Roman"/>
          <w:color w:val="0F0F0F"/>
          <w:spacing w:val="10"/>
          <w:sz w:val="11"/>
        </w:rPr>
        <w:t> </w:t>
      </w:r>
      <w:r>
        <w:rPr>
          <w:rFonts w:ascii="Times New Roman"/>
          <w:color w:val="0F0F0F"/>
          <w:spacing w:val="-2"/>
          <w:w w:val="80"/>
          <w:sz w:val="11"/>
        </w:rPr>
        <w:t>rurales</w:t>
      </w:r>
    </w:p>
    <w:p>
      <w:pPr>
        <w:spacing w:before="93"/>
        <w:ind w:left="0" w:right="1039" w:firstLine="0"/>
        <w:jc w:val="right"/>
        <w:rPr>
          <w:rFonts w:ascii="Times New Roman"/>
          <w:b/>
          <w:sz w:val="18"/>
        </w:rPr>
      </w:pPr>
      <w:r>
        <w:rPr/>
        <w:br w:type="column"/>
      </w:r>
      <w:r>
        <w:rPr>
          <w:rFonts w:ascii="Times New Roman"/>
          <w:b/>
          <w:color w:val="0F0F0F"/>
          <w:spacing w:val="-5"/>
          <w:w w:val="105"/>
          <w:sz w:val="18"/>
        </w:rPr>
        <w:t>28</w:t>
      </w:r>
    </w:p>
    <w:p>
      <w:pPr>
        <w:pStyle w:val="BodyText"/>
        <w:spacing w:before="3"/>
        <w:rPr>
          <w:rFonts w:ascii="Times New Roman"/>
          <w:b/>
          <w:sz w:val="8"/>
        </w:rPr>
      </w:pPr>
      <w:r>
        <w:rPr/>
        <mc:AlternateContent>
          <mc:Choice Requires="wps">
            <w:drawing>
              <wp:anchor distT="0" distB="0" distL="0" distR="0" allowOverlap="1" layoutInCell="1" locked="0" behindDoc="1" simplePos="0" relativeHeight="487631872">
                <wp:simplePos x="0" y="0"/>
                <wp:positionH relativeFrom="page">
                  <wp:posOffset>3134172</wp:posOffset>
                </wp:positionH>
                <wp:positionV relativeFrom="paragraph">
                  <wp:posOffset>76007</wp:posOffset>
                </wp:positionV>
                <wp:extent cx="1299210" cy="208279"/>
                <wp:effectExtent l="0" t="0" r="0" b="0"/>
                <wp:wrapTopAndBottom/>
                <wp:docPr id="172" name="Textbox 172"/>
                <wp:cNvGraphicFramePr>
                  <a:graphicFrameLocks/>
                </wp:cNvGraphicFramePr>
                <a:graphic>
                  <a:graphicData uri="http://schemas.microsoft.com/office/word/2010/wordprocessingShape">
                    <wps:wsp>
                      <wps:cNvPr id="172" name="Textbox 172"/>
                      <wps:cNvSpPr txBox="1"/>
                      <wps:spPr>
                        <a:xfrm>
                          <a:off x="0" y="0"/>
                          <a:ext cx="1299210" cy="208279"/>
                        </a:xfrm>
                        <a:prstGeom prst="rect">
                          <a:avLst/>
                        </a:prstGeom>
                        <a:solidFill>
                          <a:srgbClr val="006413"/>
                        </a:solidFill>
                      </wps:spPr>
                      <wps:txbx>
                        <w:txbxContent>
                          <w:p>
                            <w:pPr>
                              <w:spacing w:before="24"/>
                              <w:ind w:left="-1" w:right="0" w:firstLine="0"/>
                              <w:jc w:val="left"/>
                              <w:rPr>
                                <w:color w:val="000000"/>
                                <w:sz w:val="24"/>
                              </w:rPr>
                            </w:pPr>
                            <w:r>
                              <w:rPr>
                                <w:color w:val="FFFFFF"/>
                                <w:w w:val="65"/>
                                <w:sz w:val="24"/>
                              </w:rPr>
                              <w:t>JUNTA</w:t>
                            </w:r>
                            <w:r>
                              <w:rPr>
                                <w:color w:val="FFFFFF"/>
                                <w:spacing w:val="-14"/>
                                <w:sz w:val="24"/>
                              </w:rPr>
                              <w:t> </w:t>
                            </w:r>
                            <w:r>
                              <w:rPr>
                                <w:color w:val="FFFFFF"/>
                                <w:w w:val="65"/>
                                <w:sz w:val="24"/>
                              </w:rPr>
                              <w:t>DE</w:t>
                            </w:r>
                            <w:r>
                              <w:rPr>
                                <w:color w:val="FFFFFF"/>
                                <w:spacing w:val="-16"/>
                                <w:sz w:val="24"/>
                              </w:rPr>
                              <w:t> </w:t>
                            </w:r>
                            <w:r>
                              <w:rPr>
                                <w:color w:val="FFFFFF"/>
                                <w:spacing w:val="-2"/>
                                <w:w w:val="65"/>
                                <w:sz w:val="24"/>
                              </w:rPr>
                              <w:t>EXTREMADURA</w:t>
                            </w:r>
                          </w:p>
                        </w:txbxContent>
                      </wps:txbx>
                      <wps:bodyPr wrap="square" lIns="0" tIns="0" rIns="0" bIns="0" rtlCol="0">
                        <a:noAutofit/>
                      </wps:bodyPr>
                    </wps:wsp>
                  </a:graphicData>
                </a:graphic>
              </wp:anchor>
            </w:drawing>
          </mc:Choice>
          <mc:Fallback>
            <w:pict>
              <v:shape style="position:absolute;margin-left:246.785233pt;margin-top:5.984827pt;width:102.3pt;height:16.4pt;mso-position-horizontal-relative:page;mso-position-vertical-relative:paragraph;z-index:-15684608;mso-wrap-distance-left:0;mso-wrap-distance-right:0" type="#_x0000_t202" id="docshape91" filled="true" fillcolor="#006413" stroked="false">
                <v:textbox inset="0,0,0,0">
                  <w:txbxContent>
                    <w:p>
                      <w:pPr>
                        <w:spacing w:before="24"/>
                        <w:ind w:left="-1" w:right="0" w:firstLine="0"/>
                        <w:jc w:val="left"/>
                        <w:rPr>
                          <w:color w:val="000000"/>
                          <w:sz w:val="24"/>
                        </w:rPr>
                      </w:pPr>
                      <w:r>
                        <w:rPr>
                          <w:color w:val="FFFFFF"/>
                          <w:w w:val="65"/>
                          <w:sz w:val="24"/>
                        </w:rPr>
                        <w:t>JUNTA</w:t>
                      </w:r>
                      <w:r>
                        <w:rPr>
                          <w:color w:val="FFFFFF"/>
                          <w:spacing w:val="-14"/>
                          <w:sz w:val="24"/>
                        </w:rPr>
                        <w:t> </w:t>
                      </w:r>
                      <w:r>
                        <w:rPr>
                          <w:color w:val="FFFFFF"/>
                          <w:w w:val="65"/>
                          <w:sz w:val="24"/>
                        </w:rPr>
                        <w:t>DE</w:t>
                      </w:r>
                      <w:r>
                        <w:rPr>
                          <w:color w:val="FFFFFF"/>
                          <w:spacing w:val="-16"/>
                          <w:sz w:val="24"/>
                        </w:rPr>
                        <w:t> </w:t>
                      </w:r>
                      <w:r>
                        <w:rPr>
                          <w:color w:val="FFFFFF"/>
                          <w:spacing w:val="-2"/>
                          <w:w w:val="65"/>
                          <w:sz w:val="24"/>
                        </w:rPr>
                        <w:t>EXTREMADURA</w:t>
                      </w:r>
                    </w:p>
                  </w:txbxContent>
                </v:textbox>
                <v:fill type="solid"/>
                <w10:wrap type="topAndBottom"/>
              </v:shape>
            </w:pict>
          </mc:Fallback>
        </mc:AlternateContent>
      </w:r>
    </w:p>
    <w:p>
      <w:pPr>
        <w:spacing w:line="223" w:lineRule="auto" w:before="69"/>
        <w:ind w:left="729" w:right="4062" w:hanging="513"/>
        <w:jc w:val="left"/>
        <w:rPr>
          <w:rFonts w:ascii="Times New Roman" w:hAnsi="Times New Roman"/>
          <w:sz w:val="14"/>
        </w:rPr>
      </w:pPr>
      <w:r>
        <w:rPr>
          <w:rFonts w:ascii="Times New Roman" w:hAnsi="Times New Roman"/>
          <w:color w:val="0F0F0F"/>
          <w:w w:val="80"/>
          <w:sz w:val="14"/>
        </w:rPr>
        <w:t>Consejería de</w:t>
      </w:r>
      <w:r>
        <w:rPr>
          <w:rFonts w:ascii="Times New Roman" w:hAnsi="Times New Roman"/>
          <w:color w:val="0F0F0F"/>
          <w:spacing w:val="-10"/>
          <w:w w:val="80"/>
          <w:sz w:val="14"/>
        </w:rPr>
        <w:t> </w:t>
      </w:r>
      <w:r>
        <w:rPr>
          <w:rFonts w:ascii="Times New Roman" w:hAnsi="Times New Roman"/>
          <w:color w:val="0F0F0F"/>
          <w:w w:val="80"/>
          <w:sz w:val="14"/>
        </w:rPr>
        <w:t>Agricultura. Desarrollo</w:t>
      </w:r>
      <w:r>
        <w:rPr>
          <w:rFonts w:ascii="Times New Roman" w:hAnsi="Times New Roman"/>
          <w:color w:val="0F0F0F"/>
          <w:sz w:val="14"/>
        </w:rPr>
        <w:t> </w:t>
      </w:r>
      <w:r>
        <w:rPr>
          <w:rFonts w:ascii="Times New Roman" w:hAnsi="Times New Roman"/>
          <w:color w:val="0F0F0F"/>
          <w:w w:val="80"/>
          <w:sz w:val="14"/>
        </w:rPr>
        <w:t>Rural,</w:t>
      </w:r>
      <w:r>
        <w:rPr>
          <w:rFonts w:ascii="Times New Roman" w:hAnsi="Times New Roman"/>
          <w:color w:val="0F0F0F"/>
          <w:spacing w:val="40"/>
          <w:sz w:val="14"/>
        </w:rPr>
        <w:t> </w:t>
      </w:r>
      <w:r>
        <w:rPr>
          <w:rFonts w:ascii="Times New Roman" w:hAnsi="Times New Roman"/>
          <w:color w:val="0F0F0F"/>
          <w:w w:val="90"/>
          <w:sz w:val="14"/>
        </w:rPr>
        <w:t>Población</w:t>
      </w:r>
      <w:r>
        <w:rPr>
          <w:rFonts w:ascii="Times New Roman" w:hAnsi="Times New Roman"/>
          <w:color w:val="0F0F0F"/>
          <w:sz w:val="14"/>
        </w:rPr>
        <w:t> </w:t>
      </w:r>
      <w:r>
        <w:rPr>
          <w:color w:val="0F0F0F"/>
          <w:w w:val="90"/>
          <w:sz w:val="13"/>
        </w:rPr>
        <w:t>y</w:t>
      </w:r>
      <w:r>
        <w:rPr>
          <w:color w:val="0F0F0F"/>
          <w:spacing w:val="-18"/>
          <w:w w:val="90"/>
          <w:sz w:val="13"/>
        </w:rPr>
        <w:t> </w:t>
      </w:r>
      <w:r>
        <w:rPr>
          <w:rFonts w:ascii="Times New Roman" w:hAnsi="Times New Roman"/>
          <w:color w:val="0F0F0F"/>
          <w:w w:val="90"/>
          <w:sz w:val="14"/>
        </w:rPr>
        <w:t>Territorio</w:t>
      </w:r>
    </w:p>
    <w:p>
      <w:pPr>
        <w:spacing w:after="0" w:line="223" w:lineRule="auto"/>
        <w:jc w:val="left"/>
        <w:rPr>
          <w:rFonts w:ascii="Times New Roman" w:hAnsi="Times New Roman"/>
          <w:sz w:val="14"/>
        </w:rPr>
        <w:sectPr>
          <w:type w:val="continuous"/>
          <w:pgSz w:w="11910" w:h="16840"/>
          <w:pgMar w:top="1920" w:bottom="280" w:left="440" w:right="420"/>
          <w:cols w:num="3" w:equalWidth="0">
            <w:col w:w="2250" w:space="40"/>
            <w:col w:w="1971" w:space="39"/>
            <w:col w:w="6750"/>
          </w:cols>
        </w:sectPr>
      </w:pPr>
    </w:p>
    <w:p>
      <w:pPr>
        <w:pStyle w:val="BodyText"/>
        <w:rPr>
          <w:rFonts w:ascii="Times New Roman"/>
          <w:sz w:val="20"/>
        </w:rPr>
      </w:pPr>
    </w:p>
    <w:p>
      <w:pPr>
        <w:pStyle w:val="BodyText"/>
        <w:spacing w:before="1"/>
        <w:rPr>
          <w:rFonts w:ascii="Times New Roman"/>
          <w:sz w:val="25"/>
        </w:rPr>
      </w:pPr>
    </w:p>
    <w:p>
      <w:pPr>
        <w:spacing w:before="1"/>
        <w:ind w:left="893" w:right="0" w:firstLine="0"/>
        <w:jc w:val="left"/>
        <w:rPr>
          <w:sz w:val="18"/>
        </w:rPr>
      </w:pPr>
      <w:r>
        <w:rPr/>
        <mc:AlternateContent>
          <mc:Choice Requires="wps">
            <w:drawing>
              <wp:anchor distT="0" distB="0" distL="0" distR="0" allowOverlap="1" layoutInCell="1" locked="0" behindDoc="1" simplePos="0" relativeHeight="485450240">
                <wp:simplePos x="0" y="0"/>
                <wp:positionH relativeFrom="page">
                  <wp:posOffset>867028</wp:posOffset>
                </wp:positionH>
                <wp:positionV relativeFrom="paragraph">
                  <wp:posOffset>-178991</wp:posOffset>
                </wp:positionV>
                <wp:extent cx="6337935" cy="127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6337935" cy="1270"/>
                        </a:xfrm>
                        <a:custGeom>
                          <a:avLst/>
                          <a:gdLst/>
                          <a:ahLst/>
                          <a:cxnLst/>
                          <a:rect l="l" t="t" r="r" b="b"/>
                          <a:pathLst>
                            <a:path w="6337935" h="0">
                              <a:moveTo>
                                <a:pt x="0" y="0"/>
                              </a:moveTo>
                              <a:lnTo>
                                <a:pt x="633785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66240" from="68.269943pt,-14.093803pt" to="567.313615pt,-14.093803pt" stroked="true" strokeweight=".720821pt" strokecolor="#000000">
                <v:stroke dashstyle="solid"/>
                <w10:wrap type="none"/>
              </v:line>
            </w:pict>
          </mc:Fallback>
        </mc:AlternateContent>
      </w:r>
      <w:r>
        <w:rPr/>
        <mc:AlternateContent>
          <mc:Choice Requires="wps">
            <w:drawing>
              <wp:anchor distT="0" distB="0" distL="0" distR="0" allowOverlap="1" layoutInCell="1" locked="0" behindDoc="1" simplePos="0" relativeHeight="485450752">
                <wp:simplePos x="0" y="0"/>
                <wp:positionH relativeFrom="page">
                  <wp:posOffset>891451</wp:posOffset>
                </wp:positionH>
                <wp:positionV relativeFrom="paragraph">
                  <wp:posOffset>-29723</wp:posOffset>
                </wp:positionV>
                <wp:extent cx="6301740" cy="2222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6301740" cy="22225"/>
                          <a:chExt cx="6301740" cy="22225"/>
                        </a:xfrm>
                      </wpg:grpSpPr>
                      <wps:wsp>
                        <wps:cNvPr id="175" name="Graphic 175"/>
                        <wps:cNvSpPr/>
                        <wps:spPr>
                          <a:xfrm>
                            <a:off x="0" y="18563"/>
                            <a:ext cx="6301740" cy="1270"/>
                          </a:xfrm>
                          <a:custGeom>
                            <a:avLst/>
                            <a:gdLst/>
                            <a:ahLst/>
                            <a:cxnLst/>
                            <a:rect l="l" t="t" r="r" b="b"/>
                            <a:pathLst>
                              <a:path w="6301740" h="0">
                                <a:moveTo>
                                  <a:pt x="0" y="0"/>
                                </a:moveTo>
                                <a:lnTo>
                                  <a:pt x="6301219" y="0"/>
                                </a:lnTo>
                              </a:path>
                            </a:pathLst>
                          </a:custGeom>
                          <a:ln w="6102">
                            <a:solidFill>
                              <a:srgbClr val="000000"/>
                            </a:solidFill>
                            <a:prstDash val="solid"/>
                          </a:ln>
                        </wps:spPr>
                        <wps:bodyPr wrap="square" lIns="0" tIns="0" rIns="0" bIns="0" rtlCol="0">
                          <a:prstTxWarp prst="textNoShape">
                            <a:avLst/>
                          </a:prstTxWarp>
                          <a:noAutofit/>
                        </wps:bodyPr>
                      </wps:wsp>
                      <wps:wsp>
                        <wps:cNvPr id="176" name="Graphic 176"/>
                        <wps:cNvSpPr/>
                        <wps:spPr>
                          <a:xfrm>
                            <a:off x="4841518" y="6357"/>
                            <a:ext cx="9525" cy="1270"/>
                          </a:xfrm>
                          <a:custGeom>
                            <a:avLst/>
                            <a:gdLst/>
                            <a:ahLst/>
                            <a:cxnLst/>
                            <a:rect l="l" t="t" r="r" b="b"/>
                            <a:pathLst>
                              <a:path w="9525" h="0">
                                <a:moveTo>
                                  <a:pt x="0" y="0"/>
                                </a:moveTo>
                                <a:lnTo>
                                  <a:pt x="9158" y="0"/>
                                </a:lnTo>
                              </a:path>
                            </a:pathLst>
                          </a:custGeom>
                          <a:ln w="12714">
                            <a:solidFill>
                              <a:srgbClr val="33333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193039pt;margin-top:-2.340409pt;width:496.2pt;height:1.75pt;mso-position-horizontal-relative:page;mso-position-vertical-relative:paragraph;z-index:-17865728" id="docshapegroup92" coordorigin="1404,-47" coordsize="9924,35">
                <v:line style="position:absolute" from="1404,-18" to="11327,-18" stroked="true" strokeweight=".480548pt" strokecolor="#000000">
                  <v:stroke dashstyle="solid"/>
                </v:line>
                <v:line style="position:absolute" from="9028,-37" to="9043,-37" stroked="true" strokeweight="1.001141pt" strokecolor="#333334">
                  <v:stroke dashstyle="solid"/>
                </v:line>
                <w10:wrap type="none"/>
              </v:group>
            </w:pict>
          </mc:Fallback>
        </mc:AlternateContent>
      </w:r>
      <w:r>
        <w:rPr/>
        <mc:AlternateContent>
          <mc:Choice Requires="wps">
            <w:drawing>
              <wp:anchor distT="0" distB="0" distL="0" distR="0" allowOverlap="1" layoutInCell="1" locked="0" behindDoc="1" simplePos="0" relativeHeight="485451264">
                <wp:simplePos x="0" y="0"/>
                <wp:positionH relativeFrom="page">
                  <wp:posOffset>846630</wp:posOffset>
                </wp:positionH>
                <wp:positionV relativeFrom="paragraph">
                  <wp:posOffset>101490</wp:posOffset>
                </wp:positionV>
                <wp:extent cx="6346190" cy="5715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6346190" cy="57150"/>
                          <a:chExt cx="6346190" cy="57150"/>
                        </a:xfrm>
                      </wpg:grpSpPr>
                      <wps:wsp>
                        <wps:cNvPr id="178" name="Graphic 178"/>
                        <wps:cNvSpPr/>
                        <wps:spPr>
                          <a:xfrm>
                            <a:off x="20398" y="52129"/>
                            <a:ext cx="6325870" cy="1270"/>
                          </a:xfrm>
                          <a:custGeom>
                            <a:avLst/>
                            <a:gdLst/>
                            <a:ahLst/>
                            <a:cxnLst/>
                            <a:rect l="l" t="t" r="r" b="b"/>
                            <a:pathLst>
                              <a:path w="6325870" h="0">
                                <a:moveTo>
                                  <a:pt x="0" y="0"/>
                                </a:moveTo>
                                <a:lnTo>
                                  <a:pt x="6325642" y="0"/>
                                </a:lnTo>
                              </a:path>
                            </a:pathLst>
                          </a:custGeom>
                          <a:ln w="9154">
                            <a:solidFill>
                              <a:srgbClr val="000000"/>
                            </a:solidFill>
                            <a:prstDash val="solid"/>
                          </a:ln>
                        </wps:spPr>
                        <wps:bodyPr wrap="square" lIns="0" tIns="0" rIns="0" bIns="0" rtlCol="0">
                          <a:prstTxWarp prst="textNoShape">
                            <a:avLst/>
                          </a:prstTxWarp>
                          <a:noAutofit/>
                        </wps:bodyPr>
                      </wps:wsp>
                      <wps:wsp>
                        <wps:cNvPr id="179" name="Graphic 179"/>
                        <wps:cNvSpPr/>
                        <wps:spPr>
                          <a:xfrm>
                            <a:off x="0" y="6357"/>
                            <a:ext cx="12700" cy="1270"/>
                          </a:xfrm>
                          <a:custGeom>
                            <a:avLst/>
                            <a:gdLst/>
                            <a:ahLst/>
                            <a:cxnLst/>
                            <a:rect l="l" t="t" r="r" b="b"/>
                            <a:pathLst>
                              <a:path w="12700" h="0">
                                <a:moveTo>
                                  <a:pt x="0" y="0"/>
                                </a:moveTo>
                                <a:lnTo>
                                  <a:pt x="12211" y="0"/>
                                </a:lnTo>
                              </a:path>
                            </a:pathLst>
                          </a:custGeom>
                          <a:ln w="12714">
                            <a:solidFill>
                              <a:srgbClr val="33333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66378pt;margin-top:7.991366pt;width:499.7pt;height:4.5pt;mso-position-horizontal-relative:page;mso-position-vertical-relative:paragraph;z-index:-17865216" id="docshapegroup93" coordorigin="1333,160" coordsize="9994,90">
                <v:line style="position:absolute" from="1365,242" to="11327,242" stroked="true" strokeweight=".720821pt" strokecolor="#000000">
                  <v:stroke dashstyle="solid"/>
                </v:line>
                <v:line style="position:absolute" from="1333,170" to="1353,170" stroked="true" strokeweight="1.001141pt" strokecolor="#333334">
                  <v:stroke dashstyle="solid"/>
                </v:line>
                <w10:wrap type="none"/>
              </v:group>
            </w:pict>
          </mc:Fallback>
        </mc:AlternateContent>
      </w:r>
      <w:r>
        <w:rPr>
          <w:color w:val="333334"/>
          <w:w w:val="65"/>
          <w:sz w:val="13"/>
        </w:rPr>
        <w:t>1</w:t>
      </w:r>
      <w:r>
        <w:rPr>
          <w:color w:val="333334"/>
          <w:spacing w:val="25"/>
          <w:sz w:val="13"/>
        </w:rPr>
        <w:t> </w:t>
      </w:r>
      <w:r>
        <w:rPr>
          <w:color w:val="1A1A1A"/>
          <w:spacing w:val="-2"/>
          <w:w w:val="80"/>
          <w:sz w:val="18"/>
        </w:rPr>
        <w:t>OBSERVACIONES</w:t>
      </w:r>
    </w:p>
    <w:p>
      <w:pPr>
        <w:tabs>
          <w:tab w:pos="3119" w:val="left" w:leader="none"/>
        </w:tabs>
        <w:spacing w:before="77"/>
        <w:ind w:left="893" w:right="0" w:firstLine="0"/>
        <w:jc w:val="left"/>
        <w:rPr>
          <w:sz w:val="18"/>
        </w:rPr>
      </w:pPr>
      <w:r>
        <w:rPr/>
        <w:br w:type="column"/>
      </w:r>
      <w:r>
        <w:rPr>
          <w:color w:val="1A1A1A"/>
          <w:spacing w:val="-5"/>
          <w:w w:val="105"/>
          <w:position w:val="1"/>
          <w:sz w:val="42"/>
        </w:rPr>
        <w:t>□</w:t>
      </w:r>
      <w:r>
        <w:rPr>
          <w:color w:val="1A1A1A"/>
          <w:spacing w:val="-5"/>
          <w:w w:val="105"/>
          <w:position w:val="1"/>
          <w:sz w:val="18"/>
        </w:rPr>
        <w:t>NO</w:t>
      </w:r>
      <w:r>
        <w:rPr>
          <w:color w:val="1A1A1A"/>
          <w:position w:val="1"/>
          <w:sz w:val="18"/>
        </w:rPr>
        <w:tab/>
      </w:r>
      <w:r>
        <w:rPr>
          <w:color w:val="333334"/>
          <w:spacing w:val="-4"/>
          <w:w w:val="105"/>
          <w:sz w:val="31"/>
        </w:rPr>
        <w:t>l</w:t>
      </w:r>
      <w:r>
        <w:rPr>
          <w:color w:val="1A1A1A"/>
          <w:spacing w:val="-4"/>
          <w:w w:val="105"/>
          <w:sz w:val="42"/>
          <w:u w:val="thick" w:color="1A1A1A"/>
        </w:rPr>
        <w:t>□</w:t>
      </w:r>
      <w:r>
        <w:rPr>
          <w:color w:val="1A1A1A"/>
          <w:spacing w:val="-4"/>
          <w:w w:val="105"/>
          <w:sz w:val="18"/>
          <w:u w:val="thick" w:color="1A1A1A"/>
        </w:rPr>
        <w:t>NO</w:t>
      </w:r>
    </w:p>
    <w:p>
      <w:pPr>
        <w:spacing w:after="0"/>
        <w:jc w:val="left"/>
        <w:rPr>
          <w:sz w:val="18"/>
        </w:rPr>
        <w:sectPr>
          <w:pgSz w:w="11910" w:h="16840"/>
          <w:pgMar w:top="860" w:bottom="280" w:left="440" w:right="420"/>
          <w:cols w:num="2" w:equalWidth="0">
            <w:col w:w="2417" w:space="3052"/>
            <w:col w:w="5581"/>
          </w:cols>
        </w:sectPr>
      </w:pPr>
    </w:p>
    <w:p>
      <w:pPr>
        <w:tabs>
          <w:tab w:pos="3379" w:val="left" w:leader="none"/>
        </w:tabs>
        <w:spacing w:before="52"/>
        <w:ind w:left="0" w:right="165" w:firstLine="0"/>
        <w:jc w:val="center"/>
        <w:rPr>
          <w:sz w:val="36"/>
        </w:rPr>
      </w:pPr>
      <w:r>
        <w:rPr>
          <w:color w:val="1A1A1A"/>
          <w:position w:val="1"/>
          <w:sz w:val="22"/>
        </w:rPr>
        <w:t>Resultado</w:t>
      </w:r>
      <w:r>
        <w:rPr>
          <w:color w:val="1A1A1A"/>
          <w:spacing w:val="-5"/>
          <w:position w:val="1"/>
          <w:sz w:val="22"/>
        </w:rPr>
        <w:t> </w:t>
      </w:r>
      <w:r>
        <w:rPr>
          <w:color w:val="1A1A1A"/>
          <w:position w:val="1"/>
          <w:sz w:val="22"/>
        </w:rPr>
        <w:t>del</w:t>
      </w:r>
      <w:r>
        <w:rPr>
          <w:color w:val="1A1A1A"/>
          <w:spacing w:val="-11"/>
          <w:position w:val="1"/>
          <w:sz w:val="22"/>
        </w:rPr>
        <w:t> </w:t>
      </w:r>
      <w:r>
        <w:rPr>
          <w:color w:val="1A1A1A"/>
          <w:position w:val="1"/>
          <w:sz w:val="22"/>
        </w:rPr>
        <w:t>Acta</w:t>
      </w:r>
      <w:r>
        <w:rPr>
          <w:color w:val="1A1A1A"/>
          <w:spacing w:val="-3"/>
          <w:position w:val="1"/>
          <w:sz w:val="22"/>
        </w:rPr>
        <w:t> </w:t>
      </w:r>
      <w:r>
        <w:rPr>
          <w:color w:val="1A1A1A"/>
          <w:position w:val="1"/>
          <w:sz w:val="22"/>
        </w:rPr>
        <w:t>de</w:t>
      </w:r>
      <w:r>
        <w:rPr>
          <w:color w:val="1A1A1A"/>
          <w:spacing w:val="-15"/>
          <w:position w:val="1"/>
          <w:sz w:val="22"/>
        </w:rPr>
        <w:t> </w:t>
      </w:r>
      <w:r>
        <w:rPr>
          <w:color w:val="1A1A1A"/>
          <w:position w:val="1"/>
          <w:sz w:val="22"/>
        </w:rPr>
        <w:t>no</w:t>
      </w:r>
      <w:r>
        <w:rPr>
          <w:color w:val="1A1A1A"/>
          <w:spacing w:val="-15"/>
          <w:position w:val="1"/>
          <w:sz w:val="22"/>
        </w:rPr>
        <w:t> </w:t>
      </w:r>
      <w:r>
        <w:rPr>
          <w:color w:val="1A1A1A"/>
          <w:spacing w:val="-2"/>
          <w:position w:val="1"/>
          <w:sz w:val="22"/>
        </w:rPr>
        <w:t>Inicio:</w:t>
      </w:r>
      <w:r>
        <w:rPr>
          <w:color w:val="1A1A1A"/>
          <w:position w:val="1"/>
          <w:sz w:val="22"/>
        </w:rPr>
        <w:tab/>
      </w:r>
      <w:r>
        <w:rPr>
          <w:color w:val="1A1A1A"/>
          <w:w w:val="90"/>
          <w:sz w:val="22"/>
        </w:rPr>
        <w:t>FAVORABLE</w:t>
      </w:r>
      <w:r>
        <w:rPr>
          <w:color w:val="1A1A1A"/>
          <w:spacing w:val="70"/>
          <w:w w:val="150"/>
          <w:sz w:val="22"/>
        </w:rPr>
        <w:t> </w:t>
      </w:r>
      <w:r>
        <w:rPr>
          <w:color w:val="1A1A1A"/>
          <w:w w:val="90"/>
          <w:sz w:val="59"/>
        </w:rPr>
        <w:t>□</w:t>
      </w:r>
      <w:r>
        <w:rPr>
          <w:color w:val="1A1A1A"/>
          <w:w w:val="90"/>
          <w:sz w:val="22"/>
        </w:rPr>
        <w:t>DESFAVORABLE</w:t>
      </w:r>
      <w:r>
        <w:rPr>
          <w:color w:val="1A1A1A"/>
          <w:spacing w:val="50"/>
          <w:w w:val="150"/>
          <w:sz w:val="22"/>
        </w:rPr>
        <w:t> </w:t>
      </w:r>
      <w:r>
        <w:rPr>
          <w:color w:val="1A1A1A"/>
          <w:spacing w:val="-10"/>
          <w:w w:val="90"/>
          <w:sz w:val="36"/>
        </w:rPr>
        <w:t>0</w:t>
      </w:r>
    </w:p>
    <w:p>
      <w:pPr>
        <w:spacing w:before="279"/>
        <w:ind w:left="1369" w:right="0" w:firstLine="0"/>
        <w:jc w:val="left"/>
        <w:rPr>
          <w:sz w:val="22"/>
        </w:rPr>
      </w:pPr>
      <w:r>
        <w:rPr>
          <w:color w:val="1A1A1A"/>
          <w:w w:val="90"/>
          <w:sz w:val="22"/>
        </w:rPr>
        <w:t>DECLARACIÓN</w:t>
      </w:r>
      <w:r>
        <w:rPr>
          <w:color w:val="1A1A1A"/>
          <w:spacing w:val="22"/>
          <w:sz w:val="22"/>
        </w:rPr>
        <w:t> </w:t>
      </w:r>
      <w:r>
        <w:rPr>
          <w:color w:val="1A1A1A"/>
          <w:w w:val="90"/>
          <w:sz w:val="22"/>
        </w:rPr>
        <w:t>DEL/LA</w:t>
      </w:r>
      <w:r>
        <w:rPr>
          <w:color w:val="1A1A1A"/>
          <w:spacing w:val="10"/>
          <w:sz w:val="22"/>
        </w:rPr>
        <w:t> </w:t>
      </w:r>
      <w:r>
        <w:rPr>
          <w:color w:val="1A1A1A"/>
          <w:spacing w:val="-2"/>
          <w:w w:val="90"/>
          <w:sz w:val="22"/>
        </w:rPr>
        <w:t>SOLICITANTE:</w:t>
      </w:r>
    </w:p>
    <w:p>
      <w:pPr>
        <w:pStyle w:val="BodyText"/>
        <w:spacing w:before="2"/>
      </w:pPr>
    </w:p>
    <w:p>
      <w:pPr>
        <w:numPr>
          <w:ilvl w:val="0"/>
          <w:numId w:val="33"/>
        </w:numPr>
        <w:tabs>
          <w:tab w:pos="1430" w:val="left" w:leader="none"/>
        </w:tabs>
        <w:spacing w:line="354" w:lineRule="exact" w:before="1"/>
        <w:ind w:left="1430" w:right="0" w:hanging="435"/>
        <w:jc w:val="left"/>
        <w:rPr>
          <w:color w:val="1A1A1A"/>
          <w:sz w:val="36"/>
        </w:rPr>
      </w:pPr>
      <w:r>
        <w:rPr>
          <w:color w:val="1A1A1A"/>
          <w:sz w:val="22"/>
        </w:rPr>
        <w:t>Estar</w:t>
      </w:r>
      <w:r>
        <w:rPr>
          <w:color w:val="1A1A1A"/>
          <w:spacing w:val="-2"/>
          <w:sz w:val="22"/>
        </w:rPr>
        <w:t> </w:t>
      </w:r>
      <w:r>
        <w:rPr>
          <w:color w:val="1A1A1A"/>
          <w:sz w:val="22"/>
        </w:rPr>
        <w:t>conforme</w:t>
      </w:r>
      <w:r>
        <w:rPr>
          <w:color w:val="1A1A1A"/>
          <w:spacing w:val="-2"/>
          <w:sz w:val="22"/>
        </w:rPr>
        <w:t> </w:t>
      </w:r>
      <w:r>
        <w:rPr>
          <w:color w:val="1A1A1A"/>
          <w:sz w:val="22"/>
        </w:rPr>
        <w:t>con</w:t>
      </w:r>
      <w:r>
        <w:rPr>
          <w:color w:val="1A1A1A"/>
          <w:spacing w:val="-7"/>
          <w:sz w:val="22"/>
        </w:rPr>
        <w:t> </w:t>
      </w:r>
      <w:r>
        <w:rPr>
          <w:color w:val="1A1A1A"/>
          <w:sz w:val="22"/>
        </w:rPr>
        <w:t>lo</w:t>
      </w:r>
      <w:r>
        <w:rPr>
          <w:color w:val="1A1A1A"/>
          <w:spacing w:val="-8"/>
          <w:sz w:val="22"/>
        </w:rPr>
        <w:t> </w:t>
      </w:r>
      <w:r>
        <w:rPr>
          <w:color w:val="1A1A1A"/>
          <w:sz w:val="22"/>
        </w:rPr>
        <w:t>que</w:t>
      </w:r>
      <w:r>
        <w:rPr>
          <w:color w:val="1A1A1A"/>
          <w:spacing w:val="-9"/>
          <w:sz w:val="22"/>
        </w:rPr>
        <w:t> </w:t>
      </w:r>
      <w:r>
        <w:rPr>
          <w:color w:val="1A1A1A"/>
          <w:sz w:val="22"/>
        </w:rPr>
        <w:t>se</w:t>
      </w:r>
      <w:r>
        <w:rPr>
          <w:color w:val="1A1A1A"/>
          <w:spacing w:val="-7"/>
          <w:sz w:val="22"/>
        </w:rPr>
        <w:t> </w:t>
      </w:r>
      <w:r>
        <w:rPr>
          <w:color w:val="1A1A1A"/>
          <w:sz w:val="22"/>
        </w:rPr>
        <w:t>hace</w:t>
      </w:r>
      <w:r>
        <w:rPr>
          <w:color w:val="1A1A1A"/>
          <w:spacing w:val="-7"/>
          <w:sz w:val="22"/>
        </w:rPr>
        <w:t> </w:t>
      </w:r>
      <w:r>
        <w:rPr>
          <w:color w:val="1A1A1A"/>
          <w:sz w:val="22"/>
        </w:rPr>
        <w:t>constar en</w:t>
      </w:r>
      <w:r>
        <w:rPr>
          <w:color w:val="1A1A1A"/>
          <w:spacing w:val="-9"/>
          <w:sz w:val="22"/>
        </w:rPr>
        <w:t> </w:t>
      </w:r>
      <w:r>
        <w:rPr>
          <w:color w:val="1A1A1A"/>
          <w:sz w:val="22"/>
        </w:rPr>
        <w:t>esta</w:t>
      </w:r>
      <w:r>
        <w:rPr>
          <w:color w:val="1A1A1A"/>
          <w:spacing w:val="-2"/>
          <w:sz w:val="22"/>
        </w:rPr>
        <w:t> </w:t>
      </w:r>
      <w:r>
        <w:rPr>
          <w:color w:val="1A1A1A"/>
          <w:spacing w:val="-4"/>
          <w:sz w:val="22"/>
        </w:rPr>
        <w:t>acta</w:t>
      </w:r>
    </w:p>
    <w:p>
      <w:pPr>
        <w:numPr>
          <w:ilvl w:val="0"/>
          <w:numId w:val="33"/>
        </w:numPr>
        <w:tabs>
          <w:tab w:pos="1431" w:val="left" w:leader="none"/>
        </w:tabs>
        <w:spacing w:line="377" w:lineRule="exact" w:before="0"/>
        <w:ind w:left="1431" w:right="0" w:hanging="442"/>
        <w:jc w:val="left"/>
        <w:rPr>
          <w:color w:val="1A1A1A"/>
          <w:sz w:val="38"/>
        </w:rPr>
      </w:pPr>
      <w:r>
        <w:rPr>
          <w:color w:val="1A1A1A"/>
          <w:sz w:val="22"/>
        </w:rPr>
        <w:t>No</w:t>
      </w:r>
      <w:r>
        <w:rPr>
          <w:color w:val="1A1A1A"/>
          <w:spacing w:val="68"/>
          <w:sz w:val="22"/>
        </w:rPr>
        <w:t> </w:t>
      </w:r>
      <w:r>
        <w:rPr>
          <w:color w:val="1A1A1A"/>
          <w:sz w:val="22"/>
        </w:rPr>
        <w:t>estar</w:t>
      </w:r>
      <w:r>
        <w:rPr>
          <w:color w:val="1A1A1A"/>
          <w:spacing w:val="77"/>
          <w:sz w:val="22"/>
        </w:rPr>
        <w:t> </w:t>
      </w:r>
      <w:r>
        <w:rPr>
          <w:color w:val="1A1A1A"/>
          <w:sz w:val="22"/>
        </w:rPr>
        <w:t>conforme</w:t>
      </w:r>
      <w:r>
        <w:rPr>
          <w:color w:val="1A1A1A"/>
          <w:spacing w:val="51"/>
          <w:w w:val="150"/>
          <w:sz w:val="22"/>
        </w:rPr>
        <w:t> </w:t>
      </w:r>
      <w:r>
        <w:rPr>
          <w:color w:val="1A1A1A"/>
          <w:sz w:val="22"/>
        </w:rPr>
        <w:t>con</w:t>
      </w:r>
      <w:r>
        <w:rPr>
          <w:color w:val="1A1A1A"/>
          <w:spacing w:val="71"/>
          <w:sz w:val="22"/>
        </w:rPr>
        <w:t> </w:t>
      </w:r>
      <w:r>
        <w:rPr>
          <w:color w:val="1A1A1A"/>
          <w:sz w:val="22"/>
        </w:rPr>
        <w:t>lo</w:t>
      </w:r>
      <w:r>
        <w:rPr>
          <w:color w:val="1A1A1A"/>
          <w:spacing w:val="71"/>
          <w:sz w:val="22"/>
        </w:rPr>
        <w:t> </w:t>
      </w:r>
      <w:r>
        <w:rPr>
          <w:color w:val="1A1A1A"/>
          <w:sz w:val="22"/>
        </w:rPr>
        <w:t>que</w:t>
      </w:r>
      <w:r>
        <w:rPr>
          <w:color w:val="1A1A1A"/>
          <w:spacing w:val="67"/>
          <w:sz w:val="22"/>
        </w:rPr>
        <w:t> </w:t>
      </w:r>
      <w:r>
        <w:rPr>
          <w:color w:val="1A1A1A"/>
          <w:sz w:val="22"/>
        </w:rPr>
        <w:t>se</w:t>
      </w:r>
      <w:r>
        <w:rPr>
          <w:color w:val="1A1A1A"/>
          <w:spacing w:val="64"/>
          <w:sz w:val="22"/>
        </w:rPr>
        <w:t> </w:t>
      </w:r>
      <w:r>
        <w:rPr>
          <w:color w:val="1A1A1A"/>
          <w:sz w:val="22"/>
        </w:rPr>
        <w:t>hace</w:t>
      </w:r>
      <w:r>
        <w:rPr>
          <w:color w:val="1A1A1A"/>
          <w:spacing w:val="77"/>
          <w:sz w:val="22"/>
        </w:rPr>
        <w:t> </w:t>
      </w:r>
      <w:r>
        <w:rPr>
          <w:color w:val="1A1A1A"/>
          <w:sz w:val="22"/>
        </w:rPr>
        <w:t>constar</w:t>
      </w:r>
      <w:r>
        <w:rPr>
          <w:color w:val="1A1A1A"/>
          <w:spacing w:val="52"/>
          <w:w w:val="150"/>
          <w:sz w:val="22"/>
        </w:rPr>
        <w:t> </w:t>
      </w:r>
      <w:r>
        <w:rPr>
          <w:color w:val="1A1A1A"/>
          <w:sz w:val="22"/>
        </w:rPr>
        <w:t>en</w:t>
      </w:r>
      <w:r>
        <w:rPr>
          <w:color w:val="1A1A1A"/>
          <w:spacing w:val="69"/>
          <w:sz w:val="22"/>
        </w:rPr>
        <w:t> </w:t>
      </w:r>
      <w:r>
        <w:rPr>
          <w:color w:val="1A1A1A"/>
          <w:sz w:val="22"/>
        </w:rPr>
        <w:t>esta</w:t>
      </w:r>
      <w:r>
        <w:rPr>
          <w:color w:val="1A1A1A"/>
          <w:spacing w:val="78"/>
          <w:sz w:val="22"/>
        </w:rPr>
        <w:t> </w:t>
      </w:r>
      <w:r>
        <w:rPr>
          <w:color w:val="1A1A1A"/>
          <w:sz w:val="22"/>
        </w:rPr>
        <w:t>acta.</w:t>
      </w:r>
      <w:r>
        <w:rPr>
          <w:color w:val="1A1A1A"/>
          <w:spacing w:val="51"/>
          <w:w w:val="150"/>
          <w:sz w:val="22"/>
        </w:rPr>
        <w:t> </w:t>
      </w:r>
      <w:r>
        <w:rPr>
          <w:color w:val="1A1A1A"/>
          <w:sz w:val="22"/>
        </w:rPr>
        <w:t>Manifestando</w:t>
      </w:r>
      <w:r>
        <w:rPr>
          <w:color w:val="1A1A1A"/>
          <w:spacing w:val="50"/>
          <w:w w:val="150"/>
          <w:sz w:val="22"/>
        </w:rPr>
        <w:t> </w:t>
      </w:r>
      <w:r>
        <w:rPr>
          <w:color w:val="1A1A1A"/>
          <w:spacing w:val="-5"/>
          <w:sz w:val="22"/>
        </w:rPr>
        <w:t>las</w:t>
      </w:r>
    </w:p>
    <w:p>
      <w:pPr>
        <w:spacing w:before="11"/>
        <w:ind w:left="1432" w:right="0" w:firstLine="0"/>
        <w:jc w:val="left"/>
        <w:rPr>
          <w:sz w:val="22"/>
        </w:rPr>
      </w:pPr>
      <w:r>
        <w:rPr>
          <w:color w:val="1A1A1A"/>
          <w:spacing w:val="-2"/>
          <w:sz w:val="22"/>
        </w:rPr>
        <w:t>siguientes</w:t>
      </w:r>
      <w:r>
        <w:rPr>
          <w:color w:val="333334"/>
          <w:spacing w:val="-2"/>
          <w:sz w:val="22"/>
        </w:rPr>
        <w:t>:</w:t>
      </w:r>
    </w:p>
    <w:p>
      <w:pPr>
        <w:pStyle w:val="BodyText"/>
        <w:rPr>
          <w:sz w:val="21"/>
        </w:rPr>
      </w:pPr>
    </w:p>
    <w:p>
      <w:pPr>
        <w:tabs>
          <w:tab w:pos="9523" w:val="left" w:leader="none"/>
        </w:tabs>
        <w:spacing w:before="0"/>
        <w:ind w:left="1007" w:right="0" w:firstLine="0"/>
        <w:jc w:val="left"/>
        <w:rPr>
          <w:sz w:val="22"/>
        </w:rPr>
      </w:pPr>
      <w:r>
        <w:rPr>
          <w:color w:val="1A1A1A"/>
          <w:w w:val="105"/>
          <w:sz w:val="22"/>
        </w:rPr>
        <w:t>ALEGACIONES:</w:t>
      </w:r>
      <w:r>
        <w:rPr>
          <w:color w:val="1A1A1A"/>
          <w:spacing w:val="-31"/>
          <w:w w:val="105"/>
          <w:sz w:val="22"/>
        </w:rPr>
        <w:t> </w:t>
      </w:r>
      <w:r>
        <w:rPr>
          <w:color w:val="1A1A1A"/>
          <w:sz w:val="22"/>
          <w:u w:val="single" w:color="191919"/>
        </w:rPr>
        <w:tab/>
      </w:r>
      <w:r>
        <w:rPr>
          <w:color w:val="1A1A1A"/>
          <w:w w:val="230"/>
          <w:sz w:val="22"/>
        </w:rPr>
        <w:t> _</w:t>
      </w:r>
    </w:p>
    <w:p>
      <w:pPr>
        <w:pStyle w:val="BodyText"/>
        <w:rPr>
          <w:sz w:val="26"/>
        </w:rPr>
      </w:pPr>
      <w:r>
        <w:rPr/>
        <mc:AlternateContent>
          <mc:Choice Requires="wps">
            <w:drawing>
              <wp:anchor distT="0" distB="0" distL="0" distR="0" allowOverlap="1" layoutInCell="1" locked="0" behindDoc="1" simplePos="0" relativeHeight="487634944">
                <wp:simplePos x="0" y="0"/>
                <wp:positionH relativeFrom="page">
                  <wp:posOffset>915874</wp:posOffset>
                </wp:positionH>
                <wp:positionV relativeFrom="paragraph">
                  <wp:posOffset>205655</wp:posOffset>
                </wp:positionV>
                <wp:extent cx="5666740" cy="1270"/>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5666740" cy="1270"/>
                        </a:xfrm>
                        <a:custGeom>
                          <a:avLst/>
                          <a:gdLst/>
                          <a:ahLst/>
                          <a:cxnLst/>
                          <a:rect l="l" t="t" r="r" b="b"/>
                          <a:pathLst>
                            <a:path w="5666740" h="0">
                              <a:moveTo>
                                <a:pt x="0" y="0"/>
                              </a:moveTo>
                              <a:lnTo>
                                <a:pt x="566621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116135pt;margin-top:16.193354pt;width:446.2pt;height:.1pt;mso-position-horizontal-relative:page;mso-position-vertical-relative:paragraph;z-index:-15681536;mso-wrap-distance-left:0;mso-wrap-distance-right:0" id="docshape94" coordorigin="1442,324" coordsize="8924,0" path="m1442,324l10365,324e" filled="false" stroked="true" strokeweight=".72082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5456">
                <wp:simplePos x="0" y="0"/>
                <wp:positionH relativeFrom="page">
                  <wp:posOffset>915874</wp:posOffset>
                </wp:positionH>
                <wp:positionV relativeFrom="paragraph">
                  <wp:posOffset>400950</wp:posOffset>
                </wp:positionV>
                <wp:extent cx="5666740" cy="127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5666740" cy="1270"/>
                        </a:xfrm>
                        <a:custGeom>
                          <a:avLst/>
                          <a:gdLst/>
                          <a:ahLst/>
                          <a:cxnLst/>
                          <a:rect l="l" t="t" r="r" b="b"/>
                          <a:pathLst>
                            <a:path w="5666740" h="0">
                              <a:moveTo>
                                <a:pt x="0" y="0"/>
                              </a:moveTo>
                              <a:lnTo>
                                <a:pt x="566621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116135pt;margin-top:31.570877pt;width:446.2pt;height:.1pt;mso-position-horizontal-relative:page;mso-position-vertical-relative:paragraph;z-index:-15681024;mso-wrap-distance-left:0;mso-wrap-distance-right:0" id="docshape95" coordorigin="1442,631" coordsize="8924,0" path="m1442,631l10365,631e" filled="false" stroked="true" strokeweight=".72082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5968">
                <wp:simplePos x="0" y="0"/>
                <wp:positionH relativeFrom="page">
                  <wp:posOffset>903663</wp:posOffset>
                </wp:positionH>
                <wp:positionV relativeFrom="paragraph">
                  <wp:posOffset>596244</wp:posOffset>
                </wp:positionV>
                <wp:extent cx="5678805" cy="1270"/>
                <wp:effectExtent l="0" t="0" r="0" b="0"/>
                <wp:wrapTopAndBottom/>
                <wp:docPr id="182" name="Graphic 182"/>
                <wp:cNvGraphicFramePr>
                  <a:graphicFrameLocks/>
                </wp:cNvGraphicFramePr>
                <a:graphic>
                  <a:graphicData uri="http://schemas.microsoft.com/office/word/2010/wordprocessingShape">
                    <wps:wsp>
                      <wps:cNvPr id="182" name="Graphic 182"/>
                      <wps:cNvSpPr/>
                      <wps:spPr>
                        <a:xfrm>
                          <a:off x="0" y="0"/>
                          <a:ext cx="5678805" cy="1270"/>
                        </a:xfrm>
                        <a:custGeom>
                          <a:avLst/>
                          <a:gdLst/>
                          <a:ahLst/>
                          <a:cxnLst/>
                          <a:rect l="l" t="t" r="r" b="b"/>
                          <a:pathLst>
                            <a:path w="5678805" h="0">
                              <a:moveTo>
                                <a:pt x="0" y="0"/>
                              </a:moveTo>
                              <a:lnTo>
                                <a:pt x="567842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154587pt;margin-top:46.948402pt;width:447.15pt;height:.1pt;mso-position-horizontal-relative:page;mso-position-vertical-relative:paragraph;z-index:-15680512;mso-wrap-distance-left:0;mso-wrap-distance-right:0" id="docshape96" coordorigin="1423,939" coordsize="8943,0" path="m1423,939l10365,939e" filled="false" stroked="true" strokeweight=".72082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6480">
                <wp:simplePos x="0" y="0"/>
                <wp:positionH relativeFrom="page">
                  <wp:posOffset>915874</wp:posOffset>
                </wp:positionH>
                <wp:positionV relativeFrom="paragraph">
                  <wp:posOffset>785436</wp:posOffset>
                </wp:positionV>
                <wp:extent cx="5666740"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5666740" cy="1270"/>
                        </a:xfrm>
                        <a:custGeom>
                          <a:avLst/>
                          <a:gdLst/>
                          <a:ahLst/>
                          <a:cxnLst/>
                          <a:rect l="l" t="t" r="r" b="b"/>
                          <a:pathLst>
                            <a:path w="5666740" h="0">
                              <a:moveTo>
                                <a:pt x="0" y="0"/>
                              </a:moveTo>
                              <a:lnTo>
                                <a:pt x="566621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116135pt;margin-top:61.845379pt;width:446.2pt;height:.1pt;mso-position-horizontal-relative:page;mso-position-vertical-relative:paragraph;z-index:-15680000;mso-wrap-distance-left:0;mso-wrap-distance-right:0" id="docshape97" coordorigin="1442,1237" coordsize="8924,0" path="m1442,1237l10365,1237e" filled="false" stroked="true" strokeweight=".720821pt" strokecolor="#000000">
                <v:path arrowok="t"/>
                <v:stroke dashstyle="solid"/>
                <w10:wrap type="topAndBottom"/>
              </v:shape>
            </w:pict>
          </mc:Fallback>
        </mc:AlternateContent>
      </w:r>
    </w:p>
    <w:p>
      <w:pPr>
        <w:pStyle w:val="BodyText"/>
        <w:rPr>
          <w:sz w:val="24"/>
        </w:rPr>
      </w:pPr>
    </w:p>
    <w:p>
      <w:pPr>
        <w:pStyle w:val="BodyText"/>
        <w:rPr>
          <w:sz w:val="24"/>
        </w:rPr>
      </w:pPr>
    </w:p>
    <w:p>
      <w:pPr>
        <w:pStyle w:val="BodyText"/>
        <w:spacing w:before="2"/>
        <w:rPr>
          <w:sz w:val="23"/>
        </w:rPr>
      </w:pPr>
    </w:p>
    <w:p>
      <w:pPr>
        <w:pStyle w:val="BodyText"/>
        <w:spacing w:before="6"/>
        <w:rPr>
          <w:sz w:val="31"/>
        </w:rPr>
      </w:pPr>
    </w:p>
    <w:p>
      <w:pPr>
        <w:spacing w:line="280" w:lineRule="auto" w:before="0"/>
        <w:ind w:left="1009" w:right="949" w:hanging="3"/>
        <w:jc w:val="left"/>
        <w:rPr>
          <w:sz w:val="22"/>
        </w:rPr>
      </w:pPr>
      <w:r>
        <w:rPr>
          <w:b/>
          <w:color w:val="1A1A1A"/>
          <w:sz w:val="20"/>
        </w:rPr>
        <w:t>El</w:t>
      </w:r>
      <w:r>
        <w:rPr>
          <w:b/>
          <w:color w:val="1A1A1A"/>
          <w:spacing w:val="19"/>
          <w:sz w:val="20"/>
        </w:rPr>
        <w:t> </w:t>
      </w:r>
      <w:r>
        <w:rPr>
          <w:b/>
          <w:color w:val="1A1A1A"/>
          <w:sz w:val="20"/>
        </w:rPr>
        <w:t>levantamiento</w:t>
      </w:r>
      <w:r>
        <w:rPr>
          <w:b/>
          <w:color w:val="1A1A1A"/>
          <w:spacing w:val="40"/>
          <w:sz w:val="20"/>
        </w:rPr>
        <w:t> </w:t>
      </w:r>
      <w:r>
        <w:rPr>
          <w:b/>
          <w:color w:val="1A1A1A"/>
          <w:sz w:val="20"/>
        </w:rPr>
        <w:t>de</w:t>
      </w:r>
      <w:r>
        <w:rPr>
          <w:b/>
          <w:color w:val="1A1A1A"/>
          <w:spacing w:val="27"/>
          <w:sz w:val="20"/>
        </w:rPr>
        <w:t> </w:t>
      </w:r>
      <w:r>
        <w:rPr>
          <w:b/>
          <w:color w:val="1A1A1A"/>
          <w:sz w:val="20"/>
        </w:rPr>
        <w:t>este</w:t>
      </w:r>
      <w:r>
        <w:rPr>
          <w:b/>
          <w:color w:val="1A1A1A"/>
          <w:spacing w:val="24"/>
          <w:sz w:val="20"/>
        </w:rPr>
        <w:t> </w:t>
      </w:r>
      <w:r>
        <w:rPr>
          <w:b/>
          <w:color w:val="1A1A1A"/>
          <w:sz w:val="20"/>
        </w:rPr>
        <w:t>acta</w:t>
      </w:r>
      <w:r>
        <w:rPr>
          <w:b/>
          <w:color w:val="1A1A1A"/>
          <w:spacing w:val="36"/>
          <w:sz w:val="20"/>
        </w:rPr>
        <w:t> </w:t>
      </w:r>
      <w:r>
        <w:rPr>
          <w:b/>
          <w:color w:val="1A1A1A"/>
          <w:sz w:val="20"/>
        </w:rPr>
        <w:t>no</w:t>
      </w:r>
      <w:r>
        <w:rPr>
          <w:b/>
          <w:color w:val="1A1A1A"/>
          <w:spacing w:val="28"/>
          <w:sz w:val="20"/>
        </w:rPr>
        <w:t> </w:t>
      </w:r>
      <w:r>
        <w:rPr>
          <w:b/>
          <w:color w:val="1A1A1A"/>
          <w:sz w:val="20"/>
        </w:rPr>
        <w:t>supone</w:t>
      </w:r>
      <w:r>
        <w:rPr>
          <w:b/>
          <w:color w:val="1A1A1A"/>
          <w:spacing w:val="31"/>
          <w:sz w:val="20"/>
        </w:rPr>
        <w:t> </w:t>
      </w:r>
      <w:r>
        <w:rPr>
          <w:b/>
          <w:color w:val="1A1A1A"/>
          <w:sz w:val="20"/>
        </w:rPr>
        <w:t>que</w:t>
      </w:r>
      <w:r>
        <w:rPr>
          <w:b/>
          <w:color w:val="1A1A1A"/>
          <w:spacing w:val="25"/>
          <w:sz w:val="20"/>
        </w:rPr>
        <w:t> </w:t>
      </w:r>
      <w:r>
        <w:rPr>
          <w:b/>
          <w:color w:val="1A1A1A"/>
          <w:sz w:val="20"/>
        </w:rPr>
        <w:t>se</w:t>
      </w:r>
      <w:r>
        <w:rPr>
          <w:b/>
          <w:color w:val="1A1A1A"/>
          <w:spacing w:val="27"/>
          <w:sz w:val="20"/>
        </w:rPr>
        <w:t> </w:t>
      </w:r>
      <w:r>
        <w:rPr>
          <w:b/>
          <w:color w:val="1A1A1A"/>
          <w:sz w:val="20"/>
        </w:rPr>
        <w:t>genere</w:t>
      </w:r>
      <w:r>
        <w:rPr>
          <w:b/>
          <w:color w:val="1A1A1A"/>
          <w:spacing w:val="31"/>
          <w:sz w:val="20"/>
        </w:rPr>
        <w:t> </w:t>
      </w:r>
      <w:r>
        <w:rPr>
          <w:b/>
          <w:color w:val="1A1A1A"/>
          <w:sz w:val="20"/>
        </w:rPr>
        <w:t>el</w:t>
      </w:r>
      <w:r>
        <w:rPr>
          <w:b/>
          <w:color w:val="1A1A1A"/>
          <w:spacing w:val="19"/>
          <w:sz w:val="20"/>
        </w:rPr>
        <w:t> </w:t>
      </w:r>
      <w:r>
        <w:rPr>
          <w:b/>
          <w:color w:val="1A1A1A"/>
          <w:sz w:val="20"/>
        </w:rPr>
        <w:t>derecho</w:t>
      </w:r>
      <w:r>
        <w:rPr>
          <w:b/>
          <w:color w:val="1A1A1A"/>
          <w:spacing w:val="38"/>
          <w:sz w:val="20"/>
        </w:rPr>
        <w:t> </w:t>
      </w:r>
      <w:r>
        <w:rPr>
          <w:b/>
          <w:color w:val="1A1A1A"/>
          <w:sz w:val="20"/>
        </w:rPr>
        <w:t>a</w:t>
      </w:r>
      <w:r>
        <w:rPr>
          <w:b/>
          <w:color w:val="1A1A1A"/>
          <w:spacing w:val="25"/>
          <w:sz w:val="20"/>
        </w:rPr>
        <w:t> </w:t>
      </w:r>
      <w:r>
        <w:rPr>
          <w:b/>
          <w:color w:val="1A1A1A"/>
          <w:sz w:val="20"/>
        </w:rPr>
        <w:t>la</w:t>
      </w:r>
      <w:r>
        <w:rPr>
          <w:b/>
          <w:color w:val="1A1A1A"/>
          <w:spacing w:val="30"/>
          <w:sz w:val="20"/>
        </w:rPr>
        <w:t> </w:t>
      </w:r>
      <w:r>
        <w:rPr>
          <w:b/>
          <w:color w:val="1A1A1A"/>
          <w:sz w:val="20"/>
        </w:rPr>
        <w:t>ayuda</w:t>
      </w:r>
      <w:r>
        <w:rPr>
          <w:b/>
          <w:color w:val="1A1A1A"/>
          <w:spacing w:val="36"/>
          <w:sz w:val="20"/>
        </w:rPr>
        <w:t> </w:t>
      </w:r>
      <w:r>
        <w:rPr>
          <w:b/>
          <w:color w:val="1A1A1A"/>
          <w:sz w:val="20"/>
        </w:rPr>
        <w:t>LEADER</w:t>
      </w:r>
      <w:r>
        <w:rPr>
          <w:b/>
          <w:color w:val="1A1A1A"/>
          <w:sz w:val="20"/>
        </w:rPr>
        <w:t> </w:t>
      </w:r>
      <w:r>
        <w:rPr>
          <w:color w:val="1A1A1A"/>
          <w:sz w:val="22"/>
        </w:rPr>
        <w:t>Para</w:t>
      </w:r>
      <w:r>
        <w:rPr>
          <w:color w:val="1A1A1A"/>
          <w:spacing w:val="35"/>
          <w:sz w:val="22"/>
        </w:rPr>
        <w:t> </w:t>
      </w:r>
      <w:r>
        <w:rPr>
          <w:color w:val="1A1A1A"/>
          <w:sz w:val="22"/>
        </w:rPr>
        <w:t>que</w:t>
      </w:r>
      <w:r>
        <w:rPr>
          <w:color w:val="1A1A1A"/>
          <w:spacing w:val="27"/>
          <w:sz w:val="22"/>
        </w:rPr>
        <w:t> </w:t>
      </w:r>
      <w:r>
        <w:rPr>
          <w:color w:val="1A1A1A"/>
          <w:sz w:val="22"/>
        </w:rPr>
        <w:t>conste</w:t>
      </w:r>
      <w:r>
        <w:rPr>
          <w:color w:val="1A1A1A"/>
          <w:spacing w:val="32"/>
          <w:sz w:val="22"/>
        </w:rPr>
        <w:t> </w:t>
      </w:r>
      <w:r>
        <w:rPr>
          <w:rFonts w:ascii="Times New Roman"/>
          <w:color w:val="1A1A1A"/>
          <w:sz w:val="24"/>
        </w:rPr>
        <w:t>y</w:t>
      </w:r>
      <w:r>
        <w:rPr>
          <w:rFonts w:ascii="Times New Roman"/>
          <w:color w:val="1A1A1A"/>
          <w:spacing w:val="20"/>
          <w:sz w:val="24"/>
        </w:rPr>
        <w:t> </w:t>
      </w:r>
      <w:r>
        <w:rPr>
          <w:color w:val="1A1A1A"/>
          <w:sz w:val="22"/>
        </w:rPr>
        <w:t>surta</w:t>
      </w:r>
      <w:r>
        <w:rPr>
          <w:color w:val="1A1A1A"/>
          <w:spacing w:val="26"/>
          <w:sz w:val="22"/>
        </w:rPr>
        <w:t> </w:t>
      </w:r>
      <w:r>
        <w:rPr>
          <w:color w:val="1A1A1A"/>
          <w:sz w:val="22"/>
        </w:rPr>
        <w:t>los</w:t>
      </w:r>
      <w:r>
        <w:rPr>
          <w:color w:val="1A1A1A"/>
          <w:spacing w:val="23"/>
          <w:sz w:val="22"/>
        </w:rPr>
        <w:t> </w:t>
      </w:r>
      <w:r>
        <w:rPr>
          <w:color w:val="1A1A1A"/>
          <w:sz w:val="22"/>
        </w:rPr>
        <w:t>efectos</w:t>
      </w:r>
      <w:r>
        <w:rPr>
          <w:color w:val="1A1A1A"/>
          <w:spacing w:val="27"/>
          <w:sz w:val="22"/>
        </w:rPr>
        <w:t> </w:t>
      </w:r>
      <w:r>
        <w:rPr>
          <w:color w:val="1A1A1A"/>
          <w:sz w:val="22"/>
        </w:rPr>
        <w:t>oportunos,</w:t>
      </w:r>
      <w:r>
        <w:rPr>
          <w:color w:val="1A1A1A"/>
          <w:spacing w:val="33"/>
          <w:sz w:val="22"/>
        </w:rPr>
        <w:t> </w:t>
      </w:r>
      <w:r>
        <w:rPr>
          <w:color w:val="1A1A1A"/>
          <w:sz w:val="22"/>
        </w:rPr>
        <w:t>los</w:t>
      </w:r>
      <w:r>
        <w:rPr>
          <w:color w:val="1A1A1A"/>
          <w:spacing w:val="18"/>
          <w:sz w:val="22"/>
        </w:rPr>
        <w:t> </w:t>
      </w:r>
      <w:r>
        <w:rPr>
          <w:color w:val="1A1A1A"/>
          <w:sz w:val="22"/>
        </w:rPr>
        <w:t>reunidos</w:t>
      </w:r>
      <w:r>
        <w:rPr>
          <w:color w:val="1A1A1A"/>
          <w:spacing w:val="32"/>
          <w:sz w:val="22"/>
        </w:rPr>
        <w:t> </w:t>
      </w:r>
      <w:r>
        <w:rPr>
          <w:color w:val="1A1A1A"/>
          <w:sz w:val="22"/>
        </w:rPr>
        <w:t>firman</w:t>
      </w:r>
      <w:r>
        <w:rPr>
          <w:color w:val="1A1A1A"/>
          <w:spacing w:val="27"/>
          <w:sz w:val="22"/>
        </w:rPr>
        <w:t> </w:t>
      </w:r>
      <w:r>
        <w:rPr>
          <w:color w:val="1A1A1A"/>
          <w:sz w:val="22"/>
        </w:rPr>
        <w:t>la</w:t>
      </w:r>
      <w:r>
        <w:rPr>
          <w:color w:val="1A1A1A"/>
          <w:spacing w:val="27"/>
          <w:sz w:val="22"/>
        </w:rPr>
        <w:t> </w:t>
      </w:r>
      <w:r>
        <w:rPr>
          <w:color w:val="1A1A1A"/>
          <w:sz w:val="22"/>
        </w:rPr>
        <w:t>presente</w:t>
      </w:r>
      <w:r>
        <w:rPr>
          <w:color w:val="1A1A1A"/>
          <w:spacing w:val="32"/>
          <w:sz w:val="22"/>
        </w:rPr>
        <w:t> </w:t>
      </w:r>
      <w:r>
        <w:rPr>
          <w:color w:val="1A1A1A"/>
          <w:sz w:val="22"/>
        </w:rPr>
        <w:t>Acta,</w:t>
      </w:r>
      <w:r>
        <w:rPr>
          <w:color w:val="1A1A1A"/>
          <w:spacing w:val="22"/>
          <w:sz w:val="22"/>
        </w:rPr>
        <w:t> </w:t>
      </w:r>
      <w:r>
        <w:rPr>
          <w:color w:val="1A1A1A"/>
          <w:sz w:val="22"/>
        </w:rPr>
        <w:t>por duplicado, en el lugar y fecha indicados en el encabezamiento.</w:t>
      </w:r>
    </w:p>
    <w:p>
      <w:pPr>
        <w:pStyle w:val="BodyText"/>
        <w:spacing w:before="6"/>
        <w:rPr>
          <w:sz w:val="27"/>
        </w:rPr>
      </w:pPr>
    </w:p>
    <w:p>
      <w:pPr>
        <w:spacing w:line="285" w:lineRule="auto" w:before="1"/>
        <w:ind w:left="1008" w:right="988" w:firstLine="0"/>
        <w:jc w:val="both"/>
        <w:rPr>
          <w:sz w:val="16"/>
        </w:rPr>
      </w:pPr>
      <w:r>
        <w:rPr>
          <w:color w:val="1A1A1A"/>
          <w:sz w:val="16"/>
        </w:rPr>
        <w:t>Se le informa que los datos facilitados en el presente impreso / formulario correspondiente a la Consejería de Agricultura, Desarrollo Rural</w:t>
      </w:r>
      <w:r>
        <w:rPr>
          <w:color w:val="333334"/>
          <w:sz w:val="16"/>
        </w:rPr>
        <w:t>, </w:t>
      </w:r>
      <w:r>
        <w:rPr>
          <w:color w:val="1A1A1A"/>
          <w:sz w:val="16"/>
        </w:rPr>
        <w:t>Población y Territorio</w:t>
      </w:r>
      <w:r>
        <w:rPr>
          <w:color w:val="333334"/>
          <w:sz w:val="16"/>
        </w:rPr>
        <w:t>, </w:t>
      </w:r>
      <w:r>
        <w:rPr>
          <w:color w:val="1A1A1A"/>
          <w:sz w:val="16"/>
        </w:rPr>
        <w:t>en concordancia con la Actividad de Tratamiento co</w:t>
      </w:r>
      <w:r>
        <w:rPr>
          <w:color w:val="333334"/>
          <w:sz w:val="16"/>
        </w:rPr>
        <w:t>r</w:t>
      </w:r>
      <w:r>
        <w:rPr>
          <w:color w:val="1A1A1A"/>
          <w:sz w:val="16"/>
        </w:rPr>
        <w:t>respondiente </w:t>
      </w:r>
      <w:r>
        <w:rPr>
          <w:color w:val="333334"/>
          <w:sz w:val="16"/>
        </w:rPr>
        <w:t>i</w:t>
      </w:r>
      <w:r>
        <w:rPr>
          <w:color w:val="1A1A1A"/>
          <w:sz w:val="16"/>
        </w:rPr>
        <w:t>ncorporada al Registro de Actividades de</w:t>
      </w:r>
      <w:r>
        <w:rPr>
          <w:color w:val="1A1A1A"/>
          <w:spacing w:val="-7"/>
          <w:sz w:val="16"/>
        </w:rPr>
        <w:t> </w:t>
      </w:r>
      <w:r>
        <w:rPr>
          <w:color w:val="1A1A1A"/>
          <w:sz w:val="16"/>
        </w:rPr>
        <w:t>Tratamientos de</w:t>
      </w:r>
      <w:r>
        <w:rPr>
          <w:color w:val="1A1A1A"/>
          <w:spacing w:val="-5"/>
          <w:sz w:val="16"/>
        </w:rPr>
        <w:t> </w:t>
      </w:r>
      <w:r>
        <w:rPr>
          <w:color w:val="1A1A1A"/>
          <w:sz w:val="16"/>
        </w:rPr>
        <w:t>la</w:t>
      </w:r>
      <w:r>
        <w:rPr>
          <w:color w:val="1A1A1A"/>
          <w:spacing w:val="-1"/>
          <w:sz w:val="16"/>
        </w:rPr>
        <w:t> </w:t>
      </w:r>
      <w:r>
        <w:rPr>
          <w:color w:val="1A1A1A"/>
          <w:sz w:val="16"/>
        </w:rPr>
        <w:t>misma</w:t>
      </w:r>
      <w:r>
        <w:rPr>
          <w:color w:val="333334"/>
          <w:sz w:val="16"/>
        </w:rPr>
        <w:t>,</w:t>
      </w:r>
      <w:r>
        <w:rPr>
          <w:color w:val="333334"/>
          <w:spacing w:val="-5"/>
          <w:sz w:val="16"/>
        </w:rPr>
        <w:t> </w:t>
      </w:r>
      <w:r>
        <w:rPr>
          <w:color w:val="1A1A1A"/>
          <w:sz w:val="16"/>
        </w:rPr>
        <w:t>se</w:t>
      </w:r>
      <w:r>
        <w:rPr>
          <w:color w:val="1A1A1A"/>
          <w:spacing w:val="-2"/>
          <w:sz w:val="16"/>
        </w:rPr>
        <w:t> </w:t>
      </w:r>
      <w:r>
        <w:rPr>
          <w:color w:val="1A1A1A"/>
          <w:sz w:val="16"/>
        </w:rPr>
        <w:t>tratarán</w:t>
      </w:r>
      <w:r>
        <w:rPr>
          <w:color w:val="1A1A1A"/>
          <w:spacing w:val="-4"/>
          <w:sz w:val="16"/>
        </w:rPr>
        <w:t> </w:t>
      </w:r>
      <w:r>
        <w:rPr>
          <w:color w:val="1A1A1A"/>
          <w:sz w:val="16"/>
        </w:rPr>
        <w:t>de</w:t>
      </w:r>
      <w:r>
        <w:rPr>
          <w:color w:val="1A1A1A"/>
          <w:spacing w:val="-1"/>
          <w:sz w:val="16"/>
        </w:rPr>
        <w:t> </w:t>
      </w:r>
      <w:r>
        <w:rPr>
          <w:color w:val="1A1A1A"/>
          <w:sz w:val="16"/>
        </w:rPr>
        <w:t>conform</w:t>
      </w:r>
      <w:r>
        <w:rPr>
          <w:color w:val="333334"/>
          <w:sz w:val="16"/>
        </w:rPr>
        <w:t>i</w:t>
      </w:r>
      <w:r>
        <w:rPr>
          <w:color w:val="1A1A1A"/>
          <w:sz w:val="16"/>
        </w:rPr>
        <w:t>dad</w:t>
      </w:r>
      <w:r>
        <w:rPr>
          <w:color w:val="1A1A1A"/>
          <w:spacing w:val="-3"/>
          <w:sz w:val="16"/>
        </w:rPr>
        <w:t> </w:t>
      </w:r>
      <w:r>
        <w:rPr>
          <w:color w:val="1A1A1A"/>
          <w:sz w:val="16"/>
        </w:rPr>
        <w:t>con</w:t>
      </w:r>
      <w:r>
        <w:rPr>
          <w:color w:val="1A1A1A"/>
          <w:spacing w:val="-7"/>
          <w:sz w:val="16"/>
        </w:rPr>
        <w:t> </w:t>
      </w:r>
      <w:r>
        <w:rPr>
          <w:color w:val="1A1A1A"/>
          <w:sz w:val="16"/>
        </w:rPr>
        <w:t>lo</w:t>
      </w:r>
      <w:r>
        <w:rPr>
          <w:color w:val="1A1A1A"/>
          <w:spacing w:val="-5"/>
          <w:sz w:val="16"/>
        </w:rPr>
        <w:t> </w:t>
      </w:r>
      <w:r>
        <w:rPr>
          <w:color w:val="1A1A1A"/>
          <w:sz w:val="16"/>
        </w:rPr>
        <w:t>establecido en</w:t>
      </w:r>
      <w:r>
        <w:rPr>
          <w:color w:val="1A1A1A"/>
          <w:spacing w:val="-9"/>
          <w:sz w:val="16"/>
        </w:rPr>
        <w:t> </w:t>
      </w:r>
      <w:r>
        <w:rPr>
          <w:color w:val="1A1A1A"/>
          <w:sz w:val="16"/>
        </w:rPr>
        <w:t>el</w:t>
      </w:r>
      <w:r>
        <w:rPr>
          <w:color w:val="1A1A1A"/>
          <w:spacing w:val="-8"/>
          <w:sz w:val="16"/>
        </w:rPr>
        <w:t> </w:t>
      </w:r>
      <w:r>
        <w:rPr>
          <w:color w:val="1A1A1A"/>
          <w:sz w:val="16"/>
        </w:rPr>
        <w:t>Reglamento General de Protección de Datos 2016/679 (UE) d</w:t>
      </w:r>
      <w:r>
        <w:rPr>
          <w:color w:val="333334"/>
          <w:sz w:val="16"/>
        </w:rPr>
        <w:t>e </w:t>
      </w:r>
      <w:r>
        <w:rPr>
          <w:color w:val="1A1A1A"/>
          <w:sz w:val="16"/>
        </w:rPr>
        <w:t>27 de abril de 2016, y la Ley Orgánica 3/2018, de 5 de</w:t>
      </w:r>
      <w:r>
        <w:rPr>
          <w:color w:val="1A1A1A"/>
          <w:spacing w:val="-2"/>
          <w:sz w:val="16"/>
        </w:rPr>
        <w:t> </w:t>
      </w:r>
      <w:r>
        <w:rPr>
          <w:color w:val="1A1A1A"/>
          <w:sz w:val="16"/>
        </w:rPr>
        <w:t>di</w:t>
      </w:r>
      <w:r>
        <w:rPr>
          <w:color w:val="333334"/>
          <w:sz w:val="16"/>
        </w:rPr>
        <w:t>c</w:t>
      </w:r>
      <w:r>
        <w:rPr>
          <w:color w:val="1A1A1A"/>
          <w:sz w:val="16"/>
        </w:rPr>
        <w:t>iembre, de Protección de Datos P</w:t>
      </w:r>
      <w:r>
        <w:rPr>
          <w:color w:val="333334"/>
          <w:sz w:val="16"/>
        </w:rPr>
        <w:t>e</w:t>
      </w:r>
      <w:r>
        <w:rPr>
          <w:color w:val="1A1A1A"/>
          <w:sz w:val="16"/>
        </w:rPr>
        <w:t>rsonales y garantías de losderechos digitales</w:t>
      </w:r>
      <w:r>
        <w:rPr>
          <w:color w:val="333334"/>
          <w:sz w:val="16"/>
        </w:rPr>
        <w:t>.</w:t>
      </w:r>
    </w:p>
    <w:p>
      <w:pPr>
        <w:pStyle w:val="BodyText"/>
        <w:spacing w:before="2"/>
        <w:rPr>
          <w:sz w:val="10"/>
        </w:rPr>
      </w:pPr>
    </w:p>
    <w:p>
      <w:pPr>
        <w:spacing w:before="95"/>
        <w:ind w:left="1028" w:right="0" w:firstLine="0"/>
        <w:jc w:val="left"/>
        <w:rPr>
          <w:b/>
          <w:i/>
          <w:sz w:val="17"/>
        </w:rPr>
      </w:pPr>
      <w:r>
        <w:rPr>
          <w:b/>
          <w:i/>
          <w:color w:val="1A1A1A"/>
          <w:sz w:val="17"/>
          <w:u w:val="thick" w:color="1A1A1A"/>
        </w:rPr>
        <w:t>Responsable</w:t>
      </w:r>
      <w:r>
        <w:rPr>
          <w:b/>
          <w:i/>
          <w:color w:val="1A1A1A"/>
          <w:spacing w:val="-11"/>
          <w:sz w:val="17"/>
          <w:u w:val="thick" w:color="1A1A1A"/>
        </w:rPr>
        <w:t> </w:t>
      </w:r>
      <w:r>
        <w:rPr>
          <w:b/>
          <w:i/>
          <w:color w:val="1A1A1A"/>
          <w:sz w:val="17"/>
          <w:u w:val="thick" w:color="1A1A1A"/>
        </w:rPr>
        <w:t>del</w:t>
      </w:r>
      <w:r>
        <w:rPr>
          <w:b/>
          <w:i/>
          <w:color w:val="1A1A1A"/>
          <w:spacing w:val="-13"/>
          <w:sz w:val="17"/>
          <w:u w:val="thick" w:color="1A1A1A"/>
        </w:rPr>
        <w:t> </w:t>
      </w:r>
      <w:r>
        <w:rPr>
          <w:b/>
          <w:i/>
          <w:color w:val="1A1A1A"/>
          <w:sz w:val="17"/>
          <w:u w:val="thick" w:color="1A1A1A"/>
        </w:rPr>
        <w:t>tratamiento</w:t>
      </w:r>
      <w:r>
        <w:rPr>
          <w:b/>
          <w:i/>
          <w:color w:val="1A1A1A"/>
          <w:spacing w:val="-10"/>
          <w:sz w:val="17"/>
          <w:u w:val="thick" w:color="1A1A1A"/>
        </w:rPr>
        <w:t> </w:t>
      </w:r>
      <w:r>
        <w:rPr>
          <w:b/>
          <w:i/>
          <w:color w:val="1A1A1A"/>
          <w:sz w:val="17"/>
          <w:u w:val="thick" w:color="1A1A1A"/>
        </w:rPr>
        <w:t>de</w:t>
      </w:r>
      <w:r>
        <w:rPr>
          <w:b/>
          <w:i/>
          <w:color w:val="1A1A1A"/>
          <w:spacing w:val="-12"/>
          <w:sz w:val="17"/>
          <w:u w:val="thick" w:color="1A1A1A"/>
        </w:rPr>
        <w:t> </w:t>
      </w:r>
      <w:r>
        <w:rPr>
          <w:b/>
          <w:i/>
          <w:color w:val="1A1A1A"/>
          <w:sz w:val="17"/>
          <w:u w:val="thick" w:color="1A1A1A"/>
        </w:rPr>
        <w:t>sus</w:t>
      </w:r>
      <w:r>
        <w:rPr>
          <w:b/>
          <w:i/>
          <w:color w:val="1A1A1A"/>
          <w:spacing w:val="-12"/>
          <w:sz w:val="17"/>
          <w:u w:val="thick" w:color="1A1A1A"/>
        </w:rPr>
        <w:t> </w:t>
      </w:r>
      <w:r>
        <w:rPr>
          <w:b/>
          <w:i/>
          <w:color w:val="1A1A1A"/>
          <w:spacing w:val="-2"/>
          <w:sz w:val="17"/>
          <w:u w:val="thick" w:color="1A1A1A"/>
        </w:rPr>
        <w:t>datos:</w:t>
      </w:r>
    </w:p>
    <w:p>
      <w:pPr>
        <w:pStyle w:val="BodyText"/>
        <w:spacing w:before="1"/>
        <w:rPr>
          <w:b/>
          <w:i/>
          <w:sz w:val="23"/>
        </w:rPr>
      </w:pPr>
    </w:p>
    <w:p>
      <w:pPr>
        <w:pStyle w:val="ListParagraph"/>
        <w:numPr>
          <w:ilvl w:val="0"/>
          <w:numId w:val="34"/>
        </w:numPr>
        <w:tabs>
          <w:tab w:pos="1152" w:val="left" w:leader="none"/>
        </w:tabs>
        <w:spacing w:line="240" w:lineRule="auto" w:before="0" w:after="0"/>
        <w:ind w:left="1152" w:right="0" w:hanging="136"/>
        <w:jc w:val="left"/>
        <w:rPr>
          <w:color w:val="333334"/>
          <w:sz w:val="16"/>
        </w:rPr>
      </w:pPr>
      <w:r>
        <w:rPr>
          <w:color w:val="1A1A1A"/>
          <w:spacing w:val="-2"/>
          <w:sz w:val="16"/>
        </w:rPr>
        <w:t>Responsable</w:t>
      </w:r>
      <w:r>
        <w:rPr>
          <w:color w:val="1A1A1A"/>
          <w:spacing w:val="-3"/>
          <w:sz w:val="16"/>
        </w:rPr>
        <w:t> </w:t>
      </w:r>
      <w:r>
        <w:rPr>
          <w:color w:val="1A1A1A"/>
          <w:spacing w:val="-2"/>
          <w:sz w:val="16"/>
        </w:rPr>
        <w:t>Junta</w:t>
      </w:r>
      <w:r>
        <w:rPr>
          <w:color w:val="1A1A1A"/>
          <w:spacing w:val="3"/>
          <w:sz w:val="16"/>
        </w:rPr>
        <w:t> </w:t>
      </w:r>
      <w:r>
        <w:rPr>
          <w:color w:val="1A1A1A"/>
          <w:spacing w:val="-2"/>
          <w:sz w:val="16"/>
        </w:rPr>
        <w:t>de</w:t>
      </w:r>
      <w:r>
        <w:rPr>
          <w:color w:val="1A1A1A"/>
          <w:spacing w:val="-5"/>
          <w:sz w:val="16"/>
        </w:rPr>
        <w:t> </w:t>
      </w:r>
      <w:r>
        <w:rPr>
          <w:color w:val="1A1A1A"/>
          <w:spacing w:val="-2"/>
          <w:sz w:val="16"/>
        </w:rPr>
        <w:t>Extr</w:t>
      </w:r>
      <w:r>
        <w:rPr>
          <w:color w:val="333334"/>
          <w:spacing w:val="-2"/>
          <w:sz w:val="16"/>
        </w:rPr>
        <w:t>e</w:t>
      </w:r>
      <w:r>
        <w:rPr>
          <w:color w:val="1A1A1A"/>
          <w:spacing w:val="-2"/>
          <w:sz w:val="16"/>
        </w:rPr>
        <w:t>madura:</w:t>
      </w:r>
      <w:r>
        <w:rPr>
          <w:color w:val="1A1A1A"/>
          <w:spacing w:val="-7"/>
          <w:sz w:val="16"/>
        </w:rPr>
        <w:t> </w:t>
      </w:r>
      <w:r>
        <w:rPr>
          <w:color w:val="1A1A1A"/>
          <w:spacing w:val="-2"/>
          <w:sz w:val="16"/>
        </w:rPr>
        <w:t>Consejería</w:t>
      </w:r>
      <w:r>
        <w:rPr>
          <w:color w:val="1A1A1A"/>
          <w:spacing w:val="4"/>
          <w:sz w:val="16"/>
        </w:rPr>
        <w:t> </w:t>
      </w:r>
      <w:r>
        <w:rPr>
          <w:color w:val="1A1A1A"/>
          <w:spacing w:val="-2"/>
          <w:sz w:val="16"/>
        </w:rPr>
        <w:t>de Agricultura</w:t>
      </w:r>
      <w:r>
        <w:rPr>
          <w:color w:val="333334"/>
          <w:spacing w:val="-2"/>
          <w:sz w:val="16"/>
        </w:rPr>
        <w:t>,</w:t>
      </w:r>
      <w:r>
        <w:rPr>
          <w:color w:val="333334"/>
          <w:spacing w:val="-7"/>
          <w:sz w:val="16"/>
        </w:rPr>
        <w:t> </w:t>
      </w:r>
      <w:r>
        <w:rPr>
          <w:color w:val="1A1A1A"/>
          <w:spacing w:val="-2"/>
          <w:sz w:val="16"/>
        </w:rPr>
        <w:t>Desarrollo</w:t>
      </w:r>
      <w:r>
        <w:rPr>
          <w:color w:val="1A1A1A"/>
          <w:spacing w:val="4"/>
          <w:sz w:val="16"/>
        </w:rPr>
        <w:t> </w:t>
      </w:r>
      <w:r>
        <w:rPr>
          <w:color w:val="1A1A1A"/>
          <w:spacing w:val="-2"/>
          <w:sz w:val="16"/>
        </w:rPr>
        <w:t>Rural,</w:t>
      </w:r>
      <w:r>
        <w:rPr>
          <w:color w:val="1A1A1A"/>
          <w:spacing w:val="-1"/>
          <w:sz w:val="16"/>
        </w:rPr>
        <w:t> </w:t>
      </w:r>
      <w:r>
        <w:rPr>
          <w:color w:val="1A1A1A"/>
          <w:spacing w:val="-2"/>
          <w:sz w:val="16"/>
        </w:rPr>
        <w:t>Población</w:t>
      </w:r>
      <w:r>
        <w:rPr>
          <w:color w:val="1A1A1A"/>
          <w:spacing w:val="5"/>
          <w:sz w:val="16"/>
        </w:rPr>
        <w:t> </w:t>
      </w:r>
      <w:r>
        <w:rPr>
          <w:color w:val="1A1A1A"/>
          <w:spacing w:val="-2"/>
          <w:sz w:val="16"/>
        </w:rPr>
        <w:t>y</w:t>
      </w:r>
      <w:r>
        <w:rPr>
          <w:color w:val="1A1A1A"/>
          <w:spacing w:val="-10"/>
          <w:sz w:val="16"/>
        </w:rPr>
        <w:t> </w:t>
      </w:r>
      <w:r>
        <w:rPr>
          <w:color w:val="1A1A1A"/>
          <w:spacing w:val="-2"/>
          <w:sz w:val="16"/>
        </w:rPr>
        <w:t>Territorio.</w:t>
      </w:r>
    </w:p>
    <w:p>
      <w:pPr>
        <w:pStyle w:val="ListParagraph"/>
        <w:numPr>
          <w:ilvl w:val="0"/>
          <w:numId w:val="34"/>
        </w:numPr>
        <w:tabs>
          <w:tab w:pos="1152" w:val="left" w:leader="none"/>
        </w:tabs>
        <w:spacing w:line="240" w:lineRule="auto" w:before="33" w:after="0"/>
        <w:ind w:left="1152" w:right="0" w:hanging="141"/>
        <w:jc w:val="left"/>
        <w:rPr>
          <w:color w:val="333334"/>
          <w:sz w:val="16"/>
        </w:rPr>
      </w:pPr>
      <w:r>
        <w:rPr>
          <w:color w:val="1A1A1A"/>
          <w:sz w:val="16"/>
        </w:rPr>
        <w:t>Dirección</w:t>
      </w:r>
      <w:r>
        <w:rPr>
          <w:color w:val="333334"/>
          <w:sz w:val="16"/>
        </w:rPr>
        <w:t>:</w:t>
      </w:r>
      <w:r>
        <w:rPr>
          <w:color w:val="333334"/>
          <w:spacing w:val="-12"/>
          <w:sz w:val="16"/>
        </w:rPr>
        <w:t> </w:t>
      </w:r>
      <w:r>
        <w:rPr>
          <w:color w:val="1A1A1A"/>
          <w:sz w:val="16"/>
        </w:rPr>
        <w:t>Av/</w:t>
      </w:r>
      <w:r>
        <w:rPr>
          <w:color w:val="1A1A1A"/>
          <w:spacing w:val="-8"/>
          <w:sz w:val="16"/>
        </w:rPr>
        <w:t> </w:t>
      </w:r>
      <w:r>
        <w:rPr>
          <w:color w:val="1A1A1A"/>
          <w:sz w:val="16"/>
        </w:rPr>
        <w:t>Lu</w:t>
      </w:r>
      <w:r>
        <w:rPr>
          <w:color w:val="333334"/>
          <w:sz w:val="16"/>
        </w:rPr>
        <w:t>í</w:t>
      </w:r>
      <w:r>
        <w:rPr>
          <w:color w:val="1A1A1A"/>
          <w:sz w:val="16"/>
        </w:rPr>
        <w:t>s</w:t>
      </w:r>
      <w:r>
        <w:rPr>
          <w:color w:val="1A1A1A"/>
          <w:spacing w:val="-11"/>
          <w:sz w:val="16"/>
        </w:rPr>
        <w:t> </w:t>
      </w:r>
      <w:r>
        <w:rPr>
          <w:color w:val="1A1A1A"/>
          <w:sz w:val="16"/>
        </w:rPr>
        <w:t>Ramallo</w:t>
      </w:r>
      <w:r>
        <w:rPr>
          <w:color w:val="1A1A1A"/>
          <w:spacing w:val="-3"/>
          <w:sz w:val="16"/>
        </w:rPr>
        <w:t> </w:t>
      </w:r>
      <w:r>
        <w:rPr>
          <w:color w:val="1A1A1A"/>
          <w:sz w:val="16"/>
        </w:rPr>
        <w:t>s/n.</w:t>
      </w:r>
      <w:r>
        <w:rPr>
          <w:color w:val="1A1A1A"/>
          <w:spacing w:val="-6"/>
          <w:sz w:val="16"/>
        </w:rPr>
        <w:t> </w:t>
      </w:r>
      <w:r>
        <w:rPr>
          <w:color w:val="1A1A1A"/>
          <w:sz w:val="16"/>
        </w:rPr>
        <w:t>06800</w:t>
      </w:r>
      <w:r>
        <w:rPr>
          <w:color w:val="1A1A1A"/>
          <w:spacing w:val="-4"/>
          <w:sz w:val="16"/>
        </w:rPr>
        <w:t> </w:t>
      </w:r>
      <w:r>
        <w:rPr>
          <w:color w:val="1A1A1A"/>
          <w:sz w:val="16"/>
        </w:rPr>
        <w:t>Mérida </w:t>
      </w:r>
      <w:r>
        <w:rPr>
          <w:color w:val="1A1A1A"/>
          <w:spacing w:val="-2"/>
          <w:sz w:val="16"/>
        </w:rPr>
        <w:t>(Badajoz)</w:t>
      </w:r>
      <w:r>
        <w:rPr>
          <w:color w:val="333334"/>
          <w:spacing w:val="-2"/>
          <w:sz w:val="16"/>
        </w:rPr>
        <w:t>.</w:t>
      </w:r>
    </w:p>
    <w:p>
      <w:pPr>
        <w:pStyle w:val="ListParagraph"/>
        <w:numPr>
          <w:ilvl w:val="0"/>
          <w:numId w:val="34"/>
        </w:numPr>
        <w:tabs>
          <w:tab w:pos="1151" w:val="left" w:leader="none"/>
        </w:tabs>
        <w:spacing w:line="240" w:lineRule="auto" w:before="42" w:after="0"/>
        <w:ind w:left="1151" w:right="0" w:hanging="140"/>
        <w:jc w:val="left"/>
        <w:rPr>
          <w:color w:val="333334"/>
          <w:sz w:val="16"/>
        </w:rPr>
      </w:pPr>
      <w:r>
        <w:rPr/>
        <mc:AlternateContent>
          <mc:Choice Requires="wps">
            <w:drawing>
              <wp:anchor distT="0" distB="0" distL="0" distR="0" allowOverlap="1" layoutInCell="1" locked="0" behindDoc="0" simplePos="0" relativeHeight="15780864">
                <wp:simplePos x="0" y="0"/>
                <wp:positionH relativeFrom="page">
                  <wp:posOffset>1898303</wp:posOffset>
                </wp:positionH>
                <wp:positionV relativeFrom="paragraph">
                  <wp:posOffset>121971</wp:posOffset>
                </wp:positionV>
                <wp:extent cx="1398270" cy="12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1398270" cy="1270"/>
                        </a:xfrm>
                        <a:custGeom>
                          <a:avLst/>
                          <a:gdLst/>
                          <a:ahLst/>
                          <a:cxnLst/>
                          <a:rect l="l" t="t" r="r" b="b"/>
                          <a:pathLst>
                            <a:path w="1398270" h="0">
                              <a:moveTo>
                                <a:pt x="0" y="0"/>
                              </a:moveTo>
                              <a:lnTo>
                                <a:pt x="1398154" y="0"/>
                              </a:lnTo>
                            </a:path>
                          </a:pathLst>
                        </a:custGeom>
                        <a:ln w="12714">
                          <a:solidFill>
                            <a:srgbClr val="33333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149.472717pt,9.60406pt" to="259.56361pt,9.60406pt" stroked="true" strokeweight="1.001141pt" strokecolor="#333334">
                <v:stroke dashstyle="solid"/>
                <w10:wrap type="none"/>
              </v:line>
            </w:pict>
          </mc:Fallback>
        </mc:AlternateContent>
      </w:r>
      <w:r>
        <w:rPr>
          <w:color w:val="1A1A1A"/>
          <w:spacing w:val="-2"/>
          <w:sz w:val="16"/>
        </w:rPr>
        <w:t>Correo</w:t>
      </w:r>
      <w:r>
        <w:rPr>
          <w:color w:val="1A1A1A"/>
          <w:spacing w:val="1"/>
          <w:sz w:val="16"/>
        </w:rPr>
        <w:t> </w:t>
      </w:r>
      <w:r>
        <w:rPr>
          <w:color w:val="1A1A1A"/>
          <w:spacing w:val="-2"/>
          <w:sz w:val="16"/>
        </w:rPr>
        <w:t>electrónico:</w:t>
      </w:r>
      <w:r>
        <w:rPr>
          <w:color w:val="1A1A1A"/>
          <w:spacing w:val="17"/>
          <w:sz w:val="16"/>
        </w:rPr>
        <w:t> </w:t>
      </w:r>
      <w:hyperlink r:id="rId69">
        <w:r>
          <w:rPr>
            <w:color w:val="4D4B4D"/>
            <w:spacing w:val="-2"/>
            <w:sz w:val="16"/>
          </w:rPr>
          <w:t>i</w:t>
        </w:r>
        <w:r>
          <w:rPr>
            <w:color w:val="333334"/>
            <w:spacing w:val="-2"/>
            <w:sz w:val="16"/>
          </w:rPr>
          <w:t>nformacionaq</w:t>
        </w:r>
        <w:r>
          <w:rPr>
            <w:color w:val="4D4B4D"/>
            <w:spacing w:val="-2"/>
            <w:sz w:val="16"/>
          </w:rPr>
          <w:t>ra</w:t>
        </w:r>
        <w:r>
          <w:rPr>
            <w:color w:val="333334"/>
            <w:spacing w:val="-2"/>
            <w:sz w:val="16"/>
          </w:rPr>
          <w:t>ria@íuntaex</w:t>
        </w:r>
        <w:r>
          <w:rPr>
            <w:color w:val="1A1A1A"/>
            <w:spacing w:val="-2"/>
            <w:sz w:val="16"/>
          </w:rPr>
          <w:t>.</w:t>
        </w:r>
        <w:r>
          <w:rPr>
            <w:color w:val="333334"/>
            <w:spacing w:val="-2"/>
            <w:sz w:val="16"/>
          </w:rPr>
          <w:t>es</w:t>
        </w:r>
      </w:hyperlink>
    </w:p>
    <w:p>
      <w:pPr>
        <w:spacing w:before="37"/>
        <w:ind w:left="1016" w:right="0" w:firstLine="0"/>
        <w:jc w:val="left"/>
        <w:rPr>
          <w:sz w:val="16"/>
        </w:rPr>
      </w:pPr>
      <w:r>
        <w:rPr>
          <w:color w:val="333334"/>
          <w:sz w:val="16"/>
        </w:rPr>
        <w:t>-</w:t>
      </w:r>
      <w:r>
        <w:rPr>
          <w:color w:val="333334"/>
          <w:spacing w:val="25"/>
          <w:sz w:val="16"/>
        </w:rPr>
        <w:t> </w:t>
      </w:r>
      <w:r>
        <w:rPr>
          <w:color w:val="1A1A1A"/>
          <w:sz w:val="16"/>
        </w:rPr>
        <w:t>Teléfono:</w:t>
      </w:r>
      <w:r>
        <w:rPr>
          <w:color w:val="1A1A1A"/>
          <w:spacing w:val="15"/>
          <w:sz w:val="16"/>
        </w:rPr>
        <w:t> </w:t>
      </w:r>
      <w:r>
        <w:rPr>
          <w:color w:val="1A1A1A"/>
          <w:spacing w:val="-2"/>
          <w:sz w:val="16"/>
        </w:rPr>
        <w:t>924002131.</w:t>
      </w:r>
    </w:p>
    <w:p>
      <w:pPr>
        <w:pStyle w:val="ListParagraph"/>
        <w:numPr>
          <w:ilvl w:val="0"/>
          <w:numId w:val="34"/>
        </w:numPr>
        <w:tabs>
          <w:tab w:pos="1152" w:val="left" w:leader="none"/>
        </w:tabs>
        <w:spacing w:line="240" w:lineRule="auto" w:before="42" w:after="0"/>
        <w:ind w:left="1152" w:right="0" w:hanging="136"/>
        <w:jc w:val="left"/>
        <w:rPr>
          <w:color w:val="1A1A1A"/>
          <w:sz w:val="16"/>
        </w:rPr>
      </w:pPr>
      <w:r>
        <w:rPr>
          <w:color w:val="1A1A1A"/>
          <w:sz w:val="16"/>
        </w:rPr>
        <w:t>Datos</w:t>
      </w:r>
      <w:r>
        <w:rPr>
          <w:color w:val="1A1A1A"/>
          <w:spacing w:val="-9"/>
          <w:sz w:val="16"/>
        </w:rPr>
        <w:t> </w:t>
      </w:r>
      <w:r>
        <w:rPr>
          <w:color w:val="1A1A1A"/>
          <w:sz w:val="16"/>
        </w:rPr>
        <w:t>de</w:t>
      </w:r>
      <w:r>
        <w:rPr>
          <w:color w:val="1A1A1A"/>
          <w:spacing w:val="-9"/>
          <w:sz w:val="16"/>
        </w:rPr>
        <w:t> </w:t>
      </w:r>
      <w:r>
        <w:rPr>
          <w:color w:val="1A1A1A"/>
          <w:sz w:val="16"/>
        </w:rPr>
        <w:t>contacto</w:t>
      </w:r>
      <w:r>
        <w:rPr>
          <w:color w:val="1A1A1A"/>
          <w:spacing w:val="-3"/>
          <w:sz w:val="16"/>
        </w:rPr>
        <w:t> </w:t>
      </w:r>
      <w:r>
        <w:rPr>
          <w:color w:val="1A1A1A"/>
          <w:sz w:val="16"/>
        </w:rPr>
        <w:t>del</w:t>
      </w:r>
      <w:r>
        <w:rPr>
          <w:color w:val="1A1A1A"/>
          <w:spacing w:val="-4"/>
          <w:sz w:val="16"/>
        </w:rPr>
        <w:t> </w:t>
      </w:r>
      <w:r>
        <w:rPr>
          <w:color w:val="1A1A1A"/>
          <w:sz w:val="16"/>
        </w:rPr>
        <w:t>delegado/a</w:t>
      </w:r>
      <w:r>
        <w:rPr>
          <w:color w:val="1A1A1A"/>
          <w:spacing w:val="8"/>
          <w:sz w:val="16"/>
        </w:rPr>
        <w:t> </w:t>
      </w:r>
      <w:r>
        <w:rPr>
          <w:color w:val="1A1A1A"/>
          <w:sz w:val="16"/>
        </w:rPr>
        <w:t>de</w:t>
      </w:r>
      <w:r>
        <w:rPr>
          <w:color w:val="1A1A1A"/>
          <w:spacing w:val="-8"/>
          <w:sz w:val="16"/>
        </w:rPr>
        <w:t> </w:t>
      </w:r>
      <w:r>
        <w:rPr>
          <w:color w:val="1A1A1A"/>
          <w:sz w:val="16"/>
        </w:rPr>
        <w:t>protección</w:t>
      </w:r>
      <w:r>
        <w:rPr>
          <w:color w:val="1A1A1A"/>
          <w:spacing w:val="5"/>
          <w:sz w:val="16"/>
        </w:rPr>
        <w:t> </w:t>
      </w:r>
      <w:r>
        <w:rPr>
          <w:color w:val="1A1A1A"/>
          <w:sz w:val="16"/>
        </w:rPr>
        <w:t>de</w:t>
      </w:r>
      <w:r>
        <w:rPr>
          <w:color w:val="1A1A1A"/>
          <w:spacing w:val="-8"/>
          <w:sz w:val="16"/>
        </w:rPr>
        <w:t> </w:t>
      </w:r>
      <w:r>
        <w:rPr>
          <w:color w:val="1A1A1A"/>
          <w:sz w:val="16"/>
        </w:rPr>
        <w:t>datos:</w:t>
      </w:r>
      <w:r>
        <w:rPr>
          <w:color w:val="1A1A1A"/>
          <w:spacing w:val="9"/>
          <w:sz w:val="16"/>
        </w:rPr>
        <w:t> </w:t>
      </w:r>
      <w:hyperlink r:id="rId70">
        <w:r>
          <w:rPr>
            <w:color w:val="1A1A1A"/>
            <w:spacing w:val="-2"/>
            <w:sz w:val="16"/>
            <w:u w:val="thick" w:color="1A1A1A"/>
          </w:rPr>
          <w:t>dpd@iuntaex.es</w:t>
        </w:r>
      </w:hyperlink>
    </w:p>
    <w:p>
      <w:pPr>
        <w:pStyle w:val="BodyText"/>
        <w:rPr>
          <w:sz w:val="15"/>
        </w:rPr>
      </w:pPr>
    </w:p>
    <w:p>
      <w:pPr>
        <w:spacing w:line="288" w:lineRule="auto" w:before="95"/>
        <w:ind w:left="1011" w:right="949" w:firstLine="17"/>
        <w:jc w:val="left"/>
        <w:rPr>
          <w:sz w:val="16"/>
        </w:rPr>
      </w:pPr>
      <w:r>
        <w:rPr>
          <w:b/>
          <w:i/>
          <w:color w:val="1A1A1A"/>
          <w:sz w:val="17"/>
          <w:u w:val="thick" w:color="4D4B4D"/>
        </w:rPr>
        <w:t>Finalidades con las</w:t>
      </w:r>
      <w:r>
        <w:rPr>
          <w:b/>
          <w:i/>
          <w:color w:val="1A1A1A"/>
          <w:spacing w:val="-6"/>
          <w:sz w:val="17"/>
          <w:u w:val="thick" w:color="4D4B4D"/>
        </w:rPr>
        <w:t> </w:t>
      </w:r>
      <w:r>
        <w:rPr>
          <w:b/>
          <w:i/>
          <w:color w:val="1A1A1A"/>
          <w:sz w:val="17"/>
          <w:u w:val="thick" w:color="4D4B4D"/>
        </w:rPr>
        <w:t>que vamos a tratar sus</w:t>
      </w:r>
      <w:r>
        <w:rPr>
          <w:b/>
          <w:i/>
          <w:color w:val="1A1A1A"/>
          <w:spacing w:val="-4"/>
          <w:sz w:val="17"/>
          <w:u w:val="thick" w:color="4D4B4D"/>
        </w:rPr>
        <w:t> </w:t>
      </w:r>
      <w:r>
        <w:rPr>
          <w:b/>
          <w:i/>
          <w:color w:val="1A1A1A"/>
          <w:sz w:val="17"/>
          <w:u w:val="thick" w:color="4D4B4D"/>
        </w:rPr>
        <w:t>datos personales</w:t>
      </w:r>
      <w:r>
        <w:rPr>
          <w:b/>
          <w:i/>
          <w:color w:val="4D4B4D"/>
          <w:sz w:val="17"/>
          <w:u w:val="thick" w:color="4D4B4D"/>
        </w:rPr>
        <w:t>:</w:t>
      </w:r>
      <w:r>
        <w:rPr>
          <w:b/>
          <w:i/>
          <w:color w:val="4D4B4D"/>
          <w:spacing w:val="-10"/>
          <w:sz w:val="17"/>
        </w:rPr>
        <w:t> </w:t>
      </w:r>
      <w:r>
        <w:rPr>
          <w:color w:val="1A1A1A"/>
          <w:sz w:val="16"/>
        </w:rPr>
        <w:t>Gestión</w:t>
      </w:r>
      <w:r>
        <w:rPr>
          <w:color w:val="1A1A1A"/>
          <w:spacing w:val="19"/>
          <w:sz w:val="16"/>
        </w:rPr>
        <w:t> </w:t>
      </w:r>
      <w:r>
        <w:rPr>
          <w:color w:val="1A1A1A"/>
          <w:sz w:val="16"/>
        </w:rPr>
        <w:t>de datos para</w:t>
      </w:r>
      <w:r>
        <w:rPr>
          <w:color w:val="1A1A1A"/>
          <w:spacing w:val="20"/>
          <w:sz w:val="16"/>
        </w:rPr>
        <w:t> </w:t>
      </w:r>
      <w:r>
        <w:rPr>
          <w:color w:val="1A1A1A"/>
          <w:sz w:val="16"/>
        </w:rPr>
        <w:t>la tramitación</w:t>
      </w:r>
      <w:r>
        <w:rPr>
          <w:color w:val="1A1A1A"/>
          <w:spacing w:val="18"/>
          <w:sz w:val="16"/>
        </w:rPr>
        <w:t> </w:t>
      </w:r>
      <w:r>
        <w:rPr>
          <w:color w:val="1A1A1A"/>
          <w:sz w:val="16"/>
        </w:rPr>
        <w:t>de la solicitud</w:t>
      </w:r>
      <w:r>
        <w:rPr>
          <w:color w:val="1A1A1A"/>
          <w:spacing w:val="20"/>
          <w:sz w:val="16"/>
        </w:rPr>
        <w:t> </w:t>
      </w:r>
      <w:r>
        <w:rPr>
          <w:color w:val="1A1A1A"/>
          <w:sz w:val="16"/>
        </w:rPr>
        <w:t>de </w:t>
      </w:r>
      <w:r>
        <w:rPr>
          <w:color w:val="1A1A1A"/>
          <w:spacing w:val="-2"/>
          <w:sz w:val="16"/>
        </w:rPr>
        <w:t>subvención.</w:t>
      </w:r>
    </w:p>
    <w:p>
      <w:pPr>
        <w:pStyle w:val="BodyText"/>
        <w:spacing w:before="8"/>
        <w:rPr>
          <w:sz w:val="10"/>
        </w:rPr>
      </w:pPr>
    </w:p>
    <w:p>
      <w:pPr>
        <w:spacing w:line="288" w:lineRule="auto" w:before="94"/>
        <w:ind w:left="1010" w:right="988" w:firstLine="17"/>
        <w:jc w:val="both"/>
        <w:rPr>
          <w:sz w:val="16"/>
        </w:rPr>
      </w:pPr>
      <w:r>
        <w:rPr>
          <w:b/>
          <w:i/>
          <w:color w:val="1A1A1A"/>
          <w:sz w:val="17"/>
          <w:u w:val="thick" w:color="333334"/>
        </w:rPr>
        <w:t>Legitimación para el tratamiento de sus datos</w:t>
      </w:r>
      <w:r>
        <w:rPr>
          <w:b/>
          <w:i/>
          <w:color w:val="333334"/>
          <w:sz w:val="17"/>
          <w:u w:val="thick" w:color="333334"/>
        </w:rPr>
        <w:t>:</w:t>
      </w:r>
      <w:r>
        <w:rPr>
          <w:b/>
          <w:i/>
          <w:color w:val="333334"/>
          <w:sz w:val="17"/>
        </w:rPr>
        <w:t> </w:t>
      </w:r>
      <w:r>
        <w:rPr>
          <w:color w:val="1A1A1A"/>
          <w:sz w:val="16"/>
        </w:rPr>
        <w:t>RGPD: 6.1.c) Tratamiento necesario para el cumplim</w:t>
      </w:r>
      <w:r>
        <w:rPr>
          <w:color w:val="333334"/>
          <w:sz w:val="16"/>
        </w:rPr>
        <w:t>i</w:t>
      </w:r>
      <w:r>
        <w:rPr>
          <w:color w:val="1A1A1A"/>
          <w:sz w:val="16"/>
        </w:rPr>
        <w:t>ento de una obligación legal aplicable al responsable del tratamiento. Ley 38/2003, de 17 de noviembre, General de Subvenciones (BOE núm. 276, de 18 de noviembre). Ley 6/2011, de 23 de marzo, de Subvenciones de la Comunidad Autónoma de Extremadura (DOE núm</w:t>
      </w:r>
      <w:r>
        <w:rPr>
          <w:color w:val="333334"/>
          <w:sz w:val="16"/>
        </w:rPr>
        <w:t>. </w:t>
      </w:r>
      <w:r>
        <w:rPr>
          <w:color w:val="1A1A1A"/>
          <w:sz w:val="16"/>
        </w:rPr>
        <w:t>59, de 25 de marzo)</w:t>
      </w:r>
      <w:r>
        <w:rPr>
          <w:color w:val="333334"/>
          <w:sz w:val="16"/>
        </w:rPr>
        <w:t>.</w:t>
      </w:r>
    </w:p>
    <w:p>
      <w:pPr>
        <w:pStyle w:val="BodyText"/>
        <w:spacing w:before="10"/>
        <w:rPr>
          <w:sz w:val="9"/>
        </w:rPr>
      </w:pPr>
    </w:p>
    <w:p>
      <w:pPr>
        <w:spacing w:line="295" w:lineRule="auto" w:before="95"/>
        <w:ind w:left="1015" w:right="982" w:firstLine="23"/>
        <w:jc w:val="both"/>
        <w:rPr>
          <w:sz w:val="16"/>
        </w:rPr>
      </w:pPr>
      <w:r>
        <w:rPr>
          <w:b/>
          <w:i/>
          <w:color w:val="1A1A1A"/>
          <w:sz w:val="17"/>
          <w:u w:val="thick" w:color="333334"/>
        </w:rPr>
        <w:t>Tiempo que</w:t>
      </w:r>
      <w:r>
        <w:rPr>
          <w:b/>
          <w:i/>
          <w:color w:val="1A1A1A"/>
          <w:spacing w:val="-8"/>
          <w:sz w:val="17"/>
          <w:u w:val="thick" w:color="333334"/>
        </w:rPr>
        <w:t> </w:t>
      </w:r>
      <w:r>
        <w:rPr>
          <w:b/>
          <w:i/>
          <w:color w:val="1A1A1A"/>
          <w:sz w:val="17"/>
          <w:u w:val="thick" w:color="333334"/>
        </w:rPr>
        <w:t>se</w:t>
      </w:r>
      <w:r>
        <w:rPr>
          <w:b/>
          <w:i/>
          <w:color w:val="1A1A1A"/>
          <w:spacing w:val="-1"/>
          <w:sz w:val="17"/>
          <w:u w:val="thick" w:color="333334"/>
        </w:rPr>
        <w:t> </w:t>
      </w:r>
      <w:r>
        <w:rPr>
          <w:b/>
          <w:i/>
          <w:color w:val="1A1A1A"/>
          <w:sz w:val="17"/>
          <w:u w:val="thick" w:color="333334"/>
        </w:rPr>
        <w:t>van</w:t>
      </w:r>
      <w:r>
        <w:rPr>
          <w:b/>
          <w:i/>
          <w:color w:val="1A1A1A"/>
          <w:spacing w:val="-5"/>
          <w:sz w:val="17"/>
          <w:u w:val="thick" w:color="333334"/>
        </w:rPr>
        <w:t> </w:t>
      </w:r>
      <w:r>
        <w:rPr>
          <w:b/>
          <w:i/>
          <w:color w:val="1A1A1A"/>
          <w:sz w:val="17"/>
          <w:u w:val="thick" w:color="333334"/>
        </w:rPr>
        <w:t>a mantener sus</w:t>
      </w:r>
      <w:r>
        <w:rPr>
          <w:b/>
          <w:i/>
          <w:color w:val="1A1A1A"/>
          <w:spacing w:val="-5"/>
          <w:sz w:val="17"/>
          <w:u w:val="thick" w:color="333334"/>
        </w:rPr>
        <w:t> </w:t>
      </w:r>
      <w:r>
        <w:rPr>
          <w:b/>
          <w:i/>
          <w:color w:val="1A1A1A"/>
          <w:sz w:val="17"/>
          <w:u w:val="thick" w:color="333334"/>
        </w:rPr>
        <w:t>datos</w:t>
      </w:r>
      <w:r>
        <w:rPr>
          <w:b/>
          <w:i/>
          <w:color w:val="1A1A1A"/>
          <w:spacing w:val="-6"/>
          <w:sz w:val="17"/>
          <w:u w:val="thick" w:color="333334"/>
        </w:rPr>
        <w:t> </w:t>
      </w:r>
      <w:r>
        <w:rPr>
          <w:b/>
          <w:i/>
          <w:color w:val="1A1A1A"/>
          <w:sz w:val="17"/>
          <w:u w:val="thick" w:color="333334"/>
        </w:rPr>
        <w:t>personales</w:t>
      </w:r>
      <w:r>
        <w:rPr>
          <w:b/>
          <w:i/>
          <w:color w:val="333334"/>
          <w:sz w:val="17"/>
          <w:u w:val="thick" w:color="333334"/>
        </w:rPr>
        <w:t>:</w:t>
      </w:r>
      <w:r>
        <w:rPr>
          <w:b/>
          <w:i/>
          <w:color w:val="333334"/>
          <w:spacing w:val="-12"/>
          <w:sz w:val="17"/>
        </w:rPr>
        <w:t> </w:t>
      </w:r>
      <w:r>
        <w:rPr>
          <w:color w:val="1A1A1A"/>
          <w:sz w:val="16"/>
        </w:rPr>
        <w:t>S</w:t>
      </w:r>
      <w:r>
        <w:rPr>
          <w:color w:val="333334"/>
          <w:sz w:val="16"/>
        </w:rPr>
        <w:t>e </w:t>
      </w:r>
      <w:r>
        <w:rPr>
          <w:color w:val="1A1A1A"/>
          <w:sz w:val="16"/>
        </w:rPr>
        <w:t>conservarán durante el tiempo necesario para cumplir con la finalidad</w:t>
      </w:r>
      <w:r>
        <w:rPr>
          <w:color w:val="1A1A1A"/>
          <w:spacing w:val="-10"/>
          <w:sz w:val="16"/>
        </w:rPr>
        <w:t> </w:t>
      </w:r>
      <w:r>
        <w:rPr>
          <w:color w:val="1A1A1A"/>
          <w:sz w:val="16"/>
        </w:rPr>
        <w:t>para la</w:t>
      </w:r>
      <w:r>
        <w:rPr>
          <w:color w:val="1A1A1A"/>
          <w:spacing w:val="-5"/>
          <w:sz w:val="16"/>
        </w:rPr>
        <w:t> </w:t>
      </w:r>
      <w:r>
        <w:rPr>
          <w:color w:val="1A1A1A"/>
          <w:sz w:val="16"/>
        </w:rPr>
        <w:t>que</w:t>
      </w:r>
      <w:r>
        <w:rPr>
          <w:color w:val="1A1A1A"/>
          <w:spacing w:val="-6"/>
          <w:sz w:val="16"/>
        </w:rPr>
        <w:t> </w:t>
      </w:r>
      <w:r>
        <w:rPr>
          <w:color w:val="1A1A1A"/>
          <w:sz w:val="16"/>
        </w:rPr>
        <w:t>se</w:t>
      </w:r>
      <w:r>
        <w:rPr>
          <w:color w:val="1A1A1A"/>
          <w:spacing w:val="-12"/>
          <w:sz w:val="16"/>
        </w:rPr>
        <w:t> </w:t>
      </w:r>
      <w:r>
        <w:rPr>
          <w:color w:val="1A1A1A"/>
          <w:sz w:val="16"/>
        </w:rPr>
        <w:t>recabaron y</w:t>
      </w:r>
      <w:r>
        <w:rPr>
          <w:color w:val="1A1A1A"/>
          <w:spacing w:val="-8"/>
          <w:sz w:val="16"/>
        </w:rPr>
        <w:t> </w:t>
      </w:r>
      <w:r>
        <w:rPr>
          <w:color w:val="1A1A1A"/>
          <w:sz w:val="16"/>
        </w:rPr>
        <w:t>para</w:t>
      </w:r>
      <w:r>
        <w:rPr>
          <w:color w:val="1A1A1A"/>
          <w:spacing w:val="-1"/>
          <w:sz w:val="16"/>
        </w:rPr>
        <w:t> </w:t>
      </w:r>
      <w:r>
        <w:rPr>
          <w:color w:val="1A1A1A"/>
          <w:sz w:val="16"/>
        </w:rPr>
        <w:t>determinar las</w:t>
      </w:r>
      <w:r>
        <w:rPr>
          <w:color w:val="1A1A1A"/>
          <w:spacing w:val="-10"/>
          <w:sz w:val="16"/>
        </w:rPr>
        <w:t> </w:t>
      </w:r>
      <w:r>
        <w:rPr>
          <w:color w:val="1A1A1A"/>
          <w:sz w:val="16"/>
        </w:rPr>
        <w:t>posibles</w:t>
      </w:r>
      <w:r>
        <w:rPr>
          <w:color w:val="1A1A1A"/>
          <w:spacing w:val="-1"/>
          <w:sz w:val="16"/>
        </w:rPr>
        <w:t> </w:t>
      </w:r>
      <w:r>
        <w:rPr>
          <w:color w:val="1A1A1A"/>
          <w:sz w:val="16"/>
        </w:rPr>
        <w:t>responsabilidades</w:t>
      </w:r>
      <w:r>
        <w:rPr>
          <w:color w:val="1A1A1A"/>
          <w:spacing w:val="-12"/>
          <w:sz w:val="16"/>
        </w:rPr>
        <w:t> </w:t>
      </w:r>
      <w:r>
        <w:rPr>
          <w:color w:val="1A1A1A"/>
          <w:sz w:val="16"/>
        </w:rPr>
        <w:t>que</w:t>
      </w:r>
      <w:r>
        <w:rPr>
          <w:color w:val="1A1A1A"/>
          <w:spacing w:val="-5"/>
          <w:sz w:val="16"/>
        </w:rPr>
        <w:t> </w:t>
      </w:r>
      <w:r>
        <w:rPr>
          <w:color w:val="1A1A1A"/>
          <w:sz w:val="16"/>
        </w:rPr>
        <w:t>se</w:t>
      </w:r>
      <w:r>
        <w:rPr>
          <w:color w:val="1A1A1A"/>
          <w:spacing w:val="-7"/>
          <w:sz w:val="16"/>
        </w:rPr>
        <w:t> </w:t>
      </w:r>
      <w:r>
        <w:rPr>
          <w:color w:val="1A1A1A"/>
          <w:sz w:val="16"/>
        </w:rPr>
        <w:t>pudieran derivar de</w:t>
      </w:r>
      <w:r>
        <w:rPr>
          <w:color w:val="1A1A1A"/>
          <w:spacing w:val="-7"/>
          <w:sz w:val="16"/>
        </w:rPr>
        <w:t> </w:t>
      </w:r>
      <w:r>
        <w:rPr>
          <w:color w:val="1A1A1A"/>
          <w:sz w:val="16"/>
        </w:rPr>
        <w:t>d</w:t>
      </w:r>
      <w:r>
        <w:rPr>
          <w:color w:val="333334"/>
          <w:sz w:val="16"/>
        </w:rPr>
        <w:t>i</w:t>
      </w:r>
      <w:r>
        <w:rPr>
          <w:color w:val="1A1A1A"/>
          <w:sz w:val="16"/>
        </w:rPr>
        <w:t>cha</w:t>
      </w:r>
      <w:r>
        <w:rPr>
          <w:color w:val="1A1A1A"/>
          <w:spacing w:val="-6"/>
          <w:sz w:val="16"/>
        </w:rPr>
        <w:t> </w:t>
      </w:r>
      <w:r>
        <w:rPr>
          <w:color w:val="1A1A1A"/>
          <w:sz w:val="16"/>
        </w:rPr>
        <w:t>finalidad</w:t>
      </w:r>
      <w:r>
        <w:rPr>
          <w:color w:val="1A1A1A"/>
          <w:spacing w:val="-1"/>
          <w:sz w:val="16"/>
        </w:rPr>
        <w:t> </w:t>
      </w:r>
      <w:r>
        <w:rPr>
          <w:color w:val="1A1A1A"/>
          <w:sz w:val="16"/>
        </w:rPr>
        <w:t>y del</w:t>
      </w:r>
      <w:r>
        <w:rPr>
          <w:color w:val="1A1A1A"/>
          <w:spacing w:val="-4"/>
          <w:sz w:val="16"/>
        </w:rPr>
        <w:t> </w:t>
      </w:r>
      <w:r>
        <w:rPr>
          <w:color w:val="1A1A1A"/>
          <w:sz w:val="16"/>
        </w:rPr>
        <w:t>tratamiento de</w:t>
      </w:r>
      <w:r>
        <w:rPr>
          <w:color w:val="1A1A1A"/>
          <w:spacing w:val="-4"/>
          <w:sz w:val="16"/>
        </w:rPr>
        <w:t> </w:t>
      </w:r>
      <w:r>
        <w:rPr>
          <w:color w:val="1A1A1A"/>
          <w:sz w:val="16"/>
        </w:rPr>
        <w:t>los</w:t>
      </w:r>
      <w:r>
        <w:rPr>
          <w:color w:val="1A1A1A"/>
          <w:spacing w:val="-2"/>
          <w:sz w:val="16"/>
        </w:rPr>
        <w:t> </w:t>
      </w:r>
      <w:r>
        <w:rPr>
          <w:color w:val="1A1A1A"/>
          <w:sz w:val="16"/>
        </w:rPr>
        <w:t>datos. Los</w:t>
      </w:r>
      <w:r>
        <w:rPr>
          <w:color w:val="1A1A1A"/>
          <w:spacing w:val="-2"/>
          <w:sz w:val="16"/>
        </w:rPr>
        <w:t> </w:t>
      </w:r>
      <w:r>
        <w:rPr>
          <w:color w:val="1A1A1A"/>
          <w:sz w:val="16"/>
        </w:rPr>
        <w:t>datos</w:t>
      </w:r>
      <w:r>
        <w:rPr>
          <w:color w:val="1A1A1A"/>
          <w:spacing w:val="-1"/>
          <w:sz w:val="16"/>
        </w:rPr>
        <w:t> </w:t>
      </w:r>
      <w:r>
        <w:rPr>
          <w:color w:val="1A1A1A"/>
          <w:sz w:val="16"/>
        </w:rPr>
        <w:t>económicos de esta actividad de</w:t>
      </w:r>
      <w:r>
        <w:rPr>
          <w:color w:val="1A1A1A"/>
          <w:spacing w:val="-2"/>
          <w:sz w:val="16"/>
        </w:rPr>
        <w:t> </w:t>
      </w:r>
      <w:r>
        <w:rPr>
          <w:color w:val="1A1A1A"/>
          <w:sz w:val="16"/>
        </w:rPr>
        <w:t>tratamiento se</w:t>
      </w:r>
      <w:r>
        <w:rPr>
          <w:color w:val="1A1A1A"/>
          <w:spacing w:val="-1"/>
          <w:sz w:val="16"/>
        </w:rPr>
        <w:t> </w:t>
      </w:r>
      <w:r>
        <w:rPr>
          <w:color w:val="1A1A1A"/>
          <w:sz w:val="16"/>
        </w:rPr>
        <w:t>conservaran al</w:t>
      </w:r>
      <w:r>
        <w:rPr>
          <w:color w:val="1A1A1A"/>
          <w:spacing w:val="-6"/>
          <w:sz w:val="16"/>
        </w:rPr>
        <w:t> </w:t>
      </w:r>
      <w:r>
        <w:rPr>
          <w:color w:val="1A1A1A"/>
          <w:sz w:val="16"/>
        </w:rPr>
        <w:t>amparo de</w:t>
      </w:r>
      <w:r>
        <w:rPr>
          <w:color w:val="1A1A1A"/>
          <w:spacing w:val="-4"/>
          <w:sz w:val="16"/>
        </w:rPr>
        <w:t> </w:t>
      </w:r>
      <w:r>
        <w:rPr>
          <w:color w:val="1A1A1A"/>
          <w:sz w:val="16"/>
        </w:rPr>
        <w:t>lo</w:t>
      </w:r>
      <w:r>
        <w:rPr>
          <w:color w:val="1A1A1A"/>
          <w:spacing w:val="-5"/>
          <w:sz w:val="16"/>
        </w:rPr>
        <w:t> </w:t>
      </w:r>
      <w:r>
        <w:rPr>
          <w:color w:val="1A1A1A"/>
          <w:sz w:val="16"/>
        </w:rPr>
        <w:t>dispuesto en la Ley 58/2003, de 17 de diciembre, general tributaria.</w:t>
      </w:r>
    </w:p>
    <w:p>
      <w:pPr>
        <w:pStyle w:val="BodyText"/>
        <w:spacing w:before="2"/>
        <w:rPr>
          <w:sz w:val="9"/>
        </w:rPr>
      </w:pPr>
    </w:p>
    <w:p>
      <w:pPr>
        <w:spacing w:line="290" w:lineRule="auto" w:before="95"/>
        <w:ind w:left="1016" w:right="988" w:firstLine="12"/>
        <w:jc w:val="both"/>
        <w:rPr>
          <w:sz w:val="16"/>
        </w:rPr>
      </w:pPr>
      <w:r>
        <w:rPr>
          <w:b/>
          <w:i/>
          <w:color w:val="1A1A1A"/>
          <w:sz w:val="17"/>
          <w:u w:val="thick" w:color="333334"/>
        </w:rPr>
        <w:t>Personas</w:t>
      </w:r>
      <w:r>
        <w:rPr>
          <w:b/>
          <w:i/>
          <w:color w:val="1A1A1A"/>
          <w:spacing w:val="-12"/>
          <w:sz w:val="17"/>
          <w:u w:val="thick" w:color="333334"/>
        </w:rPr>
        <w:t> </w:t>
      </w:r>
      <w:r>
        <w:rPr>
          <w:b/>
          <w:i/>
          <w:color w:val="1A1A1A"/>
          <w:sz w:val="17"/>
          <w:u w:val="thick" w:color="333334"/>
        </w:rPr>
        <w:t>Destinatarias</w:t>
      </w:r>
      <w:r>
        <w:rPr>
          <w:b/>
          <w:i/>
          <w:color w:val="1A1A1A"/>
          <w:spacing w:val="-7"/>
          <w:sz w:val="17"/>
          <w:u w:val="thick" w:color="333334"/>
        </w:rPr>
        <w:t> </w:t>
      </w:r>
      <w:r>
        <w:rPr>
          <w:b/>
          <w:i/>
          <w:color w:val="1A1A1A"/>
          <w:sz w:val="17"/>
          <w:u w:val="thick" w:color="333334"/>
        </w:rPr>
        <w:t>a los</w:t>
      </w:r>
      <w:r>
        <w:rPr>
          <w:b/>
          <w:i/>
          <w:color w:val="1A1A1A"/>
          <w:spacing w:val="-12"/>
          <w:sz w:val="17"/>
          <w:u w:val="thick" w:color="333334"/>
        </w:rPr>
        <w:t> </w:t>
      </w:r>
      <w:r>
        <w:rPr>
          <w:b/>
          <w:i/>
          <w:color w:val="1A1A1A"/>
          <w:sz w:val="17"/>
          <w:u w:val="thick" w:color="333334"/>
        </w:rPr>
        <w:t>que</w:t>
      </w:r>
      <w:r>
        <w:rPr>
          <w:b/>
          <w:i/>
          <w:color w:val="1A1A1A"/>
          <w:spacing w:val="-10"/>
          <w:sz w:val="17"/>
          <w:u w:val="thick" w:color="333334"/>
        </w:rPr>
        <w:t> </w:t>
      </w:r>
      <w:r>
        <w:rPr>
          <w:b/>
          <w:i/>
          <w:color w:val="1A1A1A"/>
          <w:sz w:val="17"/>
          <w:u w:val="thick" w:color="333334"/>
        </w:rPr>
        <w:t>se</w:t>
      </w:r>
      <w:r>
        <w:rPr>
          <w:b/>
          <w:i/>
          <w:color w:val="1A1A1A"/>
          <w:spacing w:val="-12"/>
          <w:sz w:val="17"/>
          <w:u w:val="thick" w:color="333334"/>
        </w:rPr>
        <w:t> </w:t>
      </w:r>
      <w:r>
        <w:rPr>
          <w:b/>
          <w:i/>
          <w:color w:val="1A1A1A"/>
          <w:sz w:val="17"/>
          <w:u w:val="thick" w:color="333334"/>
        </w:rPr>
        <w:t>comunicarán sus</w:t>
      </w:r>
      <w:r>
        <w:rPr>
          <w:b/>
          <w:i/>
          <w:color w:val="1A1A1A"/>
          <w:spacing w:val="-12"/>
          <w:sz w:val="17"/>
          <w:u w:val="thick" w:color="333334"/>
        </w:rPr>
        <w:t> </w:t>
      </w:r>
      <w:r>
        <w:rPr>
          <w:b/>
          <w:i/>
          <w:color w:val="1A1A1A"/>
          <w:sz w:val="17"/>
          <w:u w:val="thick" w:color="333334"/>
        </w:rPr>
        <w:t>datos</w:t>
      </w:r>
      <w:r>
        <w:rPr>
          <w:b/>
          <w:i/>
          <w:color w:val="333334"/>
          <w:sz w:val="17"/>
          <w:u w:val="thick" w:color="333334"/>
        </w:rPr>
        <w:t>:</w:t>
      </w:r>
      <w:r>
        <w:rPr>
          <w:b/>
          <w:i/>
          <w:color w:val="333334"/>
          <w:spacing w:val="-12"/>
          <w:sz w:val="17"/>
        </w:rPr>
        <w:t> </w:t>
      </w:r>
      <w:r>
        <w:rPr>
          <w:color w:val="1A1A1A"/>
          <w:sz w:val="16"/>
        </w:rPr>
        <w:t>Otros organismos u</w:t>
      </w:r>
      <w:r>
        <w:rPr>
          <w:color w:val="1A1A1A"/>
          <w:spacing w:val="12"/>
          <w:sz w:val="16"/>
        </w:rPr>
        <w:t> </w:t>
      </w:r>
      <w:r>
        <w:rPr>
          <w:color w:val="1A1A1A"/>
          <w:sz w:val="16"/>
        </w:rPr>
        <w:t>órganos de la Admin</w:t>
      </w:r>
      <w:r>
        <w:rPr>
          <w:color w:val="333334"/>
          <w:sz w:val="16"/>
        </w:rPr>
        <w:t>i</w:t>
      </w:r>
      <w:r>
        <w:rPr>
          <w:color w:val="1A1A1A"/>
          <w:sz w:val="16"/>
        </w:rPr>
        <w:t>stración</w:t>
      </w:r>
      <w:r>
        <w:rPr>
          <w:color w:val="1A1A1A"/>
          <w:spacing w:val="-3"/>
          <w:sz w:val="16"/>
        </w:rPr>
        <w:t> </w:t>
      </w:r>
      <w:r>
        <w:rPr>
          <w:color w:val="1A1A1A"/>
          <w:sz w:val="16"/>
        </w:rPr>
        <w:t>Pública sin pr</w:t>
      </w:r>
      <w:r>
        <w:rPr>
          <w:color w:val="333334"/>
          <w:sz w:val="16"/>
        </w:rPr>
        <w:t>e</w:t>
      </w:r>
      <w:r>
        <w:rPr>
          <w:color w:val="1A1A1A"/>
          <w:sz w:val="16"/>
        </w:rPr>
        <w:t>ci</w:t>
      </w:r>
      <w:r>
        <w:rPr>
          <w:color w:val="333334"/>
          <w:sz w:val="16"/>
        </w:rPr>
        <w:t>s</w:t>
      </w:r>
      <w:r>
        <w:rPr>
          <w:color w:val="1A1A1A"/>
          <w:sz w:val="16"/>
        </w:rPr>
        <w:t>ar el prev</w:t>
      </w:r>
      <w:r>
        <w:rPr>
          <w:color w:val="333334"/>
          <w:sz w:val="16"/>
        </w:rPr>
        <w:t>i</w:t>
      </w:r>
      <w:r>
        <w:rPr>
          <w:color w:val="1A1A1A"/>
          <w:sz w:val="16"/>
        </w:rPr>
        <w:t>o consentimiento d</w:t>
      </w:r>
      <w:r>
        <w:rPr>
          <w:color w:val="333334"/>
          <w:sz w:val="16"/>
        </w:rPr>
        <w:t>e </w:t>
      </w:r>
      <w:r>
        <w:rPr>
          <w:color w:val="1A1A1A"/>
          <w:sz w:val="16"/>
        </w:rPr>
        <w:t>la persona interesada, cuando así lo prevea una norma de Derecho de la Unión Europea o una Ley, que determine las cesiones que procedan como consecuencia del cumplimiento de la obligación legal, aunque deberemos </w:t>
      </w:r>
      <w:r>
        <w:rPr>
          <w:color w:val="333334"/>
          <w:sz w:val="16"/>
        </w:rPr>
        <w:t>i</w:t>
      </w:r>
      <w:r>
        <w:rPr>
          <w:color w:val="1A1A1A"/>
          <w:sz w:val="16"/>
        </w:rPr>
        <w:t>nformar de e</w:t>
      </w:r>
      <w:r>
        <w:rPr>
          <w:color w:val="333334"/>
          <w:sz w:val="16"/>
        </w:rPr>
        <w:t>s</w:t>
      </w:r>
      <w:r>
        <w:rPr>
          <w:color w:val="1A1A1A"/>
          <w:sz w:val="16"/>
        </w:rPr>
        <w:t>te</w:t>
      </w:r>
      <w:r>
        <w:rPr>
          <w:color w:val="1A1A1A"/>
          <w:spacing w:val="-7"/>
          <w:sz w:val="16"/>
        </w:rPr>
        <w:t> </w:t>
      </w:r>
      <w:r>
        <w:rPr>
          <w:color w:val="1A1A1A"/>
          <w:sz w:val="16"/>
        </w:rPr>
        <w:t>tratamiento al</w:t>
      </w:r>
      <w:r>
        <w:rPr>
          <w:color w:val="1A1A1A"/>
          <w:spacing w:val="-4"/>
          <w:sz w:val="16"/>
        </w:rPr>
        <w:t> </w:t>
      </w:r>
      <w:r>
        <w:rPr>
          <w:color w:val="1A1A1A"/>
          <w:sz w:val="16"/>
        </w:rPr>
        <w:t>interesado, salvo las</w:t>
      </w:r>
      <w:r>
        <w:rPr>
          <w:color w:val="1A1A1A"/>
          <w:spacing w:val="-7"/>
          <w:sz w:val="16"/>
        </w:rPr>
        <w:t> </w:t>
      </w:r>
      <w:r>
        <w:rPr>
          <w:color w:val="1A1A1A"/>
          <w:sz w:val="16"/>
        </w:rPr>
        <w:t>e</w:t>
      </w:r>
      <w:r>
        <w:rPr>
          <w:color w:val="333334"/>
          <w:sz w:val="16"/>
        </w:rPr>
        <w:t>x</w:t>
      </w:r>
      <w:r>
        <w:rPr>
          <w:color w:val="1A1A1A"/>
          <w:sz w:val="16"/>
        </w:rPr>
        <w:t>cepciones</w:t>
      </w:r>
      <w:r>
        <w:rPr>
          <w:color w:val="1A1A1A"/>
          <w:spacing w:val="-6"/>
          <w:sz w:val="16"/>
        </w:rPr>
        <w:t> </w:t>
      </w:r>
      <w:r>
        <w:rPr>
          <w:color w:val="1A1A1A"/>
          <w:sz w:val="16"/>
        </w:rPr>
        <w:t>prev</w:t>
      </w:r>
      <w:r>
        <w:rPr>
          <w:color w:val="333334"/>
          <w:sz w:val="16"/>
        </w:rPr>
        <w:t>i</w:t>
      </w:r>
      <w:r>
        <w:rPr>
          <w:color w:val="1A1A1A"/>
          <w:sz w:val="16"/>
        </w:rPr>
        <w:t>stas</w:t>
      </w:r>
      <w:r>
        <w:rPr>
          <w:color w:val="1A1A1A"/>
          <w:spacing w:val="-7"/>
          <w:sz w:val="16"/>
        </w:rPr>
        <w:t> </w:t>
      </w:r>
      <w:r>
        <w:rPr>
          <w:color w:val="1A1A1A"/>
          <w:sz w:val="16"/>
        </w:rPr>
        <w:t>en</w:t>
      </w:r>
      <w:r>
        <w:rPr>
          <w:color w:val="1A1A1A"/>
          <w:spacing w:val="-3"/>
          <w:sz w:val="16"/>
        </w:rPr>
        <w:t> </w:t>
      </w:r>
      <w:r>
        <w:rPr>
          <w:color w:val="1A1A1A"/>
          <w:sz w:val="16"/>
        </w:rPr>
        <w:t>el</w:t>
      </w:r>
      <w:r>
        <w:rPr>
          <w:color w:val="1A1A1A"/>
          <w:spacing w:val="-1"/>
          <w:sz w:val="16"/>
        </w:rPr>
        <w:t> </w:t>
      </w:r>
      <w:r>
        <w:rPr>
          <w:color w:val="1A1A1A"/>
          <w:sz w:val="16"/>
        </w:rPr>
        <w:t>artículo 14.5 d</w:t>
      </w:r>
      <w:r>
        <w:rPr>
          <w:color w:val="333334"/>
          <w:sz w:val="16"/>
        </w:rPr>
        <w:t>e</w:t>
      </w:r>
      <w:r>
        <w:rPr>
          <w:color w:val="1A1A1A"/>
          <w:sz w:val="16"/>
        </w:rPr>
        <w:t>l</w:t>
      </w:r>
      <w:r>
        <w:rPr>
          <w:color w:val="1A1A1A"/>
          <w:spacing w:val="-8"/>
          <w:sz w:val="16"/>
        </w:rPr>
        <w:t> </w:t>
      </w:r>
      <w:r>
        <w:rPr>
          <w:color w:val="1A1A1A"/>
          <w:sz w:val="16"/>
        </w:rPr>
        <w:t>RGPD</w:t>
      </w:r>
      <w:r>
        <w:rPr>
          <w:color w:val="333334"/>
          <w:sz w:val="16"/>
        </w:rPr>
        <w:t>.</w:t>
      </w:r>
    </w:p>
    <w:p>
      <w:pPr>
        <w:pStyle w:val="BodyText"/>
        <w:rPr>
          <w:sz w:val="20"/>
        </w:rPr>
      </w:pPr>
    </w:p>
    <w:p>
      <w:pPr>
        <w:pStyle w:val="BodyText"/>
        <w:spacing w:before="2"/>
        <w:rPr>
          <w:sz w:val="29"/>
        </w:rPr>
      </w:pPr>
    </w:p>
    <w:p>
      <w:pPr>
        <w:spacing w:after="0"/>
        <w:rPr>
          <w:sz w:val="29"/>
        </w:rPr>
        <w:sectPr>
          <w:type w:val="continuous"/>
          <w:pgSz w:w="11910" w:h="16840"/>
          <w:pgMar w:top="1920" w:bottom="280" w:left="440" w:right="420"/>
        </w:sectPr>
      </w:pPr>
    </w:p>
    <w:p>
      <w:pPr>
        <w:pStyle w:val="BodyText"/>
        <w:rPr>
          <w:sz w:val="18"/>
        </w:rPr>
      </w:pPr>
    </w:p>
    <w:p>
      <w:pPr>
        <w:pStyle w:val="BodyText"/>
        <w:spacing w:before="1"/>
        <w:rPr>
          <w:sz w:val="25"/>
        </w:rPr>
      </w:pPr>
    </w:p>
    <w:p>
      <w:pPr>
        <w:tabs>
          <w:tab w:pos="3278" w:val="left" w:leader="none"/>
        </w:tabs>
        <w:spacing w:before="0"/>
        <w:ind w:left="2425" w:right="0" w:firstLine="0"/>
        <w:jc w:val="left"/>
        <w:rPr>
          <w:sz w:val="16"/>
        </w:rPr>
      </w:pPr>
      <w:r>
        <w:rPr/>
        <w:drawing>
          <wp:anchor distT="0" distB="0" distL="0" distR="0" allowOverlap="1" layoutInCell="1" locked="0" behindDoc="0" simplePos="0" relativeHeight="15777792">
            <wp:simplePos x="0" y="0"/>
            <wp:positionH relativeFrom="page">
              <wp:posOffset>1147896</wp:posOffset>
            </wp:positionH>
            <wp:positionV relativeFrom="paragraph">
              <wp:posOffset>-99994</wp:posOffset>
            </wp:positionV>
            <wp:extent cx="598371" cy="534008"/>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71" cstate="print"/>
                    <a:stretch>
                      <a:fillRect/>
                    </a:stretch>
                  </pic:blipFill>
                  <pic:spPr>
                    <a:xfrm>
                      <a:off x="0" y="0"/>
                      <a:ext cx="598371" cy="534008"/>
                    </a:xfrm>
                    <a:prstGeom prst="rect">
                      <a:avLst/>
                    </a:prstGeom>
                  </pic:spPr>
                </pic:pic>
              </a:graphicData>
            </a:graphic>
          </wp:anchor>
        </w:drawing>
      </w:r>
      <w:r>
        <w:rPr>
          <w:color w:val="112F75"/>
          <w:spacing w:val="-10"/>
          <w:sz w:val="16"/>
        </w:rPr>
        <w:t>-</w:t>
      </w:r>
      <w:r>
        <w:rPr>
          <w:color w:val="112F75"/>
          <w:sz w:val="16"/>
        </w:rPr>
        <w:tab/>
      </w:r>
      <w:r>
        <w:rPr>
          <w:color w:val="1A1A1A"/>
          <w:w w:val="85"/>
          <w:sz w:val="16"/>
        </w:rPr>
        <w:t>UNIÓN</w:t>
      </w:r>
      <w:r>
        <w:rPr>
          <w:color w:val="1A1A1A"/>
          <w:spacing w:val="-3"/>
          <w:sz w:val="16"/>
        </w:rPr>
        <w:t> </w:t>
      </w:r>
      <w:r>
        <w:rPr>
          <w:color w:val="1A1A1A"/>
          <w:spacing w:val="-2"/>
          <w:w w:val="70"/>
          <w:sz w:val="16"/>
        </w:rPr>
        <w:t>EUROPEA</w:t>
      </w:r>
    </w:p>
    <w:p>
      <w:pPr>
        <w:pStyle w:val="BodyText"/>
        <w:rPr>
          <w:sz w:val="22"/>
        </w:rPr>
      </w:pPr>
    </w:p>
    <w:p>
      <w:pPr>
        <w:spacing w:line="218" w:lineRule="auto" w:before="0"/>
        <w:ind w:left="2437" w:right="0" w:firstLine="0"/>
        <w:jc w:val="left"/>
        <w:rPr>
          <w:rFonts w:ascii="Times New Roman" w:hAnsi="Times New Roman"/>
          <w:sz w:val="12"/>
        </w:rPr>
      </w:pPr>
      <w:r>
        <w:rPr>
          <w:rFonts w:ascii="Times New Roman" w:hAnsi="Times New Roman"/>
          <w:color w:val="333334"/>
          <w:w w:val="80"/>
          <w:sz w:val="12"/>
        </w:rPr>
        <w:t>Fondo</w:t>
      </w:r>
      <w:r>
        <w:rPr>
          <w:rFonts w:ascii="Times New Roman" w:hAnsi="Times New Roman"/>
          <w:color w:val="333334"/>
          <w:sz w:val="12"/>
        </w:rPr>
        <w:t> </w:t>
      </w:r>
      <w:r>
        <w:rPr>
          <w:rFonts w:ascii="Times New Roman" w:hAnsi="Times New Roman"/>
          <w:color w:val="1A1A1A"/>
          <w:w w:val="80"/>
          <w:sz w:val="12"/>
        </w:rPr>
        <w:t>E</w:t>
      </w:r>
      <w:r>
        <w:rPr>
          <w:rFonts w:ascii="Times New Roman" w:hAnsi="Times New Roman"/>
          <w:color w:val="333334"/>
          <w:w w:val="80"/>
          <w:sz w:val="12"/>
        </w:rPr>
        <w:t>uropeoA</w:t>
      </w:r>
      <w:r>
        <w:rPr>
          <w:rFonts w:ascii="Times New Roman" w:hAnsi="Times New Roman"/>
          <w:color w:val="4D4B4D"/>
          <w:w w:val="80"/>
          <w:sz w:val="12"/>
        </w:rPr>
        <w:t>g</w:t>
      </w:r>
      <w:r>
        <w:rPr>
          <w:rFonts w:ascii="Times New Roman" w:hAnsi="Times New Roman"/>
          <w:color w:val="333334"/>
          <w:w w:val="80"/>
          <w:sz w:val="12"/>
        </w:rPr>
        <w:t>rícolade </w:t>
      </w:r>
      <w:r>
        <w:rPr>
          <w:rFonts w:ascii="Times New Roman" w:hAnsi="Times New Roman"/>
          <w:color w:val="1A1A1A"/>
          <w:w w:val="80"/>
          <w:sz w:val="12"/>
        </w:rPr>
        <w:t>D</w:t>
      </w:r>
      <w:r>
        <w:rPr>
          <w:rFonts w:ascii="Times New Roman" w:hAnsi="Times New Roman"/>
          <w:color w:val="333334"/>
          <w:w w:val="80"/>
          <w:sz w:val="12"/>
        </w:rPr>
        <w:t>esarrollo</w:t>
      </w:r>
      <w:r>
        <w:rPr>
          <w:rFonts w:ascii="Times New Roman" w:hAnsi="Times New Roman"/>
          <w:color w:val="333334"/>
          <w:spacing w:val="-5"/>
          <w:w w:val="80"/>
          <w:sz w:val="12"/>
        </w:rPr>
        <w:t> </w:t>
      </w:r>
      <w:r>
        <w:rPr>
          <w:rFonts w:ascii="Times New Roman" w:hAnsi="Times New Roman"/>
          <w:color w:val="333334"/>
          <w:w w:val="80"/>
          <w:sz w:val="12"/>
        </w:rPr>
        <w:t>R</w:t>
      </w:r>
      <w:r>
        <w:rPr>
          <w:rFonts w:ascii="Times New Roman" w:hAnsi="Times New Roman"/>
          <w:color w:val="4D4B4D"/>
          <w:w w:val="80"/>
          <w:sz w:val="12"/>
        </w:rPr>
        <w:t>u</w:t>
      </w:r>
      <w:r>
        <w:rPr>
          <w:rFonts w:ascii="Times New Roman" w:hAnsi="Times New Roman"/>
          <w:color w:val="333334"/>
          <w:w w:val="80"/>
          <w:sz w:val="12"/>
        </w:rPr>
        <w:t>ral:</w:t>
      </w:r>
      <w:r>
        <w:rPr>
          <w:rFonts w:ascii="Times New Roman" w:hAnsi="Times New Roman"/>
          <w:color w:val="333334"/>
          <w:spacing w:val="40"/>
          <w:sz w:val="12"/>
        </w:rPr>
        <w:t> </w:t>
      </w:r>
      <w:r>
        <w:rPr>
          <w:rFonts w:ascii="Times New Roman" w:hAnsi="Times New Roman"/>
          <w:color w:val="1A1A1A"/>
          <w:spacing w:val="-2"/>
          <w:w w:val="90"/>
          <w:sz w:val="12"/>
        </w:rPr>
        <w:t>Eu</w:t>
      </w:r>
      <w:r>
        <w:rPr>
          <w:rFonts w:ascii="Times New Roman" w:hAnsi="Times New Roman"/>
          <w:color w:val="333334"/>
          <w:spacing w:val="-2"/>
          <w:w w:val="90"/>
          <w:sz w:val="12"/>
        </w:rPr>
        <w:t>ro</w:t>
      </w:r>
      <w:r>
        <w:rPr>
          <w:rFonts w:ascii="Times New Roman" w:hAnsi="Times New Roman"/>
          <w:color w:val="4D4B4D"/>
          <w:spacing w:val="-2"/>
          <w:w w:val="90"/>
          <w:sz w:val="12"/>
        </w:rPr>
        <w:t>p</w:t>
      </w:r>
      <w:r>
        <w:rPr>
          <w:rFonts w:ascii="Times New Roman" w:hAnsi="Times New Roman"/>
          <w:color w:val="333334"/>
          <w:spacing w:val="-2"/>
          <w:w w:val="90"/>
          <w:sz w:val="12"/>
        </w:rPr>
        <w:t>a</w:t>
      </w:r>
      <w:r>
        <w:rPr>
          <w:rFonts w:ascii="Times New Roman" w:hAnsi="Times New Roman"/>
          <w:color w:val="333334"/>
          <w:spacing w:val="-7"/>
          <w:w w:val="90"/>
          <w:sz w:val="12"/>
        </w:rPr>
        <w:t> </w:t>
      </w:r>
      <w:r>
        <w:rPr>
          <w:rFonts w:ascii="Times New Roman" w:hAnsi="Times New Roman"/>
          <w:color w:val="333334"/>
          <w:spacing w:val="-2"/>
          <w:w w:val="90"/>
          <w:sz w:val="12"/>
        </w:rPr>
        <w:t>Invie</w:t>
      </w:r>
      <w:r>
        <w:rPr>
          <w:rFonts w:ascii="Times New Roman" w:hAnsi="Times New Roman"/>
          <w:color w:val="1A1A1A"/>
          <w:spacing w:val="-2"/>
          <w:w w:val="90"/>
          <w:sz w:val="12"/>
        </w:rPr>
        <w:t>rt</w:t>
      </w:r>
      <w:r>
        <w:rPr>
          <w:rFonts w:ascii="Times New Roman" w:hAnsi="Times New Roman"/>
          <w:color w:val="333334"/>
          <w:spacing w:val="-2"/>
          <w:w w:val="90"/>
          <w:sz w:val="12"/>
        </w:rPr>
        <w:t>e</w:t>
      </w:r>
      <w:r>
        <w:rPr>
          <w:rFonts w:ascii="Times New Roman" w:hAnsi="Times New Roman"/>
          <w:color w:val="333334"/>
          <w:spacing w:val="-8"/>
          <w:w w:val="90"/>
          <w:sz w:val="12"/>
        </w:rPr>
        <w:t> </w:t>
      </w:r>
      <w:r>
        <w:rPr>
          <w:rFonts w:ascii="Times New Roman" w:hAnsi="Times New Roman"/>
          <w:i/>
          <w:color w:val="333334"/>
          <w:spacing w:val="-2"/>
          <w:w w:val="90"/>
          <w:sz w:val="12"/>
        </w:rPr>
        <w:t>en</w:t>
      </w:r>
      <w:r>
        <w:rPr>
          <w:rFonts w:ascii="Times New Roman" w:hAnsi="Times New Roman"/>
          <w:i/>
          <w:color w:val="333334"/>
          <w:spacing w:val="-4"/>
          <w:w w:val="90"/>
          <w:sz w:val="12"/>
        </w:rPr>
        <w:t> </w:t>
      </w:r>
      <w:r>
        <w:rPr>
          <w:rFonts w:ascii="Times New Roman" w:hAnsi="Times New Roman"/>
          <w:color w:val="333334"/>
          <w:spacing w:val="-2"/>
          <w:w w:val="90"/>
          <w:sz w:val="12"/>
        </w:rPr>
        <w:t>las</w:t>
      </w:r>
      <w:r>
        <w:rPr>
          <w:rFonts w:ascii="Times New Roman" w:hAnsi="Times New Roman"/>
          <w:color w:val="333334"/>
          <w:spacing w:val="-3"/>
          <w:w w:val="90"/>
          <w:sz w:val="12"/>
        </w:rPr>
        <w:t> </w:t>
      </w:r>
      <w:r>
        <w:rPr>
          <w:rFonts w:ascii="Times New Roman" w:hAnsi="Times New Roman"/>
          <w:color w:val="333334"/>
          <w:spacing w:val="-2"/>
          <w:w w:val="90"/>
          <w:sz w:val="12"/>
        </w:rPr>
        <w:t>zooas </w:t>
      </w:r>
      <w:r>
        <w:rPr>
          <w:rFonts w:ascii="Times New Roman" w:hAnsi="Times New Roman"/>
          <w:color w:val="1A1A1A"/>
          <w:spacing w:val="-2"/>
          <w:w w:val="90"/>
          <w:sz w:val="12"/>
        </w:rPr>
        <w:t>ru</w:t>
      </w:r>
      <w:r>
        <w:rPr>
          <w:rFonts w:ascii="Times New Roman" w:hAnsi="Times New Roman"/>
          <w:color w:val="333334"/>
          <w:spacing w:val="-2"/>
          <w:w w:val="90"/>
          <w:sz w:val="12"/>
        </w:rPr>
        <w:t>rates</w:t>
      </w:r>
    </w:p>
    <w:p>
      <w:pPr>
        <w:spacing w:line="240" w:lineRule="auto" w:before="0"/>
        <w:rPr>
          <w:rFonts w:ascii="Times New Roman"/>
          <w:sz w:val="24"/>
        </w:rPr>
      </w:pPr>
      <w:r>
        <w:rPr/>
        <w:br w:type="column"/>
      </w:r>
      <w:r>
        <w:rPr>
          <w:rFonts w:ascii="Times New Roman"/>
          <w:sz w:val="24"/>
        </w:rPr>
      </w:r>
    </w:p>
    <w:p>
      <w:pPr>
        <w:spacing w:before="192"/>
        <w:ind w:left="147" w:right="0" w:firstLine="0"/>
        <w:jc w:val="center"/>
        <w:rPr>
          <w:b/>
          <w:sz w:val="22"/>
        </w:rPr>
      </w:pPr>
      <w:r>
        <w:rPr>
          <w:b/>
          <w:color w:val="FDFDFD"/>
          <w:w w:val="70"/>
          <w:sz w:val="22"/>
          <w:shd w:fill="005D11" w:color="auto" w:val="clear"/>
        </w:rPr>
        <w:t>JUNTA</w:t>
      </w:r>
      <w:r>
        <w:rPr>
          <w:b/>
          <w:color w:val="FDFDFD"/>
          <w:spacing w:val="-13"/>
          <w:sz w:val="22"/>
          <w:shd w:fill="005D11" w:color="auto" w:val="clear"/>
        </w:rPr>
        <w:t> </w:t>
      </w:r>
      <w:r>
        <w:rPr>
          <w:b/>
          <w:color w:val="FDFDFD"/>
          <w:w w:val="70"/>
          <w:sz w:val="22"/>
          <w:shd w:fill="005D11" w:color="auto" w:val="clear"/>
        </w:rPr>
        <w:t>DE</w:t>
      </w:r>
      <w:r>
        <w:rPr>
          <w:b/>
          <w:color w:val="FDFDFD"/>
          <w:spacing w:val="-15"/>
          <w:sz w:val="22"/>
          <w:shd w:fill="005D11" w:color="auto" w:val="clear"/>
        </w:rPr>
        <w:t> </w:t>
      </w:r>
      <w:r>
        <w:rPr>
          <w:b/>
          <w:color w:val="FDFDFD"/>
          <w:spacing w:val="-2"/>
          <w:w w:val="70"/>
          <w:sz w:val="22"/>
          <w:shd w:fill="005D11" w:color="auto" w:val="clear"/>
        </w:rPr>
        <w:t>EXTREMADURA</w:t>
      </w:r>
    </w:p>
    <w:p>
      <w:pPr>
        <w:spacing w:line="208" w:lineRule="auto" w:before="118"/>
        <w:ind w:left="217" w:right="0" w:firstLine="0"/>
        <w:jc w:val="center"/>
        <w:rPr>
          <w:rFonts w:ascii="Times New Roman" w:hAnsi="Times New Roman"/>
          <w:sz w:val="14"/>
        </w:rPr>
      </w:pPr>
      <w:r>
        <w:rPr>
          <w:rFonts w:ascii="Times New Roman" w:hAnsi="Times New Roman"/>
          <w:color w:val="1A1A1A"/>
          <w:spacing w:val="-2"/>
          <w:w w:val="90"/>
          <w:sz w:val="14"/>
        </w:rPr>
        <w:t>Co</w:t>
      </w:r>
      <w:r>
        <w:rPr>
          <w:rFonts w:ascii="Times New Roman" w:hAnsi="Times New Roman"/>
          <w:color w:val="333334"/>
          <w:spacing w:val="-2"/>
          <w:w w:val="90"/>
          <w:sz w:val="14"/>
        </w:rPr>
        <w:t>ns</w:t>
      </w:r>
      <w:r>
        <w:rPr>
          <w:rFonts w:ascii="Times New Roman" w:hAnsi="Times New Roman"/>
          <w:color w:val="1A1A1A"/>
          <w:spacing w:val="-2"/>
          <w:w w:val="90"/>
          <w:sz w:val="14"/>
        </w:rPr>
        <w:t>e</w:t>
      </w:r>
      <w:r>
        <w:rPr>
          <w:rFonts w:ascii="Times New Roman" w:hAnsi="Times New Roman"/>
          <w:color w:val="333334"/>
          <w:spacing w:val="-2"/>
          <w:w w:val="90"/>
          <w:sz w:val="14"/>
        </w:rPr>
        <w:t>jería</w:t>
      </w:r>
      <w:r>
        <w:rPr>
          <w:rFonts w:ascii="Times New Roman" w:hAnsi="Times New Roman"/>
          <w:color w:val="4D4B4D"/>
          <w:spacing w:val="-2"/>
          <w:w w:val="90"/>
          <w:sz w:val="14"/>
        </w:rPr>
        <w:t>eA</w:t>
      </w:r>
      <w:r>
        <w:rPr>
          <w:rFonts w:ascii="Times New Roman" w:hAnsi="Times New Roman"/>
          <w:color w:val="666767"/>
          <w:spacing w:val="-2"/>
          <w:w w:val="90"/>
          <w:sz w:val="14"/>
        </w:rPr>
        <w:t>gr</w:t>
      </w:r>
      <w:r>
        <w:rPr>
          <w:rFonts w:ascii="Times New Roman" w:hAnsi="Times New Roman"/>
          <w:color w:val="333334"/>
          <w:spacing w:val="-2"/>
          <w:w w:val="90"/>
          <w:sz w:val="14"/>
        </w:rPr>
        <w:t>icult</w:t>
      </w:r>
      <w:r>
        <w:rPr>
          <w:rFonts w:ascii="Times New Roman" w:hAnsi="Times New Roman"/>
          <w:color w:val="1A1A1A"/>
          <w:spacing w:val="-2"/>
          <w:w w:val="90"/>
          <w:sz w:val="14"/>
        </w:rPr>
        <w:t>ur</w:t>
      </w:r>
      <w:r>
        <w:rPr>
          <w:rFonts w:ascii="Times New Roman" w:hAnsi="Times New Roman"/>
          <w:color w:val="333334"/>
          <w:spacing w:val="-2"/>
          <w:w w:val="90"/>
          <w:sz w:val="14"/>
        </w:rPr>
        <w:t>a,</w:t>
      </w:r>
      <w:r>
        <w:rPr>
          <w:rFonts w:ascii="Times New Roman" w:hAnsi="Times New Roman"/>
          <w:color w:val="333334"/>
          <w:spacing w:val="-16"/>
          <w:w w:val="90"/>
          <w:sz w:val="14"/>
        </w:rPr>
        <w:t> </w:t>
      </w:r>
      <w:r>
        <w:rPr>
          <w:rFonts w:ascii="Times New Roman" w:hAnsi="Times New Roman"/>
          <w:color w:val="333334"/>
          <w:spacing w:val="-2"/>
          <w:w w:val="90"/>
          <w:sz w:val="14"/>
        </w:rPr>
        <w:t>Desarro</w:t>
      </w:r>
      <w:r>
        <w:rPr>
          <w:rFonts w:ascii="Times New Roman" w:hAnsi="Times New Roman"/>
          <w:color w:val="1A1A1A"/>
          <w:spacing w:val="-2"/>
          <w:w w:val="90"/>
          <w:sz w:val="14"/>
        </w:rPr>
        <w:t>ll</w:t>
      </w:r>
      <w:r>
        <w:rPr>
          <w:rFonts w:ascii="Times New Roman" w:hAnsi="Times New Roman"/>
          <w:color w:val="333334"/>
          <w:spacing w:val="-2"/>
          <w:w w:val="90"/>
          <w:sz w:val="14"/>
        </w:rPr>
        <w:t>o</w:t>
      </w:r>
      <w:r>
        <w:rPr>
          <w:rFonts w:ascii="Times New Roman" w:hAnsi="Times New Roman"/>
          <w:color w:val="333334"/>
          <w:spacing w:val="-3"/>
          <w:w w:val="90"/>
          <w:sz w:val="14"/>
        </w:rPr>
        <w:t> </w:t>
      </w:r>
      <w:r>
        <w:rPr>
          <w:rFonts w:ascii="Times New Roman" w:hAnsi="Times New Roman"/>
          <w:color w:val="333334"/>
          <w:spacing w:val="-2"/>
          <w:w w:val="90"/>
          <w:sz w:val="14"/>
        </w:rPr>
        <w:t>Ru</w:t>
      </w:r>
      <w:r>
        <w:rPr>
          <w:rFonts w:ascii="Times New Roman" w:hAnsi="Times New Roman"/>
          <w:color w:val="1A1A1A"/>
          <w:spacing w:val="-2"/>
          <w:w w:val="90"/>
          <w:sz w:val="14"/>
        </w:rPr>
        <w:t>ra</w:t>
      </w:r>
      <w:r>
        <w:rPr>
          <w:rFonts w:ascii="Times New Roman" w:hAnsi="Times New Roman"/>
          <w:color w:val="333334"/>
          <w:spacing w:val="-2"/>
          <w:w w:val="90"/>
          <w:sz w:val="14"/>
        </w:rPr>
        <w:t>l,</w:t>
      </w:r>
      <w:r>
        <w:rPr>
          <w:rFonts w:ascii="Times New Roman" w:hAnsi="Times New Roman"/>
          <w:color w:val="333334"/>
          <w:spacing w:val="40"/>
          <w:sz w:val="14"/>
        </w:rPr>
        <w:t> </w:t>
      </w:r>
      <w:r>
        <w:rPr>
          <w:rFonts w:ascii="Times New Roman" w:hAnsi="Times New Roman"/>
          <w:color w:val="666767"/>
          <w:w w:val="90"/>
          <w:sz w:val="14"/>
        </w:rPr>
        <w:t>P</w:t>
      </w:r>
      <w:r>
        <w:rPr>
          <w:rFonts w:ascii="Times New Roman" w:hAnsi="Times New Roman"/>
          <w:color w:val="4D4B4D"/>
          <w:w w:val="90"/>
          <w:sz w:val="14"/>
        </w:rPr>
        <w:t>o</w:t>
      </w:r>
      <w:r>
        <w:rPr>
          <w:rFonts w:ascii="Times New Roman" w:hAnsi="Times New Roman"/>
          <w:color w:val="666767"/>
          <w:w w:val="90"/>
          <w:sz w:val="14"/>
        </w:rPr>
        <w:t>bla.</w:t>
      </w:r>
      <w:r>
        <w:rPr>
          <w:rFonts w:ascii="Times New Roman" w:hAnsi="Times New Roman"/>
          <w:color w:val="4D4B4D"/>
          <w:w w:val="90"/>
          <w:sz w:val="14"/>
        </w:rPr>
        <w:t>ció</w:t>
      </w:r>
      <w:r>
        <w:rPr>
          <w:rFonts w:ascii="Times New Roman" w:hAnsi="Times New Roman"/>
          <w:color w:val="1A1A1A"/>
          <w:w w:val="90"/>
          <w:sz w:val="14"/>
        </w:rPr>
        <w:t>n</w:t>
      </w:r>
      <w:r>
        <w:rPr>
          <w:color w:val="4D4B4D"/>
          <w:w w:val="90"/>
          <w:sz w:val="13"/>
        </w:rPr>
        <w:t>y</w:t>
      </w:r>
      <w:r>
        <w:rPr>
          <w:color w:val="4D4B4D"/>
          <w:spacing w:val="-18"/>
          <w:w w:val="90"/>
          <w:sz w:val="13"/>
        </w:rPr>
        <w:t> </w:t>
      </w:r>
      <w:r>
        <w:rPr>
          <w:rFonts w:ascii="Times New Roman" w:hAnsi="Times New Roman"/>
          <w:color w:val="1A1A1A"/>
          <w:w w:val="90"/>
          <w:sz w:val="14"/>
        </w:rPr>
        <w:t>T</w:t>
      </w:r>
      <w:r>
        <w:rPr>
          <w:rFonts w:ascii="Times New Roman" w:hAnsi="Times New Roman"/>
          <w:color w:val="333334"/>
          <w:w w:val="90"/>
          <w:sz w:val="14"/>
        </w:rPr>
        <w:t>erri</w:t>
      </w:r>
      <w:r>
        <w:rPr>
          <w:rFonts w:ascii="Times New Roman" w:hAnsi="Times New Roman"/>
          <w:color w:val="1A1A1A"/>
          <w:w w:val="90"/>
          <w:sz w:val="14"/>
        </w:rPr>
        <w:t>t</w:t>
      </w:r>
      <w:r>
        <w:rPr>
          <w:rFonts w:ascii="Times New Roman" w:hAnsi="Times New Roman"/>
          <w:color w:val="333334"/>
          <w:w w:val="90"/>
          <w:sz w:val="14"/>
        </w:rPr>
        <w:t>orio</w:t>
      </w:r>
    </w:p>
    <w:p>
      <w:pPr>
        <w:spacing w:before="93"/>
        <w:ind w:left="0" w:right="982" w:firstLine="0"/>
        <w:jc w:val="right"/>
        <w:rPr>
          <w:rFonts w:ascii="Times New Roman"/>
          <w:b/>
          <w:sz w:val="18"/>
        </w:rPr>
      </w:pPr>
      <w:r>
        <w:rPr/>
        <w:br w:type="column"/>
      </w:r>
      <w:r>
        <w:rPr>
          <w:rFonts w:ascii="Times New Roman"/>
          <w:b/>
          <w:color w:val="1A1A1A"/>
          <w:spacing w:val="-5"/>
          <w:w w:val="110"/>
          <w:sz w:val="18"/>
        </w:rPr>
        <w:t>29</w:t>
      </w:r>
    </w:p>
    <w:p>
      <w:pPr>
        <w:pStyle w:val="BodyText"/>
        <w:spacing w:before="2"/>
        <w:rPr>
          <w:rFonts w:ascii="Times New Roman"/>
          <w:b/>
          <w:sz w:val="28"/>
        </w:rPr>
      </w:pPr>
    </w:p>
    <w:p>
      <w:pPr>
        <w:spacing w:line="108" w:lineRule="exact" w:before="0"/>
        <w:ind w:left="1576" w:right="0" w:firstLine="0"/>
        <w:jc w:val="left"/>
        <w:rPr>
          <w:rFonts w:ascii="Times New Roman"/>
          <w:sz w:val="10"/>
        </w:rPr>
      </w:pPr>
      <w:r>
        <w:rPr/>
        <w:drawing>
          <wp:anchor distT="0" distB="0" distL="0" distR="0" allowOverlap="1" layoutInCell="1" locked="0" behindDoc="0" simplePos="0" relativeHeight="15778304">
            <wp:simplePos x="0" y="0"/>
            <wp:positionH relativeFrom="page">
              <wp:posOffset>4689279</wp:posOffset>
            </wp:positionH>
            <wp:positionV relativeFrom="paragraph">
              <wp:posOffset>-87187</wp:posOffset>
            </wp:positionV>
            <wp:extent cx="683853" cy="317353"/>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72" cstate="print"/>
                    <a:stretch>
                      <a:fillRect/>
                    </a:stretch>
                  </pic:blipFill>
                  <pic:spPr>
                    <a:xfrm>
                      <a:off x="0" y="0"/>
                      <a:ext cx="683853" cy="317353"/>
                    </a:xfrm>
                    <a:prstGeom prst="rect">
                      <a:avLst/>
                    </a:prstGeom>
                  </pic:spPr>
                </pic:pic>
              </a:graphicData>
            </a:graphic>
          </wp:anchor>
        </w:drawing>
      </w:r>
      <w:r>
        <w:rPr/>
        <mc:AlternateContent>
          <mc:Choice Requires="wps">
            <w:drawing>
              <wp:anchor distT="0" distB="0" distL="0" distR="0" allowOverlap="1" layoutInCell="1" locked="0" behindDoc="0" simplePos="0" relativeHeight="15778816">
                <wp:simplePos x="0" y="0"/>
                <wp:positionH relativeFrom="page">
                  <wp:posOffset>6252373</wp:posOffset>
                </wp:positionH>
                <wp:positionV relativeFrom="paragraph">
                  <wp:posOffset>-160418</wp:posOffset>
                </wp:positionV>
                <wp:extent cx="1270" cy="476250"/>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1270" cy="476250"/>
                        </a:xfrm>
                        <a:custGeom>
                          <a:avLst/>
                          <a:gdLst/>
                          <a:ahLst/>
                          <a:cxnLst/>
                          <a:rect l="l" t="t" r="r" b="b"/>
                          <a:pathLst>
                            <a:path w="0" h="476250">
                              <a:moveTo>
                                <a:pt x="0" y="476030"/>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816" from="492.312836pt,24.851307pt" to="492.312836pt,-12.631411pt" stroked="true" strokeweight=".721161pt" strokecolor="#000000">
                <v:stroke dashstyle="solid"/>
                <w10:wrap type="none"/>
              </v:line>
            </w:pict>
          </mc:Fallback>
        </mc:AlternateContent>
      </w:r>
      <w:r>
        <w:rPr>
          <w:rFonts w:ascii="Times New Roman"/>
          <w:color w:val="8C6703"/>
          <w:spacing w:val="-2"/>
          <w:sz w:val="10"/>
        </w:rPr>
        <w:t>NINISTI.'UO</w:t>
      </w:r>
    </w:p>
    <w:p>
      <w:pPr>
        <w:spacing w:line="90" w:lineRule="exact" w:before="0"/>
        <w:ind w:left="1570" w:right="0" w:firstLine="0"/>
        <w:jc w:val="left"/>
        <w:rPr>
          <w:rFonts w:ascii="Times New Roman"/>
          <w:sz w:val="9"/>
        </w:rPr>
      </w:pPr>
      <w:r>
        <w:rPr>
          <w:color w:val="8C6703"/>
          <w:spacing w:val="-2"/>
          <w:w w:val="115"/>
          <w:sz w:val="9"/>
        </w:rPr>
        <w:t>OU,G:,JCIJl"'iUIUt.</w:t>
      </w:r>
      <w:r>
        <w:rPr>
          <w:rFonts w:ascii="Times New Roman"/>
          <w:color w:val="8C6703"/>
          <w:spacing w:val="-2"/>
          <w:w w:val="115"/>
          <w:sz w:val="9"/>
        </w:rPr>
        <w:t>f'fY3</w:t>
      </w:r>
    </w:p>
    <w:p>
      <w:pPr>
        <w:spacing w:line="97" w:lineRule="exact" w:before="0"/>
        <w:ind w:left="1581" w:right="0" w:firstLine="0"/>
        <w:jc w:val="left"/>
        <w:rPr>
          <w:sz w:val="8"/>
        </w:rPr>
      </w:pPr>
      <w:r>
        <w:rPr>
          <w:rFonts w:ascii="Times New Roman"/>
          <w:color w:val="8C6703"/>
          <w:spacing w:val="-2"/>
          <w:w w:val="120"/>
          <w:sz w:val="9"/>
        </w:rPr>
        <w:t>TAUttEf'lli'Q0</w:t>
      </w:r>
      <w:r>
        <w:rPr>
          <w:rFonts w:ascii="Times New Roman"/>
          <w:color w:val="8C6703"/>
          <w:spacing w:val="-2"/>
          <w:w w:val="120"/>
          <w:position w:val="2"/>
          <w:sz w:val="6"/>
        </w:rPr>
        <w:t>1</w:t>
      </w:r>
      <w:r>
        <w:rPr>
          <w:color w:val="8C6703"/>
          <w:spacing w:val="-2"/>
          <w:w w:val="120"/>
          <w:sz w:val="8"/>
        </w:rPr>
        <w:t>1f</w:t>
      </w:r>
    </w:p>
    <w:p>
      <w:pPr>
        <w:spacing w:after="0" w:line="97" w:lineRule="exact"/>
        <w:jc w:val="left"/>
        <w:rPr>
          <w:sz w:val="8"/>
        </w:rPr>
        <w:sectPr>
          <w:type w:val="continuous"/>
          <w:pgSz w:w="11910" w:h="16840"/>
          <w:pgMar w:top="1920" w:bottom="280" w:left="440" w:right="420"/>
          <w:cols w:num="3" w:equalWidth="0">
            <w:col w:w="4312" w:space="40"/>
            <w:col w:w="2272" w:space="39"/>
            <w:col w:w="438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spacing w:before="0"/>
        <w:ind w:left="1064" w:right="0" w:firstLine="0"/>
        <w:jc w:val="left"/>
        <w:rPr>
          <w:sz w:val="16"/>
        </w:rPr>
      </w:pPr>
      <w:r>
        <w:rPr>
          <w:rFonts w:ascii="Times New Roman" w:hAnsi="Times New Roman"/>
          <w:b/>
          <w:i/>
          <w:color w:val="232323"/>
          <w:sz w:val="19"/>
          <w:u w:val="thick" w:color="131313"/>
        </w:rPr>
        <w:t>Transferencias</w:t>
      </w:r>
      <w:r>
        <w:rPr>
          <w:rFonts w:ascii="Times New Roman" w:hAnsi="Times New Roman"/>
          <w:b/>
          <w:i/>
          <w:color w:val="232323"/>
          <w:spacing w:val="-23"/>
          <w:sz w:val="19"/>
          <w:u w:val="thick" w:color="131313"/>
        </w:rPr>
        <w:t> </w:t>
      </w:r>
      <w:r>
        <w:rPr>
          <w:rFonts w:ascii="Times New Roman" w:hAnsi="Times New Roman"/>
          <w:b/>
          <w:i/>
          <w:color w:val="232323"/>
          <w:sz w:val="19"/>
          <w:u w:val="thick" w:color="131313"/>
        </w:rPr>
        <w:t>internacionales</w:t>
      </w:r>
      <w:r>
        <w:rPr>
          <w:rFonts w:ascii="Times New Roman" w:hAnsi="Times New Roman"/>
          <w:b/>
          <w:i/>
          <w:color w:val="232323"/>
          <w:spacing w:val="-21"/>
          <w:sz w:val="19"/>
          <w:u w:val="thick" w:color="131313"/>
        </w:rPr>
        <w:t> </w:t>
      </w:r>
      <w:r>
        <w:rPr>
          <w:rFonts w:ascii="Times New Roman" w:hAnsi="Times New Roman"/>
          <w:b/>
          <w:i/>
          <w:color w:val="131313"/>
          <w:sz w:val="19"/>
          <w:u w:val="thick" w:color="131313"/>
        </w:rPr>
        <w:t>de</w:t>
      </w:r>
      <w:r>
        <w:rPr>
          <w:rFonts w:ascii="Times New Roman" w:hAnsi="Times New Roman"/>
          <w:b/>
          <w:i/>
          <w:color w:val="131313"/>
          <w:spacing w:val="17"/>
          <w:sz w:val="19"/>
          <w:u w:val="thick" w:color="131313"/>
        </w:rPr>
        <w:t> </w:t>
      </w:r>
      <w:r>
        <w:rPr>
          <w:rFonts w:ascii="Times New Roman" w:hAnsi="Times New Roman"/>
          <w:b/>
          <w:i/>
          <w:color w:val="131313"/>
          <w:sz w:val="19"/>
          <w:u w:val="thick" w:color="131313"/>
        </w:rPr>
        <w:t>datos:</w:t>
      </w:r>
      <w:r>
        <w:rPr>
          <w:color w:val="232323"/>
          <w:sz w:val="16"/>
        </w:rPr>
        <w:t>No</w:t>
      </w:r>
      <w:r>
        <w:rPr>
          <w:color w:val="232323"/>
          <w:spacing w:val="6"/>
          <w:sz w:val="16"/>
        </w:rPr>
        <w:t> </w:t>
      </w:r>
      <w:r>
        <w:rPr>
          <w:color w:val="232323"/>
          <w:sz w:val="16"/>
        </w:rPr>
        <w:t>están</w:t>
      </w:r>
      <w:r>
        <w:rPr>
          <w:color w:val="232323"/>
          <w:spacing w:val="4"/>
          <w:sz w:val="16"/>
        </w:rPr>
        <w:t> </w:t>
      </w:r>
      <w:r>
        <w:rPr>
          <w:color w:val="232323"/>
          <w:sz w:val="16"/>
        </w:rPr>
        <w:t>previstas</w:t>
      </w:r>
      <w:r>
        <w:rPr>
          <w:color w:val="232323"/>
          <w:spacing w:val="15"/>
          <w:sz w:val="16"/>
        </w:rPr>
        <w:t> </w:t>
      </w:r>
      <w:r>
        <w:rPr>
          <w:color w:val="232323"/>
          <w:sz w:val="16"/>
        </w:rPr>
        <w:t>transferencias</w:t>
      </w:r>
      <w:r>
        <w:rPr>
          <w:color w:val="232323"/>
          <w:spacing w:val="-8"/>
          <w:sz w:val="16"/>
        </w:rPr>
        <w:t> </w:t>
      </w:r>
      <w:r>
        <w:rPr>
          <w:color w:val="232323"/>
          <w:sz w:val="16"/>
        </w:rPr>
        <w:t>internacionales</w:t>
      </w:r>
      <w:r>
        <w:rPr>
          <w:color w:val="232323"/>
          <w:spacing w:val="-3"/>
          <w:sz w:val="16"/>
        </w:rPr>
        <w:t> </w:t>
      </w:r>
      <w:r>
        <w:rPr>
          <w:color w:val="232323"/>
          <w:sz w:val="16"/>
        </w:rPr>
        <w:t>de</w:t>
      </w:r>
      <w:r>
        <w:rPr>
          <w:color w:val="232323"/>
          <w:spacing w:val="5"/>
          <w:sz w:val="16"/>
        </w:rPr>
        <w:t> </w:t>
      </w:r>
      <w:r>
        <w:rPr>
          <w:color w:val="232323"/>
          <w:spacing w:val="-2"/>
          <w:sz w:val="16"/>
        </w:rPr>
        <w:t>datos.</w:t>
      </w:r>
    </w:p>
    <w:p>
      <w:pPr>
        <w:pStyle w:val="BodyText"/>
        <w:spacing w:before="10"/>
        <w:rPr>
          <w:sz w:val="11"/>
        </w:rPr>
      </w:pPr>
    </w:p>
    <w:p>
      <w:pPr>
        <w:spacing w:line="285" w:lineRule="auto" w:before="92"/>
        <w:ind w:left="1039" w:right="971" w:firstLine="24"/>
        <w:jc w:val="both"/>
        <w:rPr>
          <w:sz w:val="16"/>
        </w:rPr>
      </w:pPr>
      <w:r>
        <w:rPr>
          <w:rFonts w:ascii="Times New Roman" w:hAnsi="Times New Roman"/>
          <w:b/>
          <w:i/>
          <w:color w:val="232323"/>
          <w:sz w:val="19"/>
          <w:u w:val="thick" w:color="232323"/>
        </w:rPr>
        <w:t>Sus</w:t>
      </w:r>
      <w:r>
        <w:rPr>
          <w:rFonts w:ascii="Times New Roman" w:hAnsi="Times New Roman"/>
          <w:b/>
          <w:i/>
          <w:color w:val="232323"/>
          <w:spacing w:val="-10"/>
          <w:sz w:val="19"/>
          <w:u w:val="thick" w:color="232323"/>
        </w:rPr>
        <w:t> </w:t>
      </w:r>
      <w:r>
        <w:rPr>
          <w:rFonts w:ascii="Times New Roman" w:hAnsi="Times New Roman"/>
          <w:b/>
          <w:i/>
          <w:color w:val="232323"/>
          <w:sz w:val="19"/>
          <w:u w:val="thick" w:color="232323"/>
        </w:rPr>
        <w:t>derechos</w:t>
      </w:r>
      <w:r>
        <w:rPr>
          <w:rFonts w:ascii="Times New Roman" w:hAnsi="Times New Roman"/>
          <w:b/>
          <w:i/>
          <w:color w:val="232323"/>
          <w:spacing w:val="-1"/>
          <w:sz w:val="19"/>
          <w:u w:val="thick" w:color="232323"/>
        </w:rPr>
        <w:t> </w:t>
      </w:r>
      <w:r>
        <w:rPr>
          <w:rFonts w:ascii="Times New Roman" w:hAnsi="Times New Roman"/>
          <w:b/>
          <w:i/>
          <w:color w:val="232323"/>
          <w:sz w:val="19"/>
          <w:u w:val="thick" w:color="232323"/>
        </w:rPr>
        <w:t>en relación</w:t>
      </w:r>
      <w:r>
        <w:rPr>
          <w:rFonts w:ascii="Times New Roman" w:hAnsi="Times New Roman"/>
          <w:b/>
          <w:i/>
          <w:color w:val="232323"/>
          <w:spacing w:val="-1"/>
          <w:sz w:val="19"/>
          <w:u w:val="thick" w:color="232323"/>
        </w:rPr>
        <w:t> </w:t>
      </w:r>
      <w:r>
        <w:rPr>
          <w:rFonts w:ascii="Times New Roman" w:hAnsi="Times New Roman"/>
          <w:b/>
          <w:i/>
          <w:color w:val="232323"/>
          <w:sz w:val="19"/>
          <w:u w:val="thick" w:color="232323"/>
        </w:rPr>
        <w:t>con</w:t>
      </w:r>
      <w:r>
        <w:rPr>
          <w:rFonts w:ascii="Times New Roman" w:hAnsi="Times New Roman"/>
          <w:b/>
          <w:i/>
          <w:color w:val="232323"/>
          <w:spacing w:val="-4"/>
          <w:sz w:val="19"/>
          <w:u w:val="thick" w:color="232323"/>
        </w:rPr>
        <w:t> </w:t>
      </w:r>
      <w:r>
        <w:rPr>
          <w:rFonts w:ascii="Times New Roman" w:hAnsi="Times New Roman"/>
          <w:b/>
          <w:i/>
          <w:color w:val="232323"/>
          <w:sz w:val="19"/>
          <w:u w:val="thick" w:color="232323"/>
        </w:rPr>
        <w:t>el tratamiento de datos:</w:t>
      </w:r>
      <w:r>
        <w:rPr>
          <w:rFonts w:ascii="Times New Roman" w:hAnsi="Times New Roman"/>
          <w:b/>
          <w:i/>
          <w:color w:val="232323"/>
          <w:spacing w:val="-12"/>
          <w:sz w:val="19"/>
        </w:rPr>
        <w:t> </w:t>
      </w:r>
      <w:r>
        <w:rPr>
          <w:color w:val="232323"/>
          <w:sz w:val="16"/>
        </w:rPr>
        <w:t>Cualquier persona tiene derecho a obtener confirmación sobre la existencia de un tratamiento de sus datos, a acceder a sus datos personales, solicitar la rectificación de los datos que sean inexactos o,</w:t>
      </w:r>
      <w:r>
        <w:rPr>
          <w:color w:val="232323"/>
          <w:spacing w:val="-5"/>
          <w:sz w:val="16"/>
        </w:rPr>
        <w:t> </w:t>
      </w:r>
      <w:r>
        <w:rPr>
          <w:color w:val="232323"/>
          <w:sz w:val="16"/>
        </w:rPr>
        <w:t>en</w:t>
      </w:r>
      <w:r>
        <w:rPr>
          <w:color w:val="232323"/>
          <w:spacing w:val="-3"/>
          <w:sz w:val="16"/>
        </w:rPr>
        <w:t> </w:t>
      </w:r>
      <w:r>
        <w:rPr>
          <w:color w:val="232323"/>
          <w:sz w:val="16"/>
        </w:rPr>
        <w:t>su</w:t>
      </w:r>
      <w:r>
        <w:rPr>
          <w:color w:val="232323"/>
          <w:spacing w:val="-2"/>
          <w:sz w:val="16"/>
        </w:rPr>
        <w:t> </w:t>
      </w:r>
      <w:r>
        <w:rPr>
          <w:color w:val="232323"/>
          <w:sz w:val="16"/>
        </w:rPr>
        <w:t>caso, solicitar la</w:t>
      </w:r>
      <w:r>
        <w:rPr>
          <w:color w:val="232323"/>
          <w:spacing w:val="-2"/>
          <w:sz w:val="16"/>
        </w:rPr>
        <w:t> </w:t>
      </w:r>
      <w:r>
        <w:rPr>
          <w:color w:val="232323"/>
          <w:sz w:val="16"/>
        </w:rPr>
        <w:t>supresión, cuando entre otros</w:t>
      </w:r>
      <w:r>
        <w:rPr>
          <w:color w:val="232323"/>
          <w:spacing w:val="-2"/>
          <w:sz w:val="16"/>
        </w:rPr>
        <w:t> </w:t>
      </w:r>
      <w:r>
        <w:rPr>
          <w:color w:val="232323"/>
          <w:sz w:val="16"/>
        </w:rPr>
        <w:t>motivos, los</w:t>
      </w:r>
      <w:r>
        <w:rPr>
          <w:color w:val="232323"/>
          <w:spacing w:val="-2"/>
          <w:sz w:val="16"/>
        </w:rPr>
        <w:t> </w:t>
      </w:r>
      <w:r>
        <w:rPr>
          <w:color w:val="232323"/>
          <w:sz w:val="16"/>
        </w:rPr>
        <w:t>datos ya no</w:t>
      </w:r>
      <w:r>
        <w:rPr>
          <w:color w:val="232323"/>
          <w:spacing w:val="-4"/>
          <w:sz w:val="16"/>
        </w:rPr>
        <w:t> </w:t>
      </w:r>
      <w:r>
        <w:rPr>
          <w:color w:val="232323"/>
          <w:sz w:val="16"/>
        </w:rPr>
        <w:t>sean necesarios para los fines</w:t>
      </w:r>
      <w:r>
        <w:rPr>
          <w:color w:val="232323"/>
          <w:spacing w:val="-1"/>
          <w:sz w:val="16"/>
        </w:rPr>
        <w:t> </w:t>
      </w:r>
      <w:r>
        <w:rPr>
          <w:color w:val="232323"/>
          <w:sz w:val="16"/>
        </w:rPr>
        <w:t>para los que fueron recogidos o el interesado retire el consentimiento</w:t>
      </w:r>
      <w:r>
        <w:rPr>
          <w:color w:val="232323"/>
          <w:spacing w:val="-1"/>
          <w:sz w:val="16"/>
        </w:rPr>
        <w:t> </w:t>
      </w:r>
      <w:r>
        <w:rPr>
          <w:color w:val="232323"/>
          <w:sz w:val="16"/>
        </w:rPr>
        <w:t>otorgado.</w:t>
      </w:r>
    </w:p>
    <w:p>
      <w:pPr>
        <w:spacing w:line="288" w:lineRule="auto" w:before="5"/>
        <w:ind w:left="1035" w:right="975" w:firstLine="2"/>
        <w:jc w:val="both"/>
        <w:rPr>
          <w:sz w:val="16"/>
        </w:rPr>
      </w:pPr>
      <w:r>
        <w:rPr>
          <w:color w:val="232323"/>
          <w:sz w:val="16"/>
        </w:rPr>
        <w:t>En determinados supuestos la persona interesada podrá solicitar la limitación del tratamiento de</w:t>
      </w:r>
      <w:r>
        <w:rPr>
          <w:color w:val="232323"/>
          <w:spacing w:val="-1"/>
          <w:sz w:val="16"/>
        </w:rPr>
        <w:t> </w:t>
      </w:r>
      <w:r>
        <w:rPr>
          <w:color w:val="232323"/>
          <w:sz w:val="16"/>
        </w:rPr>
        <w:t>sus datos, en</w:t>
      </w:r>
      <w:r>
        <w:rPr>
          <w:color w:val="232323"/>
          <w:spacing w:val="-2"/>
          <w:sz w:val="16"/>
        </w:rPr>
        <w:t> </w:t>
      </w:r>
      <w:r>
        <w:rPr>
          <w:color w:val="232323"/>
          <w:sz w:val="16"/>
        </w:rPr>
        <w:t>cuyo caso sólo los conservaremos de acuerdo con la normativa vigente.</w:t>
      </w:r>
    </w:p>
    <w:p>
      <w:pPr>
        <w:spacing w:line="288" w:lineRule="auto" w:before="5"/>
        <w:ind w:left="1034" w:right="992" w:hanging="2"/>
        <w:jc w:val="both"/>
        <w:rPr>
          <w:sz w:val="16"/>
        </w:rPr>
      </w:pPr>
      <w:r>
        <w:rPr>
          <w:color w:val="232323"/>
          <w:sz w:val="16"/>
        </w:rPr>
        <w:t>En determinados supuestos puede ejercitar su derecho a la portabilidad de los datos, que serán entregados en un formato estructurado,</w:t>
      </w:r>
      <w:r>
        <w:rPr>
          <w:color w:val="232323"/>
          <w:spacing w:val="15"/>
          <w:sz w:val="16"/>
        </w:rPr>
        <w:t> </w:t>
      </w:r>
      <w:r>
        <w:rPr>
          <w:color w:val="232323"/>
          <w:sz w:val="16"/>
        </w:rPr>
        <w:t>de</w:t>
      </w:r>
      <w:r>
        <w:rPr>
          <w:color w:val="232323"/>
          <w:spacing w:val="-5"/>
          <w:sz w:val="16"/>
        </w:rPr>
        <w:t> </w:t>
      </w:r>
      <w:r>
        <w:rPr>
          <w:color w:val="232323"/>
          <w:sz w:val="16"/>
        </w:rPr>
        <w:t>uso</w:t>
      </w:r>
      <w:r>
        <w:rPr>
          <w:color w:val="232323"/>
          <w:spacing w:val="-3"/>
          <w:sz w:val="16"/>
        </w:rPr>
        <w:t> </w:t>
      </w:r>
      <w:r>
        <w:rPr>
          <w:color w:val="232323"/>
          <w:sz w:val="16"/>
        </w:rPr>
        <w:t>común</w:t>
      </w:r>
      <w:r>
        <w:rPr>
          <w:color w:val="232323"/>
          <w:spacing w:val="-5"/>
          <w:sz w:val="16"/>
        </w:rPr>
        <w:t> </w:t>
      </w:r>
      <w:r>
        <w:rPr>
          <w:color w:val="232323"/>
          <w:sz w:val="16"/>
        </w:rPr>
        <w:t>o</w:t>
      </w:r>
      <w:r>
        <w:rPr>
          <w:color w:val="232323"/>
          <w:spacing w:val="-7"/>
          <w:sz w:val="16"/>
        </w:rPr>
        <w:t> </w:t>
      </w:r>
      <w:r>
        <w:rPr>
          <w:color w:val="232323"/>
          <w:sz w:val="16"/>
        </w:rPr>
        <w:t>lectura mecánica</w:t>
      </w:r>
      <w:r>
        <w:rPr>
          <w:color w:val="232323"/>
          <w:spacing w:val="16"/>
          <w:sz w:val="16"/>
        </w:rPr>
        <w:t> </w:t>
      </w:r>
      <w:r>
        <w:rPr>
          <w:color w:val="232323"/>
          <w:sz w:val="16"/>
        </w:rPr>
        <w:t>a</w:t>
      </w:r>
      <w:r>
        <w:rPr>
          <w:color w:val="232323"/>
          <w:spacing w:val="-2"/>
          <w:sz w:val="16"/>
        </w:rPr>
        <w:t> </w:t>
      </w:r>
      <w:r>
        <w:rPr>
          <w:color w:val="232323"/>
          <w:sz w:val="16"/>
        </w:rPr>
        <w:t>usted o</w:t>
      </w:r>
      <w:r>
        <w:rPr>
          <w:color w:val="232323"/>
          <w:spacing w:val="-3"/>
          <w:sz w:val="16"/>
        </w:rPr>
        <w:t> </w:t>
      </w:r>
      <w:r>
        <w:rPr>
          <w:color w:val="232323"/>
          <w:sz w:val="16"/>
        </w:rPr>
        <w:t>al</w:t>
      </w:r>
      <w:r>
        <w:rPr>
          <w:color w:val="232323"/>
          <w:spacing w:val="-7"/>
          <w:sz w:val="16"/>
        </w:rPr>
        <w:t> </w:t>
      </w:r>
      <w:r>
        <w:rPr>
          <w:color w:val="232323"/>
          <w:sz w:val="16"/>
        </w:rPr>
        <w:t>nuevo responsable</w:t>
      </w:r>
      <w:r>
        <w:rPr>
          <w:color w:val="232323"/>
          <w:spacing w:val="14"/>
          <w:sz w:val="16"/>
        </w:rPr>
        <w:t> </w:t>
      </w:r>
      <w:r>
        <w:rPr>
          <w:color w:val="232323"/>
          <w:sz w:val="16"/>
        </w:rPr>
        <w:t>de</w:t>
      </w:r>
      <w:r>
        <w:rPr>
          <w:color w:val="232323"/>
          <w:spacing w:val="-6"/>
          <w:sz w:val="16"/>
        </w:rPr>
        <w:t> </w:t>
      </w:r>
      <w:r>
        <w:rPr>
          <w:color w:val="232323"/>
          <w:sz w:val="16"/>
        </w:rPr>
        <w:t>tratamiento que</w:t>
      </w:r>
      <w:r>
        <w:rPr>
          <w:color w:val="232323"/>
          <w:spacing w:val="-3"/>
          <w:sz w:val="16"/>
        </w:rPr>
        <w:t> </w:t>
      </w:r>
      <w:r>
        <w:rPr>
          <w:color w:val="232323"/>
          <w:sz w:val="16"/>
        </w:rPr>
        <w:t>designe.</w:t>
      </w:r>
    </w:p>
    <w:p>
      <w:pPr>
        <w:spacing w:line="288" w:lineRule="auto" w:before="5"/>
        <w:ind w:left="1035" w:right="987" w:hanging="15"/>
        <w:jc w:val="both"/>
        <w:rPr>
          <w:sz w:val="16"/>
        </w:rPr>
      </w:pPr>
      <w:r>
        <w:rPr>
          <w:color w:val="232323"/>
          <w:sz w:val="16"/>
        </w:rPr>
        <w:t>nene derecho a revocar en cualquier momento el consentimiento para cualquiera de los tratamientos para los que lo ha </w:t>
      </w:r>
      <w:r>
        <w:rPr>
          <w:color w:val="232323"/>
          <w:spacing w:val="-2"/>
          <w:sz w:val="16"/>
        </w:rPr>
        <w:t>otorgado.</w:t>
      </w:r>
    </w:p>
    <w:p>
      <w:pPr>
        <w:spacing w:line="288" w:lineRule="auto" w:before="1"/>
        <w:ind w:left="1024" w:right="979" w:firstLine="4"/>
        <w:jc w:val="both"/>
        <w:rPr>
          <w:sz w:val="16"/>
        </w:rPr>
      </w:pPr>
      <w:r>
        <w:rPr>
          <w:color w:val="232323"/>
          <w:sz w:val="16"/>
        </w:rPr>
        <w:t>La</w:t>
      </w:r>
      <w:r>
        <w:rPr>
          <w:color w:val="232323"/>
          <w:spacing w:val="-1"/>
          <w:sz w:val="16"/>
        </w:rPr>
        <w:t> </w:t>
      </w:r>
      <w:r>
        <w:rPr>
          <w:color w:val="232323"/>
          <w:sz w:val="16"/>
        </w:rPr>
        <w:t>Consejería de Agricultura, Desarrollo Rural, Población y</w:t>
      </w:r>
      <w:r>
        <w:rPr>
          <w:color w:val="232323"/>
          <w:spacing w:val="-7"/>
          <w:sz w:val="16"/>
        </w:rPr>
        <w:t> </w:t>
      </w:r>
      <w:r>
        <w:rPr>
          <w:color w:val="232323"/>
          <w:sz w:val="16"/>
        </w:rPr>
        <w:t>Territorio dispone de formularios para el</w:t>
      </w:r>
      <w:r>
        <w:rPr>
          <w:color w:val="232323"/>
          <w:spacing w:val="-1"/>
          <w:sz w:val="16"/>
        </w:rPr>
        <w:t> </w:t>
      </w:r>
      <w:r>
        <w:rPr>
          <w:color w:val="232323"/>
          <w:sz w:val="16"/>
        </w:rPr>
        <w:t>ejercicio de derechos que pueden</w:t>
      </w:r>
      <w:r>
        <w:rPr>
          <w:color w:val="232323"/>
          <w:spacing w:val="40"/>
          <w:sz w:val="16"/>
        </w:rPr>
        <w:t> </w:t>
      </w:r>
      <w:r>
        <w:rPr>
          <w:color w:val="232323"/>
          <w:sz w:val="16"/>
        </w:rPr>
        <w:t>ser</w:t>
      </w:r>
      <w:r>
        <w:rPr>
          <w:color w:val="232323"/>
          <w:spacing w:val="40"/>
          <w:sz w:val="16"/>
        </w:rPr>
        <w:t> </w:t>
      </w:r>
      <w:r>
        <w:rPr>
          <w:color w:val="232323"/>
          <w:sz w:val="16"/>
        </w:rPr>
        <w:t>solicitados</w:t>
      </w:r>
      <w:r>
        <w:rPr>
          <w:color w:val="232323"/>
          <w:spacing w:val="40"/>
          <w:sz w:val="16"/>
        </w:rPr>
        <w:t> </w:t>
      </w:r>
      <w:r>
        <w:rPr>
          <w:color w:val="232323"/>
          <w:sz w:val="16"/>
        </w:rPr>
        <w:t>en:</w:t>
      </w:r>
      <w:r>
        <w:rPr>
          <w:color w:val="232323"/>
          <w:spacing w:val="40"/>
          <w:sz w:val="16"/>
        </w:rPr>
        <w:t> </w:t>
      </w:r>
      <w:hyperlink r:id="rId61">
        <w:r>
          <w:rPr>
            <w:color w:val="232323"/>
            <w:sz w:val="16"/>
          </w:rPr>
          <w:t>http://www.juntaex.es/con03/tratamiento-de-datos-de-carácter-personal</w:t>
        </w:r>
      </w:hyperlink>
      <w:r>
        <w:rPr>
          <w:color w:val="232323"/>
          <w:sz w:val="16"/>
        </w:rPr>
        <w:t> o</w:t>
      </w:r>
      <w:r>
        <w:rPr>
          <w:color w:val="232323"/>
          <w:spacing w:val="34"/>
          <w:sz w:val="16"/>
        </w:rPr>
        <w:t> </w:t>
      </w:r>
      <w:r>
        <w:rPr>
          <w:color w:val="232323"/>
          <w:sz w:val="16"/>
        </w:rPr>
        <w:t>utilizar</w:t>
      </w:r>
      <w:r>
        <w:rPr>
          <w:color w:val="232323"/>
          <w:spacing w:val="40"/>
          <w:sz w:val="16"/>
        </w:rPr>
        <w:t> </w:t>
      </w:r>
      <w:r>
        <w:rPr>
          <w:color w:val="232323"/>
          <w:sz w:val="16"/>
        </w:rPr>
        <w:t>los</w:t>
      </w:r>
      <w:r>
        <w:rPr>
          <w:color w:val="232323"/>
          <w:spacing w:val="38"/>
          <w:sz w:val="16"/>
        </w:rPr>
        <w:t> </w:t>
      </w:r>
      <w:r>
        <w:rPr>
          <w:color w:val="232323"/>
          <w:sz w:val="16"/>
        </w:rPr>
        <w:t>elaborados por la Agencia Española de Protección de Datos o terceros. Estos formularios deberán ir firmados electrónicamente o ser acompañados de fotocopia del DNI. Si se actúa por medio de representante, de la misma manera, deberá ir acompañado de copia de su DNI o con firma electrónica. Los formularios deberán ser presentados presencialmente en el Registro General, mediante el</w:t>
      </w:r>
      <w:r>
        <w:rPr>
          <w:color w:val="232323"/>
          <w:spacing w:val="-2"/>
          <w:sz w:val="16"/>
        </w:rPr>
        <w:t> </w:t>
      </w:r>
      <w:r>
        <w:rPr>
          <w:color w:val="232323"/>
          <w:sz w:val="16"/>
        </w:rPr>
        <w:t>sistema de Administración electrónica</w:t>
      </w:r>
      <w:r>
        <w:rPr>
          <w:color w:val="232323"/>
          <w:spacing w:val="16"/>
          <w:sz w:val="16"/>
        </w:rPr>
        <w:t> </w:t>
      </w:r>
      <w:r>
        <w:rPr>
          <w:color w:val="232323"/>
          <w:sz w:val="16"/>
        </w:rPr>
        <w:t>o</w:t>
      </w:r>
      <w:r>
        <w:rPr>
          <w:color w:val="232323"/>
          <w:spacing w:val="-3"/>
          <w:sz w:val="16"/>
        </w:rPr>
        <w:t> </w:t>
      </w:r>
      <w:r>
        <w:rPr>
          <w:color w:val="232323"/>
          <w:sz w:val="16"/>
        </w:rPr>
        <w:t>remitidos por correo postal o</w:t>
      </w:r>
      <w:r>
        <w:rPr>
          <w:color w:val="232323"/>
          <w:spacing w:val="-3"/>
          <w:sz w:val="16"/>
        </w:rPr>
        <w:t> </w:t>
      </w:r>
      <w:r>
        <w:rPr>
          <w:color w:val="232323"/>
          <w:sz w:val="16"/>
        </w:rPr>
        <w:t>electrónico en las</w:t>
      </w:r>
      <w:r>
        <w:rPr>
          <w:color w:val="232323"/>
          <w:spacing w:val="-3"/>
          <w:sz w:val="16"/>
        </w:rPr>
        <w:t> </w:t>
      </w:r>
      <w:r>
        <w:rPr>
          <w:color w:val="232323"/>
          <w:sz w:val="16"/>
        </w:rPr>
        <w:t>direcciones que aparecen en el apartado "Responsable".</w:t>
      </w:r>
    </w:p>
    <w:p>
      <w:pPr>
        <w:spacing w:line="283" w:lineRule="auto" w:before="11"/>
        <w:ind w:left="1020" w:right="994" w:hanging="10"/>
        <w:jc w:val="both"/>
        <w:rPr>
          <w:sz w:val="16"/>
        </w:rPr>
      </w:pPr>
      <w:r>
        <w:rPr>
          <w:color w:val="232323"/>
          <w:sz w:val="16"/>
        </w:rPr>
        <w:t>nene</w:t>
      </w:r>
      <w:r>
        <w:rPr>
          <w:color w:val="232323"/>
          <w:spacing w:val="-10"/>
          <w:sz w:val="16"/>
        </w:rPr>
        <w:t> </w:t>
      </w:r>
      <w:r>
        <w:rPr>
          <w:color w:val="232323"/>
          <w:sz w:val="16"/>
        </w:rPr>
        <w:t>derecho a</w:t>
      </w:r>
      <w:r>
        <w:rPr>
          <w:color w:val="232323"/>
          <w:spacing w:val="-3"/>
          <w:sz w:val="16"/>
        </w:rPr>
        <w:t> </w:t>
      </w:r>
      <w:r>
        <w:rPr>
          <w:color w:val="232323"/>
          <w:sz w:val="16"/>
        </w:rPr>
        <w:t>presentar una</w:t>
      </w:r>
      <w:r>
        <w:rPr>
          <w:color w:val="232323"/>
          <w:spacing w:val="-6"/>
          <w:sz w:val="16"/>
        </w:rPr>
        <w:t> </w:t>
      </w:r>
      <w:r>
        <w:rPr>
          <w:color w:val="232323"/>
          <w:sz w:val="16"/>
        </w:rPr>
        <w:t>reclamación</w:t>
      </w:r>
      <w:r>
        <w:rPr>
          <w:color w:val="232323"/>
          <w:spacing w:val="-1"/>
          <w:sz w:val="16"/>
        </w:rPr>
        <w:t> </w:t>
      </w:r>
      <w:r>
        <w:rPr>
          <w:color w:val="232323"/>
          <w:sz w:val="16"/>
        </w:rPr>
        <w:t>ante</w:t>
      </w:r>
      <w:r>
        <w:rPr>
          <w:color w:val="232323"/>
          <w:spacing w:val="-9"/>
          <w:sz w:val="16"/>
        </w:rPr>
        <w:t> </w:t>
      </w:r>
      <w:r>
        <w:rPr>
          <w:color w:val="232323"/>
          <w:sz w:val="16"/>
        </w:rPr>
        <w:t>la</w:t>
      </w:r>
      <w:r>
        <w:rPr>
          <w:color w:val="232323"/>
          <w:spacing w:val="-7"/>
          <w:sz w:val="16"/>
        </w:rPr>
        <w:t> </w:t>
      </w:r>
      <w:r>
        <w:rPr>
          <w:color w:val="232323"/>
          <w:sz w:val="16"/>
        </w:rPr>
        <w:t>Agencia Española de</w:t>
      </w:r>
      <w:r>
        <w:rPr>
          <w:color w:val="232323"/>
          <w:spacing w:val="-8"/>
          <w:sz w:val="16"/>
        </w:rPr>
        <w:t> </w:t>
      </w:r>
      <w:r>
        <w:rPr>
          <w:color w:val="232323"/>
          <w:sz w:val="16"/>
        </w:rPr>
        <w:t>Protección de</w:t>
      </w:r>
      <w:r>
        <w:rPr>
          <w:color w:val="232323"/>
          <w:spacing w:val="-8"/>
          <w:sz w:val="16"/>
        </w:rPr>
        <w:t> </w:t>
      </w:r>
      <w:r>
        <w:rPr>
          <w:color w:val="232323"/>
          <w:sz w:val="16"/>
        </w:rPr>
        <w:t>Datos</w:t>
      </w:r>
      <w:r>
        <w:rPr>
          <w:color w:val="232323"/>
          <w:spacing w:val="-7"/>
          <w:sz w:val="16"/>
        </w:rPr>
        <w:t> </w:t>
      </w:r>
      <w:r>
        <w:rPr>
          <w:color w:val="232323"/>
          <w:sz w:val="16"/>
        </w:rPr>
        <w:t>en</w:t>
      </w:r>
      <w:r>
        <w:rPr>
          <w:color w:val="232323"/>
          <w:spacing w:val="-10"/>
          <w:sz w:val="16"/>
        </w:rPr>
        <w:t> </w:t>
      </w:r>
      <w:r>
        <w:rPr>
          <w:color w:val="232323"/>
          <w:sz w:val="16"/>
        </w:rPr>
        <w:t>el</w:t>
      </w:r>
      <w:r>
        <w:rPr>
          <w:color w:val="232323"/>
          <w:spacing w:val="-7"/>
          <w:sz w:val="16"/>
        </w:rPr>
        <w:t> </w:t>
      </w:r>
      <w:r>
        <w:rPr>
          <w:color w:val="232323"/>
          <w:sz w:val="16"/>
        </w:rPr>
        <w:t>supuesto que</w:t>
      </w:r>
      <w:r>
        <w:rPr>
          <w:color w:val="232323"/>
          <w:spacing w:val="-6"/>
          <w:sz w:val="16"/>
        </w:rPr>
        <w:t> </w:t>
      </w:r>
      <w:r>
        <w:rPr>
          <w:color w:val="232323"/>
          <w:sz w:val="16"/>
        </w:rPr>
        <w:t>considere que no se</w:t>
      </w:r>
      <w:r>
        <w:rPr>
          <w:color w:val="232323"/>
          <w:spacing w:val="-1"/>
          <w:sz w:val="16"/>
        </w:rPr>
        <w:t> </w:t>
      </w:r>
      <w:r>
        <w:rPr>
          <w:color w:val="232323"/>
          <w:sz w:val="16"/>
        </w:rPr>
        <w:t>ha atendido convenientemente el</w:t>
      </w:r>
      <w:r>
        <w:rPr>
          <w:color w:val="232323"/>
          <w:spacing w:val="-3"/>
          <w:sz w:val="16"/>
        </w:rPr>
        <w:t> </w:t>
      </w:r>
      <w:r>
        <w:rPr>
          <w:color w:val="232323"/>
          <w:sz w:val="16"/>
        </w:rPr>
        <w:t>ejercicio de sus derechos.</w:t>
      </w:r>
    </w:p>
    <w:p>
      <w:pPr>
        <w:spacing w:line="290" w:lineRule="auto" w:before="13"/>
        <w:ind w:left="1015" w:right="997" w:firstLine="2"/>
        <w:jc w:val="both"/>
        <w:rPr>
          <w:sz w:val="16"/>
        </w:rPr>
      </w:pPr>
      <w:r>
        <w:rPr>
          <w:color w:val="232323"/>
          <w:sz w:val="16"/>
        </w:rPr>
        <w:t>El</w:t>
      </w:r>
      <w:r>
        <w:rPr>
          <w:color w:val="232323"/>
          <w:spacing w:val="-4"/>
          <w:sz w:val="16"/>
        </w:rPr>
        <w:t> </w:t>
      </w:r>
      <w:r>
        <w:rPr>
          <w:color w:val="232323"/>
          <w:sz w:val="16"/>
        </w:rPr>
        <w:t>plazo</w:t>
      </w:r>
      <w:r>
        <w:rPr>
          <w:color w:val="232323"/>
          <w:spacing w:val="-1"/>
          <w:sz w:val="16"/>
        </w:rPr>
        <w:t> </w:t>
      </w:r>
      <w:r>
        <w:rPr>
          <w:color w:val="232323"/>
          <w:sz w:val="16"/>
        </w:rPr>
        <w:t>máximo para</w:t>
      </w:r>
      <w:r>
        <w:rPr>
          <w:color w:val="232323"/>
          <w:spacing w:val="-3"/>
          <w:sz w:val="16"/>
        </w:rPr>
        <w:t> </w:t>
      </w:r>
      <w:r>
        <w:rPr>
          <w:color w:val="232323"/>
          <w:sz w:val="16"/>
        </w:rPr>
        <w:t>resolver es</w:t>
      </w:r>
      <w:r>
        <w:rPr>
          <w:color w:val="232323"/>
          <w:spacing w:val="-9"/>
          <w:sz w:val="16"/>
        </w:rPr>
        <w:t> </w:t>
      </w:r>
      <w:r>
        <w:rPr>
          <w:color w:val="232323"/>
          <w:sz w:val="16"/>
        </w:rPr>
        <w:t>el</w:t>
      </w:r>
      <w:r>
        <w:rPr>
          <w:color w:val="232323"/>
          <w:spacing w:val="-6"/>
          <w:sz w:val="16"/>
        </w:rPr>
        <w:t> </w:t>
      </w:r>
      <w:r>
        <w:rPr>
          <w:color w:val="232323"/>
          <w:sz w:val="16"/>
        </w:rPr>
        <w:t>de</w:t>
      </w:r>
      <w:r>
        <w:rPr>
          <w:color w:val="232323"/>
          <w:spacing w:val="-5"/>
          <w:sz w:val="16"/>
        </w:rPr>
        <w:t> </w:t>
      </w:r>
      <w:r>
        <w:rPr>
          <w:color w:val="232323"/>
          <w:sz w:val="16"/>
        </w:rPr>
        <w:t>un</w:t>
      </w:r>
      <w:r>
        <w:rPr>
          <w:color w:val="232323"/>
          <w:spacing w:val="-9"/>
          <w:sz w:val="16"/>
        </w:rPr>
        <w:t> </w:t>
      </w:r>
      <w:r>
        <w:rPr>
          <w:color w:val="232323"/>
          <w:sz w:val="16"/>
        </w:rPr>
        <w:t>mes</w:t>
      </w:r>
      <w:r>
        <w:rPr>
          <w:color w:val="232323"/>
          <w:spacing w:val="-7"/>
          <w:sz w:val="16"/>
        </w:rPr>
        <w:t> </w:t>
      </w:r>
      <w:r>
        <w:rPr>
          <w:color w:val="232323"/>
          <w:sz w:val="16"/>
        </w:rPr>
        <w:t>a</w:t>
      </w:r>
      <w:r>
        <w:rPr>
          <w:color w:val="232323"/>
          <w:spacing w:val="-6"/>
          <w:sz w:val="16"/>
        </w:rPr>
        <w:t> </w:t>
      </w:r>
      <w:r>
        <w:rPr>
          <w:color w:val="232323"/>
          <w:sz w:val="16"/>
        </w:rPr>
        <w:t>contar desde la</w:t>
      </w:r>
      <w:r>
        <w:rPr>
          <w:color w:val="232323"/>
          <w:spacing w:val="-6"/>
          <w:sz w:val="16"/>
        </w:rPr>
        <w:t> </w:t>
      </w:r>
      <w:r>
        <w:rPr>
          <w:color w:val="232323"/>
          <w:sz w:val="16"/>
        </w:rPr>
        <w:t>recepción de</w:t>
      </w:r>
      <w:r>
        <w:rPr>
          <w:color w:val="232323"/>
          <w:spacing w:val="-12"/>
          <w:sz w:val="16"/>
        </w:rPr>
        <w:t> </w:t>
      </w:r>
      <w:r>
        <w:rPr>
          <w:color w:val="232323"/>
          <w:sz w:val="16"/>
        </w:rPr>
        <w:t>su</w:t>
      </w:r>
      <w:r>
        <w:rPr>
          <w:color w:val="232323"/>
          <w:spacing w:val="-4"/>
          <w:sz w:val="16"/>
        </w:rPr>
        <w:t> </w:t>
      </w:r>
      <w:r>
        <w:rPr>
          <w:color w:val="232323"/>
          <w:sz w:val="16"/>
        </w:rPr>
        <w:t>solicitud, pudiendo ser</w:t>
      </w:r>
      <w:r>
        <w:rPr>
          <w:color w:val="232323"/>
          <w:spacing w:val="-4"/>
          <w:sz w:val="16"/>
        </w:rPr>
        <w:t> </w:t>
      </w:r>
      <w:r>
        <w:rPr>
          <w:color w:val="232323"/>
          <w:sz w:val="16"/>
        </w:rPr>
        <w:t>prorrogado dos</w:t>
      </w:r>
      <w:r>
        <w:rPr>
          <w:color w:val="232323"/>
          <w:spacing w:val="-11"/>
          <w:sz w:val="16"/>
        </w:rPr>
        <w:t> </w:t>
      </w:r>
      <w:r>
        <w:rPr>
          <w:color w:val="232323"/>
          <w:sz w:val="16"/>
        </w:rPr>
        <w:t>meses más atendiendo al volumen de reclamaciones presentadas o a la complejidad de la misma. En el caso de producirse alguna modificación de sus</w:t>
      </w:r>
      <w:r>
        <w:rPr>
          <w:color w:val="232323"/>
          <w:spacing w:val="-2"/>
          <w:sz w:val="16"/>
        </w:rPr>
        <w:t> </w:t>
      </w:r>
      <w:r>
        <w:rPr>
          <w:color w:val="232323"/>
          <w:sz w:val="16"/>
        </w:rPr>
        <w:t>datos, le</w:t>
      </w:r>
      <w:r>
        <w:rPr>
          <w:color w:val="232323"/>
          <w:spacing w:val="-2"/>
          <w:sz w:val="16"/>
        </w:rPr>
        <w:t> </w:t>
      </w:r>
      <w:r>
        <w:rPr>
          <w:color w:val="232323"/>
          <w:sz w:val="16"/>
        </w:rPr>
        <w:t>agradecemos nos</w:t>
      </w:r>
      <w:r>
        <w:rPr>
          <w:color w:val="232323"/>
          <w:spacing w:val="-1"/>
          <w:sz w:val="16"/>
        </w:rPr>
        <w:t> </w:t>
      </w:r>
      <w:r>
        <w:rPr>
          <w:color w:val="232323"/>
          <w:sz w:val="16"/>
        </w:rPr>
        <w:t>lo</w:t>
      </w:r>
      <w:r>
        <w:rPr>
          <w:color w:val="232323"/>
          <w:spacing w:val="-1"/>
          <w:sz w:val="16"/>
        </w:rPr>
        <w:t> </w:t>
      </w:r>
      <w:r>
        <w:rPr>
          <w:color w:val="232323"/>
          <w:sz w:val="16"/>
        </w:rPr>
        <w:t>comunique debidamente por escrito con</w:t>
      </w:r>
      <w:r>
        <w:rPr>
          <w:color w:val="232323"/>
          <w:spacing w:val="-3"/>
          <w:sz w:val="16"/>
        </w:rPr>
        <w:t> </w:t>
      </w:r>
      <w:r>
        <w:rPr>
          <w:color w:val="232323"/>
          <w:sz w:val="16"/>
        </w:rPr>
        <w:t>la finalidad de</w:t>
      </w:r>
      <w:r>
        <w:rPr>
          <w:color w:val="232323"/>
          <w:spacing w:val="-4"/>
          <w:sz w:val="16"/>
        </w:rPr>
        <w:t> </w:t>
      </w:r>
      <w:r>
        <w:rPr>
          <w:color w:val="232323"/>
          <w:sz w:val="16"/>
        </w:rPr>
        <w:t>mantener sus datos </w:t>
      </w:r>
      <w:r>
        <w:rPr>
          <w:color w:val="232323"/>
          <w:spacing w:val="-2"/>
          <w:sz w:val="16"/>
        </w:rPr>
        <w:t>actualizados.</w:t>
      </w:r>
    </w:p>
    <w:p>
      <w:pPr>
        <w:tabs>
          <w:tab w:pos="5538" w:val="left" w:leader="none"/>
        </w:tabs>
        <w:spacing w:before="24"/>
        <w:ind w:left="2428" w:right="0" w:firstLine="0"/>
        <w:jc w:val="left"/>
        <w:rPr>
          <w:sz w:val="21"/>
        </w:rPr>
      </w:pPr>
      <w:r>
        <w:rPr>
          <w:color w:val="232323"/>
          <w:sz w:val="21"/>
        </w:rPr>
        <w:t>Por</w:t>
      </w:r>
      <w:r>
        <w:rPr>
          <w:color w:val="232323"/>
          <w:spacing w:val="12"/>
          <w:sz w:val="21"/>
        </w:rPr>
        <w:t> </w:t>
      </w:r>
      <w:r>
        <w:rPr>
          <w:color w:val="232323"/>
          <w:sz w:val="21"/>
        </w:rPr>
        <w:t>el</w:t>
      </w:r>
      <w:r>
        <w:rPr>
          <w:color w:val="232323"/>
          <w:spacing w:val="3"/>
          <w:sz w:val="21"/>
        </w:rPr>
        <w:t> </w:t>
      </w:r>
      <w:r>
        <w:rPr>
          <w:color w:val="232323"/>
          <w:spacing w:val="-5"/>
          <w:sz w:val="21"/>
        </w:rPr>
        <w:t>GAL</w:t>
      </w:r>
      <w:r>
        <w:rPr>
          <w:color w:val="232323"/>
          <w:sz w:val="21"/>
        </w:rPr>
        <w:tab/>
        <w:t>El</w:t>
      </w:r>
      <w:r>
        <w:rPr>
          <w:color w:val="232323"/>
          <w:spacing w:val="17"/>
          <w:sz w:val="21"/>
        </w:rPr>
        <w:t> </w:t>
      </w:r>
      <w:r>
        <w:rPr>
          <w:color w:val="232323"/>
          <w:sz w:val="21"/>
        </w:rPr>
        <w:t>solicitante</w:t>
      </w:r>
      <w:r>
        <w:rPr>
          <w:color w:val="232323"/>
          <w:spacing w:val="29"/>
          <w:sz w:val="21"/>
        </w:rPr>
        <w:t> </w:t>
      </w:r>
      <w:r>
        <w:rPr>
          <w:color w:val="232323"/>
          <w:sz w:val="21"/>
        </w:rPr>
        <w:t>o</w:t>
      </w:r>
      <w:r>
        <w:rPr>
          <w:color w:val="232323"/>
          <w:spacing w:val="15"/>
          <w:sz w:val="21"/>
        </w:rPr>
        <w:t> </w:t>
      </w:r>
      <w:r>
        <w:rPr>
          <w:color w:val="232323"/>
          <w:sz w:val="21"/>
        </w:rPr>
        <w:t>representante</w:t>
      </w:r>
      <w:r>
        <w:rPr>
          <w:color w:val="232323"/>
          <w:spacing w:val="33"/>
          <w:sz w:val="21"/>
        </w:rPr>
        <w:t> </w:t>
      </w:r>
      <w:r>
        <w:rPr>
          <w:color w:val="232323"/>
          <w:sz w:val="21"/>
        </w:rPr>
        <w:t>de</w:t>
      </w:r>
      <w:r>
        <w:rPr>
          <w:color w:val="232323"/>
          <w:spacing w:val="10"/>
          <w:sz w:val="21"/>
        </w:rPr>
        <w:t> </w:t>
      </w:r>
      <w:r>
        <w:rPr>
          <w:color w:val="232323"/>
          <w:sz w:val="21"/>
        </w:rPr>
        <w:t>la</w:t>
      </w:r>
      <w:r>
        <w:rPr>
          <w:color w:val="232323"/>
          <w:spacing w:val="21"/>
          <w:sz w:val="21"/>
        </w:rPr>
        <w:t> </w:t>
      </w:r>
      <w:r>
        <w:rPr>
          <w:color w:val="232323"/>
          <w:spacing w:val="-2"/>
          <w:sz w:val="21"/>
        </w:rPr>
        <w:t>ayuda</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tabs>
          <w:tab w:pos="4304" w:val="left" w:leader="none"/>
          <w:tab w:pos="5528" w:val="left" w:leader="none"/>
          <w:tab w:pos="9063" w:val="left" w:leader="none"/>
        </w:tabs>
        <w:spacing w:before="157"/>
        <w:ind w:left="1143" w:right="0" w:firstLine="0"/>
        <w:jc w:val="left"/>
        <w:rPr>
          <w:sz w:val="21"/>
        </w:rPr>
      </w:pPr>
      <w:r>
        <w:rPr>
          <w:color w:val="232323"/>
          <w:w w:val="120"/>
          <w:sz w:val="21"/>
        </w:rPr>
        <w:t>Fdo.: </w:t>
      </w:r>
      <w:r>
        <w:rPr>
          <w:color w:val="232323"/>
          <w:sz w:val="21"/>
          <w:u w:val="single" w:color="454545"/>
        </w:rPr>
        <w:tab/>
      </w:r>
      <w:r>
        <w:rPr>
          <w:color w:val="232323"/>
          <w:w w:val="205"/>
          <w:sz w:val="21"/>
        </w:rPr>
        <w:t> </w:t>
      </w:r>
      <w:r>
        <w:rPr>
          <w:color w:val="464646"/>
          <w:w w:val="205"/>
          <w:sz w:val="21"/>
        </w:rPr>
        <w:t>_</w:t>
      </w:r>
      <w:r>
        <w:rPr>
          <w:color w:val="464646"/>
          <w:sz w:val="21"/>
        </w:rPr>
        <w:tab/>
      </w:r>
      <w:r>
        <w:rPr>
          <w:color w:val="232323"/>
          <w:w w:val="120"/>
          <w:sz w:val="21"/>
        </w:rPr>
        <w:t>Fdo.: </w:t>
      </w:r>
      <w:r>
        <w:rPr>
          <w:color w:val="232323"/>
          <w:sz w:val="21"/>
          <w:u w:val="single" w:color="222222"/>
        </w:rPr>
        <w:tab/>
      </w:r>
      <w:r>
        <w:rPr>
          <w:color w:val="232323"/>
          <w:spacing w:val="-10"/>
          <w:w w:val="205"/>
          <w:sz w:val="21"/>
        </w:rPr>
        <w:t>_</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top="0" w:bottom="280" w:left="440" w:right="420"/>
        </w:sectPr>
      </w:pPr>
    </w:p>
    <w:p>
      <w:pPr>
        <w:pStyle w:val="BodyText"/>
        <w:rPr>
          <w:sz w:val="18"/>
        </w:rPr>
      </w:pPr>
    </w:p>
    <w:p>
      <w:pPr>
        <w:pStyle w:val="BodyText"/>
        <w:rPr>
          <w:sz w:val="18"/>
        </w:rPr>
      </w:pPr>
    </w:p>
    <w:p>
      <w:pPr>
        <w:pStyle w:val="BodyText"/>
        <w:spacing w:before="1"/>
        <w:rPr>
          <w:sz w:val="17"/>
        </w:rPr>
      </w:pPr>
    </w:p>
    <w:p>
      <w:pPr>
        <w:tabs>
          <w:tab w:pos="3201" w:val="left" w:leader="none"/>
        </w:tabs>
        <w:spacing w:before="0"/>
        <w:ind w:left="2357" w:right="0" w:firstLine="0"/>
        <w:jc w:val="left"/>
        <w:rPr>
          <w:sz w:val="16"/>
        </w:rPr>
      </w:pPr>
      <w:r>
        <w:rPr/>
        <w:drawing>
          <wp:anchor distT="0" distB="0" distL="0" distR="0" allowOverlap="1" layoutInCell="1" locked="0" behindDoc="0" simplePos="0" relativeHeight="15781888">
            <wp:simplePos x="0" y="0"/>
            <wp:positionH relativeFrom="page">
              <wp:posOffset>1111261</wp:posOffset>
            </wp:positionH>
            <wp:positionV relativeFrom="paragraph">
              <wp:posOffset>-124406</wp:posOffset>
            </wp:positionV>
            <wp:extent cx="586159" cy="561471"/>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73" cstate="print"/>
                    <a:stretch>
                      <a:fillRect/>
                    </a:stretch>
                  </pic:blipFill>
                  <pic:spPr>
                    <a:xfrm>
                      <a:off x="0" y="0"/>
                      <a:ext cx="586159" cy="561471"/>
                    </a:xfrm>
                    <a:prstGeom prst="rect">
                      <a:avLst/>
                    </a:prstGeom>
                  </pic:spPr>
                </pic:pic>
              </a:graphicData>
            </a:graphic>
          </wp:anchor>
        </w:drawing>
      </w:r>
      <w:r>
        <w:rPr>
          <w:color w:val="132D72"/>
          <w:spacing w:val="-10"/>
          <w:w w:val="200"/>
          <w:sz w:val="16"/>
        </w:rPr>
        <w:t>-</w:t>
      </w:r>
      <w:r>
        <w:rPr>
          <w:color w:val="132D72"/>
          <w:sz w:val="16"/>
        </w:rPr>
        <w:tab/>
      </w:r>
      <w:r>
        <w:rPr>
          <w:color w:val="232323"/>
          <w:w w:val="85"/>
          <w:sz w:val="16"/>
        </w:rPr>
        <w:t>UNIÓN</w:t>
      </w:r>
      <w:r>
        <w:rPr>
          <w:color w:val="232323"/>
          <w:spacing w:val="-1"/>
          <w:w w:val="85"/>
          <w:sz w:val="16"/>
        </w:rPr>
        <w:t> </w:t>
      </w:r>
      <w:r>
        <w:rPr>
          <w:color w:val="232323"/>
          <w:spacing w:val="-2"/>
          <w:w w:val="70"/>
          <w:sz w:val="16"/>
        </w:rPr>
        <w:t>EUROPEA</w:t>
      </w:r>
    </w:p>
    <w:p>
      <w:pPr>
        <w:pStyle w:val="BodyText"/>
        <w:spacing w:before="7"/>
        <w:rPr>
          <w:sz w:val="21"/>
        </w:rPr>
      </w:pPr>
    </w:p>
    <w:p>
      <w:pPr>
        <w:spacing w:line="12" w:lineRule="exact" w:before="0"/>
        <w:ind w:left="2360" w:right="0" w:firstLine="0"/>
        <w:jc w:val="left"/>
        <w:rPr>
          <w:rFonts w:ascii="Times New Roman"/>
          <w:sz w:val="12"/>
        </w:rPr>
      </w:pPr>
      <w:r>
        <w:rPr>
          <w:rFonts w:ascii="Times New Roman"/>
          <w:color w:val="232323"/>
          <w:spacing w:val="-2"/>
          <w:w w:val="80"/>
          <w:sz w:val="12"/>
        </w:rPr>
        <w:t>Fondo</w:t>
      </w:r>
      <w:r>
        <w:rPr>
          <w:rFonts w:ascii="Times New Roman"/>
          <w:color w:val="232323"/>
          <w:spacing w:val="8"/>
          <w:sz w:val="12"/>
        </w:rPr>
        <w:t> </w:t>
      </w:r>
      <w:r>
        <w:rPr>
          <w:rFonts w:ascii="Times New Roman"/>
          <w:color w:val="232323"/>
          <w:spacing w:val="-2"/>
          <w:w w:val="80"/>
          <w:sz w:val="12"/>
        </w:rPr>
        <w:t>EuropeoAgncofa</w:t>
      </w:r>
      <w:r>
        <w:rPr>
          <w:rFonts w:ascii="Times New Roman"/>
          <w:color w:val="232323"/>
          <w:spacing w:val="6"/>
          <w:sz w:val="12"/>
        </w:rPr>
        <w:t> </w:t>
      </w:r>
      <w:r>
        <w:rPr>
          <w:rFonts w:ascii="Times New Roman"/>
          <w:color w:val="464646"/>
          <w:spacing w:val="-2"/>
          <w:w w:val="80"/>
          <w:sz w:val="12"/>
        </w:rPr>
        <w:t>de</w:t>
      </w:r>
      <w:r>
        <w:rPr>
          <w:rFonts w:ascii="Times New Roman"/>
          <w:color w:val="464646"/>
          <w:spacing w:val="1"/>
          <w:sz w:val="12"/>
        </w:rPr>
        <w:t> </w:t>
      </w:r>
      <w:r>
        <w:rPr>
          <w:rFonts w:ascii="Times New Roman"/>
          <w:color w:val="232323"/>
          <w:spacing w:val="-2"/>
          <w:w w:val="80"/>
          <w:sz w:val="12"/>
        </w:rPr>
        <w:t>Oes..;rrofk&gt;</w:t>
      </w:r>
    </w:p>
    <w:p>
      <w:pPr>
        <w:spacing w:line="240" w:lineRule="auto" w:before="0"/>
        <w:rPr>
          <w:rFonts w:ascii="Times New Roman"/>
          <w:sz w:val="28"/>
        </w:rPr>
      </w:pPr>
      <w:r>
        <w:rPr/>
        <w:br w:type="column"/>
      </w:r>
      <w:r>
        <w:rPr>
          <w:rFonts w:ascii="Times New Roman"/>
          <w:sz w:val="28"/>
        </w:rPr>
      </w:r>
    </w:p>
    <w:p>
      <w:pPr>
        <w:pStyle w:val="Heading6"/>
        <w:spacing w:before="239"/>
        <w:ind w:left="190"/>
        <w:jc w:val="left"/>
      </w:pPr>
      <w:r>
        <w:rPr>
          <w:color w:val="FBFDFB"/>
          <w:w w:val="65"/>
          <w:shd w:fill="006211" w:color="auto" w:val="clear"/>
        </w:rPr>
        <w:t>JUNTA</w:t>
      </w:r>
      <w:r>
        <w:rPr>
          <w:color w:val="FBFDFB"/>
          <w:spacing w:val="-13"/>
          <w:shd w:fill="006211" w:color="auto" w:val="clear"/>
        </w:rPr>
        <w:t> </w:t>
      </w:r>
      <w:r>
        <w:rPr>
          <w:color w:val="FBFDFB"/>
          <w:w w:val="65"/>
          <w:shd w:fill="006211" w:color="auto" w:val="clear"/>
        </w:rPr>
        <w:t>DE</w:t>
      </w:r>
      <w:r>
        <w:rPr>
          <w:color w:val="FBFDFB"/>
          <w:spacing w:val="-14"/>
          <w:shd w:fill="006211" w:color="auto" w:val="clear"/>
        </w:rPr>
        <w:t> </w:t>
      </w:r>
      <w:r>
        <w:rPr>
          <w:color w:val="FBFDFB"/>
          <w:spacing w:val="-2"/>
          <w:w w:val="60"/>
          <w:shd w:fill="006211" w:color="auto" w:val="clear"/>
        </w:rPr>
        <w:t>EXTREMADURA</w:t>
      </w:r>
    </w:p>
    <w:p>
      <w:pPr>
        <w:spacing w:line="108" w:lineRule="exact" w:before="99"/>
        <w:ind w:left="200" w:right="0" w:firstLine="0"/>
        <w:jc w:val="left"/>
        <w:rPr>
          <w:rFonts w:ascii="Times New Roman" w:hAnsi="Times New Roman"/>
          <w:sz w:val="14"/>
        </w:rPr>
      </w:pPr>
      <w:r>
        <w:rPr>
          <w:rFonts w:ascii="Times New Roman" w:hAnsi="Times New Roman"/>
          <w:color w:val="232323"/>
          <w:w w:val="80"/>
          <w:sz w:val="14"/>
        </w:rPr>
        <w:t>Consejería</w:t>
      </w:r>
      <w:r>
        <w:rPr>
          <w:rFonts w:ascii="Times New Roman" w:hAnsi="Times New Roman"/>
          <w:color w:val="232323"/>
          <w:spacing w:val="15"/>
          <w:sz w:val="14"/>
        </w:rPr>
        <w:t> </w:t>
      </w:r>
      <w:r>
        <w:rPr>
          <w:rFonts w:ascii="Times New Roman" w:hAnsi="Times New Roman"/>
          <w:color w:val="232323"/>
          <w:w w:val="80"/>
          <w:sz w:val="14"/>
        </w:rPr>
        <w:t>de</w:t>
      </w:r>
      <w:r>
        <w:rPr>
          <w:rFonts w:ascii="Times New Roman" w:hAnsi="Times New Roman"/>
          <w:color w:val="232323"/>
          <w:spacing w:val="-7"/>
          <w:w w:val="80"/>
          <w:sz w:val="14"/>
        </w:rPr>
        <w:t> </w:t>
      </w:r>
      <w:r>
        <w:rPr>
          <w:rFonts w:ascii="Times New Roman" w:hAnsi="Times New Roman"/>
          <w:color w:val="232323"/>
          <w:w w:val="80"/>
          <w:sz w:val="14"/>
        </w:rPr>
        <w:t>Agricultura.</w:t>
      </w:r>
      <w:r>
        <w:rPr>
          <w:rFonts w:ascii="Times New Roman" w:hAnsi="Times New Roman"/>
          <w:color w:val="232323"/>
          <w:spacing w:val="8"/>
          <w:sz w:val="14"/>
        </w:rPr>
        <w:t> </w:t>
      </w:r>
      <w:r>
        <w:rPr>
          <w:rFonts w:ascii="Times New Roman" w:hAnsi="Times New Roman"/>
          <w:color w:val="232323"/>
          <w:w w:val="80"/>
          <w:sz w:val="14"/>
        </w:rPr>
        <w:t>Desarrollo</w:t>
      </w:r>
      <w:r>
        <w:rPr>
          <w:rFonts w:ascii="Times New Roman" w:hAnsi="Times New Roman"/>
          <w:color w:val="232323"/>
          <w:spacing w:val="8"/>
          <w:sz w:val="14"/>
        </w:rPr>
        <w:t> </w:t>
      </w:r>
      <w:r>
        <w:rPr>
          <w:rFonts w:ascii="Times New Roman" w:hAnsi="Times New Roman"/>
          <w:color w:val="232323"/>
          <w:spacing w:val="-2"/>
          <w:w w:val="80"/>
          <w:sz w:val="14"/>
        </w:rPr>
        <w:t>Rural.</w:t>
      </w:r>
    </w:p>
    <w:p>
      <w:pPr>
        <w:spacing w:line="240" w:lineRule="auto" w:before="2"/>
        <w:rPr>
          <w:rFonts w:ascii="Times New Roman"/>
          <w:sz w:val="20"/>
        </w:rPr>
      </w:pPr>
      <w:r>
        <w:rPr/>
        <w:br w:type="column"/>
      </w:r>
      <w:r>
        <w:rPr>
          <w:rFonts w:ascii="Times New Roman"/>
          <w:sz w:val="20"/>
        </w:rPr>
      </w:r>
    </w:p>
    <w:p>
      <w:pPr>
        <w:spacing w:before="0"/>
        <w:ind w:left="0" w:right="1107" w:firstLine="0"/>
        <w:jc w:val="right"/>
        <w:rPr>
          <w:rFonts w:ascii="Times New Roman"/>
          <w:b/>
          <w:sz w:val="18"/>
        </w:rPr>
      </w:pPr>
      <w:r>
        <w:rPr>
          <w:rFonts w:ascii="Times New Roman"/>
          <w:b/>
          <w:color w:val="232323"/>
          <w:spacing w:val="-5"/>
          <w:w w:val="95"/>
          <w:sz w:val="18"/>
        </w:rPr>
        <w:t>30</w:t>
      </w:r>
    </w:p>
    <w:p>
      <w:pPr>
        <w:pStyle w:val="BodyText"/>
        <w:rPr>
          <w:rFonts w:ascii="Times New Roman"/>
          <w:b/>
          <w:sz w:val="5"/>
        </w:rPr>
      </w:pPr>
      <w:r>
        <w:rPr/>
        <mc:AlternateContent>
          <mc:Choice Requires="wps">
            <w:drawing>
              <wp:anchor distT="0" distB="0" distL="0" distR="0" allowOverlap="1" layoutInCell="1" locked="0" behindDoc="1" simplePos="0" relativeHeight="487640576">
                <wp:simplePos x="0" y="0"/>
                <wp:positionH relativeFrom="page">
                  <wp:posOffset>5116688</wp:posOffset>
                </wp:positionH>
                <wp:positionV relativeFrom="paragraph">
                  <wp:posOffset>52039</wp:posOffset>
                </wp:positionV>
                <wp:extent cx="1099185" cy="1270"/>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1099185" cy="1270"/>
                        </a:xfrm>
                        <a:custGeom>
                          <a:avLst/>
                          <a:gdLst/>
                          <a:ahLst/>
                          <a:cxnLst/>
                          <a:rect l="l" t="t" r="r" b="b"/>
                          <a:pathLst>
                            <a:path w="1099185" h="0">
                              <a:moveTo>
                                <a:pt x="0" y="0"/>
                              </a:moveTo>
                              <a:lnTo>
                                <a:pt x="10990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2.888824pt;margin-top:4.097617pt;width:86.55pt;height:.1pt;mso-position-horizontal-relative:page;mso-position-vertical-relative:paragraph;z-index:-15675904;mso-wrap-distance-left:0;mso-wrap-distance-right:0" id="docshape98" coordorigin="8058,82" coordsize="1731,0" path="m8058,82l9789,82e" filled="false" stroked="true" strokeweight=".720821pt" strokecolor="#000000">
                <v:path arrowok="t"/>
                <v:stroke dashstyle="solid"/>
                <w10:wrap type="topAndBottom"/>
              </v:shape>
            </w:pict>
          </mc:Fallback>
        </mc:AlternateContent>
      </w:r>
    </w:p>
    <w:p>
      <w:pPr>
        <w:pStyle w:val="BodyText"/>
        <w:spacing w:before="5"/>
        <w:rPr>
          <w:rFonts w:ascii="Times New Roman"/>
          <w:b/>
          <w:sz w:val="18"/>
        </w:rPr>
      </w:pPr>
    </w:p>
    <w:p>
      <w:pPr>
        <w:tabs>
          <w:tab w:pos="1812" w:val="left" w:leader="dot"/>
        </w:tabs>
        <w:spacing w:line="125" w:lineRule="exact" w:before="0"/>
        <w:ind w:left="1666" w:right="0" w:firstLine="0"/>
        <w:jc w:val="left"/>
        <w:rPr>
          <w:rFonts w:ascii="Times New Roman"/>
          <w:b/>
          <w:sz w:val="11"/>
        </w:rPr>
      </w:pPr>
      <w:r>
        <w:rPr/>
        <w:drawing>
          <wp:anchor distT="0" distB="0" distL="0" distR="0" allowOverlap="1" layoutInCell="1" locked="0" behindDoc="0" simplePos="0" relativeHeight="15782400">
            <wp:simplePos x="0" y="0"/>
            <wp:positionH relativeFrom="page">
              <wp:posOffset>4640432</wp:posOffset>
            </wp:positionH>
            <wp:positionV relativeFrom="paragraph">
              <wp:posOffset>-84310</wp:posOffset>
            </wp:positionV>
            <wp:extent cx="671641" cy="329559"/>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74" cstate="print"/>
                    <a:stretch>
                      <a:fillRect/>
                    </a:stretch>
                  </pic:blipFill>
                  <pic:spPr>
                    <a:xfrm>
                      <a:off x="0" y="0"/>
                      <a:ext cx="671641" cy="329559"/>
                    </a:xfrm>
                    <a:prstGeom prst="rect">
                      <a:avLst/>
                    </a:prstGeom>
                  </pic:spPr>
                </pic:pic>
              </a:graphicData>
            </a:graphic>
          </wp:anchor>
        </w:drawing>
      </w:r>
      <w:r>
        <w:rPr>
          <w:rFonts w:ascii="Times New Roman"/>
          <w:b/>
          <w:color w:val="9A7B01"/>
          <w:spacing w:val="-10"/>
          <w:w w:val="105"/>
          <w:sz w:val="11"/>
        </w:rPr>
        <w:t>.</w:t>
      </w:r>
      <w:r>
        <w:rPr>
          <w:rFonts w:ascii="Times New Roman"/>
          <w:b/>
          <w:color w:val="9A7B01"/>
          <w:sz w:val="11"/>
        </w:rPr>
        <w:tab/>
      </w:r>
      <w:r>
        <w:rPr>
          <w:rFonts w:ascii="Times New Roman"/>
          <w:b/>
          <w:color w:val="9A7B01"/>
          <w:w w:val="105"/>
          <w:sz w:val="11"/>
        </w:rPr>
        <w:t>,-</w:t>
      </w:r>
      <w:r>
        <w:rPr>
          <w:rFonts w:ascii="Times New Roman"/>
          <w:b/>
          <w:color w:val="9A7B01"/>
          <w:spacing w:val="-4"/>
          <w:w w:val="105"/>
          <w:sz w:val="11"/>
        </w:rPr>
        <w:t>a,10</w:t>
      </w:r>
    </w:p>
    <w:p>
      <w:pPr>
        <w:spacing w:line="89" w:lineRule="exact" w:before="0"/>
        <w:ind w:left="1591" w:right="0" w:firstLine="0"/>
        <w:jc w:val="left"/>
        <w:rPr>
          <w:rFonts w:ascii="Times New Roman" w:hAnsi="Times New Roman"/>
          <w:sz w:val="9"/>
        </w:rPr>
      </w:pPr>
      <w:r>
        <w:rPr>
          <w:rFonts w:ascii="Times New Roman" w:hAnsi="Times New Roman"/>
          <w:color w:val="9A7B01"/>
          <w:w w:val="105"/>
          <w:sz w:val="9"/>
        </w:rPr>
        <w:t>CEl'tú'\JClJ\.t\Jl;,I,.</w:t>
      </w:r>
      <w:r>
        <w:rPr>
          <w:rFonts w:ascii="Times New Roman" w:hAnsi="Times New Roman"/>
          <w:color w:val="9A7B01"/>
          <w:spacing w:val="6"/>
          <w:w w:val="105"/>
          <w:sz w:val="9"/>
        </w:rPr>
        <w:t> </w:t>
      </w:r>
      <w:r>
        <w:rPr>
          <w:rFonts w:ascii="Times New Roman" w:hAnsi="Times New Roman"/>
          <w:color w:val="896701"/>
          <w:spacing w:val="-2"/>
          <w:w w:val="105"/>
          <w:sz w:val="9"/>
        </w:rPr>
        <w:t>PESCA</w:t>
      </w:r>
    </w:p>
    <w:p>
      <w:pPr>
        <w:tabs>
          <w:tab w:pos="2040" w:val="left" w:leader="none"/>
        </w:tabs>
        <w:spacing w:line="101" w:lineRule="exact" w:before="0"/>
        <w:ind w:left="1599" w:right="0" w:firstLine="0"/>
        <w:jc w:val="left"/>
        <w:rPr>
          <w:rFonts w:ascii="Times New Roman"/>
          <w:sz w:val="10"/>
        </w:rPr>
      </w:pPr>
      <w:r>
        <w:rPr>
          <w:rFonts w:ascii="Times New Roman"/>
          <w:i/>
          <w:color w:val="9A7B01"/>
          <w:spacing w:val="-5"/>
          <w:w w:val="105"/>
          <w:sz w:val="8"/>
        </w:rPr>
        <w:t>11,</w:t>
      </w:r>
      <w:r>
        <w:rPr>
          <w:rFonts w:ascii="Times New Roman"/>
          <w:i/>
          <w:color w:val="9A7B01"/>
          <w:sz w:val="8"/>
        </w:rPr>
        <w:tab/>
      </w:r>
      <w:r>
        <w:rPr>
          <w:rFonts w:ascii="Times New Roman"/>
          <w:color w:val="9A7B01"/>
          <w:w w:val="105"/>
          <w:sz w:val="10"/>
        </w:rPr>
        <w:t>AOO</w:t>
      </w:r>
      <w:r>
        <w:rPr>
          <w:rFonts w:ascii="Times New Roman"/>
          <w:color w:val="9A7B01"/>
          <w:spacing w:val="14"/>
          <w:w w:val="105"/>
          <w:sz w:val="10"/>
        </w:rPr>
        <w:t> </w:t>
      </w:r>
      <w:r>
        <w:rPr>
          <w:rFonts w:ascii="Times New Roman"/>
          <w:color w:val="9A7B01"/>
          <w:spacing w:val="-10"/>
          <w:w w:val="105"/>
          <w:sz w:val="10"/>
        </w:rPr>
        <w:t>,</w:t>
      </w:r>
    </w:p>
    <w:p>
      <w:pPr>
        <w:spacing w:after="0" w:line="101" w:lineRule="exact"/>
        <w:jc w:val="left"/>
        <w:rPr>
          <w:rFonts w:ascii="Times New Roman"/>
          <w:sz w:val="10"/>
        </w:rPr>
        <w:sectPr>
          <w:type w:val="continuous"/>
          <w:pgSz w:w="11910" w:h="16840"/>
          <w:pgMar w:top="1920" w:bottom="280" w:left="440" w:right="420"/>
          <w:cols w:num="3" w:equalWidth="0">
            <w:col w:w="4238" w:space="40"/>
            <w:col w:w="2240" w:space="39"/>
            <w:col w:w="4493"/>
          </w:cols>
        </w:sectPr>
      </w:pPr>
    </w:p>
    <w:p>
      <w:pPr>
        <w:pStyle w:val="BodyText"/>
        <w:spacing w:before="2"/>
        <w:rPr>
          <w:rFonts w:ascii="Times New Roman"/>
          <w:sz w:val="10"/>
        </w:rPr>
      </w:pPr>
      <w:r>
        <w:rPr/>
        <mc:AlternateContent>
          <mc:Choice Requires="wps">
            <w:drawing>
              <wp:anchor distT="0" distB="0" distL="0" distR="0" allowOverlap="1" layoutInCell="1" locked="0" behindDoc="0" simplePos="0" relativeHeight="15782912">
                <wp:simplePos x="0" y="0"/>
                <wp:positionH relativeFrom="page">
                  <wp:posOffset>5849387</wp:posOffset>
                </wp:positionH>
                <wp:positionV relativeFrom="page">
                  <wp:posOffset>6117</wp:posOffset>
                </wp:positionV>
                <wp:extent cx="1600200" cy="127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1600200" cy="1270"/>
                        </a:xfrm>
                        <a:custGeom>
                          <a:avLst/>
                          <a:gdLst/>
                          <a:ahLst/>
                          <a:cxnLst/>
                          <a:rect l="l" t="t" r="r" b="b"/>
                          <a:pathLst>
                            <a:path w="1600200" h="0">
                              <a:moveTo>
                                <a:pt x="0" y="0"/>
                              </a:moveTo>
                              <a:lnTo>
                                <a:pt x="1599728"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2912" from="460.581726pt,.481683pt" to="586.54458pt,.481683pt" stroked="true" strokeweight=".480548pt" strokecolor="#000000">
                <v:stroke dashstyle="solid"/>
                <w10:wrap type="none"/>
              </v:line>
            </w:pict>
          </mc:Fallback>
        </mc:AlternateContent>
      </w:r>
    </w:p>
    <w:p>
      <w:pPr>
        <w:spacing w:before="0"/>
        <w:ind w:left="2360" w:right="0" w:firstLine="0"/>
        <w:jc w:val="left"/>
        <w:rPr>
          <w:rFonts w:ascii="Times New Roman"/>
          <w:sz w:val="11"/>
        </w:rPr>
      </w:pPr>
      <w:r>
        <w:rPr>
          <w:rFonts w:ascii="Times New Roman"/>
          <w:color w:val="232323"/>
          <w:spacing w:val="-2"/>
          <w:w w:val="90"/>
          <w:sz w:val="11"/>
        </w:rPr>
        <w:t>Europ1</w:t>
      </w:r>
      <w:r>
        <w:rPr>
          <w:rFonts w:ascii="Times New Roman"/>
          <w:color w:val="232323"/>
          <w:spacing w:val="-4"/>
          <w:w w:val="90"/>
          <w:sz w:val="11"/>
        </w:rPr>
        <w:t> </w:t>
      </w:r>
      <w:r>
        <w:rPr>
          <w:rFonts w:ascii="Times New Roman"/>
          <w:color w:val="232323"/>
          <w:spacing w:val="-2"/>
          <w:w w:val="90"/>
          <w:sz w:val="11"/>
        </w:rPr>
        <w:t>Invierte</w:t>
      </w:r>
      <w:r>
        <w:rPr>
          <w:rFonts w:ascii="Times New Roman"/>
          <w:color w:val="232323"/>
          <w:spacing w:val="3"/>
          <w:sz w:val="11"/>
        </w:rPr>
        <w:t> </w:t>
      </w:r>
      <w:r>
        <w:rPr>
          <w:rFonts w:ascii="Times New Roman"/>
          <w:color w:val="595959"/>
          <w:spacing w:val="-2"/>
          <w:w w:val="90"/>
          <w:sz w:val="11"/>
        </w:rPr>
        <w:t>e</w:t>
      </w:r>
      <w:r>
        <w:rPr>
          <w:rFonts w:ascii="Times New Roman"/>
          <w:color w:val="232323"/>
          <w:spacing w:val="-2"/>
          <w:w w:val="90"/>
          <w:sz w:val="11"/>
        </w:rPr>
        <w:t>n</w:t>
      </w:r>
      <w:r>
        <w:rPr>
          <w:rFonts w:ascii="Times New Roman"/>
          <w:color w:val="232323"/>
          <w:spacing w:val="-6"/>
          <w:w w:val="90"/>
          <w:sz w:val="11"/>
        </w:rPr>
        <w:t> </w:t>
      </w:r>
      <w:r>
        <w:rPr>
          <w:rFonts w:ascii="Times New Roman"/>
          <w:color w:val="383838"/>
          <w:spacing w:val="-2"/>
          <w:w w:val="90"/>
          <w:sz w:val="11"/>
        </w:rPr>
        <w:t>lis</w:t>
      </w:r>
      <w:r>
        <w:rPr>
          <w:rFonts w:ascii="Times New Roman"/>
          <w:color w:val="383838"/>
          <w:spacing w:val="-1"/>
          <w:sz w:val="11"/>
        </w:rPr>
        <w:t> </w:t>
      </w:r>
      <w:r>
        <w:rPr>
          <w:rFonts w:ascii="Times New Roman"/>
          <w:color w:val="232323"/>
          <w:spacing w:val="-2"/>
          <w:w w:val="90"/>
          <w:sz w:val="11"/>
        </w:rPr>
        <w:t>tonas</w:t>
      </w:r>
      <w:r>
        <w:rPr>
          <w:rFonts w:ascii="Times New Roman"/>
          <w:color w:val="232323"/>
          <w:spacing w:val="8"/>
          <w:sz w:val="11"/>
        </w:rPr>
        <w:t> </w:t>
      </w:r>
      <w:r>
        <w:rPr>
          <w:rFonts w:ascii="Times New Roman"/>
          <w:color w:val="464646"/>
          <w:spacing w:val="-2"/>
          <w:w w:val="90"/>
          <w:sz w:val="11"/>
        </w:rPr>
        <w:t>run.les</w:t>
      </w:r>
    </w:p>
    <w:p>
      <w:pPr>
        <w:spacing w:line="123" w:lineRule="exact" w:before="0"/>
        <w:ind w:left="101" w:right="0" w:firstLine="0"/>
        <w:jc w:val="left"/>
        <w:rPr>
          <w:sz w:val="11"/>
        </w:rPr>
      </w:pPr>
      <w:r>
        <w:rPr/>
        <w:br w:type="column"/>
      </w:r>
      <w:r>
        <w:rPr>
          <w:color w:val="232323"/>
          <w:spacing w:val="-2"/>
          <w:w w:val="80"/>
          <w:sz w:val="11"/>
        </w:rPr>
        <w:t>Run.l:</w:t>
      </w:r>
    </w:p>
    <w:p>
      <w:pPr>
        <w:tabs>
          <w:tab w:pos="3503" w:val="left" w:leader="none"/>
          <w:tab w:pos="4591" w:val="left" w:leader="none"/>
        </w:tabs>
        <w:spacing w:before="36"/>
        <w:ind w:left="861" w:right="0" w:firstLine="0"/>
        <w:jc w:val="left"/>
        <w:rPr>
          <w:rFonts w:ascii="Times New Roman" w:hAnsi="Times New Roman"/>
          <w:sz w:val="14"/>
        </w:rPr>
      </w:pPr>
      <w:r>
        <w:rPr/>
        <w:br w:type="column"/>
      </w:r>
      <w:r>
        <w:rPr>
          <w:rFonts w:ascii="Times New Roman" w:hAnsi="Times New Roman"/>
          <w:color w:val="232323"/>
          <w:w w:val="75"/>
          <w:sz w:val="14"/>
        </w:rPr>
        <w:t>Población</w:t>
      </w:r>
      <w:r>
        <w:rPr>
          <w:rFonts w:ascii="Times New Roman" w:hAnsi="Times New Roman"/>
          <w:color w:val="232323"/>
          <w:spacing w:val="14"/>
          <w:sz w:val="14"/>
        </w:rPr>
        <w:t> </w:t>
      </w:r>
      <w:r>
        <w:rPr>
          <w:color w:val="464646"/>
          <w:w w:val="75"/>
          <w:sz w:val="13"/>
        </w:rPr>
        <w:t>y</w:t>
      </w:r>
      <w:r>
        <w:rPr>
          <w:color w:val="464646"/>
          <w:spacing w:val="-10"/>
          <w:w w:val="75"/>
          <w:sz w:val="13"/>
        </w:rPr>
        <w:t> </w:t>
      </w:r>
      <w:r>
        <w:rPr>
          <w:rFonts w:ascii="Times New Roman" w:hAnsi="Times New Roman"/>
          <w:color w:val="232323"/>
          <w:spacing w:val="-2"/>
          <w:w w:val="75"/>
          <w:sz w:val="14"/>
        </w:rPr>
        <w:t>Territorio</w:t>
      </w:r>
      <w:r>
        <w:rPr>
          <w:rFonts w:ascii="Times New Roman" w:hAnsi="Times New Roman"/>
          <w:color w:val="232323"/>
          <w:sz w:val="14"/>
        </w:rPr>
        <w:tab/>
      </w:r>
      <w:r>
        <w:rPr>
          <w:rFonts w:ascii="Times New Roman" w:hAnsi="Times New Roman"/>
          <w:color w:val="232323"/>
          <w:sz w:val="14"/>
          <w:u w:val="single" w:color="000000"/>
        </w:rPr>
        <w:tab/>
      </w:r>
    </w:p>
    <w:p>
      <w:pPr>
        <w:spacing w:after="0"/>
        <w:jc w:val="left"/>
        <w:rPr>
          <w:rFonts w:ascii="Times New Roman" w:hAnsi="Times New Roman"/>
          <w:sz w:val="14"/>
        </w:rPr>
        <w:sectPr>
          <w:type w:val="continuous"/>
          <w:pgSz w:w="11910" w:h="16840"/>
          <w:pgMar w:top="1920" w:bottom="280" w:left="440" w:right="420"/>
          <w:cols w:num="3" w:equalWidth="0">
            <w:col w:w="3723" w:space="40"/>
            <w:col w:w="332" w:space="39"/>
            <w:col w:w="6916"/>
          </w:cols>
        </w:sectPr>
      </w:pPr>
    </w:p>
    <w:p>
      <w:pPr>
        <w:pStyle w:val="Heading7"/>
        <w:spacing w:before="60"/>
        <w:ind w:left="1284"/>
      </w:pPr>
      <w:r>
        <w:rPr>
          <w:color w:val="212121"/>
          <w:w w:val="90"/>
        </w:rPr>
        <w:t>ANEXO</w:t>
      </w:r>
      <w:r>
        <w:rPr>
          <w:color w:val="212121"/>
          <w:spacing w:val="2"/>
        </w:rPr>
        <w:t> </w:t>
      </w:r>
      <w:r>
        <w:rPr>
          <w:color w:val="212121"/>
          <w:spacing w:val="-2"/>
          <w:w w:val="95"/>
        </w:rPr>
        <w:t>FOTOGRAFICO:</w:t>
      </w: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pStyle w:val="BodyText"/>
        <w:spacing w:before="4"/>
        <w:rPr>
          <w:rFonts w:ascii="Times New Roman"/>
          <w:b/>
          <w:sz w:val="34"/>
        </w:rPr>
      </w:pPr>
    </w:p>
    <w:p>
      <w:pPr>
        <w:pStyle w:val="Heading7"/>
        <w:spacing w:before="1"/>
        <w:ind w:left="1304"/>
      </w:pPr>
      <w:r>
        <w:rPr>
          <w:color w:val="212121"/>
          <w:w w:val="90"/>
        </w:rPr>
        <w:t>PLANO</w:t>
      </w:r>
      <w:r>
        <w:rPr>
          <w:color w:val="212121"/>
          <w:spacing w:val="8"/>
        </w:rPr>
        <w:t> </w:t>
      </w:r>
      <w:r>
        <w:rPr>
          <w:color w:val="212121"/>
          <w:w w:val="90"/>
        </w:rPr>
        <w:t>O</w:t>
      </w:r>
      <w:r>
        <w:rPr>
          <w:color w:val="212121"/>
          <w:spacing w:val="-4"/>
          <w:w w:val="90"/>
        </w:rPr>
        <w:t> </w:t>
      </w:r>
      <w:r>
        <w:rPr>
          <w:color w:val="212121"/>
          <w:spacing w:val="-2"/>
          <w:w w:val="90"/>
        </w:rPr>
        <w:t>CROQUIS: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6"/>
        </w:rPr>
      </w:pPr>
    </w:p>
    <w:p>
      <w:pPr>
        <w:spacing w:after="0"/>
        <w:rPr>
          <w:rFonts w:ascii="Times New Roman"/>
          <w:sz w:val="26"/>
        </w:rPr>
        <w:sectPr>
          <w:pgSz w:w="11910" w:h="16840"/>
          <w:pgMar w:top="1600" w:bottom="280" w:left="440" w:right="420"/>
        </w:sectPr>
      </w:pPr>
    </w:p>
    <w:p>
      <w:pPr>
        <w:spacing w:before="225"/>
        <w:ind w:left="1268" w:right="0" w:firstLine="0"/>
        <w:jc w:val="left"/>
        <w:rPr>
          <w:rFonts w:ascii="Times New Roman" w:hAnsi="Times New Roman"/>
          <w:sz w:val="63"/>
        </w:rPr>
      </w:pPr>
      <w:r>
        <w:rPr>
          <w:rFonts w:ascii="Times New Roman" w:hAnsi="Times New Roman"/>
          <w:color w:val="13331C"/>
          <w:spacing w:val="-185"/>
          <w:w w:val="104"/>
          <w:position w:val="-27"/>
          <w:sz w:val="63"/>
        </w:rPr>
        <w:t>¡</w:t>
      </w:r>
      <w:r>
        <w:rPr>
          <w:rFonts w:ascii="Times New Roman" w:hAnsi="Times New Roman"/>
          <w:b/>
          <w:color w:val="13331C"/>
          <w:spacing w:val="-135"/>
          <w:w w:val="116"/>
          <w:sz w:val="59"/>
        </w:rPr>
        <w:t>r</w:t>
      </w:r>
      <w:r>
        <w:rPr>
          <w:rFonts w:ascii="Times New Roman" w:hAnsi="Times New Roman"/>
          <w:color w:val="13331C"/>
          <w:spacing w:val="-173"/>
          <w:w w:val="104"/>
          <w:position w:val="-27"/>
          <w:sz w:val="63"/>
        </w:rPr>
        <w:t>a</w:t>
      </w:r>
      <w:r>
        <w:rPr>
          <w:rFonts w:ascii="Times New Roman" w:hAnsi="Times New Roman"/>
          <w:b/>
          <w:color w:val="13331C"/>
          <w:spacing w:val="-10"/>
          <w:w w:val="116"/>
          <w:sz w:val="59"/>
        </w:rPr>
        <w:t>.</w:t>
      </w:r>
      <w:r>
        <w:rPr>
          <w:rFonts w:ascii="Times New Roman" w:hAnsi="Times New Roman"/>
          <w:color w:val="13331C"/>
          <w:spacing w:val="-298"/>
          <w:w w:val="104"/>
          <w:position w:val="-27"/>
          <w:sz w:val="63"/>
        </w:rPr>
        <w:t>¿</w:t>
      </w:r>
      <w:r>
        <w:rPr>
          <w:rFonts w:ascii="Times New Roman" w:hAnsi="Times New Roman"/>
          <w:b/>
          <w:color w:val="13331C"/>
          <w:spacing w:val="-3"/>
          <w:w w:val="116"/>
          <w:sz w:val="59"/>
        </w:rPr>
        <w:t>:</w:t>
      </w:r>
      <w:r>
        <w:rPr>
          <w:rFonts w:ascii="Times New Roman" w:hAnsi="Times New Roman"/>
          <w:b/>
          <w:color w:val="13331C"/>
          <w:spacing w:val="-140"/>
          <w:w w:val="116"/>
          <w:sz w:val="59"/>
        </w:rPr>
        <w:t>l</w:t>
      </w:r>
      <w:r>
        <w:rPr>
          <w:rFonts w:ascii="Times New Roman" w:hAnsi="Times New Roman"/>
          <w:color w:val="13331C"/>
          <w:spacing w:val="-3"/>
          <w:w w:val="104"/>
          <w:position w:val="-27"/>
          <w:sz w:val="63"/>
        </w:rPr>
        <w:t>j</w:t>
      </w:r>
    </w:p>
    <w:p>
      <w:pPr>
        <w:spacing w:line="240" w:lineRule="auto" w:before="0"/>
        <w:rPr>
          <w:rFonts w:ascii="Times New Roman"/>
          <w:sz w:val="18"/>
        </w:rPr>
      </w:pPr>
      <w:r>
        <w:rPr/>
        <w:br w:type="column"/>
      </w:r>
      <w:r>
        <w:rPr>
          <w:rFonts w:ascii="Times New Roman"/>
          <w:sz w:val="18"/>
        </w:rPr>
      </w:r>
    </w:p>
    <w:p>
      <w:pPr>
        <w:pStyle w:val="BodyText"/>
        <w:rPr>
          <w:rFonts w:ascii="Times New Roman"/>
          <w:sz w:val="18"/>
        </w:rPr>
      </w:pPr>
    </w:p>
    <w:p>
      <w:pPr>
        <w:tabs>
          <w:tab w:pos="898" w:val="left" w:leader="none"/>
        </w:tabs>
        <w:spacing w:before="106"/>
        <w:ind w:left="50" w:right="0" w:firstLine="0"/>
        <w:jc w:val="left"/>
        <w:rPr>
          <w:sz w:val="16"/>
        </w:rPr>
      </w:pPr>
      <w:r>
        <w:rPr>
          <w:color w:val="112F74"/>
          <w:spacing w:val="-10"/>
          <w:sz w:val="16"/>
        </w:rPr>
        <w:t>-</w:t>
      </w:r>
      <w:r>
        <w:rPr>
          <w:color w:val="112F74"/>
          <w:sz w:val="16"/>
        </w:rPr>
        <w:tab/>
      </w:r>
      <w:r>
        <w:rPr>
          <w:color w:val="212121"/>
          <w:w w:val="85"/>
          <w:sz w:val="16"/>
        </w:rPr>
        <w:t>UNIÓN</w:t>
      </w:r>
      <w:r>
        <w:rPr>
          <w:color w:val="212121"/>
          <w:spacing w:val="-3"/>
          <w:sz w:val="16"/>
        </w:rPr>
        <w:t> </w:t>
      </w:r>
      <w:r>
        <w:rPr>
          <w:color w:val="313131"/>
          <w:spacing w:val="-2"/>
          <w:w w:val="70"/>
          <w:sz w:val="16"/>
        </w:rPr>
        <w:t>EUROPEA</w:t>
      </w:r>
    </w:p>
    <w:p>
      <w:pPr>
        <w:pStyle w:val="BodyText"/>
        <w:spacing w:before="2"/>
        <w:rPr>
          <w:sz w:val="21"/>
        </w:rPr>
      </w:pPr>
    </w:p>
    <w:p>
      <w:pPr>
        <w:spacing w:line="118" w:lineRule="exact" w:before="0"/>
        <w:ind w:left="60" w:right="0" w:firstLine="0"/>
        <w:jc w:val="left"/>
        <w:rPr>
          <w:rFonts w:ascii="Times New Roman" w:hAnsi="Times New Roman"/>
          <w:sz w:val="12"/>
        </w:rPr>
      </w:pPr>
      <w:r>
        <w:rPr>
          <w:rFonts w:ascii="Times New Roman" w:hAnsi="Times New Roman"/>
          <w:color w:val="313131"/>
          <w:w w:val="85"/>
          <w:sz w:val="12"/>
        </w:rPr>
        <w:t>fondo</w:t>
      </w:r>
      <w:r>
        <w:rPr>
          <w:rFonts w:ascii="Times New Roman" w:hAnsi="Times New Roman"/>
          <w:color w:val="313131"/>
          <w:sz w:val="12"/>
        </w:rPr>
        <w:t> </w:t>
      </w:r>
      <w:r>
        <w:rPr>
          <w:rFonts w:ascii="Times New Roman" w:hAnsi="Times New Roman"/>
          <w:color w:val="313131"/>
          <w:w w:val="85"/>
          <w:sz w:val="12"/>
        </w:rPr>
        <w:t>EuropeoAgócol¡de</w:t>
      </w:r>
      <w:r>
        <w:rPr>
          <w:rFonts w:ascii="Times New Roman" w:hAnsi="Times New Roman"/>
          <w:color w:val="313131"/>
          <w:spacing w:val="-4"/>
          <w:w w:val="85"/>
          <w:sz w:val="12"/>
        </w:rPr>
        <w:t> </w:t>
      </w:r>
      <w:r>
        <w:rPr>
          <w:rFonts w:ascii="Times New Roman" w:hAnsi="Times New Roman"/>
          <w:color w:val="313131"/>
          <w:w w:val="85"/>
          <w:sz w:val="12"/>
        </w:rPr>
        <w:t>Desam,llo</w:t>
      </w:r>
      <w:r>
        <w:rPr>
          <w:rFonts w:ascii="Times New Roman" w:hAnsi="Times New Roman"/>
          <w:color w:val="313131"/>
          <w:spacing w:val="1"/>
          <w:sz w:val="12"/>
        </w:rPr>
        <w:t> </w:t>
      </w:r>
      <w:r>
        <w:rPr>
          <w:rFonts w:ascii="Times New Roman" w:hAnsi="Times New Roman"/>
          <w:color w:val="313131"/>
          <w:spacing w:val="-2"/>
          <w:w w:val="85"/>
          <w:sz w:val="12"/>
        </w:rPr>
        <w:t>Runl:</w:t>
      </w:r>
    </w:p>
    <w:p>
      <w:pPr>
        <w:spacing w:line="164" w:lineRule="exact" w:before="0"/>
        <w:ind w:left="54" w:right="0" w:firstLine="0"/>
        <w:jc w:val="left"/>
        <w:rPr>
          <w:sz w:val="11"/>
        </w:rPr>
      </w:pPr>
      <w:r>
        <w:rPr>
          <w:rFonts w:ascii="Times New Roman" w:hAnsi="Times New Roman"/>
          <w:color w:val="212121"/>
          <w:spacing w:val="-4"/>
          <w:sz w:val="16"/>
        </w:rPr>
        <w:t>"'"'P'</w:t>
      </w:r>
      <w:r>
        <w:rPr>
          <w:rFonts w:ascii="Times New Roman" w:hAnsi="Times New Roman"/>
          <w:color w:val="212121"/>
          <w:spacing w:val="-20"/>
          <w:sz w:val="16"/>
        </w:rPr>
        <w:t> </w:t>
      </w:r>
      <w:r>
        <w:rPr>
          <w:color w:val="313131"/>
          <w:spacing w:val="-4"/>
          <w:sz w:val="11"/>
        </w:rPr>
        <w:t>lnviert&lt;</w:t>
      </w:r>
      <w:r>
        <w:rPr>
          <w:color w:val="313131"/>
          <w:spacing w:val="-1"/>
          <w:sz w:val="11"/>
        </w:rPr>
        <w:t> </w:t>
      </w:r>
      <w:r>
        <w:rPr>
          <w:color w:val="313131"/>
          <w:spacing w:val="-4"/>
          <w:sz w:val="10"/>
        </w:rPr>
        <w:t>en</w:t>
      </w:r>
      <w:r>
        <w:rPr>
          <w:color w:val="313131"/>
          <w:spacing w:val="3"/>
          <w:sz w:val="10"/>
        </w:rPr>
        <w:t> </w:t>
      </w:r>
      <w:r>
        <w:rPr>
          <w:rFonts w:ascii="Times New Roman" w:hAnsi="Times New Roman"/>
          <w:color w:val="313131"/>
          <w:spacing w:val="-4"/>
          <w:sz w:val="12"/>
        </w:rPr>
        <w:t>bs</w:t>
      </w:r>
      <w:r>
        <w:rPr>
          <w:rFonts w:ascii="Times New Roman" w:hAnsi="Times New Roman"/>
          <w:color w:val="313131"/>
          <w:spacing w:val="-10"/>
          <w:sz w:val="12"/>
        </w:rPr>
        <w:t> </w:t>
      </w:r>
      <w:r>
        <w:rPr>
          <w:color w:val="313131"/>
          <w:spacing w:val="-4"/>
          <w:sz w:val="8"/>
        </w:rPr>
        <w:t>m,,¡s</w:t>
      </w:r>
      <w:r>
        <w:rPr>
          <w:color w:val="313131"/>
          <w:spacing w:val="-3"/>
          <w:sz w:val="8"/>
        </w:rPr>
        <w:t> </w:t>
      </w:r>
      <w:r>
        <w:rPr>
          <w:color w:val="313131"/>
          <w:spacing w:val="-4"/>
          <w:sz w:val="11"/>
        </w:rPr>
        <w:t>nnles</w:t>
      </w:r>
    </w:p>
    <w:p>
      <w:pPr>
        <w:spacing w:before="100"/>
        <w:ind w:left="0" w:right="1022" w:firstLine="0"/>
        <w:jc w:val="right"/>
        <w:rPr>
          <w:rFonts w:ascii="Courier New"/>
          <w:sz w:val="20"/>
        </w:rPr>
      </w:pPr>
      <w:r>
        <w:rPr/>
        <w:br w:type="column"/>
      </w:r>
      <w:r>
        <w:rPr>
          <w:rFonts w:ascii="Courier New"/>
          <w:color w:val="212121"/>
          <w:spacing w:val="-5"/>
          <w:sz w:val="20"/>
        </w:rPr>
        <w:t>31</w:t>
      </w:r>
    </w:p>
    <w:p>
      <w:pPr>
        <w:pStyle w:val="Heading8"/>
        <w:spacing w:before="139"/>
        <w:ind w:left="168" w:right="4501"/>
        <w:jc w:val="center"/>
      </w:pPr>
      <w:r>
        <w:rPr/>
        <mc:AlternateContent>
          <mc:Choice Requires="wps">
            <w:drawing>
              <wp:anchor distT="0" distB="0" distL="0" distR="0" allowOverlap="1" layoutInCell="1" locked="0" behindDoc="0" simplePos="0" relativeHeight="15783424">
                <wp:simplePos x="0" y="0"/>
                <wp:positionH relativeFrom="page">
                  <wp:posOffset>4664855</wp:posOffset>
                </wp:positionH>
                <wp:positionV relativeFrom="paragraph">
                  <wp:posOffset>44408</wp:posOffset>
                </wp:positionV>
                <wp:extent cx="891540" cy="375920"/>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891540" cy="375920"/>
                          <a:chExt cx="891540" cy="375920"/>
                        </a:xfrm>
                      </wpg:grpSpPr>
                      <pic:pic>
                        <pic:nvPicPr>
                          <pic:cNvPr id="193" name="Image 193"/>
                          <pic:cNvPicPr/>
                        </pic:nvPicPr>
                        <pic:blipFill>
                          <a:blip r:embed="rId75" cstate="print"/>
                          <a:stretch>
                            <a:fillRect/>
                          </a:stretch>
                        </pic:blipFill>
                        <pic:spPr>
                          <a:xfrm>
                            <a:off x="0" y="45767"/>
                            <a:ext cx="671641" cy="329559"/>
                          </a:xfrm>
                          <a:prstGeom prst="rect">
                            <a:avLst/>
                          </a:prstGeom>
                        </pic:spPr>
                      </pic:pic>
                      <wps:wsp>
                        <wps:cNvPr id="194" name="Graphic 194"/>
                        <wps:cNvSpPr/>
                        <wps:spPr>
                          <a:xfrm>
                            <a:off x="488466" y="3051"/>
                            <a:ext cx="403225" cy="1270"/>
                          </a:xfrm>
                          <a:custGeom>
                            <a:avLst/>
                            <a:gdLst/>
                            <a:ahLst/>
                            <a:cxnLst/>
                            <a:rect l="l" t="t" r="r" b="b"/>
                            <a:pathLst>
                              <a:path w="403225" h="0">
                                <a:moveTo>
                                  <a:pt x="0" y="0"/>
                                </a:moveTo>
                                <a:lnTo>
                                  <a:pt x="402984"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7.311493pt;margin-top:3.49676pt;width:70.2pt;height:29.6pt;mso-position-horizontal-relative:page;mso-position-vertical-relative:paragraph;z-index:15783424" id="docshapegroup99" coordorigin="7346,70" coordsize="1404,592">
                <v:shape style="position:absolute;left:7346;top:142;width:1058;height:519" type="#_x0000_t75" id="docshape100" stroked="false">
                  <v:imagedata r:id="rId75" o:title=""/>
                </v:shape>
                <v:line style="position:absolute" from="8115,75" to="8750,75" stroked="true" strokeweight=".480548pt" strokecolor="#000000">
                  <v:stroke dashstyle="solid"/>
                </v:line>
                <w10:wrap type="none"/>
              </v:group>
            </w:pict>
          </mc:Fallback>
        </mc:AlternateContent>
      </w:r>
      <w:r>
        <w:rPr/>
        <w:drawing>
          <wp:anchor distT="0" distB="0" distL="0" distR="0" allowOverlap="1" layoutInCell="1" locked="0" behindDoc="0" simplePos="0" relativeHeight="15783936">
            <wp:simplePos x="0" y="0"/>
            <wp:positionH relativeFrom="page">
              <wp:posOffset>5470826</wp:posOffset>
            </wp:positionH>
            <wp:positionV relativeFrom="paragraph">
              <wp:posOffset>200029</wp:posOffset>
            </wp:positionV>
            <wp:extent cx="683853" cy="183088"/>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76" cstate="print"/>
                    <a:stretch>
                      <a:fillRect/>
                    </a:stretch>
                  </pic:blipFill>
                  <pic:spPr>
                    <a:xfrm>
                      <a:off x="0" y="0"/>
                      <a:ext cx="683853" cy="183088"/>
                    </a:xfrm>
                    <a:prstGeom prst="rect">
                      <a:avLst/>
                    </a:prstGeom>
                  </pic:spPr>
                </pic:pic>
              </a:graphicData>
            </a:graphic>
          </wp:anchor>
        </w:drawing>
      </w:r>
      <w:r>
        <w:rPr/>
        <mc:AlternateContent>
          <mc:Choice Requires="wps">
            <w:drawing>
              <wp:anchor distT="0" distB="0" distL="0" distR="0" allowOverlap="1" layoutInCell="1" locked="0" behindDoc="0" simplePos="0" relativeHeight="15784448">
                <wp:simplePos x="0" y="0"/>
                <wp:positionH relativeFrom="page">
                  <wp:posOffset>5153323</wp:posOffset>
                </wp:positionH>
                <wp:positionV relativeFrom="paragraph">
                  <wp:posOffset>38305</wp:posOffset>
                </wp:positionV>
                <wp:extent cx="1080770" cy="467359"/>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1080770" cy="467359"/>
                          <a:chExt cx="1080770" cy="467359"/>
                        </a:xfrm>
                      </wpg:grpSpPr>
                      <wps:wsp>
                        <wps:cNvPr id="197" name="Graphic 197"/>
                        <wps:cNvSpPr/>
                        <wps:spPr>
                          <a:xfrm>
                            <a:off x="1068520" y="0"/>
                            <a:ext cx="1270" cy="467359"/>
                          </a:xfrm>
                          <a:custGeom>
                            <a:avLst/>
                            <a:gdLst/>
                            <a:ahLst/>
                            <a:cxnLst/>
                            <a:rect l="l" t="t" r="r" b="b"/>
                            <a:pathLst>
                              <a:path w="0" h="467359">
                                <a:moveTo>
                                  <a:pt x="0" y="466876"/>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98" name="Graphic 198"/>
                        <wps:cNvSpPr/>
                        <wps:spPr>
                          <a:xfrm>
                            <a:off x="0" y="454670"/>
                            <a:ext cx="1080770" cy="1270"/>
                          </a:xfrm>
                          <a:custGeom>
                            <a:avLst/>
                            <a:gdLst/>
                            <a:ahLst/>
                            <a:cxnLst/>
                            <a:rect l="l" t="t" r="r" b="b"/>
                            <a:pathLst>
                              <a:path w="1080770" h="0">
                                <a:moveTo>
                                  <a:pt x="0" y="0"/>
                                </a:moveTo>
                                <a:lnTo>
                                  <a:pt x="1080732"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5.773468pt;margin-top:3.016212pt;width:85.1pt;height:36.8pt;mso-position-horizontal-relative:page;mso-position-vertical-relative:paragraph;z-index:15784448" id="docshapegroup101" coordorigin="8115,60" coordsize="1702,736">
                <v:line style="position:absolute" from="9798,796" to="9798,60" stroked="true" strokeweight=".240387pt" strokecolor="#000000">
                  <v:stroke dashstyle="solid"/>
                </v:line>
                <v:line style="position:absolute" from="8115,776" to="9817,776" stroked="true" strokeweight=".480548pt" strokecolor="#000000">
                  <v:stroke dashstyle="solid"/>
                </v:line>
                <w10:wrap type="none"/>
              </v:group>
            </w:pict>
          </mc:Fallback>
        </mc:AlternateContent>
      </w:r>
      <w:r>
        <w:rPr>
          <w:color w:val="F0F6F2"/>
          <w:w w:val="65"/>
          <w:shd w:fill="015E13" w:color="auto" w:val="clear"/>
        </w:rPr>
        <w:t>JUNTA</w:t>
      </w:r>
      <w:r>
        <w:rPr>
          <w:color w:val="F0F6F2"/>
          <w:spacing w:val="6"/>
          <w:shd w:fill="015E13" w:color="auto" w:val="clear"/>
        </w:rPr>
        <w:t> </w:t>
      </w:r>
      <w:r>
        <w:rPr>
          <w:color w:val="F0F6F2"/>
          <w:w w:val="65"/>
          <w:shd w:fill="015E13" w:color="auto" w:val="clear"/>
        </w:rPr>
        <w:t>DE</w:t>
      </w:r>
      <w:r>
        <w:rPr>
          <w:color w:val="F0F6F2"/>
          <w:spacing w:val="6"/>
          <w:shd w:fill="015E13" w:color="auto" w:val="clear"/>
        </w:rPr>
        <w:t> </w:t>
      </w:r>
      <w:r>
        <w:rPr>
          <w:color w:val="F0F6F2"/>
          <w:spacing w:val="-2"/>
          <w:w w:val="65"/>
          <w:shd w:fill="015E13" w:color="auto" w:val="clear"/>
        </w:rPr>
        <w:t>EXTREMADURA</w:t>
      </w:r>
    </w:p>
    <w:p>
      <w:pPr>
        <w:spacing w:line="208" w:lineRule="auto" w:before="118"/>
        <w:ind w:left="181" w:right="4455" w:firstLine="0"/>
        <w:jc w:val="center"/>
        <w:rPr>
          <w:rFonts w:ascii="Times New Roman" w:hAnsi="Times New Roman"/>
          <w:sz w:val="14"/>
        </w:rPr>
      </w:pPr>
      <w:r>
        <w:rPr>
          <w:rFonts w:ascii="Times New Roman" w:hAnsi="Times New Roman"/>
          <w:color w:val="313131"/>
          <w:w w:val="80"/>
          <w:sz w:val="14"/>
        </w:rPr>
        <w:t>Consejería</w:t>
      </w:r>
      <w:r>
        <w:rPr>
          <w:rFonts w:ascii="Times New Roman" w:hAnsi="Times New Roman"/>
          <w:color w:val="313131"/>
          <w:sz w:val="14"/>
        </w:rPr>
        <w:t> </w:t>
      </w:r>
      <w:r>
        <w:rPr>
          <w:rFonts w:ascii="Times New Roman" w:hAnsi="Times New Roman"/>
          <w:color w:val="606262"/>
          <w:w w:val="80"/>
          <w:sz w:val="14"/>
        </w:rPr>
        <w:t>d,Agr</w:t>
      </w:r>
      <w:r>
        <w:rPr>
          <w:rFonts w:ascii="Times New Roman" w:hAnsi="Times New Roman"/>
          <w:color w:val="313131"/>
          <w:w w:val="80"/>
          <w:sz w:val="14"/>
        </w:rPr>
        <w:t>icul1ura,</w:t>
      </w:r>
      <w:r>
        <w:rPr>
          <w:rFonts w:ascii="Times New Roman" w:hAnsi="Times New Roman"/>
          <w:color w:val="313131"/>
          <w:spacing w:val="-6"/>
          <w:w w:val="80"/>
          <w:sz w:val="14"/>
        </w:rPr>
        <w:t> </w:t>
      </w:r>
      <w:r>
        <w:rPr>
          <w:rFonts w:ascii="Times New Roman" w:hAnsi="Times New Roman"/>
          <w:color w:val="212121"/>
          <w:w w:val="80"/>
          <w:sz w:val="14"/>
        </w:rPr>
        <w:t>Desarrollo</w:t>
      </w:r>
      <w:r>
        <w:rPr>
          <w:rFonts w:ascii="Times New Roman" w:hAnsi="Times New Roman"/>
          <w:color w:val="212121"/>
          <w:sz w:val="14"/>
        </w:rPr>
        <w:t> </w:t>
      </w:r>
      <w:r>
        <w:rPr>
          <w:rFonts w:ascii="Times New Roman" w:hAnsi="Times New Roman"/>
          <w:color w:val="313131"/>
          <w:w w:val="80"/>
          <w:sz w:val="14"/>
        </w:rPr>
        <w:t>Rural,</w:t>
      </w:r>
      <w:r>
        <w:rPr>
          <w:rFonts w:ascii="Times New Roman" w:hAnsi="Times New Roman"/>
          <w:color w:val="313131"/>
          <w:spacing w:val="40"/>
          <w:sz w:val="14"/>
        </w:rPr>
        <w:t> </w:t>
      </w:r>
      <w:r>
        <w:rPr>
          <w:rFonts w:ascii="Times New Roman" w:hAnsi="Times New Roman"/>
          <w:color w:val="606262"/>
          <w:spacing w:val="-2"/>
          <w:w w:val="95"/>
          <w:sz w:val="14"/>
        </w:rPr>
        <w:t>Pob</w:t>
      </w:r>
      <w:r>
        <w:rPr>
          <w:rFonts w:ascii="Times New Roman" w:hAnsi="Times New Roman"/>
          <w:color w:val="878787"/>
          <w:spacing w:val="-2"/>
          <w:w w:val="95"/>
          <w:sz w:val="14"/>
        </w:rPr>
        <w:t>la</w:t>
      </w:r>
      <w:r>
        <w:rPr>
          <w:rFonts w:ascii="Times New Roman" w:hAnsi="Times New Roman"/>
          <w:color w:val="606262"/>
          <w:spacing w:val="-2"/>
          <w:w w:val="95"/>
          <w:sz w:val="14"/>
        </w:rPr>
        <w:t>ció</w:t>
      </w:r>
      <w:r>
        <w:rPr>
          <w:rFonts w:ascii="Times New Roman" w:hAnsi="Times New Roman"/>
          <w:color w:val="212121"/>
          <w:spacing w:val="-2"/>
          <w:w w:val="95"/>
          <w:sz w:val="14"/>
        </w:rPr>
        <w:t>n</w:t>
      </w:r>
      <w:r>
        <w:rPr>
          <w:color w:val="313131"/>
          <w:spacing w:val="-2"/>
          <w:w w:val="95"/>
          <w:sz w:val="13"/>
        </w:rPr>
        <w:t>y</w:t>
      </w:r>
      <w:r>
        <w:rPr>
          <w:rFonts w:ascii="Times New Roman" w:hAnsi="Times New Roman"/>
          <w:color w:val="212121"/>
          <w:spacing w:val="-2"/>
          <w:w w:val="95"/>
          <w:sz w:val="14"/>
        </w:rPr>
        <w:t>Territorio</w:t>
      </w:r>
    </w:p>
    <w:p>
      <w:pPr>
        <w:spacing w:after="0" w:line="208" w:lineRule="auto"/>
        <w:jc w:val="center"/>
        <w:rPr>
          <w:rFonts w:ascii="Times New Roman" w:hAnsi="Times New Roman"/>
          <w:sz w:val="14"/>
        </w:rPr>
        <w:sectPr>
          <w:type w:val="continuous"/>
          <w:pgSz w:w="11910" w:h="16840"/>
          <w:pgMar w:top="1920" w:bottom="280" w:left="440" w:right="420"/>
          <w:cols w:num="3" w:equalWidth="0">
            <w:col w:w="2288" w:space="40"/>
            <w:col w:w="1940" w:space="39"/>
            <w:col w:w="6743"/>
          </w:cols>
        </w:sectPr>
      </w:pPr>
    </w:p>
    <w:p>
      <w:pPr>
        <w:spacing w:before="78"/>
        <w:ind w:left="1016" w:right="840" w:firstLine="0"/>
        <w:jc w:val="center"/>
        <w:rPr>
          <w:b/>
          <w:sz w:val="16"/>
        </w:rPr>
      </w:pPr>
      <w:r>
        <w:rPr>
          <w:b/>
          <w:color w:val="151515"/>
          <w:w w:val="105"/>
          <w:sz w:val="16"/>
        </w:rPr>
        <w:t>ANEXO</w:t>
      </w:r>
      <w:r>
        <w:rPr>
          <w:b/>
          <w:color w:val="151515"/>
          <w:spacing w:val="-7"/>
          <w:w w:val="105"/>
          <w:sz w:val="16"/>
        </w:rPr>
        <w:t> </w:t>
      </w:r>
      <w:r>
        <w:rPr>
          <w:rFonts w:ascii="Times New Roman"/>
          <w:color w:val="151515"/>
          <w:w w:val="105"/>
          <w:sz w:val="18"/>
        </w:rPr>
        <w:t>III</w:t>
      </w:r>
      <w:r>
        <w:rPr>
          <w:rFonts w:ascii="Times New Roman"/>
          <w:color w:val="151515"/>
          <w:spacing w:val="42"/>
          <w:w w:val="105"/>
          <w:sz w:val="18"/>
        </w:rPr>
        <w:t> </w:t>
      </w:r>
      <w:r>
        <w:rPr>
          <w:b/>
          <w:color w:val="151515"/>
          <w:w w:val="105"/>
          <w:sz w:val="16"/>
        </w:rPr>
        <w:t>(corresponde</w:t>
      </w:r>
      <w:r>
        <w:rPr>
          <w:b/>
          <w:color w:val="151515"/>
          <w:spacing w:val="4"/>
          <w:w w:val="105"/>
          <w:sz w:val="16"/>
        </w:rPr>
        <w:t> </w:t>
      </w:r>
      <w:r>
        <w:rPr>
          <w:b/>
          <w:color w:val="151515"/>
          <w:w w:val="105"/>
          <w:sz w:val="16"/>
        </w:rPr>
        <w:t>al</w:t>
      </w:r>
      <w:r>
        <w:rPr>
          <w:b/>
          <w:color w:val="151515"/>
          <w:spacing w:val="-11"/>
          <w:w w:val="105"/>
          <w:sz w:val="16"/>
        </w:rPr>
        <w:t> </w:t>
      </w:r>
      <w:r>
        <w:rPr>
          <w:b/>
          <w:color w:val="151515"/>
          <w:w w:val="105"/>
          <w:sz w:val="16"/>
        </w:rPr>
        <w:t>anexo</w:t>
      </w:r>
      <w:r>
        <w:rPr>
          <w:b/>
          <w:color w:val="151515"/>
          <w:spacing w:val="3"/>
          <w:w w:val="105"/>
          <w:sz w:val="16"/>
        </w:rPr>
        <w:t> </w:t>
      </w:r>
      <w:r>
        <w:rPr>
          <w:b/>
          <w:color w:val="151515"/>
          <w:w w:val="105"/>
          <w:sz w:val="16"/>
        </w:rPr>
        <w:t>V</w:t>
      </w:r>
      <w:r>
        <w:rPr>
          <w:b/>
          <w:color w:val="151515"/>
          <w:spacing w:val="-9"/>
          <w:w w:val="105"/>
          <w:sz w:val="16"/>
        </w:rPr>
        <w:t> </w:t>
      </w:r>
      <w:r>
        <w:rPr>
          <w:b/>
          <w:color w:val="151515"/>
          <w:w w:val="105"/>
          <w:sz w:val="16"/>
        </w:rPr>
        <w:t>de</w:t>
      </w:r>
      <w:r>
        <w:rPr>
          <w:b/>
          <w:color w:val="151515"/>
          <w:spacing w:val="-12"/>
          <w:w w:val="105"/>
          <w:sz w:val="16"/>
        </w:rPr>
        <w:t> </w:t>
      </w:r>
      <w:r>
        <w:rPr>
          <w:b/>
          <w:color w:val="151515"/>
          <w:w w:val="105"/>
          <w:sz w:val="16"/>
        </w:rPr>
        <w:t>la</w:t>
      </w:r>
      <w:r>
        <w:rPr>
          <w:b/>
          <w:color w:val="151515"/>
          <w:spacing w:val="-7"/>
          <w:w w:val="105"/>
          <w:sz w:val="16"/>
        </w:rPr>
        <w:t> </w:t>
      </w:r>
      <w:r>
        <w:rPr>
          <w:b/>
          <w:color w:val="151515"/>
          <w:w w:val="105"/>
          <w:sz w:val="16"/>
        </w:rPr>
        <w:t>Orden</w:t>
      </w:r>
      <w:r>
        <w:rPr>
          <w:b/>
          <w:color w:val="151515"/>
          <w:spacing w:val="-4"/>
          <w:w w:val="105"/>
          <w:sz w:val="16"/>
        </w:rPr>
        <w:t> </w:t>
      </w:r>
      <w:r>
        <w:rPr>
          <w:b/>
          <w:color w:val="151515"/>
          <w:w w:val="105"/>
          <w:sz w:val="16"/>
        </w:rPr>
        <w:t>de</w:t>
      </w:r>
      <w:r>
        <w:rPr>
          <w:b/>
          <w:color w:val="151515"/>
          <w:spacing w:val="-8"/>
          <w:w w:val="105"/>
          <w:sz w:val="16"/>
        </w:rPr>
        <w:t> </w:t>
      </w:r>
      <w:r>
        <w:rPr>
          <w:b/>
          <w:color w:val="151515"/>
          <w:w w:val="105"/>
          <w:sz w:val="16"/>
        </w:rPr>
        <w:t>18</w:t>
      </w:r>
      <w:r>
        <w:rPr>
          <w:b/>
          <w:color w:val="151515"/>
          <w:spacing w:val="3"/>
          <w:w w:val="105"/>
          <w:sz w:val="16"/>
        </w:rPr>
        <w:t> </w:t>
      </w:r>
      <w:r>
        <w:rPr>
          <w:b/>
          <w:color w:val="151515"/>
          <w:w w:val="105"/>
          <w:sz w:val="16"/>
        </w:rPr>
        <w:t>de</w:t>
      </w:r>
      <w:r>
        <w:rPr>
          <w:b/>
          <w:color w:val="151515"/>
          <w:spacing w:val="-12"/>
          <w:w w:val="105"/>
          <w:sz w:val="16"/>
        </w:rPr>
        <w:t> </w:t>
      </w:r>
      <w:r>
        <w:rPr>
          <w:b/>
          <w:color w:val="151515"/>
          <w:w w:val="105"/>
          <w:sz w:val="16"/>
        </w:rPr>
        <w:t>noviembre</w:t>
      </w:r>
      <w:r>
        <w:rPr>
          <w:b/>
          <w:color w:val="151515"/>
          <w:spacing w:val="3"/>
          <w:w w:val="105"/>
          <w:sz w:val="16"/>
        </w:rPr>
        <w:t> </w:t>
      </w:r>
      <w:r>
        <w:rPr>
          <w:b/>
          <w:color w:val="151515"/>
          <w:w w:val="105"/>
          <w:sz w:val="16"/>
        </w:rPr>
        <w:t>de</w:t>
      </w:r>
      <w:r>
        <w:rPr>
          <w:b/>
          <w:color w:val="151515"/>
          <w:spacing w:val="-3"/>
          <w:w w:val="105"/>
          <w:sz w:val="16"/>
        </w:rPr>
        <w:t> </w:t>
      </w:r>
      <w:r>
        <w:rPr>
          <w:b/>
          <w:color w:val="151515"/>
          <w:spacing w:val="-2"/>
          <w:w w:val="105"/>
          <w:sz w:val="16"/>
        </w:rPr>
        <w:t>2020)</w:t>
      </w:r>
    </w:p>
    <w:p>
      <w:pPr>
        <w:pStyle w:val="BodyText"/>
        <w:ind w:left="955"/>
        <w:rPr>
          <w:sz w:val="20"/>
        </w:rPr>
      </w:pPr>
      <w:r>
        <w:rPr>
          <w:sz w:val="20"/>
        </w:rPr>
        <mc:AlternateContent>
          <mc:Choice Requires="wps">
            <w:drawing>
              <wp:inline distT="0" distB="0" distL="0" distR="0">
                <wp:extent cx="6057265" cy="1941195"/>
                <wp:effectExtent l="9525" t="0" r="635" b="11430"/>
                <wp:docPr id="199" name="Group 199"/>
                <wp:cNvGraphicFramePr>
                  <a:graphicFrameLocks/>
                </wp:cNvGraphicFramePr>
                <a:graphic>
                  <a:graphicData uri="http://schemas.microsoft.com/office/word/2010/wordprocessingGroup">
                    <wpg:wgp>
                      <wpg:cNvPr id="199" name="Group 199"/>
                      <wpg:cNvGrpSpPr/>
                      <wpg:grpSpPr>
                        <a:xfrm>
                          <a:off x="0" y="0"/>
                          <a:ext cx="6057265" cy="1941195"/>
                          <a:chExt cx="6057265" cy="1941195"/>
                        </a:xfrm>
                      </wpg:grpSpPr>
                      <pic:pic>
                        <pic:nvPicPr>
                          <pic:cNvPr id="200" name="Image 200"/>
                          <pic:cNvPicPr/>
                        </pic:nvPicPr>
                        <pic:blipFill>
                          <a:blip r:embed="rId77" cstate="print"/>
                          <a:stretch>
                            <a:fillRect/>
                          </a:stretch>
                        </pic:blipFill>
                        <pic:spPr>
                          <a:xfrm>
                            <a:off x="1905019" y="564522"/>
                            <a:ext cx="598371" cy="619449"/>
                          </a:xfrm>
                          <a:prstGeom prst="rect">
                            <a:avLst/>
                          </a:prstGeom>
                        </pic:spPr>
                      </pic:pic>
                      <wps:wsp>
                        <wps:cNvPr id="201" name="Graphic 201"/>
                        <wps:cNvSpPr/>
                        <wps:spPr>
                          <a:xfrm>
                            <a:off x="9158" y="0"/>
                            <a:ext cx="1270" cy="1929130"/>
                          </a:xfrm>
                          <a:custGeom>
                            <a:avLst/>
                            <a:gdLst/>
                            <a:ahLst/>
                            <a:cxnLst/>
                            <a:rect l="l" t="t" r="r" b="b"/>
                            <a:pathLst>
                              <a:path w="0" h="1929130">
                                <a:moveTo>
                                  <a:pt x="0" y="1928533"/>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202" name="Graphic 202"/>
                        <wps:cNvSpPr/>
                        <wps:spPr>
                          <a:xfrm>
                            <a:off x="0" y="12205"/>
                            <a:ext cx="6057265" cy="1929130"/>
                          </a:xfrm>
                          <a:custGeom>
                            <a:avLst/>
                            <a:gdLst/>
                            <a:ahLst/>
                            <a:cxnLst/>
                            <a:rect l="l" t="t" r="r" b="b"/>
                            <a:pathLst>
                              <a:path w="6057265" h="1929130">
                                <a:moveTo>
                                  <a:pt x="6035615" y="1928533"/>
                                </a:moveTo>
                                <a:lnTo>
                                  <a:pt x="6035615" y="0"/>
                                </a:lnTo>
                              </a:path>
                              <a:path w="6057265" h="1929130">
                                <a:moveTo>
                                  <a:pt x="0" y="0"/>
                                </a:moveTo>
                                <a:lnTo>
                                  <a:pt x="6056986" y="0"/>
                                </a:lnTo>
                              </a:path>
                              <a:path w="6057265" h="1929130">
                                <a:moveTo>
                                  <a:pt x="2491179" y="567574"/>
                                </a:moveTo>
                                <a:lnTo>
                                  <a:pt x="3858886" y="567574"/>
                                </a:lnTo>
                              </a:path>
                            </a:pathLst>
                          </a:custGeom>
                          <a:ln w="6104">
                            <a:solidFill>
                              <a:srgbClr val="000000"/>
                            </a:solidFill>
                            <a:prstDash val="solid"/>
                          </a:ln>
                        </wps:spPr>
                        <wps:bodyPr wrap="square" lIns="0" tIns="0" rIns="0" bIns="0" rtlCol="0">
                          <a:prstTxWarp prst="textNoShape">
                            <a:avLst/>
                          </a:prstTxWarp>
                          <a:noAutofit/>
                        </wps:bodyPr>
                      </wps:wsp>
                      <wps:wsp>
                        <wps:cNvPr id="203" name="Graphic 203"/>
                        <wps:cNvSpPr/>
                        <wps:spPr>
                          <a:xfrm>
                            <a:off x="2503391" y="1153458"/>
                            <a:ext cx="1062990" cy="1270"/>
                          </a:xfrm>
                          <a:custGeom>
                            <a:avLst/>
                            <a:gdLst/>
                            <a:ahLst/>
                            <a:cxnLst/>
                            <a:rect l="l" t="t" r="r" b="b"/>
                            <a:pathLst>
                              <a:path w="1062990" h="0">
                                <a:moveTo>
                                  <a:pt x="0" y="0"/>
                                </a:moveTo>
                                <a:lnTo>
                                  <a:pt x="1062414" y="0"/>
                                </a:lnTo>
                              </a:path>
                            </a:pathLst>
                          </a:custGeom>
                          <a:ln w="12205">
                            <a:solidFill>
                              <a:srgbClr val="000000"/>
                            </a:solidFill>
                            <a:prstDash val="solid"/>
                          </a:ln>
                        </wps:spPr>
                        <wps:bodyPr wrap="square" lIns="0" tIns="0" rIns="0" bIns="0" rtlCol="0">
                          <a:prstTxWarp prst="textNoShape">
                            <a:avLst/>
                          </a:prstTxWarp>
                          <a:noAutofit/>
                        </wps:bodyPr>
                      </wps:wsp>
                      <wps:wsp>
                        <wps:cNvPr id="204" name="Graphic 204"/>
                        <wps:cNvSpPr/>
                        <wps:spPr>
                          <a:xfrm>
                            <a:off x="0" y="1919379"/>
                            <a:ext cx="6045200" cy="1270"/>
                          </a:xfrm>
                          <a:custGeom>
                            <a:avLst/>
                            <a:gdLst/>
                            <a:ahLst/>
                            <a:cxnLst/>
                            <a:rect l="l" t="t" r="r" b="b"/>
                            <a:pathLst>
                              <a:path w="6045200" h="0">
                                <a:moveTo>
                                  <a:pt x="0" y="0"/>
                                </a:moveTo>
                                <a:lnTo>
                                  <a:pt x="6044774" y="0"/>
                                </a:lnTo>
                              </a:path>
                            </a:pathLst>
                          </a:custGeom>
                          <a:ln w="9154">
                            <a:solidFill>
                              <a:srgbClr val="000000"/>
                            </a:solidFill>
                            <a:prstDash val="solid"/>
                          </a:ln>
                        </wps:spPr>
                        <wps:bodyPr wrap="square" lIns="0" tIns="0" rIns="0" bIns="0" rtlCol="0">
                          <a:prstTxWarp prst="textNoShape">
                            <a:avLst/>
                          </a:prstTxWarp>
                          <a:noAutofit/>
                        </wps:bodyPr>
                      </wps:wsp>
                      <wps:wsp>
                        <wps:cNvPr id="205" name="Graphic 205"/>
                        <wps:cNvSpPr/>
                        <wps:spPr>
                          <a:xfrm>
                            <a:off x="4900188" y="811693"/>
                            <a:ext cx="582930" cy="1270"/>
                          </a:xfrm>
                          <a:custGeom>
                            <a:avLst/>
                            <a:gdLst/>
                            <a:ahLst/>
                            <a:cxnLst/>
                            <a:rect l="l" t="t" r="r" b="b"/>
                            <a:pathLst>
                              <a:path w="582930" h="0">
                                <a:moveTo>
                                  <a:pt x="0" y="0"/>
                                </a:moveTo>
                                <a:lnTo>
                                  <a:pt x="582824" y="0"/>
                                </a:lnTo>
                              </a:path>
                            </a:pathLst>
                          </a:custGeom>
                          <a:ln w="12714">
                            <a:solidFill>
                              <a:srgbClr val="444244"/>
                            </a:solidFill>
                            <a:prstDash val="solid"/>
                          </a:ln>
                        </wps:spPr>
                        <wps:bodyPr wrap="square" lIns="0" tIns="0" rIns="0" bIns="0" rtlCol="0">
                          <a:prstTxWarp prst="textNoShape">
                            <a:avLst/>
                          </a:prstTxWarp>
                          <a:noAutofit/>
                        </wps:bodyPr>
                      </wps:wsp>
                      <wps:wsp>
                        <wps:cNvPr id="206" name="Graphic 206"/>
                        <wps:cNvSpPr/>
                        <wps:spPr>
                          <a:xfrm>
                            <a:off x="4068711" y="974473"/>
                            <a:ext cx="226695" cy="187325"/>
                          </a:xfrm>
                          <a:custGeom>
                            <a:avLst/>
                            <a:gdLst/>
                            <a:ahLst/>
                            <a:cxnLst/>
                            <a:rect l="l" t="t" r="r" b="b"/>
                            <a:pathLst>
                              <a:path w="226695" h="187325">
                                <a:moveTo>
                                  <a:pt x="12204" y="0"/>
                                </a:moveTo>
                                <a:lnTo>
                                  <a:pt x="0" y="0"/>
                                </a:lnTo>
                                <a:lnTo>
                                  <a:pt x="0" y="85585"/>
                                </a:lnTo>
                                <a:lnTo>
                                  <a:pt x="12204" y="85585"/>
                                </a:lnTo>
                                <a:lnTo>
                                  <a:pt x="12204" y="0"/>
                                </a:lnTo>
                                <a:close/>
                              </a:path>
                              <a:path w="226695" h="187325">
                                <a:moveTo>
                                  <a:pt x="226136" y="85661"/>
                                </a:moveTo>
                                <a:lnTo>
                                  <a:pt x="216979" y="85661"/>
                                </a:lnTo>
                                <a:lnTo>
                                  <a:pt x="216979" y="187121"/>
                                </a:lnTo>
                                <a:lnTo>
                                  <a:pt x="226136" y="187121"/>
                                </a:lnTo>
                                <a:lnTo>
                                  <a:pt x="226136" y="85661"/>
                                </a:lnTo>
                                <a:close/>
                              </a:path>
                            </a:pathLst>
                          </a:custGeom>
                          <a:solidFill>
                            <a:srgbClr val="DBE2E1"/>
                          </a:solidFill>
                        </wps:spPr>
                        <wps:bodyPr wrap="square" lIns="0" tIns="0" rIns="0" bIns="0" rtlCol="0">
                          <a:prstTxWarp prst="textNoShape">
                            <a:avLst/>
                          </a:prstTxWarp>
                          <a:noAutofit/>
                        </wps:bodyPr>
                      </wps:wsp>
                      <wps:wsp>
                        <wps:cNvPr id="207" name="Textbox 207"/>
                        <wps:cNvSpPr txBox="1"/>
                        <wps:spPr>
                          <a:xfrm>
                            <a:off x="1741724" y="159607"/>
                            <a:ext cx="2455545" cy="211454"/>
                          </a:xfrm>
                          <a:prstGeom prst="rect">
                            <a:avLst/>
                          </a:prstGeom>
                        </wps:spPr>
                        <wps:txbx>
                          <w:txbxContent>
                            <w:p>
                              <w:pPr>
                                <w:spacing w:line="333" w:lineRule="exact" w:before="0"/>
                                <w:ind w:left="0" w:right="0" w:firstLine="0"/>
                                <w:jc w:val="left"/>
                                <w:rPr>
                                  <w:rFonts w:ascii="Times New Roman" w:hAnsi="Times New Roman"/>
                                  <w:b/>
                                  <w:sz w:val="30"/>
                                </w:rPr>
                              </w:pPr>
                              <w:r>
                                <w:rPr>
                                  <w:rFonts w:ascii="Times New Roman" w:hAnsi="Times New Roman"/>
                                  <w:b/>
                                  <w:color w:val="151515"/>
                                  <w:w w:val="90"/>
                                  <w:sz w:val="30"/>
                                </w:rPr>
                                <w:t>ACTA</w:t>
                              </w:r>
                              <w:r>
                                <w:rPr>
                                  <w:rFonts w:ascii="Times New Roman" w:hAnsi="Times New Roman"/>
                                  <w:b/>
                                  <w:color w:val="151515"/>
                                  <w:spacing w:val="13"/>
                                  <w:sz w:val="30"/>
                                </w:rPr>
                                <w:t> </w:t>
                              </w:r>
                              <w:r>
                                <w:rPr>
                                  <w:rFonts w:ascii="Times New Roman" w:hAnsi="Times New Roman"/>
                                  <w:b/>
                                  <w:color w:val="151515"/>
                                  <w:w w:val="90"/>
                                  <w:sz w:val="30"/>
                                </w:rPr>
                                <w:t>FINAL</w:t>
                              </w:r>
                              <w:r>
                                <w:rPr>
                                  <w:rFonts w:ascii="Times New Roman" w:hAnsi="Times New Roman"/>
                                  <w:b/>
                                  <w:color w:val="151515"/>
                                  <w:spacing w:val="10"/>
                                  <w:sz w:val="30"/>
                                </w:rPr>
                                <w:t> </w:t>
                              </w:r>
                              <w:r>
                                <w:rPr>
                                  <w:rFonts w:ascii="Times New Roman" w:hAnsi="Times New Roman"/>
                                  <w:b/>
                                  <w:color w:val="151515"/>
                                  <w:w w:val="90"/>
                                  <w:sz w:val="30"/>
                                </w:rPr>
                                <w:t>DE</w:t>
                              </w:r>
                              <w:r>
                                <w:rPr>
                                  <w:rFonts w:ascii="Times New Roman" w:hAnsi="Times New Roman"/>
                                  <w:b/>
                                  <w:color w:val="151515"/>
                                  <w:spacing w:val="6"/>
                                  <w:sz w:val="30"/>
                                </w:rPr>
                                <w:t> </w:t>
                              </w:r>
                              <w:r>
                                <w:rPr>
                                  <w:rFonts w:ascii="Times New Roman" w:hAnsi="Times New Roman"/>
                                  <w:b/>
                                  <w:color w:val="151515"/>
                                  <w:spacing w:val="-2"/>
                                  <w:w w:val="90"/>
                                  <w:sz w:val="30"/>
                                </w:rPr>
                                <w:t>INVERSIÓN</w:t>
                              </w:r>
                            </w:p>
                          </w:txbxContent>
                        </wps:txbx>
                        <wps:bodyPr wrap="square" lIns="0" tIns="0" rIns="0" bIns="0" rtlCol="0">
                          <a:noAutofit/>
                        </wps:bodyPr>
                      </wps:wsp>
                      <wps:wsp>
                        <wps:cNvPr id="208" name="Textbox 208"/>
                        <wps:cNvSpPr txBox="1"/>
                        <wps:spPr>
                          <a:xfrm>
                            <a:off x="169016" y="634866"/>
                            <a:ext cx="1529080" cy="767080"/>
                          </a:xfrm>
                          <a:prstGeom prst="rect">
                            <a:avLst/>
                          </a:prstGeom>
                        </wps:spPr>
                        <wps:txbx>
                          <w:txbxContent>
                            <w:p>
                              <w:pPr>
                                <w:spacing w:line="201" w:lineRule="exact" w:before="0"/>
                                <w:ind w:left="0" w:right="18" w:firstLine="0"/>
                                <w:jc w:val="center"/>
                                <w:rPr>
                                  <w:b/>
                                  <w:sz w:val="18"/>
                                </w:rPr>
                              </w:pPr>
                              <w:r>
                                <w:rPr>
                                  <w:b/>
                                  <w:color w:val="FDFDFD"/>
                                  <w:sz w:val="18"/>
                                  <w:shd w:fill="006616" w:color="auto" w:val="clear"/>
                                </w:rPr>
                                <w:t>JUNTA</w:t>
                              </w:r>
                              <w:r>
                                <w:rPr>
                                  <w:b/>
                                  <w:color w:val="FDFDFD"/>
                                  <w:spacing w:val="27"/>
                                  <w:sz w:val="18"/>
                                  <w:shd w:fill="006616" w:color="auto" w:val="clear"/>
                                </w:rPr>
                                <w:t> </w:t>
                              </w:r>
                              <w:r>
                                <w:rPr>
                                  <w:b/>
                                  <w:color w:val="FDFDFD"/>
                                  <w:sz w:val="18"/>
                                  <w:shd w:fill="006616" w:color="auto" w:val="clear"/>
                                </w:rPr>
                                <w:t>DE</w:t>
                              </w:r>
                              <w:r>
                                <w:rPr>
                                  <w:b/>
                                  <w:color w:val="FDFDFD"/>
                                  <w:spacing w:val="14"/>
                                  <w:sz w:val="18"/>
                                  <w:shd w:fill="006616" w:color="auto" w:val="clear"/>
                                </w:rPr>
                                <w:t> </w:t>
                              </w:r>
                              <w:r>
                                <w:rPr>
                                  <w:b/>
                                  <w:color w:val="FDFDFD"/>
                                  <w:spacing w:val="-2"/>
                                  <w:sz w:val="18"/>
                                  <w:shd w:fill="006616" w:color="auto" w:val="clear"/>
                                </w:rPr>
                                <w:t>EXTREMADURA</w:t>
                              </w:r>
                            </w:p>
                            <w:p>
                              <w:pPr>
                                <w:spacing w:line="251" w:lineRule="exact" w:before="93"/>
                                <w:ind w:left="65" w:right="18" w:firstLine="0"/>
                                <w:jc w:val="center"/>
                                <w:rPr>
                                  <w:rFonts w:ascii="Times New Roman" w:hAnsi="Times New Roman"/>
                                  <w:sz w:val="22"/>
                                </w:rPr>
                              </w:pPr>
                              <w:r>
                                <w:rPr>
                                  <w:rFonts w:ascii="Times New Roman" w:hAnsi="Times New Roman"/>
                                  <w:color w:val="151515"/>
                                  <w:w w:val="60"/>
                                  <w:sz w:val="22"/>
                                </w:rPr>
                                <w:t>Ce&lt;ise</w:t>
                              </w:r>
                              <w:r>
                                <w:rPr>
                                  <w:rFonts w:ascii="Times New Roman" w:hAnsi="Times New Roman"/>
                                  <w:color w:val="151515"/>
                                  <w:spacing w:val="51"/>
                                  <w:sz w:val="22"/>
                                </w:rPr>
                                <w:t> </w:t>
                              </w:r>
                              <w:r>
                                <w:rPr>
                                  <w:rFonts w:ascii="Times New Roman" w:hAnsi="Times New Roman"/>
                                  <w:b/>
                                  <w:color w:val="151515"/>
                                  <w:w w:val="60"/>
                                  <w:sz w:val="22"/>
                                </w:rPr>
                                <w:t>dé</w:t>
                              </w:r>
                              <w:r>
                                <w:rPr>
                                  <w:rFonts w:ascii="Times New Roman" w:hAnsi="Times New Roman"/>
                                  <w:color w:val="151515"/>
                                  <w:w w:val="60"/>
                                  <w:sz w:val="19"/>
                                </w:rPr>
                                <w:t>,\-Ó:dt1111,</w:t>
                              </w:r>
                              <w:r>
                                <w:rPr>
                                  <w:color w:val="151515"/>
                                  <w:w w:val="60"/>
                                  <w:sz w:val="20"/>
                                </w:rPr>
                                <w:t>Dei;irroUo</w:t>
                              </w:r>
                              <w:r>
                                <w:rPr>
                                  <w:color w:val="151515"/>
                                  <w:spacing w:val="72"/>
                                  <w:sz w:val="20"/>
                                </w:rPr>
                                <w:t> </w:t>
                              </w:r>
                              <w:r>
                                <w:rPr>
                                  <w:rFonts w:ascii="Times New Roman" w:hAnsi="Times New Roman"/>
                                  <w:color w:val="151515"/>
                                  <w:spacing w:val="-2"/>
                                  <w:w w:val="60"/>
                                  <w:sz w:val="22"/>
                                </w:rPr>
                                <w:t>Rvral.</w:t>
                              </w:r>
                            </w:p>
                            <w:p>
                              <w:pPr>
                                <w:spacing w:line="251" w:lineRule="exact" w:before="0"/>
                                <w:ind w:left="90" w:right="18" w:firstLine="0"/>
                                <w:jc w:val="center"/>
                                <w:rPr>
                                  <w:rFonts w:ascii="Times New Roman"/>
                                  <w:sz w:val="19"/>
                                </w:rPr>
                              </w:pPr>
                              <w:r>
                                <w:rPr>
                                  <w:rFonts w:ascii="Times New Roman"/>
                                  <w:i/>
                                  <w:color w:val="151515"/>
                                  <w:w w:val="85"/>
                                  <w:sz w:val="22"/>
                                </w:rPr>
                                <w:t>Ptobc</w:t>
                              </w:r>
                              <w:r>
                                <w:rPr>
                                  <w:rFonts w:ascii="Times New Roman"/>
                                  <w:i/>
                                  <w:color w:val="151515"/>
                                  <w:spacing w:val="-6"/>
                                  <w:w w:val="85"/>
                                  <w:sz w:val="22"/>
                                </w:rPr>
                                <w:t> </w:t>
                              </w:r>
                              <w:r>
                                <w:rPr>
                                  <w:color w:val="151515"/>
                                  <w:spacing w:val="-2"/>
                                  <w:w w:val="95"/>
                                  <w:sz w:val="20"/>
                                </w:rPr>
                                <w:t>y</w:t>
                              </w:r>
                              <w:r>
                                <w:rPr>
                                  <w:rFonts w:ascii="Times New Roman"/>
                                  <w:color w:val="151515"/>
                                  <w:spacing w:val="-2"/>
                                  <w:w w:val="95"/>
                                  <w:sz w:val="19"/>
                                </w:rPr>
                                <w:t>Ttrrilorio</w:t>
                              </w:r>
                            </w:p>
                            <w:p>
                              <w:pPr>
                                <w:spacing w:before="146"/>
                                <w:ind w:left="147" w:right="0" w:firstLine="0"/>
                                <w:jc w:val="left"/>
                                <w:rPr>
                                  <w:rFonts w:ascii="Times New Roman" w:hAnsi="Times New Roman"/>
                                  <w:b/>
                                  <w:sz w:val="23"/>
                                </w:rPr>
                              </w:pPr>
                              <w:r>
                                <w:rPr>
                                  <w:rFonts w:ascii="Times New Roman" w:hAnsi="Times New Roman"/>
                                  <w:b/>
                                  <w:color w:val="151515"/>
                                  <w:spacing w:val="-2"/>
                                  <w:w w:val="105"/>
                                  <w:sz w:val="23"/>
                                </w:rPr>
                                <w:t>EXPEDIENTENº</w:t>
                              </w:r>
                            </w:p>
                          </w:txbxContent>
                        </wps:txbx>
                        <wps:bodyPr wrap="square" lIns="0" tIns="0" rIns="0" bIns="0" rtlCol="0">
                          <a:noAutofit/>
                        </wps:bodyPr>
                      </wps:wsp>
                      <wps:wsp>
                        <wps:cNvPr id="209" name="Textbox 209"/>
                        <wps:cNvSpPr txBox="1"/>
                        <wps:spPr>
                          <a:xfrm>
                            <a:off x="2415874" y="743487"/>
                            <a:ext cx="483234" cy="227329"/>
                          </a:xfrm>
                          <a:prstGeom prst="rect">
                            <a:avLst/>
                          </a:prstGeom>
                        </wps:spPr>
                        <wps:txbx>
                          <w:txbxContent>
                            <w:p>
                              <w:pPr>
                                <w:spacing w:line="353" w:lineRule="exact" w:before="0"/>
                                <w:ind w:left="0" w:right="0" w:firstLine="0"/>
                                <w:jc w:val="left"/>
                                <w:rPr>
                                  <w:b/>
                                  <w:sz w:val="11"/>
                                </w:rPr>
                              </w:pPr>
                              <w:r>
                                <w:rPr>
                                  <w:b/>
                                  <w:color w:val="BD3F15"/>
                                  <w:spacing w:val="-22"/>
                                  <w:w w:val="85"/>
                                  <w:position w:val="-11"/>
                                  <w:sz w:val="32"/>
                                </w:rPr>
                                <w:t>"'</w:t>
                              </w:r>
                              <w:r>
                                <w:rPr>
                                  <w:b/>
                                  <w:color w:val="A87B05"/>
                                  <w:spacing w:val="-22"/>
                                  <w:w w:val="85"/>
                                  <w:position w:val="-11"/>
                                  <w:sz w:val="32"/>
                                </w:rPr>
                                <w:t>l</w:t>
                              </w:r>
                              <w:r>
                                <w:rPr>
                                  <w:b/>
                                  <w:color w:val="A87B05"/>
                                  <w:spacing w:val="-22"/>
                                  <w:w w:val="85"/>
                                  <w:sz w:val="11"/>
                                </w:rPr>
                                <w:t>G</w:t>
                              </w:r>
                              <w:r>
                                <w:rPr>
                                  <w:b/>
                                  <w:color w:val="A87B05"/>
                                  <w:spacing w:val="-22"/>
                                  <w:w w:val="85"/>
                                  <w:position w:val="-11"/>
                                  <w:sz w:val="32"/>
                                </w:rPr>
                                <w:t>)</w:t>
                              </w:r>
                              <w:r>
                                <w:rPr>
                                  <w:b/>
                                  <w:color w:val="A87B05"/>
                                  <w:spacing w:val="-22"/>
                                  <w:w w:val="85"/>
                                  <w:sz w:val="11"/>
                                </w:rPr>
                                <w:t>ú</w:t>
                              </w:r>
                              <w:r>
                                <w:rPr>
                                  <w:b/>
                                  <w:color w:val="A87B05"/>
                                  <w:spacing w:val="-22"/>
                                  <w:w w:val="85"/>
                                  <w:position w:val="-11"/>
                                  <w:sz w:val="32"/>
                                </w:rPr>
                                <w:t>f</w:t>
                              </w:r>
                              <w:r>
                                <w:rPr>
                                  <w:b/>
                                  <w:color w:val="A87B05"/>
                                  <w:spacing w:val="-22"/>
                                  <w:w w:val="85"/>
                                  <w:sz w:val="11"/>
                                </w:rPr>
                                <w:t>l</w:t>
                              </w:r>
                              <w:r>
                                <w:rPr>
                                  <w:b/>
                                  <w:color w:val="A87B05"/>
                                  <w:spacing w:val="-22"/>
                                  <w:w w:val="85"/>
                                  <w:position w:val="-11"/>
                                  <w:sz w:val="32"/>
                                </w:rPr>
                                <w:t>-</w:t>
                              </w:r>
                              <w:r>
                                <w:rPr>
                                  <w:b/>
                                  <w:color w:val="A87B05"/>
                                  <w:spacing w:val="-22"/>
                                  <w:w w:val="85"/>
                                  <w:sz w:val="11"/>
                                </w:rPr>
                                <w:t>llí</w:t>
                              </w:r>
                              <w:r>
                                <w:rPr>
                                  <w:b/>
                                  <w:color w:val="A87B05"/>
                                  <w:spacing w:val="8"/>
                                  <w:sz w:val="11"/>
                                </w:rPr>
                                <w:t> </w:t>
                              </w:r>
                              <w:r>
                                <w:rPr>
                                  <w:b/>
                                  <w:color w:val="A87B05"/>
                                  <w:spacing w:val="-22"/>
                                  <w:w w:val="85"/>
                                  <w:sz w:val="11"/>
                                </w:rPr>
                                <w:t>"IO</w:t>
                              </w:r>
                            </w:p>
                          </w:txbxContent>
                        </wps:txbx>
                        <wps:bodyPr wrap="square" lIns="0" tIns="0" rIns="0" bIns="0" rtlCol="0">
                          <a:noAutofit/>
                        </wps:bodyPr>
                      </wps:wsp>
                      <wps:wsp>
                        <wps:cNvPr id="210" name="Textbox 210"/>
                        <wps:cNvSpPr txBox="1"/>
                        <wps:spPr>
                          <a:xfrm>
                            <a:off x="3041467" y="763333"/>
                            <a:ext cx="738505" cy="251460"/>
                          </a:xfrm>
                          <a:prstGeom prst="rect">
                            <a:avLst/>
                          </a:prstGeom>
                        </wps:spPr>
                        <wps:txbx>
                          <w:txbxContent>
                            <w:p>
                              <w:pPr>
                                <w:spacing w:line="166" w:lineRule="exact" w:before="0"/>
                                <w:ind w:left="0" w:right="0" w:firstLine="0"/>
                                <w:jc w:val="left"/>
                                <w:rPr>
                                  <w:rFonts w:ascii="Times New Roman"/>
                                  <w:b/>
                                  <w:sz w:val="15"/>
                                </w:rPr>
                              </w:pPr>
                              <w:r>
                                <w:rPr>
                                  <w:rFonts w:ascii="Times New Roman"/>
                                  <w:b/>
                                  <w:color w:val="A87B05"/>
                                  <w:w w:val="130"/>
                                  <w:sz w:val="15"/>
                                </w:rPr>
                                <w:t>-</w:t>
                              </w:r>
                              <w:r>
                                <w:rPr>
                                  <w:rFonts w:ascii="Times New Roman"/>
                                  <w:b/>
                                  <w:color w:val="A87B05"/>
                                  <w:spacing w:val="-1"/>
                                  <w:w w:val="130"/>
                                  <w:sz w:val="15"/>
                                </w:rPr>
                                <w:t> </w:t>
                              </w:r>
                              <w:r>
                                <w:rPr>
                                  <w:rFonts w:ascii="Times New Roman"/>
                                  <w:b/>
                                  <w:color w:val="A87B05"/>
                                  <w:spacing w:val="-2"/>
                                  <w:w w:val="130"/>
                                  <w:sz w:val="15"/>
                                </w:rPr>
                                <w:t>rra,o</w:t>
                              </w:r>
                            </w:p>
                            <w:p>
                              <w:pPr>
                                <w:tabs>
                                  <w:tab w:pos="277" w:val="left" w:leader="dot"/>
                                </w:tabs>
                                <w:spacing w:line="115" w:lineRule="exact" w:before="0"/>
                                <w:ind w:left="1" w:right="0" w:firstLine="0"/>
                                <w:jc w:val="left"/>
                                <w:rPr>
                                  <w:rFonts w:ascii="Times New Roman"/>
                                  <w:b/>
                                  <w:sz w:val="10"/>
                                </w:rPr>
                              </w:pPr>
                              <w:r>
                                <w:rPr>
                                  <w:rFonts w:ascii="Times New Roman"/>
                                  <w:b/>
                                  <w:color w:val="A87B05"/>
                                  <w:spacing w:val="-5"/>
                                  <w:sz w:val="9"/>
                                </w:rPr>
                                <w:t>l)f</w:t>
                              </w:r>
                              <w:r>
                                <w:rPr>
                                  <w:rFonts w:ascii="Times New Roman"/>
                                  <w:b/>
                                  <w:color w:val="A87B05"/>
                                  <w:sz w:val="9"/>
                                </w:rPr>
                                <w:tab/>
                              </w:r>
                              <w:r>
                                <w:rPr>
                                  <w:rFonts w:ascii="Times New Roman"/>
                                  <w:b/>
                                  <w:color w:val="A87B05"/>
                                  <w:spacing w:val="-2"/>
                                  <w:sz w:val="10"/>
                                </w:rPr>
                                <w:t>Al(u.Tl.A,1,Hl("A</w:t>
                              </w:r>
                            </w:p>
                            <w:p>
                              <w:pPr>
                                <w:spacing w:before="0"/>
                                <w:ind w:left="6" w:right="0" w:firstLine="0"/>
                                <w:jc w:val="left"/>
                                <w:rPr>
                                  <w:rFonts w:ascii="Times New Roman"/>
                                  <w:b/>
                                  <w:sz w:val="10"/>
                                </w:rPr>
                              </w:pPr>
                              <w:r>
                                <w:rPr>
                                  <w:rFonts w:ascii="Times New Roman"/>
                                  <w:b/>
                                  <w:color w:val="A87B05"/>
                                  <w:spacing w:val="-2"/>
                                  <w:sz w:val="10"/>
                                </w:rPr>
                                <w:t>l</w:t>
                              </w:r>
                              <w:r>
                                <w:rPr>
                                  <w:rFonts w:ascii="Times New Roman"/>
                                  <w:b/>
                                  <w:color w:val="A87B05"/>
                                  <w:spacing w:val="3"/>
                                  <w:sz w:val="10"/>
                                </w:rPr>
                                <w:t> </w:t>
                              </w:r>
                              <w:r>
                                <w:rPr>
                                  <w:rFonts w:ascii="Times New Roman"/>
                                  <w:b/>
                                  <w:color w:val="A87B05"/>
                                  <w:spacing w:val="-2"/>
                                  <w:sz w:val="10"/>
                                </w:rPr>
                                <w:t>Al</w:t>
                              </w:r>
                              <w:r>
                                <w:rPr>
                                  <w:rFonts w:ascii="Times New Roman"/>
                                  <w:b/>
                                  <w:color w:val="A87B05"/>
                                  <w:spacing w:val="-8"/>
                                  <w:sz w:val="10"/>
                                </w:rPr>
                                <w:t> </w:t>
                              </w:r>
                              <w:r>
                                <w:rPr>
                                  <w:rFonts w:ascii="Times New Roman"/>
                                  <w:b/>
                                  <w:color w:val="A87B05"/>
                                  <w:spacing w:val="-2"/>
                                  <w:sz w:val="10"/>
                                </w:rPr>
                                <w:t>f'1JNTAC</w:t>
                              </w:r>
                              <w:r>
                                <w:rPr>
                                  <w:rFonts w:ascii="Times New Roman"/>
                                  <w:b/>
                                  <w:color w:val="A87B05"/>
                                  <w:spacing w:val="-4"/>
                                  <w:sz w:val="10"/>
                                </w:rPr>
                                <w:t> </w:t>
                              </w:r>
                              <w:r>
                                <w:rPr>
                                  <w:rFonts w:ascii="Times New Roman"/>
                                  <w:b/>
                                  <w:color w:val="A87B05"/>
                                  <w:spacing w:val="-2"/>
                                  <w:sz w:val="10"/>
                                </w:rPr>
                                <w:t>Ot-</w:t>
                              </w:r>
                              <w:r>
                                <w:rPr>
                                  <w:rFonts w:ascii="Times New Roman"/>
                                  <w:b/>
                                  <w:color w:val="A87B05"/>
                                  <w:spacing w:val="-10"/>
                                  <w:sz w:val="10"/>
                                </w:rPr>
                                <w:t>.</w:t>
                              </w:r>
                            </w:p>
                          </w:txbxContent>
                        </wps:txbx>
                        <wps:bodyPr wrap="square" lIns="0" tIns="0" rIns="0" bIns="0" rtlCol="0">
                          <a:noAutofit/>
                        </wps:bodyPr>
                      </wps:wsp>
                      <wps:wsp>
                        <wps:cNvPr id="211" name="Textbox 211"/>
                        <wps:cNvSpPr txBox="1"/>
                        <wps:spPr>
                          <a:xfrm>
                            <a:off x="3976639" y="685080"/>
                            <a:ext cx="64135" cy="156845"/>
                          </a:xfrm>
                          <a:prstGeom prst="rect">
                            <a:avLst/>
                          </a:prstGeom>
                        </wps:spPr>
                        <wps:txbx>
                          <w:txbxContent>
                            <w:p>
                              <w:pPr>
                                <w:spacing w:line="246" w:lineRule="exact" w:before="0"/>
                                <w:ind w:left="0" w:right="0" w:firstLine="0"/>
                                <w:jc w:val="left"/>
                                <w:rPr>
                                  <w:sz w:val="22"/>
                                </w:rPr>
                              </w:pPr>
                              <w:r>
                                <w:rPr>
                                  <w:color w:val="033B8E"/>
                                  <w:w w:val="105"/>
                                  <w:sz w:val="22"/>
                                </w:rPr>
                                <w:t>•</w:t>
                              </w:r>
                            </w:p>
                          </w:txbxContent>
                        </wps:txbx>
                        <wps:bodyPr wrap="square" lIns="0" tIns="0" rIns="0" bIns="0" rtlCol="0">
                          <a:noAutofit/>
                        </wps:bodyPr>
                      </wps:wsp>
                      <wps:wsp>
                        <wps:cNvPr id="212" name="Textbox 212"/>
                        <wps:cNvSpPr txBox="1"/>
                        <wps:spPr>
                          <a:xfrm>
                            <a:off x="4529726" y="293737"/>
                            <a:ext cx="1525270" cy="639445"/>
                          </a:xfrm>
                          <a:prstGeom prst="rect">
                            <a:avLst/>
                          </a:prstGeom>
                        </wps:spPr>
                        <wps:txbx>
                          <w:txbxContent>
                            <w:p>
                              <w:pPr>
                                <w:tabs>
                                  <w:tab w:pos="1481" w:val="left" w:leader="none"/>
                                </w:tabs>
                                <w:spacing w:line="1006" w:lineRule="exact" w:before="0"/>
                                <w:ind w:left="0" w:right="0" w:firstLine="0"/>
                                <w:jc w:val="left"/>
                                <w:rPr>
                                  <w:sz w:val="90"/>
                                </w:rPr>
                              </w:pPr>
                              <w:r>
                                <w:rPr>
                                  <w:color w:val="151515"/>
                                  <w:w w:val="90"/>
                                  <w:sz w:val="22"/>
                                </w:rPr>
                                <w:t>IJNló,</w:t>
                              </w:r>
                              <w:r>
                                <w:rPr>
                                  <w:color w:val="151515"/>
                                  <w:spacing w:val="-40"/>
                                  <w:w w:val="155"/>
                                  <w:sz w:val="22"/>
                                </w:rPr>
                                <w:t> </w:t>
                              </w:r>
                              <w:r>
                                <w:rPr>
                                  <w:color w:val="151515"/>
                                  <w:spacing w:val="-2"/>
                                  <w:w w:val="155"/>
                                  <w:sz w:val="22"/>
                                </w:rPr>
                                <w:t>'"'º"A</w:t>
                              </w:r>
                              <w:r>
                                <w:rPr>
                                  <w:color w:val="151515"/>
                                  <w:sz w:val="22"/>
                                </w:rPr>
                                <w:tab/>
                              </w:r>
                              <w:r>
                                <w:rPr>
                                  <w:color w:val="444244"/>
                                  <w:spacing w:val="-10"/>
                                  <w:w w:val="320"/>
                                  <w:sz w:val="90"/>
                                </w:rPr>
                                <w:t>I</w:t>
                              </w:r>
                            </w:p>
                          </w:txbxContent>
                        </wps:txbx>
                        <wps:bodyPr wrap="square" lIns="0" tIns="0" rIns="0" bIns="0" rtlCol="0">
                          <a:noAutofit/>
                        </wps:bodyPr>
                      </wps:wsp>
                      <wps:wsp>
                        <wps:cNvPr id="213" name="Textbox 213"/>
                        <wps:cNvSpPr txBox="1"/>
                        <wps:spPr>
                          <a:xfrm>
                            <a:off x="3726467" y="983901"/>
                            <a:ext cx="1269365" cy="418465"/>
                          </a:xfrm>
                          <a:prstGeom prst="rect">
                            <a:avLst/>
                          </a:prstGeom>
                        </wps:spPr>
                        <wps:txbx>
                          <w:txbxContent>
                            <w:p>
                              <w:pPr>
                                <w:spacing w:line="111" w:lineRule="exact" w:before="0"/>
                                <w:ind w:left="406" w:right="0" w:firstLine="0"/>
                                <w:jc w:val="left"/>
                                <w:rPr>
                                  <w:rFonts w:ascii="Times New Roman" w:hAnsi="Times New Roman"/>
                                  <w:i/>
                                  <w:sz w:val="9"/>
                                </w:rPr>
                              </w:pPr>
                              <w:r>
                                <w:rPr>
                                  <w:rFonts w:ascii="Times New Roman" w:hAnsi="Times New Roman"/>
                                  <w:color w:val="2F2D2F"/>
                                  <w:w w:val="105"/>
                                  <w:sz w:val="10"/>
                                </w:rPr>
                                <w:t>f:.-</w:t>
                              </w:r>
                              <w:r>
                                <w:rPr>
                                  <w:rFonts w:ascii="Times New Roman" w:hAnsi="Times New Roman"/>
                                  <w:color w:val="A3AAAA"/>
                                  <w:w w:val="105"/>
                                  <w:sz w:val="10"/>
                                </w:rPr>
                                <w:t>,</w:t>
                              </w:r>
                              <w:r>
                                <w:rPr>
                                  <w:rFonts w:ascii="Times New Roman" w:hAnsi="Times New Roman"/>
                                  <w:color w:val="A3AAAA"/>
                                  <w:spacing w:val="-5"/>
                                  <w:w w:val="105"/>
                                  <w:sz w:val="10"/>
                                </w:rPr>
                                <w:t> </w:t>
                              </w:r>
                              <w:r>
                                <w:rPr>
                                  <w:rFonts w:ascii="Times New Roman" w:hAnsi="Times New Roman"/>
                                  <w:color w:val="444244"/>
                                  <w:w w:val="105"/>
                                  <w:sz w:val="10"/>
                                </w:rPr>
                                <w:t>:</w:t>
                              </w:r>
                              <w:r>
                                <w:rPr>
                                  <w:rFonts w:ascii="Times New Roman" w:hAnsi="Times New Roman"/>
                                  <w:color w:val="444244"/>
                                  <w:spacing w:val="13"/>
                                  <w:w w:val="105"/>
                                  <w:sz w:val="10"/>
                                </w:rPr>
                                <w:t> </w:t>
                              </w:r>
                              <w:r>
                                <w:rPr>
                                  <w:rFonts w:ascii="Times New Roman" w:hAnsi="Times New Roman"/>
                                  <w:color w:val="2F2D2F"/>
                                  <w:w w:val="105"/>
                                  <w:sz w:val="10"/>
                                </w:rPr>
                                <w:t>L·</w:t>
                              </w:r>
                              <w:r>
                                <w:rPr>
                                  <w:rFonts w:ascii="Times New Roman" w:hAnsi="Times New Roman"/>
                                  <w:color w:val="2F2D2F"/>
                                  <w:spacing w:val="-4"/>
                                  <w:w w:val="105"/>
                                  <w:sz w:val="10"/>
                                </w:rPr>
                                <w:t> </w:t>
                              </w:r>
                              <w:r>
                                <w:rPr>
                                  <w:rFonts w:ascii="Times New Roman" w:hAnsi="Times New Roman"/>
                                  <w:color w:val="2F2D2F"/>
                                  <w:w w:val="105"/>
                                  <w:sz w:val="10"/>
                                </w:rPr>
                                <w:t>¡:</w:t>
                              </w:r>
                              <w:r>
                                <w:rPr>
                                  <w:rFonts w:ascii="Times New Roman" w:hAnsi="Times New Roman"/>
                                  <w:color w:val="151515"/>
                                  <w:w w:val="105"/>
                                  <w:sz w:val="10"/>
                                </w:rPr>
                                <w:t>-&lt;</w:t>
                              </w:r>
                              <w:r>
                                <w:rPr>
                                  <w:rFonts w:ascii="Times New Roman" w:hAnsi="Times New Roman"/>
                                  <w:color w:val="2F2D2F"/>
                                  <w:w w:val="105"/>
                                  <w:sz w:val="10"/>
                                </w:rPr>
                                <w:t>:-</w:t>
                              </w:r>
                              <w:r>
                                <w:rPr>
                                  <w:rFonts w:ascii="Times New Roman" w:hAnsi="Times New Roman"/>
                                  <w:color w:val="7E7E7E"/>
                                  <w:w w:val="105"/>
                                  <w:sz w:val="10"/>
                                </w:rPr>
                                <w:t>.</w:t>
                              </w:r>
                              <w:r>
                                <w:rPr>
                                  <w:rFonts w:ascii="Times New Roman" w:hAnsi="Times New Roman"/>
                                  <w:color w:val="151515"/>
                                  <w:w w:val="105"/>
                                  <w:sz w:val="10"/>
                                </w:rPr>
                                <w:t>•r</w:t>
                              </w:r>
                              <w:r>
                                <w:rPr>
                                  <w:rFonts w:ascii="Times New Roman" w:hAnsi="Times New Roman"/>
                                  <w:color w:val="444244"/>
                                  <w:w w:val="105"/>
                                  <w:sz w:val="10"/>
                                </w:rPr>
                                <w:t>•:-.</w:t>
                              </w:r>
                              <w:r>
                                <w:rPr>
                                  <w:rFonts w:ascii="Times New Roman" w:hAnsi="Times New Roman"/>
                                  <w:color w:val="444244"/>
                                  <w:spacing w:val="-4"/>
                                  <w:w w:val="105"/>
                                  <w:sz w:val="10"/>
                                </w:rPr>
                                <w:t> </w:t>
                              </w:r>
                              <w:r>
                                <w:rPr>
                                  <w:rFonts w:ascii="Times New Roman" w:hAnsi="Times New Roman"/>
                                  <w:color w:val="151515"/>
                                  <w:w w:val="105"/>
                                  <w:sz w:val="10"/>
                                </w:rPr>
                                <w:t>J</w:t>
                              </w:r>
                              <w:r>
                                <w:rPr>
                                  <w:rFonts w:ascii="Times New Roman" w:hAnsi="Times New Roman"/>
                                  <w:i/>
                                  <w:color w:val="2F2D2F"/>
                                  <w:w w:val="105"/>
                                  <w:sz w:val="9"/>
                                </w:rPr>
                                <w:t>k</w:t>
                              </w:r>
                              <w:r>
                                <w:rPr>
                                  <w:rFonts w:ascii="Times New Roman" w:hAnsi="Times New Roman"/>
                                  <w:i/>
                                  <w:color w:val="2F2D2F"/>
                                  <w:spacing w:val="67"/>
                                  <w:w w:val="105"/>
                                  <w:sz w:val="9"/>
                                </w:rPr>
                                <w:t> </w:t>
                              </w:r>
                              <w:r>
                                <w:rPr>
                                  <w:rFonts w:ascii="Times New Roman" w:hAnsi="Times New Roman"/>
                                  <w:color w:val="151515"/>
                                  <w:w w:val="105"/>
                                  <w:sz w:val="8"/>
                                </w:rPr>
                                <w:t>C&lt;,:.,</w:t>
                              </w:r>
                              <w:r>
                                <w:rPr>
                                  <w:rFonts w:ascii="Times New Roman" w:hAnsi="Times New Roman"/>
                                  <w:color w:val="444244"/>
                                  <w:w w:val="105"/>
                                  <w:sz w:val="8"/>
                                </w:rPr>
                                <w:t>•-:,</w:t>
                              </w:r>
                              <w:r>
                                <w:rPr>
                                  <w:rFonts w:ascii="Times New Roman" w:hAnsi="Times New Roman"/>
                                  <w:color w:val="444244"/>
                                  <w:spacing w:val="25"/>
                                  <w:w w:val="105"/>
                                  <w:sz w:val="8"/>
                                </w:rPr>
                                <w:t> </w:t>
                              </w:r>
                              <w:r>
                                <w:rPr>
                                  <w:i/>
                                  <w:color w:val="444244"/>
                                  <w:w w:val="105"/>
                                  <w:sz w:val="6"/>
                                </w:rPr>
                                <w:t>Q</w:t>
                              </w:r>
                              <w:r>
                                <w:rPr>
                                  <w:i/>
                                  <w:color w:val="444244"/>
                                  <w:spacing w:val="12"/>
                                  <w:w w:val="105"/>
                                  <w:sz w:val="6"/>
                                </w:rPr>
                                <w:t> </w:t>
                              </w:r>
                              <w:r>
                                <w:rPr>
                                  <w:rFonts w:ascii="Times New Roman" w:hAnsi="Times New Roman"/>
                                  <w:i/>
                                  <w:color w:val="151515"/>
                                  <w:spacing w:val="-5"/>
                                  <w:w w:val="105"/>
                                  <w:sz w:val="9"/>
                                </w:rPr>
                                <w:t>l</w:t>
                              </w:r>
                              <w:r>
                                <w:rPr>
                                  <w:rFonts w:ascii="Times New Roman" w:hAnsi="Times New Roman"/>
                                  <w:i/>
                                  <w:color w:val="444244"/>
                                  <w:spacing w:val="-5"/>
                                  <w:w w:val="105"/>
                                  <w:sz w:val="9"/>
                                </w:rPr>
                                <w:t>_</w:t>
                              </w:r>
                              <w:r>
                                <w:rPr>
                                  <w:rFonts w:ascii="Times New Roman" w:hAnsi="Times New Roman"/>
                                  <w:i/>
                                  <w:color w:val="A3AAAA"/>
                                  <w:spacing w:val="-5"/>
                                  <w:w w:val="105"/>
                                  <w:sz w:val="9"/>
                                </w:rPr>
                                <w:t>#</w:t>
                              </w:r>
                            </w:p>
                            <w:p>
                              <w:pPr>
                                <w:spacing w:before="19"/>
                                <w:ind w:left="383" w:right="0" w:firstLine="0"/>
                                <w:jc w:val="left"/>
                                <w:rPr>
                                  <w:rFonts w:ascii="Times New Roman" w:hAnsi="Times New Roman"/>
                                  <w:sz w:val="9"/>
                                </w:rPr>
                              </w:pPr>
                              <w:r>
                                <w:rPr>
                                  <w:rFonts w:ascii="Times New Roman" w:hAnsi="Times New Roman"/>
                                  <w:i/>
                                  <w:color w:val="909A99"/>
                                  <w:w w:val="110"/>
                                  <w:sz w:val="12"/>
                                </w:rPr>
                                <w:t>r</w:t>
                              </w:r>
                              <w:r>
                                <w:rPr>
                                  <w:rFonts w:ascii="Times New Roman" w:hAnsi="Times New Roman"/>
                                  <w:color w:val="151515"/>
                                  <w:w w:val="110"/>
                                  <w:sz w:val="12"/>
                                </w:rPr>
                                <w:t>(</w:t>
                              </w:r>
                              <w:r>
                                <w:rPr>
                                  <w:rFonts w:ascii="Times New Roman" w:hAnsi="Times New Roman"/>
                                  <w:i/>
                                  <w:color w:val="909A99"/>
                                  <w:w w:val="110"/>
                                  <w:sz w:val="12"/>
                                </w:rPr>
                                <w:t>.</w:t>
                              </w:r>
                              <w:r>
                                <w:rPr>
                                  <w:rFonts w:ascii="Times New Roman" w:hAnsi="Times New Roman"/>
                                  <w:i/>
                                  <w:color w:val="444244"/>
                                  <w:w w:val="110"/>
                                  <w:sz w:val="12"/>
                                </w:rPr>
                                <w:t>:.:</w:t>
                              </w:r>
                              <w:r>
                                <w:rPr>
                                  <w:rFonts w:ascii="Times New Roman" w:hAnsi="Times New Roman"/>
                                  <w:i/>
                                  <w:color w:val="444244"/>
                                  <w:spacing w:val="54"/>
                                  <w:w w:val="110"/>
                                  <w:sz w:val="12"/>
                                </w:rPr>
                                <w:t> </w:t>
                              </w:r>
                              <w:r>
                                <w:rPr>
                                  <w:rFonts w:ascii="Times New Roman" w:hAnsi="Times New Roman"/>
                                  <w:i/>
                                  <w:color w:val="444244"/>
                                  <w:w w:val="110"/>
                                  <w:sz w:val="12"/>
                                </w:rPr>
                                <w:t>·</w:t>
                              </w:r>
                              <w:r>
                                <w:rPr>
                                  <w:rFonts w:ascii="Times New Roman" w:hAnsi="Times New Roman"/>
                                  <w:i/>
                                  <w:color w:val="151515"/>
                                  <w:w w:val="110"/>
                                  <w:sz w:val="12"/>
                                </w:rPr>
                                <w:t>•</w:t>
                              </w:r>
                              <w:r>
                                <w:rPr>
                                  <w:rFonts w:ascii="Times New Roman" w:hAnsi="Times New Roman"/>
                                  <w:i/>
                                  <w:color w:val="7E7E7E"/>
                                  <w:w w:val="110"/>
                                  <w:sz w:val="12"/>
                                </w:rPr>
                                <w:t>.</w:t>
                              </w:r>
                              <w:r>
                                <w:rPr>
                                  <w:rFonts w:ascii="Times New Roman" w:hAnsi="Times New Roman"/>
                                  <w:i/>
                                  <w:color w:val="2F2D2F"/>
                                  <w:w w:val="110"/>
                                  <w:sz w:val="12"/>
                                </w:rPr>
                                <w:t>,</w:t>
                              </w:r>
                              <w:r>
                                <w:rPr>
                                  <w:rFonts w:ascii="Times New Roman" w:hAnsi="Times New Roman"/>
                                  <w:i/>
                                  <w:color w:val="A3AAAA"/>
                                  <w:w w:val="110"/>
                                  <w:sz w:val="12"/>
                                </w:rPr>
                                <w:t>,</w:t>
                              </w:r>
                              <w:r>
                                <w:rPr>
                                  <w:rFonts w:ascii="Times New Roman" w:hAnsi="Times New Roman"/>
                                  <w:i/>
                                  <w:color w:val="444244"/>
                                  <w:w w:val="110"/>
                                  <w:sz w:val="12"/>
                                </w:rPr>
                                <w:t>;t </w:t>
                              </w:r>
                              <w:r>
                                <w:rPr>
                                  <w:color w:val="2F2D2F"/>
                                  <w:w w:val="110"/>
                                  <w:sz w:val="8"/>
                                </w:rPr>
                                <w:t>t'&lt;</w:t>
                              </w:r>
                              <w:r>
                                <w:rPr>
                                  <w:color w:val="2F2D2F"/>
                                  <w:spacing w:val="1"/>
                                  <w:w w:val="110"/>
                                  <w:sz w:val="8"/>
                                </w:rPr>
                                <w:t> </w:t>
                              </w:r>
                              <w:r>
                                <w:rPr>
                                  <w:color w:val="444244"/>
                                  <w:w w:val="110"/>
                                  <w:sz w:val="8"/>
                                </w:rPr>
                                <w:t>,it</w:t>
                              </w:r>
                              <w:r>
                                <w:rPr>
                                  <w:color w:val="444244"/>
                                  <w:spacing w:val="32"/>
                                  <w:w w:val="110"/>
                                  <w:sz w:val="8"/>
                                </w:rPr>
                                <w:t> </w:t>
                              </w:r>
                              <w:r>
                                <w:rPr>
                                  <w:color w:val="151515"/>
                                  <w:w w:val="110"/>
                                  <w:sz w:val="12"/>
                                </w:rPr>
                                <w:t>r</w:t>
                              </w:r>
                              <w:r>
                                <w:rPr>
                                  <w:color w:val="5B575B"/>
                                  <w:w w:val="110"/>
                                  <w:sz w:val="12"/>
                                </w:rPr>
                                <w:t>,;</w:t>
                              </w:r>
                              <w:r>
                                <w:rPr>
                                  <w:color w:val="5B575B"/>
                                  <w:spacing w:val="-8"/>
                                  <w:w w:val="110"/>
                                  <w:sz w:val="12"/>
                                </w:rPr>
                                <w:t> </w:t>
                              </w:r>
                              <w:r>
                                <w:rPr>
                                  <w:color w:val="2F2D2F"/>
                                  <w:w w:val="110"/>
                                  <w:sz w:val="12"/>
                                </w:rPr>
                                <w:t>.u</w:t>
                              </w:r>
                              <w:r>
                                <w:rPr>
                                  <w:color w:val="2F2D2F"/>
                                  <w:spacing w:val="-2"/>
                                  <w:w w:val="110"/>
                                  <w:sz w:val="12"/>
                                </w:rPr>
                                <w:t> </w:t>
                              </w:r>
                              <w:r>
                                <w:rPr>
                                  <w:color w:val="2F2D2F"/>
                                  <w:w w:val="110"/>
                                  <w:sz w:val="9"/>
                                </w:rPr>
                                <w:t>r</w:t>
                              </w:r>
                              <w:r>
                                <w:rPr>
                                  <w:color w:val="2F2D2F"/>
                                  <w:spacing w:val="-9"/>
                                  <w:w w:val="110"/>
                                  <w:sz w:val="9"/>
                                </w:rPr>
                                <w:t> </w:t>
                              </w:r>
                              <w:r>
                                <w:rPr>
                                  <w:color w:val="151515"/>
                                  <w:w w:val="110"/>
                                  <w:sz w:val="9"/>
                                </w:rPr>
                                <w:t>.</w:t>
                              </w:r>
                              <w:r>
                                <w:rPr>
                                  <w:color w:val="444244"/>
                                  <w:w w:val="110"/>
                                  <w:sz w:val="9"/>
                                </w:rPr>
                                <w:t>r¡</w:t>
                              </w:r>
                              <w:r>
                                <w:rPr>
                                  <w:color w:val="444244"/>
                                  <w:spacing w:val="-3"/>
                                  <w:w w:val="110"/>
                                  <w:sz w:val="9"/>
                                </w:rPr>
                                <w:t> </w:t>
                              </w:r>
                              <w:r>
                                <w:rPr>
                                  <w:rFonts w:ascii="Times New Roman" w:hAnsi="Times New Roman"/>
                                  <w:color w:val="151515"/>
                                  <w:spacing w:val="-7"/>
                                  <w:w w:val="110"/>
                                  <w:sz w:val="9"/>
                                </w:rPr>
                                <w:t>•I</w:t>
                              </w:r>
                            </w:p>
                            <w:p>
                              <w:pPr>
                                <w:spacing w:line="240" w:lineRule="auto" w:before="10"/>
                                <w:rPr>
                                  <w:rFonts w:ascii="Times New Roman"/>
                                  <w:sz w:val="10"/>
                                </w:rPr>
                              </w:pPr>
                            </w:p>
                            <w:p>
                              <w:pPr>
                                <w:spacing w:before="0"/>
                                <w:ind w:left="0" w:right="0" w:firstLine="0"/>
                                <w:jc w:val="left"/>
                                <w:rPr>
                                  <w:rFonts w:ascii="Times New Roman"/>
                                  <w:b/>
                                  <w:sz w:val="23"/>
                                </w:rPr>
                              </w:pPr>
                              <w:r>
                                <w:rPr>
                                  <w:rFonts w:ascii="Times New Roman"/>
                                  <w:b/>
                                  <w:color w:val="151515"/>
                                  <w:w w:val="90"/>
                                  <w:sz w:val="23"/>
                                </w:rPr>
                                <w:t>ACTA</w:t>
                              </w:r>
                              <w:r>
                                <w:rPr>
                                  <w:rFonts w:ascii="Times New Roman"/>
                                  <w:b/>
                                  <w:color w:val="151515"/>
                                  <w:spacing w:val="11"/>
                                  <w:sz w:val="23"/>
                                </w:rPr>
                                <w:t> </w:t>
                              </w:r>
                              <w:r>
                                <w:rPr>
                                  <w:rFonts w:ascii="Times New Roman"/>
                                  <w:b/>
                                  <w:color w:val="151515"/>
                                  <w:spacing w:val="-2"/>
                                  <w:sz w:val="23"/>
                                </w:rPr>
                                <w:t>PARCIAL</w:t>
                              </w:r>
                            </w:p>
                          </w:txbxContent>
                        </wps:txbx>
                        <wps:bodyPr wrap="square" lIns="0" tIns="0" rIns="0" bIns="0" rtlCol="0">
                          <a:noAutofit/>
                        </wps:bodyPr>
                      </wps:wsp>
                      <wps:wsp>
                        <wps:cNvPr id="214" name="Textbox 214"/>
                        <wps:cNvSpPr txBox="1"/>
                        <wps:spPr>
                          <a:xfrm>
                            <a:off x="253509" y="1633456"/>
                            <a:ext cx="1891664" cy="161925"/>
                          </a:xfrm>
                          <a:prstGeom prst="rect">
                            <a:avLst/>
                          </a:prstGeom>
                        </wps:spPr>
                        <wps:txbx>
                          <w:txbxContent>
                            <w:p>
                              <w:pPr>
                                <w:spacing w:line="255" w:lineRule="exact" w:before="0"/>
                                <w:ind w:left="0" w:right="0" w:firstLine="0"/>
                                <w:jc w:val="left"/>
                                <w:rPr>
                                  <w:rFonts w:ascii="Times New Roman" w:hAnsi="Times New Roman"/>
                                  <w:b/>
                                  <w:sz w:val="23"/>
                                </w:rPr>
                              </w:pPr>
                              <w:r>
                                <w:rPr>
                                  <w:rFonts w:ascii="Times New Roman" w:hAnsi="Times New Roman"/>
                                  <w:b/>
                                  <w:color w:val="151515"/>
                                  <w:w w:val="95"/>
                                  <w:sz w:val="23"/>
                                </w:rPr>
                                <w:t>GRUPO</w:t>
                              </w:r>
                              <w:r>
                                <w:rPr>
                                  <w:rFonts w:ascii="Times New Roman" w:hAnsi="Times New Roman"/>
                                  <w:b/>
                                  <w:color w:val="151515"/>
                                  <w:spacing w:val="15"/>
                                  <w:sz w:val="23"/>
                                </w:rPr>
                                <w:t> </w:t>
                              </w:r>
                              <w:r>
                                <w:rPr>
                                  <w:rFonts w:ascii="Times New Roman" w:hAnsi="Times New Roman"/>
                                  <w:b/>
                                  <w:color w:val="151515"/>
                                  <w:w w:val="95"/>
                                  <w:sz w:val="23"/>
                                </w:rPr>
                                <w:t>DE</w:t>
                              </w:r>
                              <w:r>
                                <w:rPr>
                                  <w:rFonts w:ascii="Times New Roman" w:hAnsi="Times New Roman"/>
                                  <w:b/>
                                  <w:color w:val="151515"/>
                                  <w:spacing w:val="-4"/>
                                  <w:w w:val="95"/>
                                  <w:sz w:val="23"/>
                                </w:rPr>
                                <w:t> </w:t>
                              </w:r>
                              <w:r>
                                <w:rPr>
                                  <w:rFonts w:ascii="Times New Roman" w:hAnsi="Times New Roman"/>
                                  <w:b/>
                                  <w:color w:val="151515"/>
                                  <w:w w:val="95"/>
                                  <w:sz w:val="23"/>
                                </w:rPr>
                                <w:t>ACCIÓN</w:t>
                              </w:r>
                              <w:r>
                                <w:rPr>
                                  <w:rFonts w:ascii="Times New Roman" w:hAnsi="Times New Roman"/>
                                  <w:b/>
                                  <w:color w:val="151515"/>
                                  <w:spacing w:val="23"/>
                                  <w:sz w:val="23"/>
                                </w:rPr>
                                <w:t> </w:t>
                              </w:r>
                              <w:r>
                                <w:rPr>
                                  <w:rFonts w:ascii="Times New Roman" w:hAnsi="Times New Roman"/>
                                  <w:b/>
                                  <w:color w:val="151515"/>
                                  <w:spacing w:val="-5"/>
                                  <w:w w:val="90"/>
                                  <w:sz w:val="23"/>
                                </w:rPr>
                                <w:t>LOCAL:</w:t>
                              </w:r>
                            </w:p>
                          </w:txbxContent>
                        </wps:txbx>
                        <wps:bodyPr wrap="square" lIns="0" tIns="0" rIns="0" bIns="0" rtlCol="0">
                          <a:noAutofit/>
                        </wps:bodyPr>
                      </wps:wsp>
                      <wps:wsp>
                        <wps:cNvPr id="215" name="Textbox 215"/>
                        <wps:cNvSpPr txBox="1"/>
                        <wps:spPr>
                          <a:xfrm>
                            <a:off x="4184405" y="1633456"/>
                            <a:ext cx="854710" cy="161925"/>
                          </a:xfrm>
                          <a:prstGeom prst="rect">
                            <a:avLst/>
                          </a:prstGeom>
                        </wps:spPr>
                        <wps:txbx>
                          <w:txbxContent>
                            <w:p>
                              <w:pPr>
                                <w:spacing w:line="255" w:lineRule="exact" w:before="0"/>
                                <w:ind w:left="0" w:right="0" w:firstLine="0"/>
                                <w:jc w:val="left"/>
                                <w:rPr>
                                  <w:rFonts w:ascii="Times New Roman"/>
                                  <w:b/>
                                  <w:sz w:val="23"/>
                                </w:rPr>
                              </w:pPr>
                              <w:r>
                                <w:rPr>
                                  <w:rFonts w:ascii="Times New Roman"/>
                                  <w:b/>
                                  <w:color w:val="151515"/>
                                  <w:w w:val="90"/>
                                  <w:sz w:val="23"/>
                                </w:rPr>
                                <w:t>ACTA</w:t>
                              </w:r>
                              <w:r>
                                <w:rPr>
                                  <w:rFonts w:ascii="Times New Roman"/>
                                  <w:b/>
                                  <w:color w:val="151515"/>
                                  <w:spacing w:val="11"/>
                                  <w:sz w:val="23"/>
                                </w:rPr>
                                <w:t> </w:t>
                              </w:r>
                              <w:r>
                                <w:rPr>
                                  <w:rFonts w:ascii="Times New Roman"/>
                                  <w:b/>
                                  <w:color w:val="151515"/>
                                  <w:spacing w:val="-2"/>
                                  <w:w w:val="95"/>
                                  <w:sz w:val="23"/>
                                </w:rPr>
                                <w:t>FINAL</w:t>
                              </w:r>
                            </w:p>
                          </w:txbxContent>
                        </wps:txbx>
                        <wps:bodyPr wrap="square" lIns="0" tIns="0" rIns="0" bIns="0" rtlCol="0">
                          <a:noAutofit/>
                        </wps:bodyPr>
                      </wps:wsp>
                    </wpg:wgp>
                  </a:graphicData>
                </a:graphic>
              </wp:inline>
            </w:drawing>
          </mc:Choice>
          <mc:Fallback>
            <w:pict>
              <v:group style="width:476.95pt;height:152.85pt;mso-position-horizontal-relative:char;mso-position-vertical-relative:line" id="docshapegroup102" coordorigin="0,0" coordsize="9539,3057">
                <v:shape style="position:absolute;left:3000;top:889;width:943;height:976" type="#_x0000_t75" id="docshape103" stroked="false">
                  <v:imagedata r:id="rId77" o:title=""/>
                </v:shape>
                <v:line style="position:absolute" from="14,3037" to="14,0" stroked="true" strokeweight=".721161pt" strokecolor="#000000">
                  <v:stroke dashstyle="solid"/>
                </v:line>
                <v:shape style="position:absolute;left:0;top:19;width:9539;height:3038" id="docshape104" coordorigin="0,19" coordsize="9539,3038" path="m9505,3056l9505,19m0,19l9539,19m3923,913l6077,913e" filled="false" stroked="true" strokeweight=".480661pt" strokecolor="#000000">
                  <v:path arrowok="t"/>
                  <v:stroke dashstyle="solid"/>
                </v:shape>
                <v:line style="position:absolute" from="3942,1816" to="5615,1816" stroked="true" strokeweight=".961095pt" strokecolor="#000000">
                  <v:stroke dashstyle="solid"/>
                </v:line>
                <v:line style="position:absolute" from="0,3023" to="9519,3023" stroked="true" strokeweight=".720821pt" strokecolor="#000000">
                  <v:stroke dashstyle="solid"/>
                </v:line>
                <v:line style="position:absolute" from="7717,1278" to="8635,1278" stroked="true" strokeweight="1.001141pt" strokecolor="#444244">
                  <v:stroke dashstyle="solid"/>
                </v:line>
                <v:shape style="position:absolute;left:6407;top:1534;width:357;height:295" id="docshape105" coordorigin="6407,1535" coordsize="357,295" path="m6427,1535l6407,1535,6407,1669,6427,1669,6427,1535xm6764,1670l6749,1670,6749,1829,6764,1829,6764,1670xe" filled="true" fillcolor="#dbe2e1" stroked="false">
                  <v:path arrowok="t"/>
                  <v:fill type="solid"/>
                </v:shape>
                <v:shape style="position:absolute;left:2742;top:251;width:3867;height:333" type="#_x0000_t202" id="docshape106" filled="false" stroked="false">
                  <v:textbox inset="0,0,0,0">
                    <w:txbxContent>
                      <w:p>
                        <w:pPr>
                          <w:spacing w:line="333" w:lineRule="exact" w:before="0"/>
                          <w:ind w:left="0" w:right="0" w:firstLine="0"/>
                          <w:jc w:val="left"/>
                          <w:rPr>
                            <w:rFonts w:ascii="Times New Roman" w:hAnsi="Times New Roman"/>
                            <w:b/>
                            <w:sz w:val="30"/>
                          </w:rPr>
                        </w:pPr>
                        <w:r>
                          <w:rPr>
                            <w:rFonts w:ascii="Times New Roman" w:hAnsi="Times New Roman"/>
                            <w:b/>
                            <w:color w:val="151515"/>
                            <w:w w:val="90"/>
                            <w:sz w:val="30"/>
                          </w:rPr>
                          <w:t>ACTA</w:t>
                        </w:r>
                        <w:r>
                          <w:rPr>
                            <w:rFonts w:ascii="Times New Roman" w:hAnsi="Times New Roman"/>
                            <w:b/>
                            <w:color w:val="151515"/>
                            <w:spacing w:val="13"/>
                            <w:sz w:val="30"/>
                          </w:rPr>
                          <w:t> </w:t>
                        </w:r>
                        <w:r>
                          <w:rPr>
                            <w:rFonts w:ascii="Times New Roman" w:hAnsi="Times New Roman"/>
                            <w:b/>
                            <w:color w:val="151515"/>
                            <w:w w:val="90"/>
                            <w:sz w:val="30"/>
                          </w:rPr>
                          <w:t>FINAL</w:t>
                        </w:r>
                        <w:r>
                          <w:rPr>
                            <w:rFonts w:ascii="Times New Roman" w:hAnsi="Times New Roman"/>
                            <w:b/>
                            <w:color w:val="151515"/>
                            <w:spacing w:val="10"/>
                            <w:sz w:val="30"/>
                          </w:rPr>
                          <w:t> </w:t>
                        </w:r>
                        <w:r>
                          <w:rPr>
                            <w:rFonts w:ascii="Times New Roman" w:hAnsi="Times New Roman"/>
                            <w:b/>
                            <w:color w:val="151515"/>
                            <w:w w:val="90"/>
                            <w:sz w:val="30"/>
                          </w:rPr>
                          <w:t>DE</w:t>
                        </w:r>
                        <w:r>
                          <w:rPr>
                            <w:rFonts w:ascii="Times New Roman" w:hAnsi="Times New Roman"/>
                            <w:b/>
                            <w:color w:val="151515"/>
                            <w:spacing w:val="6"/>
                            <w:sz w:val="30"/>
                          </w:rPr>
                          <w:t> </w:t>
                        </w:r>
                        <w:r>
                          <w:rPr>
                            <w:rFonts w:ascii="Times New Roman" w:hAnsi="Times New Roman"/>
                            <w:b/>
                            <w:color w:val="151515"/>
                            <w:spacing w:val="-2"/>
                            <w:w w:val="90"/>
                            <w:sz w:val="30"/>
                          </w:rPr>
                          <w:t>INVERSIÓN</w:t>
                        </w:r>
                      </w:p>
                    </w:txbxContent>
                  </v:textbox>
                  <w10:wrap type="none"/>
                </v:shape>
                <v:shape style="position:absolute;left:266;top:999;width:2408;height:1208" type="#_x0000_t202" id="docshape107" filled="false" stroked="false">
                  <v:textbox inset="0,0,0,0">
                    <w:txbxContent>
                      <w:p>
                        <w:pPr>
                          <w:spacing w:line="201" w:lineRule="exact" w:before="0"/>
                          <w:ind w:left="0" w:right="18" w:firstLine="0"/>
                          <w:jc w:val="center"/>
                          <w:rPr>
                            <w:b/>
                            <w:sz w:val="18"/>
                          </w:rPr>
                        </w:pPr>
                        <w:r>
                          <w:rPr>
                            <w:b/>
                            <w:color w:val="FDFDFD"/>
                            <w:sz w:val="18"/>
                            <w:shd w:fill="006616" w:color="auto" w:val="clear"/>
                          </w:rPr>
                          <w:t>JUNTA</w:t>
                        </w:r>
                        <w:r>
                          <w:rPr>
                            <w:b/>
                            <w:color w:val="FDFDFD"/>
                            <w:spacing w:val="27"/>
                            <w:sz w:val="18"/>
                            <w:shd w:fill="006616" w:color="auto" w:val="clear"/>
                          </w:rPr>
                          <w:t> </w:t>
                        </w:r>
                        <w:r>
                          <w:rPr>
                            <w:b/>
                            <w:color w:val="FDFDFD"/>
                            <w:sz w:val="18"/>
                            <w:shd w:fill="006616" w:color="auto" w:val="clear"/>
                          </w:rPr>
                          <w:t>DE</w:t>
                        </w:r>
                        <w:r>
                          <w:rPr>
                            <w:b/>
                            <w:color w:val="FDFDFD"/>
                            <w:spacing w:val="14"/>
                            <w:sz w:val="18"/>
                            <w:shd w:fill="006616" w:color="auto" w:val="clear"/>
                          </w:rPr>
                          <w:t> </w:t>
                        </w:r>
                        <w:r>
                          <w:rPr>
                            <w:b/>
                            <w:color w:val="FDFDFD"/>
                            <w:spacing w:val="-2"/>
                            <w:sz w:val="18"/>
                            <w:shd w:fill="006616" w:color="auto" w:val="clear"/>
                          </w:rPr>
                          <w:t>EXTREMADURA</w:t>
                        </w:r>
                      </w:p>
                      <w:p>
                        <w:pPr>
                          <w:spacing w:line="251" w:lineRule="exact" w:before="93"/>
                          <w:ind w:left="65" w:right="18" w:firstLine="0"/>
                          <w:jc w:val="center"/>
                          <w:rPr>
                            <w:rFonts w:ascii="Times New Roman" w:hAnsi="Times New Roman"/>
                            <w:sz w:val="22"/>
                          </w:rPr>
                        </w:pPr>
                        <w:r>
                          <w:rPr>
                            <w:rFonts w:ascii="Times New Roman" w:hAnsi="Times New Roman"/>
                            <w:color w:val="151515"/>
                            <w:w w:val="60"/>
                            <w:sz w:val="22"/>
                          </w:rPr>
                          <w:t>Ce&lt;ise</w:t>
                        </w:r>
                        <w:r>
                          <w:rPr>
                            <w:rFonts w:ascii="Times New Roman" w:hAnsi="Times New Roman"/>
                            <w:color w:val="151515"/>
                            <w:spacing w:val="51"/>
                            <w:sz w:val="22"/>
                          </w:rPr>
                          <w:t> </w:t>
                        </w:r>
                        <w:r>
                          <w:rPr>
                            <w:rFonts w:ascii="Times New Roman" w:hAnsi="Times New Roman"/>
                            <w:b/>
                            <w:color w:val="151515"/>
                            <w:w w:val="60"/>
                            <w:sz w:val="22"/>
                          </w:rPr>
                          <w:t>dé</w:t>
                        </w:r>
                        <w:r>
                          <w:rPr>
                            <w:rFonts w:ascii="Times New Roman" w:hAnsi="Times New Roman"/>
                            <w:color w:val="151515"/>
                            <w:w w:val="60"/>
                            <w:sz w:val="19"/>
                          </w:rPr>
                          <w:t>,\-Ó:dt1111,</w:t>
                        </w:r>
                        <w:r>
                          <w:rPr>
                            <w:color w:val="151515"/>
                            <w:w w:val="60"/>
                            <w:sz w:val="20"/>
                          </w:rPr>
                          <w:t>Dei;irroUo</w:t>
                        </w:r>
                        <w:r>
                          <w:rPr>
                            <w:color w:val="151515"/>
                            <w:spacing w:val="72"/>
                            <w:sz w:val="20"/>
                          </w:rPr>
                          <w:t> </w:t>
                        </w:r>
                        <w:r>
                          <w:rPr>
                            <w:rFonts w:ascii="Times New Roman" w:hAnsi="Times New Roman"/>
                            <w:color w:val="151515"/>
                            <w:spacing w:val="-2"/>
                            <w:w w:val="60"/>
                            <w:sz w:val="22"/>
                          </w:rPr>
                          <w:t>Rvral.</w:t>
                        </w:r>
                      </w:p>
                      <w:p>
                        <w:pPr>
                          <w:spacing w:line="251" w:lineRule="exact" w:before="0"/>
                          <w:ind w:left="90" w:right="18" w:firstLine="0"/>
                          <w:jc w:val="center"/>
                          <w:rPr>
                            <w:rFonts w:ascii="Times New Roman"/>
                            <w:sz w:val="19"/>
                          </w:rPr>
                        </w:pPr>
                        <w:r>
                          <w:rPr>
                            <w:rFonts w:ascii="Times New Roman"/>
                            <w:i/>
                            <w:color w:val="151515"/>
                            <w:w w:val="85"/>
                            <w:sz w:val="22"/>
                          </w:rPr>
                          <w:t>Ptobc</w:t>
                        </w:r>
                        <w:r>
                          <w:rPr>
                            <w:rFonts w:ascii="Times New Roman"/>
                            <w:i/>
                            <w:color w:val="151515"/>
                            <w:spacing w:val="-6"/>
                            <w:w w:val="85"/>
                            <w:sz w:val="22"/>
                          </w:rPr>
                          <w:t> </w:t>
                        </w:r>
                        <w:r>
                          <w:rPr>
                            <w:color w:val="151515"/>
                            <w:spacing w:val="-2"/>
                            <w:w w:val="95"/>
                            <w:sz w:val="20"/>
                          </w:rPr>
                          <w:t>y</w:t>
                        </w:r>
                        <w:r>
                          <w:rPr>
                            <w:rFonts w:ascii="Times New Roman"/>
                            <w:color w:val="151515"/>
                            <w:spacing w:val="-2"/>
                            <w:w w:val="95"/>
                            <w:sz w:val="19"/>
                          </w:rPr>
                          <w:t>Ttrrilorio</w:t>
                        </w:r>
                      </w:p>
                      <w:p>
                        <w:pPr>
                          <w:spacing w:before="146"/>
                          <w:ind w:left="147" w:right="0" w:firstLine="0"/>
                          <w:jc w:val="left"/>
                          <w:rPr>
                            <w:rFonts w:ascii="Times New Roman" w:hAnsi="Times New Roman"/>
                            <w:b/>
                            <w:sz w:val="23"/>
                          </w:rPr>
                        </w:pPr>
                        <w:r>
                          <w:rPr>
                            <w:rFonts w:ascii="Times New Roman" w:hAnsi="Times New Roman"/>
                            <w:b/>
                            <w:color w:val="151515"/>
                            <w:spacing w:val="-2"/>
                            <w:w w:val="105"/>
                            <w:sz w:val="23"/>
                          </w:rPr>
                          <w:t>EXPEDIENTENº</w:t>
                        </w:r>
                      </w:p>
                    </w:txbxContent>
                  </v:textbox>
                  <w10:wrap type="none"/>
                </v:shape>
                <v:shape style="position:absolute;left:3804;top:1170;width:761;height:358" type="#_x0000_t202" id="docshape108" filled="false" stroked="false">
                  <v:textbox inset="0,0,0,0">
                    <w:txbxContent>
                      <w:p>
                        <w:pPr>
                          <w:spacing w:line="353" w:lineRule="exact" w:before="0"/>
                          <w:ind w:left="0" w:right="0" w:firstLine="0"/>
                          <w:jc w:val="left"/>
                          <w:rPr>
                            <w:b/>
                            <w:sz w:val="11"/>
                          </w:rPr>
                        </w:pPr>
                        <w:r>
                          <w:rPr>
                            <w:b/>
                            <w:color w:val="BD3F15"/>
                            <w:spacing w:val="-22"/>
                            <w:w w:val="85"/>
                            <w:position w:val="-11"/>
                            <w:sz w:val="32"/>
                          </w:rPr>
                          <w:t>"'</w:t>
                        </w:r>
                        <w:r>
                          <w:rPr>
                            <w:b/>
                            <w:color w:val="A87B05"/>
                            <w:spacing w:val="-22"/>
                            <w:w w:val="85"/>
                            <w:position w:val="-11"/>
                            <w:sz w:val="32"/>
                          </w:rPr>
                          <w:t>l</w:t>
                        </w:r>
                        <w:r>
                          <w:rPr>
                            <w:b/>
                            <w:color w:val="A87B05"/>
                            <w:spacing w:val="-22"/>
                            <w:w w:val="85"/>
                            <w:sz w:val="11"/>
                          </w:rPr>
                          <w:t>G</w:t>
                        </w:r>
                        <w:r>
                          <w:rPr>
                            <w:b/>
                            <w:color w:val="A87B05"/>
                            <w:spacing w:val="-22"/>
                            <w:w w:val="85"/>
                            <w:position w:val="-11"/>
                            <w:sz w:val="32"/>
                          </w:rPr>
                          <w:t>)</w:t>
                        </w:r>
                        <w:r>
                          <w:rPr>
                            <w:b/>
                            <w:color w:val="A87B05"/>
                            <w:spacing w:val="-22"/>
                            <w:w w:val="85"/>
                            <w:sz w:val="11"/>
                          </w:rPr>
                          <w:t>ú</w:t>
                        </w:r>
                        <w:r>
                          <w:rPr>
                            <w:b/>
                            <w:color w:val="A87B05"/>
                            <w:spacing w:val="-22"/>
                            <w:w w:val="85"/>
                            <w:position w:val="-11"/>
                            <w:sz w:val="32"/>
                          </w:rPr>
                          <w:t>f</w:t>
                        </w:r>
                        <w:r>
                          <w:rPr>
                            <w:b/>
                            <w:color w:val="A87B05"/>
                            <w:spacing w:val="-22"/>
                            <w:w w:val="85"/>
                            <w:sz w:val="11"/>
                          </w:rPr>
                          <w:t>l</w:t>
                        </w:r>
                        <w:r>
                          <w:rPr>
                            <w:b/>
                            <w:color w:val="A87B05"/>
                            <w:spacing w:val="-22"/>
                            <w:w w:val="85"/>
                            <w:position w:val="-11"/>
                            <w:sz w:val="32"/>
                          </w:rPr>
                          <w:t>-</w:t>
                        </w:r>
                        <w:r>
                          <w:rPr>
                            <w:b/>
                            <w:color w:val="A87B05"/>
                            <w:spacing w:val="-22"/>
                            <w:w w:val="85"/>
                            <w:sz w:val="11"/>
                          </w:rPr>
                          <w:t>llí</w:t>
                        </w:r>
                        <w:r>
                          <w:rPr>
                            <w:b/>
                            <w:color w:val="A87B05"/>
                            <w:spacing w:val="8"/>
                            <w:sz w:val="11"/>
                          </w:rPr>
                          <w:t> </w:t>
                        </w:r>
                        <w:r>
                          <w:rPr>
                            <w:b/>
                            <w:color w:val="A87B05"/>
                            <w:spacing w:val="-22"/>
                            <w:w w:val="85"/>
                            <w:sz w:val="11"/>
                          </w:rPr>
                          <w:t>"IO</w:t>
                        </w:r>
                      </w:p>
                    </w:txbxContent>
                  </v:textbox>
                  <w10:wrap type="none"/>
                </v:shape>
                <v:shape style="position:absolute;left:4789;top:1202;width:1163;height:396" type="#_x0000_t202" id="docshape109" filled="false" stroked="false">
                  <v:textbox inset="0,0,0,0">
                    <w:txbxContent>
                      <w:p>
                        <w:pPr>
                          <w:spacing w:line="166" w:lineRule="exact" w:before="0"/>
                          <w:ind w:left="0" w:right="0" w:firstLine="0"/>
                          <w:jc w:val="left"/>
                          <w:rPr>
                            <w:rFonts w:ascii="Times New Roman"/>
                            <w:b/>
                            <w:sz w:val="15"/>
                          </w:rPr>
                        </w:pPr>
                        <w:r>
                          <w:rPr>
                            <w:rFonts w:ascii="Times New Roman"/>
                            <w:b/>
                            <w:color w:val="A87B05"/>
                            <w:w w:val="130"/>
                            <w:sz w:val="15"/>
                          </w:rPr>
                          <w:t>-</w:t>
                        </w:r>
                        <w:r>
                          <w:rPr>
                            <w:rFonts w:ascii="Times New Roman"/>
                            <w:b/>
                            <w:color w:val="A87B05"/>
                            <w:spacing w:val="-1"/>
                            <w:w w:val="130"/>
                            <w:sz w:val="15"/>
                          </w:rPr>
                          <w:t> </w:t>
                        </w:r>
                        <w:r>
                          <w:rPr>
                            <w:rFonts w:ascii="Times New Roman"/>
                            <w:b/>
                            <w:color w:val="A87B05"/>
                            <w:spacing w:val="-2"/>
                            <w:w w:val="130"/>
                            <w:sz w:val="15"/>
                          </w:rPr>
                          <w:t>rra,o</w:t>
                        </w:r>
                      </w:p>
                      <w:p>
                        <w:pPr>
                          <w:tabs>
                            <w:tab w:pos="277" w:val="left" w:leader="dot"/>
                          </w:tabs>
                          <w:spacing w:line="115" w:lineRule="exact" w:before="0"/>
                          <w:ind w:left="1" w:right="0" w:firstLine="0"/>
                          <w:jc w:val="left"/>
                          <w:rPr>
                            <w:rFonts w:ascii="Times New Roman"/>
                            <w:b/>
                            <w:sz w:val="10"/>
                          </w:rPr>
                        </w:pPr>
                        <w:r>
                          <w:rPr>
                            <w:rFonts w:ascii="Times New Roman"/>
                            <w:b/>
                            <w:color w:val="A87B05"/>
                            <w:spacing w:val="-5"/>
                            <w:sz w:val="9"/>
                          </w:rPr>
                          <w:t>l)f</w:t>
                        </w:r>
                        <w:r>
                          <w:rPr>
                            <w:rFonts w:ascii="Times New Roman"/>
                            <w:b/>
                            <w:color w:val="A87B05"/>
                            <w:sz w:val="9"/>
                          </w:rPr>
                          <w:tab/>
                        </w:r>
                        <w:r>
                          <w:rPr>
                            <w:rFonts w:ascii="Times New Roman"/>
                            <w:b/>
                            <w:color w:val="A87B05"/>
                            <w:spacing w:val="-2"/>
                            <w:sz w:val="10"/>
                          </w:rPr>
                          <w:t>Al(u.Tl.A,1,Hl("A</w:t>
                        </w:r>
                      </w:p>
                      <w:p>
                        <w:pPr>
                          <w:spacing w:before="0"/>
                          <w:ind w:left="6" w:right="0" w:firstLine="0"/>
                          <w:jc w:val="left"/>
                          <w:rPr>
                            <w:rFonts w:ascii="Times New Roman"/>
                            <w:b/>
                            <w:sz w:val="10"/>
                          </w:rPr>
                        </w:pPr>
                        <w:r>
                          <w:rPr>
                            <w:rFonts w:ascii="Times New Roman"/>
                            <w:b/>
                            <w:color w:val="A87B05"/>
                            <w:spacing w:val="-2"/>
                            <w:sz w:val="10"/>
                          </w:rPr>
                          <w:t>l</w:t>
                        </w:r>
                        <w:r>
                          <w:rPr>
                            <w:rFonts w:ascii="Times New Roman"/>
                            <w:b/>
                            <w:color w:val="A87B05"/>
                            <w:spacing w:val="3"/>
                            <w:sz w:val="10"/>
                          </w:rPr>
                          <w:t> </w:t>
                        </w:r>
                        <w:r>
                          <w:rPr>
                            <w:rFonts w:ascii="Times New Roman"/>
                            <w:b/>
                            <w:color w:val="A87B05"/>
                            <w:spacing w:val="-2"/>
                            <w:sz w:val="10"/>
                          </w:rPr>
                          <w:t>Al</w:t>
                        </w:r>
                        <w:r>
                          <w:rPr>
                            <w:rFonts w:ascii="Times New Roman"/>
                            <w:b/>
                            <w:color w:val="A87B05"/>
                            <w:spacing w:val="-8"/>
                            <w:sz w:val="10"/>
                          </w:rPr>
                          <w:t> </w:t>
                        </w:r>
                        <w:r>
                          <w:rPr>
                            <w:rFonts w:ascii="Times New Roman"/>
                            <w:b/>
                            <w:color w:val="A87B05"/>
                            <w:spacing w:val="-2"/>
                            <w:sz w:val="10"/>
                          </w:rPr>
                          <w:t>f'1JNTAC</w:t>
                        </w:r>
                        <w:r>
                          <w:rPr>
                            <w:rFonts w:ascii="Times New Roman"/>
                            <w:b/>
                            <w:color w:val="A87B05"/>
                            <w:spacing w:val="-4"/>
                            <w:sz w:val="10"/>
                          </w:rPr>
                          <w:t> </w:t>
                        </w:r>
                        <w:r>
                          <w:rPr>
                            <w:rFonts w:ascii="Times New Roman"/>
                            <w:b/>
                            <w:color w:val="A87B05"/>
                            <w:spacing w:val="-2"/>
                            <w:sz w:val="10"/>
                          </w:rPr>
                          <w:t>Ot-</w:t>
                        </w:r>
                        <w:r>
                          <w:rPr>
                            <w:rFonts w:ascii="Times New Roman"/>
                            <w:b/>
                            <w:color w:val="A87B05"/>
                            <w:spacing w:val="-10"/>
                            <w:sz w:val="10"/>
                          </w:rPr>
                          <w:t>.</w:t>
                        </w:r>
                      </w:p>
                    </w:txbxContent>
                  </v:textbox>
                  <w10:wrap type="none"/>
                </v:shape>
                <v:shape style="position:absolute;left:6262;top:1078;width:101;height:247" type="#_x0000_t202" id="docshape110" filled="false" stroked="false">
                  <v:textbox inset="0,0,0,0">
                    <w:txbxContent>
                      <w:p>
                        <w:pPr>
                          <w:spacing w:line="246" w:lineRule="exact" w:before="0"/>
                          <w:ind w:left="0" w:right="0" w:firstLine="0"/>
                          <w:jc w:val="left"/>
                          <w:rPr>
                            <w:sz w:val="22"/>
                          </w:rPr>
                        </w:pPr>
                        <w:r>
                          <w:rPr>
                            <w:color w:val="033B8E"/>
                            <w:w w:val="105"/>
                            <w:sz w:val="22"/>
                          </w:rPr>
                          <w:t>•</w:t>
                        </w:r>
                      </w:p>
                    </w:txbxContent>
                  </v:textbox>
                  <w10:wrap type="none"/>
                </v:shape>
                <v:shape style="position:absolute;left:7133;top:462;width:2402;height:1007" type="#_x0000_t202" id="docshape111" filled="false" stroked="false">
                  <v:textbox inset="0,0,0,0">
                    <w:txbxContent>
                      <w:p>
                        <w:pPr>
                          <w:tabs>
                            <w:tab w:pos="1481" w:val="left" w:leader="none"/>
                          </w:tabs>
                          <w:spacing w:line="1006" w:lineRule="exact" w:before="0"/>
                          <w:ind w:left="0" w:right="0" w:firstLine="0"/>
                          <w:jc w:val="left"/>
                          <w:rPr>
                            <w:sz w:val="90"/>
                          </w:rPr>
                        </w:pPr>
                        <w:r>
                          <w:rPr>
                            <w:color w:val="151515"/>
                            <w:w w:val="90"/>
                            <w:sz w:val="22"/>
                          </w:rPr>
                          <w:t>IJNló,</w:t>
                        </w:r>
                        <w:r>
                          <w:rPr>
                            <w:color w:val="151515"/>
                            <w:spacing w:val="-40"/>
                            <w:w w:val="155"/>
                            <w:sz w:val="22"/>
                          </w:rPr>
                          <w:t> </w:t>
                        </w:r>
                        <w:r>
                          <w:rPr>
                            <w:color w:val="151515"/>
                            <w:spacing w:val="-2"/>
                            <w:w w:val="155"/>
                            <w:sz w:val="22"/>
                          </w:rPr>
                          <w:t>'"'º"A</w:t>
                        </w:r>
                        <w:r>
                          <w:rPr>
                            <w:color w:val="151515"/>
                            <w:sz w:val="22"/>
                          </w:rPr>
                          <w:tab/>
                        </w:r>
                        <w:r>
                          <w:rPr>
                            <w:color w:val="444244"/>
                            <w:spacing w:val="-10"/>
                            <w:w w:val="320"/>
                            <w:sz w:val="90"/>
                          </w:rPr>
                          <w:t>I</w:t>
                        </w:r>
                      </w:p>
                    </w:txbxContent>
                  </v:textbox>
                  <w10:wrap type="none"/>
                </v:shape>
                <v:shape style="position:absolute;left:5868;top:1549;width:1999;height:659" type="#_x0000_t202" id="docshape112" filled="false" stroked="false">
                  <v:textbox inset="0,0,0,0">
                    <w:txbxContent>
                      <w:p>
                        <w:pPr>
                          <w:spacing w:line="111" w:lineRule="exact" w:before="0"/>
                          <w:ind w:left="406" w:right="0" w:firstLine="0"/>
                          <w:jc w:val="left"/>
                          <w:rPr>
                            <w:rFonts w:ascii="Times New Roman" w:hAnsi="Times New Roman"/>
                            <w:i/>
                            <w:sz w:val="9"/>
                          </w:rPr>
                        </w:pPr>
                        <w:r>
                          <w:rPr>
                            <w:rFonts w:ascii="Times New Roman" w:hAnsi="Times New Roman"/>
                            <w:color w:val="2F2D2F"/>
                            <w:w w:val="105"/>
                            <w:sz w:val="10"/>
                          </w:rPr>
                          <w:t>f:.-</w:t>
                        </w:r>
                        <w:r>
                          <w:rPr>
                            <w:rFonts w:ascii="Times New Roman" w:hAnsi="Times New Roman"/>
                            <w:color w:val="A3AAAA"/>
                            <w:w w:val="105"/>
                            <w:sz w:val="10"/>
                          </w:rPr>
                          <w:t>,</w:t>
                        </w:r>
                        <w:r>
                          <w:rPr>
                            <w:rFonts w:ascii="Times New Roman" w:hAnsi="Times New Roman"/>
                            <w:color w:val="A3AAAA"/>
                            <w:spacing w:val="-5"/>
                            <w:w w:val="105"/>
                            <w:sz w:val="10"/>
                          </w:rPr>
                          <w:t> </w:t>
                        </w:r>
                        <w:r>
                          <w:rPr>
                            <w:rFonts w:ascii="Times New Roman" w:hAnsi="Times New Roman"/>
                            <w:color w:val="444244"/>
                            <w:w w:val="105"/>
                            <w:sz w:val="10"/>
                          </w:rPr>
                          <w:t>:</w:t>
                        </w:r>
                        <w:r>
                          <w:rPr>
                            <w:rFonts w:ascii="Times New Roman" w:hAnsi="Times New Roman"/>
                            <w:color w:val="444244"/>
                            <w:spacing w:val="13"/>
                            <w:w w:val="105"/>
                            <w:sz w:val="10"/>
                          </w:rPr>
                          <w:t> </w:t>
                        </w:r>
                        <w:r>
                          <w:rPr>
                            <w:rFonts w:ascii="Times New Roman" w:hAnsi="Times New Roman"/>
                            <w:color w:val="2F2D2F"/>
                            <w:w w:val="105"/>
                            <w:sz w:val="10"/>
                          </w:rPr>
                          <w:t>L·</w:t>
                        </w:r>
                        <w:r>
                          <w:rPr>
                            <w:rFonts w:ascii="Times New Roman" w:hAnsi="Times New Roman"/>
                            <w:color w:val="2F2D2F"/>
                            <w:spacing w:val="-4"/>
                            <w:w w:val="105"/>
                            <w:sz w:val="10"/>
                          </w:rPr>
                          <w:t> </w:t>
                        </w:r>
                        <w:r>
                          <w:rPr>
                            <w:rFonts w:ascii="Times New Roman" w:hAnsi="Times New Roman"/>
                            <w:color w:val="2F2D2F"/>
                            <w:w w:val="105"/>
                            <w:sz w:val="10"/>
                          </w:rPr>
                          <w:t>¡:</w:t>
                        </w:r>
                        <w:r>
                          <w:rPr>
                            <w:rFonts w:ascii="Times New Roman" w:hAnsi="Times New Roman"/>
                            <w:color w:val="151515"/>
                            <w:w w:val="105"/>
                            <w:sz w:val="10"/>
                          </w:rPr>
                          <w:t>-&lt;</w:t>
                        </w:r>
                        <w:r>
                          <w:rPr>
                            <w:rFonts w:ascii="Times New Roman" w:hAnsi="Times New Roman"/>
                            <w:color w:val="2F2D2F"/>
                            <w:w w:val="105"/>
                            <w:sz w:val="10"/>
                          </w:rPr>
                          <w:t>:-</w:t>
                        </w:r>
                        <w:r>
                          <w:rPr>
                            <w:rFonts w:ascii="Times New Roman" w:hAnsi="Times New Roman"/>
                            <w:color w:val="7E7E7E"/>
                            <w:w w:val="105"/>
                            <w:sz w:val="10"/>
                          </w:rPr>
                          <w:t>.</w:t>
                        </w:r>
                        <w:r>
                          <w:rPr>
                            <w:rFonts w:ascii="Times New Roman" w:hAnsi="Times New Roman"/>
                            <w:color w:val="151515"/>
                            <w:w w:val="105"/>
                            <w:sz w:val="10"/>
                          </w:rPr>
                          <w:t>•r</w:t>
                        </w:r>
                        <w:r>
                          <w:rPr>
                            <w:rFonts w:ascii="Times New Roman" w:hAnsi="Times New Roman"/>
                            <w:color w:val="444244"/>
                            <w:w w:val="105"/>
                            <w:sz w:val="10"/>
                          </w:rPr>
                          <w:t>•:-.</w:t>
                        </w:r>
                        <w:r>
                          <w:rPr>
                            <w:rFonts w:ascii="Times New Roman" w:hAnsi="Times New Roman"/>
                            <w:color w:val="444244"/>
                            <w:spacing w:val="-4"/>
                            <w:w w:val="105"/>
                            <w:sz w:val="10"/>
                          </w:rPr>
                          <w:t> </w:t>
                        </w:r>
                        <w:r>
                          <w:rPr>
                            <w:rFonts w:ascii="Times New Roman" w:hAnsi="Times New Roman"/>
                            <w:color w:val="151515"/>
                            <w:w w:val="105"/>
                            <w:sz w:val="10"/>
                          </w:rPr>
                          <w:t>J</w:t>
                        </w:r>
                        <w:r>
                          <w:rPr>
                            <w:rFonts w:ascii="Times New Roman" w:hAnsi="Times New Roman"/>
                            <w:i/>
                            <w:color w:val="2F2D2F"/>
                            <w:w w:val="105"/>
                            <w:sz w:val="9"/>
                          </w:rPr>
                          <w:t>k</w:t>
                        </w:r>
                        <w:r>
                          <w:rPr>
                            <w:rFonts w:ascii="Times New Roman" w:hAnsi="Times New Roman"/>
                            <w:i/>
                            <w:color w:val="2F2D2F"/>
                            <w:spacing w:val="67"/>
                            <w:w w:val="105"/>
                            <w:sz w:val="9"/>
                          </w:rPr>
                          <w:t> </w:t>
                        </w:r>
                        <w:r>
                          <w:rPr>
                            <w:rFonts w:ascii="Times New Roman" w:hAnsi="Times New Roman"/>
                            <w:color w:val="151515"/>
                            <w:w w:val="105"/>
                            <w:sz w:val="8"/>
                          </w:rPr>
                          <w:t>C&lt;,:.,</w:t>
                        </w:r>
                        <w:r>
                          <w:rPr>
                            <w:rFonts w:ascii="Times New Roman" w:hAnsi="Times New Roman"/>
                            <w:color w:val="444244"/>
                            <w:w w:val="105"/>
                            <w:sz w:val="8"/>
                          </w:rPr>
                          <w:t>•-:,</w:t>
                        </w:r>
                        <w:r>
                          <w:rPr>
                            <w:rFonts w:ascii="Times New Roman" w:hAnsi="Times New Roman"/>
                            <w:color w:val="444244"/>
                            <w:spacing w:val="25"/>
                            <w:w w:val="105"/>
                            <w:sz w:val="8"/>
                          </w:rPr>
                          <w:t> </w:t>
                        </w:r>
                        <w:r>
                          <w:rPr>
                            <w:i/>
                            <w:color w:val="444244"/>
                            <w:w w:val="105"/>
                            <w:sz w:val="6"/>
                          </w:rPr>
                          <w:t>Q</w:t>
                        </w:r>
                        <w:r>
                          <w:rPr>
                            <w:i/>
                            <w:color w:val="444244"/>
                            <w:spacing w:val="12"/>
                            <w:w w:val="105"/>
                            <w:sz w:val="6"/>
                          </w:rPr>
                          <w:t> </w:t>
                        </w:r>
                        <w:r>
                          <w:rPr>
                            <w:rFonts w:ascii="Times New Roman" w:hAnsi="Times New Roman"/>
                            <w:i/>
                            <w:color w:val="151515"/>
                            <w:spacing w:val="-5"/>
                            <w:w w:val="105"/>
                            <w:sz w:val="9"/>
                          </w:rPr>
                          <w:t>l</w:t>
                        </w:r>
                        <w:r>
                          <w:rPr>
                            <w:rFonts w:ascii="Times New Roman" w:hAnsi="Times New Roman"/>
                            <w:i/>
                            <w:color w:val="444244"/>
                            <w:spacing w:val="-5"/>
                            <w:w w:val="105"/>
                            <w:sz w:val="9"/>
                          </w:rPr>
                          <w:t>_</w:t>
                        </w:r>
                        <w:r>
                          <w:rPr>
                            <w:rFonts w:ascii="Times New Roman" w:hAnsi="Times New Roman"/>
                            <w:i/>
                            <w:color w:val="A3AAAA"/>
                            <w:spacing w:val="-5"/>
                            <w:w w:val="105"/>
                            <w:sz w:val="9"/>
                          </w:rPr>
                          <w:t>#</w:t>
                        </w:r>
                      </w:p>
                      <w:p>
                        <w:pPr>
                          <w:spacing w:before="19"/>
                          <w:ind w:left="383" w:right="0" w:firstLine="0"/>
                          <w:jc w:val="left"/>
                          <w:rPr>
                            <w:rFonts w:ascii="Times New Roman" w:hAnsi="Times New Roman"/>
                            <w:sz w:val="9"/>
                          </w:rPr>
                        </w:pPr>
                        <w:r>
                          <w:rPr>
                            <w:rFonts w:ascii="Times New Roman" w:hAnsi="Times New Roman"/>
                            <w:i/>
                            <w:color w:val="909A99"/>
                            <w:w w:val="110"/>
                            <w:sz w:val="12"/>
                          </w:rPr>
                          <w:t>r</w:t>
                        </w:r>
                        <w:r>
                          <w:rPr>
                            <w:rFonts w:ascii="Times New Roman" w:hAnsi="Times New Roman"/>
                            <w:color w:val="151515"/>
                            <w:w w:val="110"/>
                            <w:sz w:val="12"/>
                          </w:rPr>
                          <w:t>(</w:t>
                        </w:r>
                        <w:r>
                          <w:rPr>
                            <w:rFonts w:ascii="Times New Roman" w:hAnsi="Times New Roman"/>
                            <w:i/>
                            <w:color w:val="909A99"/>
                            <w:w w:val="110"/>
                            <w:sz w:val="12"/>
                          </w:rPr>
                          <w:t>.</w:t>
                        </w:r>
                        <w:r>
                          <w:rPr>
                            <w:rFonts w:ascii="Times New Roman" w:hAnsi="Times New Roman"/>
                            <w:i/>
                            <w:color w:val="444244"/>
                            <w:w w:val="110"/>
                            <w:sz w:val="12"/>
                          </w:rPr>
                          <w:t>:.:</w:t>
                        </w:r>
                        <w:r>
                          <w:rPr>
                            <w:rFonts w:ascii="Times New Roman" w:hAnsi="Times New Roman"/>
                            <w:i/>
                            <w:color w:val="444244"/>
                            <w:spacing w:val="54"/>
                            <w:w w:val="110"/>
                            <w:sz w:val="12"/>
                          </w:rPr>
                          <w:t> </w:t>
                        </w:r>
                        <w:r>
                          <w:rPr>
                            <w:rFonts w:ascii="Times New Roman" w:hAnsi="Times New Roman"/>
                            <w:i/>
                            <w:color w:val="444244"/>
                            <w:w w:val="110"/>
                            <w:sz w:val="12"/>
                          </w:rPr>
                          <w:t>·</w:t>
                        </w:r>
                        <w:r>
                          <w:rPr>
                            <w:rFonts w:ascii="Times New Roman" w:hAnsi="Times New Roman"/>
                            <w:i/>
                            <w:color w:val="151515"/>
                            <w:w w:val="110"/>
                            <w:sz w:val="12"/>
                          </w:rPr>
                          <w:t>•</w:t>
                        </w:r>
                        <w:r>
                          <w:rPr>
                            <w:rFonts w:ascii="Times New Roman" w:hAnsi="Times New Roman"/>
                            <w:i/>
                            <w:color w:val="7E7E7E"/>
                            <w:w w:val="110"/>
                            <w:sz w:val="12"/>
                          </w:rPr>
                          <w:t>.</w:t>
                        </w:r>
                        <w:r>
                          <w:rPr>
                            <w:rFonts w:ascii="Times New Roman" w:hAnsi="Times New Roman"/>
                            <w:i/>
                            <w:color w:val="2F2D2F"/>
                            <w:w w:val="110"/>
                            <w:sz w:val="12"/>
                          </w:rPr>
                          <w:t>,</w:t>
                        </w:r>
                        <w:r>
                          <w:rPr>
                            <w:rFonts w:ascii="Times New Roman" w:hAnsi="Times New Roman"/>
                            <w:i/>
                            <w:color w:val="A3AAAA"/>
                            <w:w w:val="110"/>
                            <w:sz w:val="12"/>
                          </w:rPr>
                          <w:t>,</w:t>
                        </w:r>
                        <w:r>
                          <w:rPr>
                            <w:rFonts w:ascii="Times New Roman" w:hAnsi="Times New Roman"/>
                            <w:i/>
                            <w:color w:val="444244"/>
                            <w:w w:val="110"/>
                            <w:sz w:val="12"/>
                          </w:rPr>
                          <w:t>;t </w:t>
                        </w:r>
                        <w:r>
                          <w:rPr>
                            <w:color w:val="2F2D2F"/>
                            <w:w w:val="110"/>
                            <w:sz w:val="8"/>
                          </w:rPr>
                          <w:t>t'&lt;</w:t>
                        </w:r>
                        <w:r>
                          <w:rPr>
                            <w:color w:val="2F2D2F"/>
                            <w:spacing w:val="1"/>
                            <w:w w:val="110"/>
                            <w:sz w:val="8"/>
                          </w:rPr>
                          <w:t> </w:t>
                        </w:r>
                        <w:r>
                          <w:rPr>
                            <w:color w:val="444244"/>
                            <w:w w:val="110"/>
                            <w:sz w:val="8"/>
                          </w:rPr>
                          <w:t>,it</w:t>
                        </w:r>
                        <w:r>
                          <w:rPr>
                            <w:color w:val="444244"/>
                            <w:spacing w:val="32"/>
                            <w:w w:val="110"/>
                            <w:sz w:val="8"/>
                          </w:rPr>
                          <w:t> </w:t>
                        </w:r>
                        <w:r>
                          <w:rPr>
                            <w:color w:val="151515"/>
                            <w:w w:val="110"/>
                            <w:sz w:val="12"/>
                          </w:rPr>
                          <w:t>r</w:t>
                        </w:r>
                        <w:r>
                          <w:rPr>
                            <w:color w:val="5B575B"/>
                            <w:w w:val="110"/>
                            <w:sz w:val="12"/>
                          </w:rPr>
                          <w:t>,;</w:t>
                        </w:r>
                        <w:r>
                          <w:rPr>
                            <w:color w:val="5B575B"/>
                            <w:spacing w:val="-8"/>
                            <w:w w:val="110"/>
                            <w:sz w:val="12"/>
                          </w:rPr>
                          <w:t> </w:t>
                        </w:r>
                        <w:r>
                          <w:rPr>
                            <w:color w:val="2F2D2F"/>
                            <w:w w:val="110"/>
                            <w:sz w:val="12"/>
                          </w:rPr>
                          <w:t>.u</w:t>
                        </w:r>
                        <w:r>
                          <w:rPr>
                            <w:color w:val="2F2D2F"/>
                            <w:spacing w:val="-2"/>
                            <w:w w:val="110"/>
                            <w:sz w:val="12"/>
                          </w:rPr>
                          <w:t> </w:t>
                        </w:r>
                        <w:r>
                          <w:rPr>
                            <w:color w:val="2F2D2F"/>
                            <w:w w:val="110"/>
                            <w:sz w:val="9"/>
                          </w:rPr>
                          <w:t>r</w:t>
                        </w:r>
                        <w:r>
                          <w:rPr>
                            <w:color w:val="2F2D2F"/>
                            <w:spacing w:val="-9"/>
                            <w:w w:val="110"/>
                            <w:sz w:val="9"/>
                          </w:rPr>
                          <w:t> </w:t>
                        </w:r>
                        <w:r>
                          <w:rPr>
                            <w:color w:val="151515"/>
                            <w:w w:val="110"/>
                            <w:sz w:val="9"/>
                          </w:rPr>
                          <w:t>.</w:t>
                        </w:r>
                        <w:r>
                          <w:rPr>
                            <w:color w:val="444244"/>
                            <w:w w:val="110"/>
                            <w:sz w:val="9"/>
                          </w:rPr>
                          <w:t>r¡</w:t>
                        </w:r>
                        <w:r>
                          <w:rPr>
                            <w:color w:val="444244"/>
                            <w:spacing w:val="-3"/>
                            <w:w w:val="110"/>
                            <w:sz w:val="9"/>
                          </w:rPr>
                          <w:t> </w:t>
                        </w:r>
                        <w:r>
                          <w:rPr>
                            <w:rFonts w:ascii="Times New Roman" w:hAnsi="Times New Roman"/>
                            <w:color w:val="151515"/>
                            <w:spacing w:val="-7"/>
                            <w:w w:val="110"/>
                            <w:sz w:val="9"/>
                          </w:rPr>
                          <w:t>•I</w:t>
                        </w:r>
                      </w:p>
                      <w:p>
                        <w:pPr>
                          <w:spacing w:line="240" w:lineRule="auto" w:before="10"/>
                          <w:rPr>
                            <w:rFonts w:ascii="Times New Roman"/>
                            <w:sz w:val="10"/>
                          </w:rPr>
                        </w:pPr>
                      </w:p>
                      <w:p>
                        <w:pPr>
                          <w:spacing w:before="0"/>
                          <w:ind w:left="0" w:right="0" w:firstLine="0"/>
                          <w:jc w:val="left"/>
                          <w:rPr>
                            <w:rFonts w:ascii="Times New Roman"/>
                            <w:b/>
                            <w:sz w:val="23"/>
                          </w:rPr>
                        </w:pPr>
                        <w:r>
                          <w:rPr>
                            <w:rFonts w:ascii="Times New Roman"/>
                            <w:b/>
                            <w:color w:val="151515"/>
                            <w:w w:val="90"/>
                            <w:sz w:val="23"/>
                          </w:rPr>
                          <w:t>ACTA</w:t>
                        </w:r>
                        <w:r>
                          <w:rPr>
                            <w:rFonts w:ascii="Times New Roman"/>
                            <w:b/>
                            <w:color w:val="151515"/>
                            <w:spacing w:val="11"/>
                            <w:sz w:val="23"/>
                          </w:rPr>
                          <w:t> </w:t>
                        </w:r>
                        <w:r>
                          <w:rPr>
                            <w:rFonts w:ascii="Times New Roman"/>
                            <w:b/>
                            <w:color w:val="151515"/>
                            <w:spacing w:val="-2"/>
                            <w:sz w:val="23"/>
                          </w:rPr>
                          <w:t>PARCIAL</w:t>
                        </w:r>
                      </w:p>
                    </w:txbxContent>
                  </v:textbox>
                  <w10:wrap type="none"/>
                </v:shape>
                <v:shape style="position:absolute;left:399;top:2572;width:2979;height:255" type="#_x0000_t202" id="docshape113" filled="false" stroked="false">
                  <v:textbox inset="0,0,0,0">
                    <w:txbxContent>
                      <w:p>
                        <w:pPr>
                          <w:spacing w:line="255" w:lineRule="exact" w:before="0"/>
                          <w:ind w:left="0" w:right="0" w:firstLine="0"/>
                          <w:jc w:val="left"/>
                          <w:rPr>
                            <w:rFonts w:ascii="Times New Roman" w:hAnsi="Times New Roman"/>
                            <w:b/>
                            <w:sz w:val="23"/>
                          </w:rPr>
                        </w:pPr>
                        <w:r>
                          <w:rPr>
                            <w:rFonts w:ascii="Times New Roman" w:hAnsi="Times New Roman"/>
                            <w:b/>
                            <w:color w:val="151515"/>
                            <w:w w:val="95"/>
                            <w:sz w:val="23"/>
                          </w:rPr>
                          <w:t>GRUPO</w:t>
                        </w:r>
                        <w:r>
                          <w:rPr>
                            <w:rFonts w:ascii="Times New Roman" w:hAnsi="Times New Roman"/>
                            <w:b/>
                            <w:color w:val="151515"/>
                            <w:spacing w:val="15"/>
                            <w:sz w:val="23"/>
                          </w:rPr>
                          <w:t> </w:t>
                        </w:r>
                        <w:r>
                          <w:rPr>
                            <w:rFonts w:ascii="Times New Roman" w:hAnsi="Times New Roman"/>
                            <w:b/>
                            <w:color w:val="151515"/>
                            <w:w w:val="95"/>
                            <w:sz w:val="23"/>
                          </w:rPr>
                          <w:t>DE</w:t>
                        </w:r>
                        <w:r>
                          <w:rPr>
                            <w:rFonts w:ascii="Times New Roman" w:hAnsi="Times New Roman"/>
                            <w:b/>
                            <w:color w:val="151515"/>
                            <w:spacing w:val="-4"/>
                            <w:w w:val="95"/>
                            <w:sz w:val="23"/>
                          </w:rPr>
                          <w:t> </w:t>
                        </w:r>
                        <w:r>
                          <w:rPr>
                            <w:rFonts w:ascii="Times New Roman" w:hAnsi="Times New Roman"/>
                            <w:b/>
                            <w:color w:val="151515"/>
                            <w:w w:val="95"/>
                            <w:sz w:val="23"/>
                          </w:rPr>
                          <w:t>ACCIÓN</w:t>
                        </w:r>
                        <w:r>
                          <w:rPr>
                            <w:rFonts w:ascii="Times New Roman" w:hAnsi="Times New Roman"/>
                            <w:b/>
                            <w:color w:val="151515"/>
                            <w:spacing w:val="23"/>
                            <w:sz w:val="23"/>
                          </w:rPr>
                          <w:t> </w:t>
                        </w:r>
                        <w:r>
                          <w:rPr>
                            <w:rFonts w:ascii="Times New Roman" w:hAnsi="Times New Roman"/>
                            <w:b/>
                            <w:color w:val="151515"/>
                            <w:spacing w:val="-5"/>
                            <w:w w:val="90"/>
                            <w:sz w:val="23"/>
                          </w:rPr>
                          <w:t>LOCAL:</w:t>
                        </w:r>
                      </w:p>
                    </w:txbxContent>
                  </v:textbox>
                  <w10:wrap type="none"/>
                </v:shape>
                <v:shape style="position:absolute;left:6589;top:2572;width:1346;height:255" type="#_x0000_t202" id="docshape114" filled="false" stroked="false">
                  <v:textbox inset="0,0,0,0">
                    <w:txbxContent>
                      <w:p>
                        <w:pPr>
                          <w:spacing w:line="255" w:lineRule="exact" w:before="0"/>
                          <w:ind w:left="0" w:right="0" w:firstLine="0"/>
                          <w:jc w:val="left"/>
                          <w:rPr>
                            <w:rFonts w:ascii="Times New Roman"/>
                            <w:b/>
                            <w:sz w:val="23"/>
                          </w:rPr>
                        </w:pPr>
                        <w:r>
                          <w:rPr>
                            <w:rFonts w:ascii="Times New Roman"/>
                            <w:b/>
                            <w:color w:val="151515"/>
                            <w:w w:val="90"/>
                            <w:sz w:val="23"/>
                          </w:rPr>
                          <w:t>ACTA</w:t>
                        </w:r>
                        <w:r>
                          <w:rPr>
                            <w:rFonts w:ascii="Times New Roman"/>
                            <w:b/>
                            <w:color w:val="151515"/>
                            <w:spacing w:val="11"/>
                            <w:sz w:val="23"/>
                          </w:rPr>
                          <w:t> </w:t>
                        </w:r>
                        <w:r>
                          <w:rPr>
                            <w:rFonts w:ascii="Times New Roman"/>
                            <w:b/>
                            <w:color w:val="151515"/>
                            <w:spacing w:val="-2"/>
                            <w:w w:val="95"/>
                            <w:sz w:val="23"/>
                          </w:rPr>
                          <w:t>FINAL</w:t>
                        </w:r>
                      </w:p>
                    </w:txbxContent>
                  </v:textbox>
                  <w10:wrap type="none"/>
                </v:shape>
              </v:group>
            </w:pict>
          </mc:Fallback>
        </mc:AlternateContent>
      </w:r>
      <w:r>
        <w:rPr>
          <w:sz w:val="20"/>
        </w:rPr>
      </w:r>
    </w:p>
    <w:p>
      <w:pPr>
        <w:pStyle w:val="BodyText"/>
        <w:spacing w:before="1"/>
        <w:rPr>
          <w:b/>
          <w:sz w:val="13"/>
        </w:rPr>
      </w:pPr>
    </w:p>
    <w:p>
      <w:pPr>
        <w:pStyle w:val="BodyText"/>
        <w:tabs>
          <w:tab w:pos="4768" w:val="left" w:leader="none"/>
          <w:tab w:pos="7587" w:val="left" w:leader="none"/>
          <w:tab w:pos="7928" w:val="left" w:leader="none"/>
        </w:tabs>
        <w:spacing w:before="94"/>
        <w:ind w:left="1078"/>
      </w:pPr>
      <w:r>
        <w:rPr>
          <w:color w:val="151515"/>
          <w:w w:val="115"/>
        </w:rPr>
        <w:t>En </w:t>
      </w:r>
      <w:r>
        <w:rPr>
          <w:color w:val="151515"/>
          <w:u w:val="single" w:color="6C686C"/>
        </w:rPr>
        <w:tab/>
      </w:r>
      <w:r>
        <w:rPr>
          <w:color w:val="151515"/>
          <w:spacing w:val="31"/>
          <w:w w:val="130"/>
        </w:rPr>
        <w:t> </w:t>
      </w:r>
      <w:r>
        <w:rPr>
          <w:color w:val="151515"/>
          <w:w w:val="130"/>
        </w:rPr>
        <w:t>.,siendo </w:t>
      </w:r>
      <w:r>
        <w:rPr>
          <w:color w:val="151515"/>
          <w:w w:val="115"/>
        </w:rPr>
        <w:t>el </w:t>
      </w:r>
      <w:r>
        <w:rPr>
          <w:color w:val="151515"/>
          <w:w w:val="130"/>
        </w:rPr>
        <w:t>día_ de_</w:t>
      </w:r>
      <w:r>
        <w:rPr>
          <w:color w:val="151515"/>
          <w:spacing w:val="39"/>
          <w:w w:val="130"/>
        </w:rPr>
        <w:t> </w:t>
      </w:r>
      <w:r>
        <w:rPr>
          <w:color w:val="151515"/>
          <w:w w:val="115"/>
        </w:rPr>
        <w:t>de </w:t>
      </w:r>
      <w:r>
        <w:rPr>
          <w:color w:val="151515"/>
          <w:u w:val="single" w:color="141414"/>
        </w:rPr>
        <w:tab/>
      </w:r>
      <w:r>
        <w:rPr>
          <w:color w:val="151515"/>
        </w:rPr>
        <w:tab/>
      </w:r>
      <w:r>
        <w:rPr>
          <w:color w:val="151515"/>
          <w:w w:val="115"/>
        </w:rPr>
        <w:t>a</w:t>
      </w:r>
      <w:r>
        <w:rPr>
          <w:color w:val="151515"/>
          <w:spacing w:val="-6"/>
          <w:w w:val="130"/>
        </w:rPr>
        <w:t> </w:t>
      </w:r>
      <w:r>
        <w:rPr>
          <w:color w:val="151515"/>
          <w:w w:val="130"/>
        </w:rPr>
        <w:t>las_</w:t>
      </w:r>
      <w:r>
        <w:rPr>
          <w:color w:val="151515"/>
          <w:spacing w:val="-15"/>
          <w:w w:val="130"/>
        </w:rPr>
        <w:t> </w:t>
      </w:r>
      <w:r>
        <w:rPr>
          <w:color w:val="151515"/>
          <w:w w:val="115"/>
        </w:rPr>
        <w:t>horas,</w:t>
      </w:r>
      <w:r>
        <w:rPr>
          <w:color w:val="151515"/>
          <w:spacing w:val="1"/>
          <w:w w:val="115"/>
        </w:rPr>
        <w:t> </w:t>
      </w:r>
      <w:r>
        <w:rPr>
          <w:color w:val="151515"/>
          <w:spacing w:val="-2"/>
          <w:w w:val="115"/>
        </w:rPr>
        <w:t>reunidos</w:t>
      </w:r>
      <w:r>
        <w:rPr>
          <w:color w:val="2F2D2F"/>
          <w:spacing w:val="-2"/>
          <w:w w:val="115"/>
        </w:rPr>
        <w:t>:</w:t>
      </w:r>
    </w:p>
    <w:p>
      <w:pPr>
        <w:pStyle w:val="BodyText"/>
        <w:spacing w:before="7"/>
        <w:rPr>
          <w:sz w:val="22"/>
        </w:rPr>
      </w:pPr>
    </w:p>
    <w:p>
      <w:pPr>
        <w:spacing w:after="0"/>
        <w:rPr>
          <w:sz w:val="22"/>
        </w:rPr>
        <w:sectPr>
          <w:pgSz w:w="11910" w:h="16840"/>
          <w:pgMar w:top="1340" w:bottom="280" w:left="440" w:right="420"/>
        </w:sectPr>
      </w:pPr>
    </w:p>
    <w:p>
      <w:pPr>
        <w:pStyle w:val="Heading8"/>
        <w:tabs>
          <w:tab w:pos="1509" w:val="left" w:leader="none"/>
          <w:tab w:pos="7394" w:val="left" w:leader="none"/>
        </w:tabs>
        <w:spacing w:before="100"/>
        <w:ind w:left="1094"/>
      </w:pPr>
      <w:r>
        <w:rPr>
          <w:color w:val="151515"/>
          <w:spacing w:val="-5"/>
          <w:w w:val="95"/>
        </w:rPr>
        <w:t>D.</w:t>
      </w:r>
      <w:r>
        <w:rPr>
          <w:color w:val="151515"/>
        </w:rPr>
        <w:tab/>
      </w:r>
      <w:r>
        <w:rPr>
          <w:color w:val="151515"/>
          <w:u w:val="single" w:color="434143"/>
        </w:rPr>
        <w:tab/>
      </w:r>
    </w:p>
    <w:p>
      <w:pPr>
        <w:tabs>
          <w:tab w:pos="2187" w:val="left" w:leader="none"/>
          <w:tab w:pos="4498" w:val="left" w:leader="none"/>
        </w:tabs>
        <w:spacing w:before="54"/>
        <w:ind w:left="176" w:right="0" w:firstLine="0"/>
        <w:jc w:val="center"/>
        <w:rPr>
          <w:sz w:val="21"/>
        </w:rPr>
      </w:pPr>
      <w:r>
        <w:rPr>
          <w:color w:val="151515"/>
          <w:spacing w:val="-5"/>
          <w:w w:val="110"/>
          <w:sz w:val="21"/>
        </w:rPr>
        <w:t>del</w:t>
      </w:r>
      <w:r>
        <w:rPr>
          <w:color w:val="151515"/>
          <w:sz w:val="21"/>
        </w:rPr>
        <w:tab/>
      </w:r>
      <w:r>
        <w:rPr>
          <w:color w:val="151515"/>
          <w:spacing w:val="-2"/>
          <w:w w:val="110"/>
          <w:sz w:val="19"/>
        </w:rPr>
        <w:t>Grupo</w:t>
      </w:r>
      <w:r>
        <w:rPr>
          <w:color w:val="151515"/>
          <w:sz w:val="19"/>
        </w:rPr>
        <w:tab/>
      </w:r>
      <w:r>
        <w:rPr>
          <w:color w:val="151515"/>
          <w:spacing w:val="-5"/>
          <w:w w:val="110"/>
          <w:sz w:val="21"/>
        </w:rPr>
        <w:t>de</w:t>
      </w:r>
    </w:p>
    <w:p>
      <w:pPr>
        <w:spacing w:before="94"/>
        <w:ind w:left="0" w:right="399" w:firstLine="0"/>
        <w:jc w:val="right"/>
        <w:rPr>
          <w:sz w:val="21"/>
        </w:rPr>
      </w:pPr>
      <w:r>
        <w:rPr/>
        <w:br w:type="column"/>
      </w:r>
      <w:r>
        <w:rPr>
          <w:color w:val="444244"/>
          <w:spacing w:val="-2"/>
          <w:w w:val="190"/>
          <w:sz w:val="16"/>
        </w:rPr>
        <w:t>_,</w:t>
      </w:r>
      <w:r>
        <w:rPr>
          <w:color w:val="151515"/>
          <w:spacing w:val="-2"/>
          <w:w w:val="190"/>
          <w:sz w:val="16"/>
        </w:rPr>
        <w:t>H</w:t>
      </w:r>
      <w:r>
        <w:rPr>
          <w:color w:val="151515"/>
          <w:spacing w:val="-20"/>
          <w:w w:val="190"/>
          <w:sz w:val="16"/>
        </w:rPr>
        <w:t> </w:t>
      </w:r>
      <w:r>
        <w:rPr>
          <w:color w:val="151515"/>
          <w:spacing w:val="-2"/>
          <w:w w:val="115"/>
          <w:sz w:val="21"/>
        </w:rPr>
        <w:t>O</w:t>
      </w:r>
      <w:r>
        <w:rPr>
          <w:color w:val="151515"/>
          <w:spacing w:val="51"/>
          <w:w w:val="115"/>
          <w:sz w:val="21"/>
        </w:rPr>
        <w:t> </w:t>
      </w:r>
      <w:r>
        <w:rPr>
          <w:color w:val="151515"/>
          <w:spacing w:val="-2"/>
          <w:w w:val="115"/>
          <w:sz w:val="16"/>
        </w:rPr>
        <w:t>M</w:t>
      </w:r>
      <w:r>
        <w:rPr>
          <w:color w:val="151515"/>
          <w:spacing w:val="1"/>
          <w:w w:val="115"/>
          <w:sz w:val="16"/>
        </w:rPr>
        <w:t> </w:t>
      </w:r>
      <w:r>
        <w:rPr>
          <w:color w:val="151515"/>
          <w:spacing w:val="-2"/>
          <w:w w:val="115"/>
          <w:sz w:val="21"/>
        </w:rPr>
        <w:t>O,</w:t>
      </w:r>
      <w:r>
        <w:rPr>
          <w:color w:val="151515"/>
          <w:spacing w:val="6"/>
          <w:w w:val="115"/>
          <w:sz w:val="21"/>
        </w:rPr>
        <w:t> </w:t>
      </w:r>
      <w:r>
        <w:rPr>
          <w:color w:val="151515"/>
          <w:spacing w:val="-2"/>
          <w:w w:val="115"/>
          <w:sz w:val="21"/>
        </w:rPr>
        <w:t>en</w:t>
      </w:r>
      <w:r>
        <w:rPr>
          <w:color w:val="151515"/>
          <w:spacing w:val="-1"/>
          <w:w w:val="115"/>
          <w:sz w:val="21"/>
        </w:rPr>
        <w:t> </w:t>
      </w:r>
      <w:r>
        <w:rPr>
          <w:color w:val="151515"/>
          <w:spacing w:val="-2"/>
          <w:w w:val="110"/>
          <w:sz w:val="21"/>
        </w:rPr>
        <w:t>representación</w:t>
      </w:r>
    </w:p>
    <w:p>
      <w:pPr>
        <w:pStyle w:val="BodyText"/>
        <w:tabs>
          <w:tab w:pos="2355" w:val="left" w:leader="none"/>
        </w:tabs>
        <w:spacing w:before="109"/>
        <w:ind w:right="403"/>
        <w:jc w:val="right"/>
      </w:pPr>
      <w:r>
        <w:rPr>
          <w:color w:val="151515"/>
          <w:spacing w:val="-2"/>
          <w:w w:val="110"/>
        </w:rPr>
        <w:t>Acción</w:t>
      </w:r>
      <w:r>
        <w:rPr>
          <w:color w:val="151515"/>
        </w:rPr>
        <w:tab/>
      </w:r>
      <w:r>
        <w:rPr>
          <w:color w:val="151515"/>
          <w:spacing w:val="-4"/>
          <w:w w:val="110"/>
        </w:rPr>
        <w:t>Local</w:t>
      </w:r>
    </w:p>
    <w:p>
      <w:pPr>
        <w:spacing w:after="0"/>
        <w:jc w:val="right"/>
        <w:sectPr>
          <w:type w:val="continuous"/>
          <w:pgSz w:w="11910" w:h="16840"/>
          <w:pgMar w:top="1920" w:bottom="280" w:left="440" w:right="420"/>
          <w:cols w:num="2" w:equalWidth="0">
            <w:col w:w="7395" w:space="40"/>
            <w:col w:w="3615"/>
          </w:cols>
        </w:sectPr>
      </w:pPr>
    </w:p>
    <w:p>
      <w:pPr>
        <w:tabs>
          <w:tab w:pos="8209" w:val="left" w:leader="none"/>
          <w:tab w:pos="8436" w:val="left" w:leader="none"/>
          <w:tab w:pos="8952" w:val="left" w:leader="none"/>
          <w:tab w:pos="9450" w:val="left" w:leader="none"/>
          <w:tab w:pos="10404" w:val="left" w:leader="none"/>
        </w:tabs>
        <w:spacing w:before="71"/>
        <w:ind w:left="1502" w:right="0" w:firstLine="0"/>
        <w:jc w:val="left"/>
        <w:rPr>
          <w:sz w:val="21"/>
        </w:rPr>
      </w:pPr>
      <w:r>
        <w:rPr>
          <w:color w:val="151515"/>
          <w:sz w:val="21"/>
          <w:u w:val="single" w:color="000000"/>
        </w:rPr>
        <w:tab/>
      </w:r>
      <w:r>
        <w:rPr>
          <w:color w:val="151515"/>
          <w:sz w:val="21"/>
        </w:rPr>
        <w:tab/>
      </w:r>
      <w:r>
        <w:rPr>
          <w:color w:val="151515"/>
          <w:spacing w:val="-5"/>
          <w:w w:val="105"/>
          <w:sz w:val="21"/>
        </w:rPr>
        <w:t>en</w:t>
      </w:r>
      <w:r>
        <w:rPr>
          <w:color w:val="151515"/>
          <w:sz w:val="21"/>
        </w:rPr>
        <w:tab/>
      </w:r>
      <w:r>
        <w:rPr>
          <w:color w:val="151515"/>
          <w:spacing w:val="-5"/>
          <w:w w:val="105"/>
          <w:sz w:val="21"/>
        </w:rPr>
        <w:t>su</w:t>
      </w:r>
      <w:r>
        <w:rPr>
          <w:color w:val="151515"/>
          <w:sz w:val="21"/>
        </w:rPr>
        <w:tab/>
      </w:r>
      <w:r>
        <w:rPr>
          <w:color w:val="151515"/>
          <w:spacing w:val="-2"/>
          <w:w w:val="105"/>
          <w:sz w:val="21"/>
        </w:rPr>
        <w:t>calidad</w:t>
      </w:r>
      <w:r>
        <w:rPr>
          <w:color w:val="151515"/>
          <w:sz w:val="21"/>
        </w:rPr>
        <w:tab/>
      </w:r>
      <w:r>
        <w:rPr>
          <w:color w:val="151515"/>
          <w:spacing w:val="-5"/>
          <w:w w:val="105"/>
          <w:sz w:val="21"/>
        </w:rPr>
        <w:t>de</w:t>
      </w:r>
    </w:p>
    <w:p>
      <w:pPr>
        <w:pStyle w:val="BodyText"/>
        <w:spacing w:before="7"/>
        <w:rPr>
          <w:sz w:val="21"/>
        </w:rPr>
      </w:pPr>
      <w:r>
        <w:rPr/>
        <mc:AlternateContent>
          <mc:Choice Requires="wps">
            <w:drawing>
              <wp:anchor distT="0" distB="0" distL="0" distR="0" allowOverlap="1" layoutInCell="1" locked="0" behindDoc="1" simplePos="0" relativeHeight="487644672">
                <wp:simplePos x="0" y="0"/>
                <wp:positionH relativeFrom="page">
                  <wp:posOffset>1233378</wp:posOffset>
                </wp:positionH>
                <wp:positionV relativeFrom="paragraph">
                  <wp:posOffset>173356</wp:posOffset>
                </wp:positionV>
                <wp:extent cx="1990725"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1990725" cy="1270"/>
                        </a:xfrm>
                        <a:custGeom>
                          <a:avLst/>
                          <a:gdLst/>
                          <a:ahLst/>
                          <a:cxnLst/>
                          <a:rect l="l" t="t" r="r" b="b"/>
                          <a:pathLst>
                            <a:path w="1990725" h="0">
                              <a:moveTo>
                                <a:pt x="0" y="0"/>
                              </a:moveTo>
                              <a:lnTo>
                                <a:pt x="1990501"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7.116402pt;margin-top:13.650146pt;width:156.75pt;height:.1pt;mso-position-horizontal-relative:page;mso-position-vertical-relative:paragraph;z-index:-15671808;mso-wrap-distance-left:0;mso-wrap-distance-right:0" id="docshape115" coordorigin="1942,273" coordsize="3135,0" path="m1942,273l5077,273e" filled="false" stroked="true" strokeweight=".480548pt" strokecolor="#000000">
                <v:path arrowok="t"/>
                <v:stroke dashstyle="solid"/>
                <w10:wrap type="topAndBottom"/>
              </v:shape>
            </w:pict>
          </mc:Fallback>
        </mc:AlternateContent>
      </w:r>
    </w:p>
    <w:p>
      <w:pPr>
        <w:tabs>
          <w:tab w:pos="9361" w:val="left" w:leader="none"/>
          <w:tab w:pos="9562" w:val="left" w:leader="none"/>
        </w:tabs>
        <w:spacing w:line="355" w:lineRule="exact" w:before="0"/>
        <w:ind w:left="1068" w:right="0" w:firstLine="0"/>
        <w:jc w:val="left"/>
        <w:rPr>
          <w:rFonts w:ascii="Times New Roman"/>
          <w:sz w:val="23"/>
        </w:rPr>
      </w:pPr>
      <w:r>
        <w:rPr>
          <w:rFonts w:ascii="Courier New"/>
          <w:color w:val="151515"/>
          <w:spacing w:val="-5"/>
          <w:position w:val="-5"/>
          <w:sz w:val="27"/>
        </w:rPr>
        <w:t>D.</w:t>
      </w:r>
      <w:r>
        <w:rPr>
          <w:color w:val="151515"/>
          <w:sz w:val="14"/>
          <w:u w:val="single" w:color="141414"/>
        </w:rPr>
        <w:tab/>
      </w:r>
      <w:r>
        <w:rPr>
          <w:color w:val="151515"/>
          <w:sz w:val="14"/>
        </w:rPr>
        <w:tab/>
        <w:t>H</w:t>
      </w:r>
      <w:r>
        <w:rPr>
          <w:color w:val="151515"/>
          <w:spacing w:val="61"/>
          <w:sz w:val="14"/>
        </w:rPr>
        <w:t> </w:t>
      </w:r>
      <w:r>
        <w:rPr>
          <w:rFonts w:ascii="Times New Roman"/>
          <w:color w:val="151515"/>
          <w:sz w:val="32"/>
        </w:rPr>
        <w:t>o</w:t>
      </w:r>
      <w:r>
        <w:rPr>
          <w:rFonts w:ascii="Times New Roman"/>
          <w:color w:val="151515"/>
          <w:spacing w:val="31"/>
          <w:sz w:val="32"/>
        </w:rPr>
        <w:t> </w:t>
      </w:r>
      <w:r>
        <w:rPr>
          <w:color w:val="151515"/>
          <w:sz w:val="14"/>
        </w:rPr>
        <w:t>M</w:t>
      </w:r>
      <w:r>
        <w:rPr>
          <w:color w:val="151515"/>
          <w:spacing w:val="45"/>
          <w:sz w:val="14"/>
        </w:rPr>
        <w:t> </w:t>
      </w:r>
      <w:r>
        <w:rPr>
          <w:rFonts w:ascii="Times New Roman"/>
          <w:color w:val="151515"/>
          <w:spacing w:val="-5"/>
          <w:sz w:val="23"/>
        </w:rPr>
        <w:t>O,</w:t>
      </w:r>
    </w:p>
    <w:p>
      <w:pPr>
        <w:tabs>
          <w:tab w:pos="4419" w:val="left" w:leader="none"/>
        </w:tabs>
        <w:spacing w:line="241" w:lineRule="exact" w:before="0"/>
        <w:ind w:left="1493" w:right="0" w:firstLine="0"/>
        <w:jc w:val="left"/>
        <w:rPr>
          <w:rFonts w:ascii="Times New Roman"/>
          <w:sz w:val="22"/>
        </w:rPr>
      </w:pPr>
      <w:r>
        <w:rPr>
          <w:color w:val="151515"/>
          <w:sz w:val="21"/>
        </w:rPr>
        <w:t>con</w:t>
      </w:r>
      <w:r>
        <w:rPr>
          <w:color w:val="151515"/>
          <w:spacing w:val="34"/>
          <w:sz w:val="21"/>
        </w:rPr>
        <w:t> </w:t>
      </w:r>
      <w:r>
        <w:rPr>
          <w:rFonts w:ascii="Times New Roman"/>
          <w:color w:val="151515"/>
          <w:spacing w:val="-2"/>
          <w:sz w:val="22"/>
        </w:rPr>
        <w:t>N.I.F.</w:t>
      </w:r>
      <w:r>
        <w:rPr>
          <w:rFonts w:ascii="Times New Roman"/>
          <w:color w:val="151515"/>
          <w:sz w:val="22"/>
          <w:u w:val="single" w:color="141414"/>
        </w:rPr>
        <w:tab/>
      </w:r>
      <w:r>
        <w:rPr>
          <w:rFonts w:ascii="Times New Roman"/>
          <w:color w:val="151515"/>
          <w:spacing w:val="48"/>
          <w:sz w:val="22"/>
        </w:rPr>
        <w:t> </w:t>
      </w:r>
      <w:r>
        <w:rPr>
          <w:rFonts w:ascii="Times New Roman"/>
          <w:color w:val="151515"/>
          <w:spacing w:val="80"/>
          <w:w w:val="150"/>
          <w:sz w:val="22"/>
          <w:u w:val="single" w:color="141414"/>
        </w:rPr>
        <w:t> </w:t>
      </w:r>
      <w:r>
        <w:rPr>
          <w:rFonts w:ascii="Times New Roman"/>
          <w:color w:val="151515"/>
          <w:sz w:val="22"/>
        </w:rPr>
        <w:t>,</w:t>
      </w:r>
    </w:p>
    <w:p>
      <w:pPr>
        <w:pStyle w:val="BodyText"/>
        <w:spacing w:before="147"/>
        <w:ind w:left="989"/>
      </w:pPr>
      <w:r>
        <w:rPr>
          <w:rFonts w:ascii="Times New Roman" w:hAnsi="Times New Roman"/>
          <w:color w:val="6D696D"/>
          <w:sz w:val="46"/>
        </w:rPr>
        <w:t>D</w:t>
      </w:r>
      <w:r>
        <w:rPr>
          <w:rFonts w:ascii="Times New Roman" w:hAnsi="Times New Roman"/>
          <w:color w:val="6D696D"/>
          <w:spacing w:val="67"/>
          <w:sz w:val="46"/>
        </w:rPr>
        <w:t> </w:t>
      </w:r>
      <w:r>
        <w:rPr>
          <w:color w:val="151515"/>
        </w:rPr>
        <w:t>Solicitante</w:t>
      </w:r>
      <w:r>
        <w:rPr>
          <w:color w:val="151515"/>
          <w:spacing w:val="16"/>
        </w:rPr>
        <w:t> </w:t>
      </w:r>
      <w:r>
        <w:rPr>
          <w:color w:val="151515"/>
        </w:rPr>
        <w:t>de</w:t>
      </w:r>
      <w:r>
        <w:rPr>
          <w:color w:val="151515"/>
          <w:spacing w:val="9"/>
        </w:rPr>
        <w:t> </w:t>
      </w:r>
      <w:r>
        <w:rPr>
          <w:color w:val="151515"/>
        </w:rPr>
        <w:t>una</w:t>
      </w:r>
      <w:r>
        <w:rPr>
          <w:color w:val="151515"/>
          <w:spacing w:val="15"/>
        </w:rPr>
        <w:t> </w:t>
      </w:r>
      <w:r>
        <w:rPr>
          <w:color w:val="151515"/>
        </w:rPr>
        <w:t>subvención</w:t>
      </w:r>
      <w:r>
        <w:rPr>
          <w:color w:val="151515"/>
          <w:spacing w:val="20"/>
        </w:rPr>
        <w:t> </w:t>
      </w:r>
      <w:r>
        <w:rPr>
          <w:color w:val="151515"/>
          <w:spacing w:val="-2"/>
        </w:rPr>
        <w:t>LEADER</w:t>
      </w:r>
    </w:p>
    <w:p>
      <w:pPr>
        <w:tabs>
          <w:tab w:pos="9442" w:val="left" w:leader="none"/>
        </w:tabs>
        <w:spacing w:line="459" w:lineRule="exact" w:before="86"/>
        <w:ind w:left="985" w:right="0" w:firstLine="0"/>
        <w:jc w:val="left"/>
        <w:rPr>
          <w:sz w:val="36"/>
        </w:rPr>
      </w:pPr>
      <w:r>
        <w:rPr/>
        <mc:AlternateContent>
          <mc:Choice Requires="wps">
            <w:drawing>
              <wp:anchor distT="0" distB="0" distL="0" distR="0" allowOverlap="1" layoutInCell="1" locked="0" behindDoc="1" simplePos="0" relativeHeight="485458432">
                <wp:simplePos x="0" y="0"/>
                <wp:positionH relativeFrom="page">
                  <wp:posOffset>2664501</wp:posOffset>
                </wp:positionH>
                <wp:positionV relativeFrom="paragraph">
                  <wp:posOffset>290085</wp:posOffset>
                </wp:positionV>
                <wp:extent cx="3394710" cy="127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3394710" cy="1270"/>
                        </a:xfrm>
                        <a:custGeom>
                          <a:avLst/>
                          <a:gdLst/>
                          <a:ahLst/>
                          <a:cxnLst/>
                          <a:rect l="l" t="t" r="r" b="b"/>
                          <a:pathLst>
                            <a:path w="3394710" h="0">
                              <a:moveTo>
                                <a:pt x="0" y="0"/>
                              </a:moveTo>
                              <a:lnTo>
                                <a:pt x="3394455" y="0"/>
                              </a:lnTo>
                            </a:path>
                          </a:pathLst>
                        </a:custGeom>
                        <a:ln w="10634">
                          <a:solidFill>
                            <a:srgbClr val="434143"/>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858048" from="209.803299pt,22.841391pt" to="477.083233pt,22.841391pt" stroked="true" strokeweight=".837349pt" strokecolor="#434143">
                <v:stroke dashstyle="dash"/>
                <w10:wrap type="none"/>
              </v:line>
            </w:pict>
          </mc:Fallback>
        </mc:AlternateContent>
      </w:r>
      <w:r>
        <w:rPr>
          <w:rFonts w:ascii="Times New Roman" w:hAnsi="Times New Roman"/>
          <w:color w:val="444244"/>
          <w:w w:val="105"/>
          <w:sz w:val="45"/>
        </w:rPr>
        <w:t>D</w:t>
      </w:r>
      <w:r>
        <w:rPr>
          <w:rFonts w:ascii="Times New Roman" w:hAnsi="Times New Roman"/>
          <w:color w:val="444244"/>
          <w:spacing w:val="23"/>
          <w:w w:val="105"/>
          <w:sz w:val="45"/>
        </w:rPr>
        <w:t> </w:t>
      </w:r>
      <w:r>
        <w:rPr>
          <w:color w:val="151515"/>
          <w:w w:val="105"/>
          <w:sz w:val="19"/>
        </w:rPr>
        <w:t>Representado</w:t>
      </w:r>
      <w:r>
        <w:rPr>
          <w:color w:val="151515"/>
          <w:spacing w:val="3"/>
          <w:w w:val="105"/>
          <w:sz w:val="19"/>
        </w:rPr>
        <w:t> </w:t>
      </w:r>
      <w:r>
        <w:rPr>
          <w:color w:val="151515"/>
          <w:w w:val="105"/>
          <w:sz w:val="19"/>
        </w:rPr>
        <w:t>por</w:t>
      </w:r>
      <w:r>
        <w:rPr>
          <w:color w:val="151515"/>
          <w:spacing w:val="-12"/>
          <w:w w:val="105"/>
          <w:sz w:val="19"/>
        </w:rPr>
        <w:t> </w:t>
      </w:r>
      <w:r>
        <w:rPr>
          <w:color w:val="151515"/>
          <w:spacing w:val="-2"/>
          <w:w w:val="105"/>
          <w:sz w:val="19"/>
        </w:rPr>
        <w:t>D/Dña</w:t>
      </w:r>
      <w:r>
        <w:rPr>
          <w:color w:val="151515"/>
          <w:sz w:val="19"/>
        </w:rPr>
        <w:tab/>
      </w:r>
      <w:r>
        <w:rPr>
          <w:color w:val="151515"/>
          <w:spacing w:val="-207"/>
          <w:w w:val="356"/>
          <w:sz w:val="14"/>
        </w:rPr>
        <w:t>H</w:t>
      </w:r>
      <w:r>
        <w:rPr>
          <w:rFonts w:ascii="Times New Roman" w:hAnsi="Times New Roman"/>
          <w:color w:val="151515"/>
          <w:spacing w:val="-357"/>
          <w:w w:val="356"/>
          <w:sz w:val="23"/>
        </w:rPr>
        <w:t>O</w:t>
      </w:r>
      <w:r>
        <w:rPr>
          <w:color w:val="151515"/>
          <w:spacing w:val="10"/>
          <w:w w:val="81"/>
          <w:sz w:val="14"/>
        </w:rPr>
        <w:t>M</w:t>
      </w:r>
      <w:r>
        <w:rPr>
          <w:color w:val="151515"/>
          <w:spacing w:val="45"/>
          <w:w w:val="264"/>
          <w:sz w:val="14"/>
        </w:rPr>
        <w:t> </w:t>
      </w:r>
      <w:r>
        <w:rPr>
          <w:color w:val="151515"/>
          <w:spacing w:val="-5"/>
          <w:w w:val="110"/>
          <w:sz w:val="36"/>
        </w:rPr>
        <w:t>□</w:t>
      </w:r>
      <w:r>
        <w:rPr>
          <w:color w:val="2F2D2F"/>
          <w:spacing w:val="-5"/>
          <w:w w:val="110"/>
          <w:sz w:val="36"/>
        </w:rPr>
        <w:t>,</w:t>
      </w:r>
    </w:p>
    <w:p>
      <w:pPr>
        <w:pStyle w:val="BodyText"/>
        <w:tabs>
          <w:tab w:pos="4056" w:val="left" w:leader="none"/>
        </w:tabs>
        <w:spacing w:line="213" w:lineRule="exact"/>
        <w:ind w:left="1480"/>
      </w:pPr>
      <w:r>
        <w:rPr>
          <w:color w:val="151515"/>
          <w:w w:val="105"/>
        </w:rPr>
        <w:t>con</w:t>
      </w:r>
      <w:r>
        <w:rPr>
          <w:color w:val="151515"/>
          <w:spacing w:val="1"/>
          <w:w w:val="105"/>
        </w:rPr>
        <w:t> </w:t>
      </w:r>
      <w:r>
        <w:rPr>
          <w:color w:val="151515"/>
          <w:w w:val="105"/>
        </w:rPr>
        <w:t>N.I.F</w:t>
      </w:r>
      <w:r>
        <w:rPr>
          <w:color w:val="151515"/>
          <w:spacing w:val="5"/>
          <w:w w:val="105"/>
        </w:rPr>
        <w:t> </w:t>
      </w:r>
      <w:r>
        <w:rPr>
          <w:color w:val="2F2D2F"/>
          <w:spacing w:val="-10"/>
          <w:w w:val="105"/>
        </w:rPr>
        <w:t>.</w:t>
      </w:r>
      <w:r>
        <w:rPr>
          <w:color w:val="2F2D2F"/>
          <w:u w:val="single" w:color="6C686C"/>
        </w:rPr>
        <w:tab/>
      </w:r>
      <w:r>
        <w:rPr>
          <w:color w:val="2F2D2F"/>
          <w:w w:val="195"/>
        </w:rPr>
        <w:t> _,</w:t>
      </w:r>
    </w:p>
    <w:p>
      <w:pPr>
        <w:pStyle w:val="BodyText"/>
        <w:spacing w:before="2"/>
        <w:rPr>
          <w:sz w:val="24"/>
        </w:rPr>
      </w:pPr>
    </w:p>
    <w:p>
      <w:pPr>
        <w:pStyle w:val="BodyText"/>
        <w:spacing w:line="316" w:lineRule="auto" w:before="94"/>
        <w:ind w:left="1419" w:right="949"/>
      </w:pPr>
      <w:r>
        <w:rPr>
          <w:color w:val="151515"/>
        </w:rPr>
        <w:t>Personados</w:t>
      </w:r>
      <w:r>
        <w:rPr>
          <w:color w:val="151515"/>
          <w:spacing w:val="40"/>
        </w:rPr>
        <w:t> </w:t>
      </w:r>
      <w:r>
        <w:rPr>
          <w:color w:val="151515"/>
        </w:rPr>
        <w:t>en</w:t>
      </w:r>
      <w:r>
        <w:rPr>
          <w:color w:val="151515"/>
          <w:spacing w:val="40"/>
        </w:rPr>
        <w:t> </w:t>
      </w:r>
      <w:r>
        <w:rPr>
          <w:color w:val="151515"/>
        </w:rPr>
        <w:t>el</w:t>
      </w:r>
      <w:r>
        <w:rPr>
          <w:color w:val="151515"/>
          <w:spacing w:val="40"/>
        </w:rPr>
        <w:t> </w:t>
      </w:r>
      <w:r>
        <w:rPr>
          <w:color w:val="151515"/>
        </w:rPr>
        <w:t>lugar</w:t>
      </w:r>
      <w:r>
        <w:rPr>
          <w:color w:val="151515"/>
          <w:spacing w:val="40"/>
        </w:rPr>
        <w:t> </w:t>
      </w:r>
      <w:r>
        <w:rPr>
          <w:color w:val="151515"/>
        </w:rPr>
        <w:t>arriba</w:t>
      </w:r>
      <w:r>
        <w:rPr>
          <w:color w:val="151515"/>
          <w:spacing w:val="40"/>
        </w:rPr>
        <w:t> </w:t>
      </w:r>
      <w:r>
        <w:rPr>
          <w:color w:val="151515"/>
        </w:rPr>
        <w:t>indicado,</w:t>
      </w:r>
      <w:r>
        <w:rPr>
          <w:color w:val="151515"/>
          <w:spacing w:val="40"/>
        </w:rPr>
        <w:t> </w:t>
      </w:r>
      <w:r>
        <w:rPr>
          <w:color w:val="151515"/>
        </w:rPr>
        <w:t>se</w:t>
      </w:r>
      <w:r>
        <w:rPr>
          <w:color w:val="151515"/>
          <w:spacing w:val="40"/>
        </w:rPr>
        <w:t> </w:t>
      </w:r>
      <w:r>
        <w:rPr>
          <w:color w:val="151515"/>
        </w:rPr>
        <w:t>comprueba</w:t>
      </w:r>
      <w:r>
        <w:rPr>
          <w:color w:val="151515"/>
          <w:spacing w:val="40"/>
        </w:rPr>
        <w:t> </w:t>
      </w:r>
      <w:r>
        <w:rPr>
          <w:color w:val="151515"/>
        </w:rPr>
        <w:t>que,</w:t>
      </w:r>
      <w:r>
        <w:rPr>
          <w:color w:val="151515"/>
          <w:spacing w:val="40"/>
        </w:rPr>
        <w:t> </w:t>
      </w:r>
      <w:r>
        <w:rPr>
          <w:color w:val="151515"/>
        </w:rPr>
        <w:t>las</w:t>
      </w:r>
      <w:r>
        <w:rPr>
          <w:color w:val="151515"/>
          <w:spacing w:val="40"/>
        </w:rPr>
        <w:t> </w:t>
      </w:r>
      <w:r>
        <w:rPr>
          <w:color w:val="151515"/>
        </w:rPr>
        <w:t>inversiones</w:t>
      </w:r>
      <w:r>
        <w:rPr>
          <w:color w:val="151515"/>
          <w:spacing w:val="40"/>
        </w:rPr>
        <w:t> </w:t>
      </w:r>
      <w:r>
        <w:rPr>
          <w:color w:val="151515"/>
        </w:rPr>
        <w:t>relacionadas</w:t>
      </w:r>
      <w:r>
        <w:rPr>
          <w:color w:val="151515"/>
          <w:spacing w:val="40"/>
        </w:rPr>
        <w:t> </w:t>
      </w:r>
      <w:r>
        <w:rPr>
          <w:color w:val="151515"/>
        </w:rPr>
        <w:t>con</w:t>
      </w:r>
      <w:r>
        <w:rPr>
          <w:color w:val="151515"/>
          <w:spacing w:val="40"/>
        </w:rPr>
        <w:t> </w:t>
      </w:r>
      <w:r>
        <w:rPr>
          <w:color w:val="151515"/>
        </w:rPr>
        <w:t>la subvención aprobada consistentes en:</w:t>
      </w:r>
    </w:p>
    <w:p>
      <w:pPr>
        <w:pStyle w:val="BodyText"/>
        <w:spacing w:before="11"/>
        <w:rPr>
          <w:sz w:val="20"/>
        </w:rPr>
      </w:pPr>
    </w:p>
    <w:tbl>
      <w:tblPr>
        <w:tblW w:w="0" w:type="auto"/>
        <w:jc w:val="left"/>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1"/>
        <w:gridCol w:w="2148"/>
        <w:gridCol w:w="1523"/>
        <w:gridCol w:w="3745"/>
      </w:tblGrid>
      <w:tr>
        <w:trPr>
          <w:trHeight w:val="557" w:hRule="atLeast"/>
        </w:trPr>
        <w:tc>
          <w:tcPr>
            <w:tcW w:w="2591" w:type="dxa"/>
          </w:tcPr>
          <w:p>
            <w:pPr>
              <w:pStyle w:val="TableParagraph"/>
              <w:spacing w:before="177"/>
              <w:ind w:left="91"/>
              <w:rPr>
                <w:sz w:val="19"/>
              </w:rPr>
            </w:pPr>
            <w:r>
              <w:rPr>
                <w:color w:val="151515"/>
                <w:w w:val="90"/>
                <w:sz w:val="19"/>
              </w:rPr>
              <w:t>CONCEPTO</w:t>
            </w:r>
            <w:r>
              <w:rPr>
                <w:color w:val="151515"/>
                <w:spacing w:val="31"/>
                <w:sz w:val="19"/>
              </w:rPr>
              <w:t> </w:t>
            </w:r>
            <w:r>
              <w:rPr>
                <w:color w:val="151515"/>
                <w:w w:val="90"/>
                <w:sz w:val="19"/>
              </w:rPr>
              <w:t>DE</w:t>
            </w:r>
            <w:r>
              <w:rPr>
                <w:color w:val="151515"/>
                <w:spacing w:val="12"/>
                <w:sz w:val="19"/>
              </w:rPr>
              <w:t> </w:t>
            </w:r>
            <w:r>
              <w:rPr>
                <w:color w:val="151515"/>
                <w:spacing w:val="-2"/>
                <w:w w:val="90"/>
                <w:sz w:val="19"/>
              </w:rPr>
              <w:t>GASTO</w:t>
            </w:r>
          </w:p>
        </w:tc>
        <w:tc>
          <w:tcPr>
            <w:tcW w:w="7416" w:type="dxa"/>
            <w:gridSpan w:val="3"/>
          </w:tcPr>
          <w:p>
            <w:pPr>
              <w:pStyle w:val="TableParagraph"/>
              <w:spacing w:before="23"/>
              <w:ind w:left="186"/>
              <w:rPr>
                <w:sz w:val="19"/>
              </w:rPr>
            </w:pPr>
            <w:r>
              <w:rPr>
                <w:color w:val="151515"/>
                <w:sz w:val="19"/>
              </w:rPr>
              <w:t>FAVORABLE</w:t>
            </w:r>
            <w:r>
              <w:rPr>
                <w:color w:val="151515"/>
                <w:spacing w:val="51"/>
                <w:sz w:val="19"/>
              </w:rPr>
              <w:t> </w:t>
            </w:r>
            <w:r>
              <w:rPr>
                <w:color w:val="151515"/>
                <w:sz w:val="19"/>
              </w:rPr>
              <w:t>(han</w:t>
            </w:r>
            <w:r>
              <w:rPr>
                <w:color w:val="151515"/>
                <w:spacing w:val="39"/>
                <w:sz w:val="19"/>
              </w:rPr>
              <w:t> </w:t>
            </w:r>
            <w:r>
              <w:rPr>
                <w:color w:val="151515"/>
                <w:sz w:val="19"/>
              </w:rPr>
              <w:t>sido</w:t>
            </w:r>
            <w:r>
              <w:rPr>
                <w:color w:val="151515"/>
                <w:spacing w:val="43"/>
                <w:sz w:val="19"/>
              </w:rPr>
              <w:t> </w:t>
            </w:r>
            <w:r>
              <w:rPr>
                <w:color w:val="151515"/>
                <w:sz w:val="19"/>
              </w:rPr>
              <w:t>realizadas</w:t>
            </w:r>
            <w:r>
              <w:rPr>
                <w:color w:val="151515"/>
                <w:spacing w:val="40"/>
                <w:sz w:val="19"/>
              </w:rPr>
              <w:t> </w:t>
            </w:r>
            <w:r>
              <w:rPr>
                <w:color w:val="151515"/>
                <w:sz w:val="19"/>
              </w:rPr>
              <w:t>o</w:t>
            </w:r>
            <w:r>
              <w:rPr>
                <w:color w:val="151515"/>
                <w:spacing w:val="38"/>
                <w:sz w:val="19"/>
              </w:rPr>
              <w:t> </w:t>
            </w:r>
            <w:r>
              <w:rPr>
                <w:color w:val="151515"/>
                <w:sz w:val="19"/>
              </w:rPr>
              <w:t>existen</w:t>
            </w:r>
            <w:r>
              <w:rPr>
                <w:color w:val="151515"/>
                <w:spacing w:val="37"/>
                <w:sz w:val="19"/>
              </w:rPr>
              <w:t> </w:t>
            </w:r>
            <w:r>
              <w:rPr>
                <w:color w:val="151515"/>
                <w:sz w:val="19"/>
              </w:rPr>
              <w:t>conforme</w:t>
            </w:r>
            <w:r>
              <w:rPr>
                <w:color w:val="151515"/>
                <w:spacing w:val="51"/>
                <w:sz w:val="19"/>
              </w:rPr>
              <w:t> </w:t>
            </w:r>
            <w:r>
              <w:rPr>
                <w:color w:val="151515"/>
                <w:sz w:val="19"/>
              </w:rPr>
              <w:t>a</w:t>
            </w:r>
            <w:r>
              <w:rPr>
                <w:color w:val="151515"/>
                <w:spacing w:val="40"/>
                <w:sz w:val="19"/>
              </w:rPr>
              <w:t> </w:t>
            </w:r>
            <w:r>
              <w:rPr>
                <w:color w:val="151515"/>
                <w:sz w:val="19"/>
              </w:rPr>
              <w:t>la</w:t>
            </w:r>
            <w:r>
              <w:rPr>
                <w:color w:val="151515"/>
                <w:spacing w:val="35"/>
                <w:sz w:val="19"/>
              </w:rPr>
              <w:t> </w:t>
            </w:r>
            <w:r>
              <w:rPr>
                <w:color w:val="151515"/>
                <w:sz w:val="19"/>
              </w:rPr>
              <w:t>documentación</w:t>
            </w:r>
            <w:r>
              <w:rPr>
                <w:color w:val="151515"/>
                <w:spacing w:val="49"/>
                <w:sz w:val="19"/>
              </w:rPr>
              <w:t> </w:t>
            </w:r>
            <w:r>
              <w:rPr>
                <w:color w:val="151515"/>
                <w:spacing w:val="-5"/>
                <w:sz w:val="19"/>
              </w:rPr>
              <w:t>que</w:t>
            </w:r>
          </w:p>
          <w:p>
            <w:pPr>
              <w:pStyle w:val="TableParagraph"/>
              <w:spacing w:before="65"/>
              <w:ind w:left="186"/>
              <w:rPr>
                <w:sz w:val="19"/>
              </w:rPr>
            </w:pPr>
            <w:r>
              <w:rPr>
                <w:color w:val="151515"/>
                <w:sz w:val="19"/>
              </w:rPr>
              <w:t>obra</w:t>
            </w:r>
            <w:r>
              <w:rPr>
                <w:color w:val="151515"/>
                <w:spacing w:val="18"/>
                <w:sz w:val="19"/>
              </w:rPr>
              <w:t> </w:t>
            </w:r>
            <w:r>
              <w:rPr>
                <w:color w:val="151515"/>
                <w:sz w:val="19"/>
              </w:rPr>
              <w:t>en</w:t>
            </w:r>
            <w:r>
              <w:rPr>
                <w:color w:val="151515"/>
                <w:spacing w:val="12"/>
                <w:sz w:val="19"/>
              </w:rPr>
              <w:t> </w:t>
            </w:r>
            <w:r>
              <w:rPr>
                <w:color w:val="151515"/>
                <w:sz w:val="19"/>
              </w:rPr>
              <w:t>el</w:t>
            </w:r>
            <w:r>
              <w:rPr>
                <w:color w:val="151515"/>
                <w:spacing w:val="3"/>
                <w:sz w:val="19"/>
              </w:rPr>
              <w:t> </w:t>
            </w:r>
            <w:r>
              <w:rPr>
                <w:color w:val="151515"/>
                <w:sz w:val="19"/>
              </w:rPr>
              <w:t>expediente</w:t>
            </w:r>
            <w:r>
              <w:rPr>
                <w:color w:val="151515"/>
                <w:spacing w:val="31"/>
                <w:sz w:val="19"/>
              </w:rPr>
              <w:t> </w:t>
            </w:r>
            <w:r>
              <w:rPr>
                <w:color w:val="151515"/>
                <w:sz w:val="19"/>
              </w:rPr>
              <w:t>y</w:t>
            </w:r>
            <w:r>
              <w:rPr>
                <w:color w:val="151515"/>
                <w:spacing w:val="6"/>
                <w:sz w:val="19"/>
              </w:rPr>
              <w:t> </w:t>
            </w:r>
            <w:r>
              <w:rPr>
                <w:color w:val="151515"/>
                <w:sz w:val="19"/>
              </w:rPr>
              <w:t>que</w:t>
            </w:r>
            <w:r>
              <w:rPr>
                <w:color w:val="151515"/>
                <w:spacing w:val="12"/>
                <w:sz w:val="19"/>
              </w:rPr>
              <w:t> </w:t>
            </w:r>
            <w:r>
              <w:rPr>
                <w:color w:val="151515"/>
                <w:sz w:val="19"/>
              </w:rPr>
              <w:t>ha</w:t>
            </w:r>
            <w:r>
              <w:rPr>
                <w:color w:val="151515"/>
                <w:spacing w:val="18"/>
                <w:sz w:val="19"/>
              </w:rPr>
              <w:t> </w:t>
            </w:r>
            <w:r>
              <w:rPr>
                <w:color w:val="151515"/>
                <w:sz w:val="19"/>
              </w:rPr>
              <w:t>sido</w:t>
            </w:r>
            <w:r>
              <w:rPr>
                <w:color w:val="151515"/>
                <w:spacing w:val="11"/>
                <w:sz w:val="19"/>
              </w:rPr>
              <w:t> </w:t>
            </w:r>
            <w:r>
              <w:rPr>
                <w:color w:val="151515"/>
                <w:sz w:val="19"/>
              </w:rPr>
              <w:t>aceptada</w:t>
            </w:r>
            <w:r>
              <w:rPr>
                <w:color w:val="151515"/>
                <w:spacing w:val="30"/>
                <w:sz w:val="19"/>
              </w:rPr>
              <w:t> </w:t>
            </w:r>
            <w:r>
              <w:rPr>
                <w:color w:val="151515"/>
                <w:sz w:val="19"/>
              </w:rPr>
              <w:t>para</w:t>
            </w:r>
            <w:r>
              <w:rPr>
                <w:color w:val="151515"/>
                <w:spacing w:val="23"/>
                <w:sz w:val="19"/>
              </w:rPr>
              <w:t> </w:t>
            </w:r>
            <w:r>
              <w:rPr>
                <w:color w:val="151515"/>
                <w:sz w:val="19"/>
              </w:rPr>
              <w:t>la</w:t>
            </w:r>
            <w:r>
              <w:rPr>
                <w:color w:val="151515"/>
                <w:spacing w:val="16"/>
                <w:sz w:val="19"/>
              </w:rPr>
              <w:t> </w:t>
            </w:r>
            <w:r>
              <w:rPr>
                <w:color w:val="151515"/>
                <w:sz w:val="19"/>
              </w:rPr>
              <w:t>aprobación</w:t>
            </w:r>
            <w:r>
              <w:rPr>
                <w:color w:val="151515"/>
                <w:spacing w:val="20"/>
                <w:sz w:val="19"/>
              </w:rPr>
              <w:t> </w:t>
            </w:r>
            <w:r>
              <w:rPr>
                <w:color w:val="151515"/>
                <w:sz w:val="19"/>
              </w:rPr>
              <w:t>de</w:t>
            </w:r>
            <w:r>
              <w:rPr>
                <w:color w:val="151515"/>
                <w:spacing w:val="16"/>
                <w:sz w:val="19"/>
              </w:rPr>
              <w:t> </w:t>
            </w:r>
            <w:r>
              <w:rPr>
                <w:color w:val="151515"/>
                <w:sz w:val="19"/>
              </w:rPr>
              <w:t>la</w:t>
            </w:r>
            <w:r>
              <w:rPr>
                <w:color w:val="151515"/>
                <w:spacing w:val="17"/>
                <w:sz w:val="19"/>
              </w:rPr>
              <w:t> </w:t>
            </w:r>
            <w:r>
              <w:rPr>
                <w:color w:val="151515"/>
                <w:spacing w:val="-2"/>
                <w:sz w:val="19"/>
              </w:rPr>
              <w:t>ayuda.</w:t>
            </w:r>
          </w:p>
        </w:tc>
      </w:tr>
      <w:tr>
        <w:trPr>
          <w:trHeight w:val="307" w:hRule="atLeast"/>
        </w:trPr>
        <w:tc>
          <w:tcPr>
            <w:tcW w:w="2591" w:type="dxa"/>
          </w:tcPr>
          <w:p>
            <w:pPr>
              <w:pStyle w:val="TableParagraph"/>
              <w:spacing w:line="229" w:lineRule="exact" w:before="58"/>
              <w:ind w:left="113"/>
              <w:rPr>
                <w:rFonts w:ascii="Times New Roman"/>
                <w:sz w:val="20"/>
              </w:rPr>
            </w:pPr>
            <w:r>
              <w:rPr>
                <w:rFonts w:ascii="Times New Roman"/>
                <w:color w:val="151515"/>
                <w:spacing w:val="-5"/>
                <w:w w:val="105"/>
                <w:sz w:val="20"/>
              </w:rPr>
              <w:t>l.</w:t>
            </w:r>
          </w:p>
        </w:tc>
        <w:tc>
          <w:tcPr>
            <w:tcW w:w="2148" w:type="dxa"/>
            <w:tcBorders>
              <w:right w:val="nil"/>
            </w:tcBorders>
          </w:tcPr>
          <w:p>
            <w:pPr>
              <w:pStyle w:val="TableParagraph"/>
              <w:spacing w:line="287" w:lineRule="exact"/>
              <w:ind w:left="114"/>
              <w:rPr>
                <w:sz w:val="50"/>
              </w:rPr>
            </w:pPr>
            <w:r>
              <w:rPr>
                <w:color w:val="151515"/>
                <w:spacing w:val="-5"/>
                <w:w w:val="140"/>
                <w:sz w:val="19"/>
              </w:rPr>
              <w:t>sI</w:t>
            </w:r>
            <w:r>
              <w:rPr>
                <w:color w:val="2F2D2F"/>
                <w:spacing w:val="-5"/>
                <w:w w:val="140"/>
                <w:sz w:val="50"/>
              </w:rPr>
              <w:t>□</w:t>
            </w:r>
          </w:p>
        </w:tc>
        <w:tc>
          <w:tcPr>
            <w:tcW w:w="1523" w:type="dxa"/>
            <w:tcBorders>
              <w:left w:val="nil"/>
              <w:right w:val="nil"/>
            </w:tcBorders>
          </w:tcPr>
          <w:p>
            <w:pPr>
              <w:pStyle w:val="TableParagraph"/>
              <w:spacing w:before="7"/>
              <w:rPr>
                <w:sz w:val="13"/>
              </w:rPr>
            </w:pPr>
          </w:p>
          <w:p>
            <w:pPr>
              <w:pStyle w:val="TableParagraph"/>
              <w:ind w:right="83"/>
              <w:jc w:val="right"/>
              <w:rPr>
                <w:rFonts w:ascii="Times New Roman"/>
                <w:sz w:val="11"/>
              </w:rPr>
            </w:pPr>
            <w:r>
              <w:rPr>
                <w:rFonts w:ascii="Times New Roman"/>
                <w:color w:val="444244"/>
                <w:w w:val="26"/>
                <w:sz w:val="11"/>
              </w:rPr>
              <w:t>1</w:t>
            </w:r>
          </w:p>
        </w:tc>
        <w:tc>
          <w:tcPr>
            <w:tcW w:w="3745" w:type="dxa"/>
            <w:tcBorders>
              <w:left w:val="nil"/>
            </w:tcBorders>
          </w:tcPr>
          <w:p>
            <w:pPr>
              <w:pStyle w:val="TableParagraph"/>
              <w:spacing w:line="287" w:lineRule="exact"/>
              <w:ind w:left="127"/>
              <w:rPr>
                <w:sz w:val="48"/>
              </w:rPr>
            </w:pPr>
            <w:r>
              <w:rPr>
                <w:color w:val="151515"/>
                <w:spacing w:val="-5"/>
                <w:w w:val="110"/>
                <w:sz w:val="19"/>
              </w:rPr>
              <w:t>NO</w:t>
            </w:r>
            <w:r>
              <w:rPr>
                <w:color w:val="151515"/>
                <w:spacing w:val="-5"/>
                <w:w w:val="110"/>
                <w:sz w:val="48"/>
              </w:rPr>
              <w:t>□</w:t>
            </w:r>
          </w:p>
        </w:tc>
      </w:tr>
      <w:tr>
        <w:trPr>
          <w:trHeight w:val="283" w:hRule="atLeast"/>
        </w:trPr>
        <w:tc>
          <w:tcPr>
            <w:tcW w:w="2591" w:type="dxa"/>
          </w:tcPr>
          <w:p>
            <w:pPr>
              <w:pStyle w:val="TableParagraph"/>
              <w:spacing w:line="216" w:lineRule="exact" w:before="47"/>
              <w:ind w:left="86"/>
              <w:rPr>
                <w:sz w:val="19"/>
              </w:rPr>
            </w:pPr>
            <w:r>
              <w:rPr>
                <w:color w:val="151515"/>
                <w:spacing w:val="-2"/>
                <w:sz w:val="19"/>
              </w:rPr>
              <w:t>OBSERVACIONES</w:t>
            </w:r>
          </w:p>
        </w:tc>
        <w:tc>
          <w:tcPr>
            <w:tcW w:w="2148" w:type="dxa"/>
            <w:tcBorders>
              <w:right w:val="nil"/>
            </w:tcBorders>
          </w:tcPr>
          <w:p>
            <w:pPr>
              <w:pStyle w:val="TableParagraph"/>
              <w:rPr>
                <w:rFonts w:ascii="Times New Roman"/>
                <w:sz w:val="18"/>
              </w:rPr>
            </w:pPr>
          </w:p>
        </w:tc>
        <w:tc>
          <w:tcPr>
            <w:tcW w:w="1523" w:type="dxa"/>
            <w:tcBorders>
              <w:left w:val="nil"/>
              <w:right w:val="nil"/>
            </w:tcBorders>
          </w:tcPr>
          <w:p>
            <w:pPr>
              <w:pStyle w:val="TableParagraph"/>
              <w:rPr>
                <w:rFonts w:ascii="Times New Roman"/>
                <w:sz w:val="18"/>
              </w:rPr>
            </w:pPr>
          </w:p>
        </w:tc>
        <w:tc>
          <w:tcPr>
            <w:tcW w:w="3745" w:type="dxa"/>
            <w:tcBorders>
              <w:left w:val="nil"/>
              <w:right w:val="single" w:sz="8" w:space="0" w:color="000000"/>
            </w:tcBorders>
          </w:tcPr>
          <w:p>
            <w:pPr>
              <w:pStyle w:val="TableParagraph"/>
              <w:rPr>
                <w:rFonts w:ascii="Times New Roman"/>
                <w:sz w:val="18"/>
              </w:rPr>
            </w:pPr>
          </w:p>
        </w:tc>
      </w:tr>
      <w:tr>
        <w:trPr>
          <w:trHeight w:val="302" w:hRule="atLeast"/>
        </w:trPr>
        <w:tc>
          <w:tcPr>
            <w:tcW w:w="2591" w:type="dxa"/>
          </w:tcPr>
          <w:p>
            <w:pPr>
              <w:pStyle w:val="TableParagraph"/>
              <w:spacing w:before="34"/>
              <w:ind w:left="86"/>
              <w:rPr>
                <w:rFonts w:ascii="Times New Roman"/>
                <w:sz w:val="21"/>
              </w:rPr>
            </w:pPr>
            <w:r>
              <w:rPr>
                <w:rFonts w:ascii="Times New Roman"/>
                <w:color w:val="2F2D2F"/>
                <w:spacing w:val="-5"/>
                <w:w w:val="115"/>
                <w:sz w:val="21"/>
              </w:rPr>
              <w:t>2</w:t>
            </w:r>
            <w:r>
              <w:rPr>
                <w:rFonts w:ascii="Times New Roman"/>
                <w:color w:val="6D696D"/>
                <w:spacing w:val="-5"/>
                <w:w w:val="115"/>
                <w:sz w:val="21"/>
              </w:rPr>
              <w:t>.</w:t>
            </w:r>
          </w:p>
        </w:tc>
        <w:tc>
          <w:tcPr>
            <w:tcW w:w="2148" w:type="dxa"/>
            <w:tcBorders>
              <w:right w:val="nil"/>
            </w:tcBorders>
          </w:tcPr>
          <w:p>
            <w:pPr>
              <w:pStyle w:val="TableParagraph"/>
              <w:spacing w:before="42"/>
              <w:ind w:left="193"/>
              <w:rPr>
                <w:sz w:val="19"/>
              </w:rPr>
            </w:pPr>
            <w:r>
              <w:rPr>
                <w:color w:val="151515"/>
                <w:spacing w:val="-5"/>
                <w:w w:val="115"/>
                <w:sz w:val="19"/>
              </w:rPr>
              <w:t>SI</w:t>
            </w:r>
          </w:p>
        </w:tc>
        <w:tc>
          <w:tcPr>
            <w:tcW w:w="1523" w:type="dxa"/>
            <w:tcBorders>
              <w:left w:val="nil"/>
              <w:right w:val="nil"/>
            </w:tcBorders>
          </w:tcPr>
          <w:p>
            <w:pPr>
              <w:pStyle w:val="TableParagraph"/>
              <w:spacing w:before="11"/>
              <w:rPr>
                <w:sz w:val="16"/>
              </w:rPr>
            </w:pPr>
          </w:p>
          <w:p>
            <w:pPr>
              <w:pStyle w:val="TableParagraph"/>
              <w:spacing w:line="87" w:lineRule="exact"/>
              <w:ind w:right="85"/>
              <w:jc w:val="right"/>
              <w:rPr>
                <w:rFonts w:ascii="Times New Roman"/>
                <w:sz w:val="11"/>
              </w:rPr>
            </w:pPr>
            <w:r>
              <w:rPr>
                <w:rFonts w:ascii="Times New Roman"/>
                <w:color w:val="5B575B"/>
                <w:w w:val="32"/>
                <w:sz w:val="11"/>
              </w:rPr>
              <w:t>1</w:t>
            </w:r>
          </w:p>
        </w:tc>
        <w:tc>
          <w:tcPr>
            <w:tcW w:w="3745" w:type="dxa"/>
            <w:tcBorders>
              <w:left w:val="nil"/>
              <w:right w:val="single" w:sz="8" w:space="0" w:color="000000"/>
            </w:tcBorders>
          </w:tcPr>
          <w:p>
            <w:pPr>
              <w:pStyle w:val="TableParagraph"/>
              <w:spacing w:before="62"/>
              <w:ind w:left="117"/>
              <w:rPr>
                <w:sz w:val="19"/>
              </w:rPr>
            </w:pPr>
            <w:r>
              <w:rPr>
                <w:color w:val="151515"/>
                <w:spacing w:val="-5"/>
                <w:w w:val="110"/>
                <w:sz w:val="19"/>
              </w:rPr>
              <w:t>NO</w:t>
            </w:r>
          </w:p>
        </w:tc>
      </w:tr>
      <w:tr>
        <w:trPr>
          <w:trHeight w:val="273" w:hRule="atLeast"/>
        </w:trPr>
        <w:tc>
          <w:tcPr>
            <w:tcW w:w="2591" w:type="dxa"/>
          </w:tcPr>
          <w:p>
            <w:pPr>
              <w:pStyle w:val="TableParagraph"/>
              <w:spacing w:line="216" w:lineRule="exact" w:before="38"/>
              <w:ind w:left="82"/>
              <w:rPr>
                <w:sz w:val="19"/>
              </w:rPr>
            </w:pPr>
            <w:r>
              <w:rPr>
                <w:color w:val="151515"/>
                <w:spacing w:val="-2"/>
                <w:sz w:val="19"/>
              </w:rPr>
              <w:t>OBSERVACIONES</w:t>
            </w:r>
          </w:p>
        </w:tc>
        <w:tc>
          <w:tcPr>
            <w:tcW w:w="7416" w:type="dxa"/>
            <w:gridSpan w:val="3"/>
            <w:tcBorders>
              <w:right w:val="single" w:sz="8" w:space="0" w:color="000000"/>
            </w:tcBorders>
          </w:tcPr>
          <w:p>
            <w:pPr>
              <w:pStyle w:val="TableParagraph"/>
              <w:rPr>
                <w:rFonts w:ascii="Times New Roman"/>
                <w:sz w:val="18"/>
              </w:rPr>
            </w:pPr>
          </w:p>
        </w:tc>
      </w:tr>
      <w:tr>
        <w:trPr>
          <w:trHeight w:val="307" w:hRule="atLeast"/>
        </w:trPr>
        <w:tc>
          <w:tcPr>
            <w:tcW w:w="2591" w:type="dxa"/>
          </w:tcPr>
          <w:p>
            <w:pPr>
              <w:pStyle w:val="TableParagraph"/>
              <w:spacing w:line="115" w:lineRule="exact"/>
              <w:ind w:left="80"/>
              <w:rPr>
                <w:rFonts w:ascii="Times New Roman"/>
                <w:sz w:val="22"/>
              </w:rPr>
            </w:pPr>
            <w:r>
              <w:rPr>
                <w:rFonts w:ascii="Times New Roman"/>
                <w:color w:val="151515"/>
                <w:spacing w:val="-5"/>
                <w:w w:val="65"/>
                <w:sz w:val="22"/>
              </w:rPr>
              <w:t>..,</w:t>
            </w:r>
          </w:p>
          <w:p>
            <w:pPr>
              <w:pStyle w:val="TableParagraph"/>
              <w:spacing w:line="152" w:lineRule="exact"/>
              <w:ind w:left="87"/>
              <w:rPr>
                <w:rFonts w:ascii="Times New Roman"/>
                <w:sz w:val="17"/>
              </w:rPr>
            </w:pPr>
            <w:r>
              <w:rPr>
                <w:rFonts w:ascii="Times New Roman"/>
                <w:i/>
                <w:color w:val="151515"/>
                <w:w w:val="110"/>
                <w:sz w:val="10"/>
              </w:rPr>
              <w:t>.)</w:t>
            </w:r>
            <w:r>
              <w:rPr>
                <w:rFonts w:ascii="Times New Roman"/>
                <w:i/>
                <w:color w:val="151515"/>
                <w:spacing w:val="24"/>
                <w:w w:val="110"/>
                <w:sz w:val="10"/>
              </w:rPr>
              <w:t> </w:t>
            </w:r>
            <w:r>
              <w:rPr>
                <w:rFonts w:ascii="Times New Roman"/>
                <w:color w:val="444244"/>
                <w:spacing w:val="-10"/>
                <w:w w:val="110"/>
                <w:sz w:val="17"/>
              </w:rPr>
              <w:t>.</w:t>
            </w:r>
          </w:p>
        </w:tc>
        <w:tc>
          <w:tcPr>
            <w:tcW w:w="2148" w:type="dxa"/>
            <w:tcBorders>
              <w:right w:val="nil"/>
            </w:tcBorders>
          </w:tcPr>
          <w:p>
            <w:pPr>
              <w:pStyle w:val="TableParagraph"/>
              <w:spacing w:line="287" w:lineRule="exact"/>
              <w:ind w:left="193"/>
              <w:rPr>
                <w:rFonts w:ascii="Times New Roman"/>
                <w:sz w:val="30"/>
              </w:rPr>
            </w:pPr>
            <w:r>
              <w:rPr>
                <w:color w:val="151515"/>
                <w:w w:val="65"/>
                <w:sz w:val="19"/>
              </w:rPr>
              <w:t>SI</w:t>
            </w:r>
            <w:r>
              <w:rPr>
                <w:color w:val="151515"/>
                <w:spacing w:val="55"/>
                <w:w w:val="150"/>
                <w:sz w:val="19"/>
              </w:rPr>
              <w:t> </w:t>
            </w:r>
            <w:r>
              <w:rPr>
                <w:rFonts w:ascii="Times New Roman"/>
                <w:color w:val="151515"/>
                <w:spacing w:val="-10"/>
                <w:w w:val="65"/>
                <w:sz w:val="30"/>
              </w:rPr>
              <w:t>0</w:t>
            </w:r>
          </w:p>
        </w:tc>
        <w:tc>
          <w:tcPr>
            <w:tcW w:w="1523" w:type="dxa"/>
            <w:tcBorders>
              <w:left w:val="nil"/>
              <w:right w:val="nil"/>
            </w:tcBorders>
          </w:tcPr>
          <w:p>
            <w:pPr>
              <w:pStyle w:val="TableParagraph"/>
              <w:spacing w:before="11"/>
              <w:rPr>
                <w:sz w:val="16"/>
              </w:rPr>
            </w:pPr>
          </w:p>
          <w:p>
            <w:pPr>
              <w:pStyle w:val="TableParagraph"/>
              <w:spacing w:line="92" w:lineRule="exact"/>
              <w:ind w:right="90"/>
              <w:jc w:val="right"/>
              <w:rPr>
                <w:rFonts w:ascii="Times New Roman"/>
                <w:sz w:val="11"/>
              </w:rPr>
            </w:pPr>
            <w:r>
              <w:rPr>
                <w:rFonts w:ascii="Times New Roman"/>
                <w:color w:val="7E7E7E"/>
                <w:w w:val="32"/>
                <w:sz w:val="11"/>
              </w:rPr>
              <w:t>1</w:t>
            </w:r>
          </w:p>
        </w:tc>
        <w:tc>
          <w:tcPr>
            <w:tcW w:w="3745" w:type="dxa"/>
            <w:tcBorders>
              <w:left w:val="nil"/>
            </w:tcBorders>
          </w:tcPr>
          <w:p>
            <w:pPr>
              <w:pStyle w:val="TableParagraph"/>
              <w:spacing w:line="216" w:lineRule="exact" w:before="71"/>
              <w:ind w:left="117"/>
              <w:rPr>
                <w:sz w:val="19"/>
              </w:rPr>
            </w:pPr>
            <w:r>
              <w:rPr>
                <w:color w:val="151515"/>
                <w:spacing w:val="-5"/>
                <w:w w:val="110"/>
                <w:sz w:val="19"/>
              </w:rPr>
              <w:t>NO</w:t>
            </w:r>
          </w:p>
        </w:tc>
      </w:tr>
      <w:tr>
        <w:trPr>
          <w:trHeight w:val="278" w:hRule="atLeast"/>
        </w:trPr>
        <w:tc>
          <w:tcPr>
            <w:tcW w:w="2591" w:type="dxa"/>
          </w:tcPr>
          <w:p>
            <w:pPr>
              <w:pStyle w:val="TableParagraph"/>
              <w:spacing w:before="38"/>
              <w:ind w:left="82"/>
              <w:rPr>
                <w:sz w:val="19"/>
              </w:rPr>
            </w:pPr>
            <w:r>
              <w:rPr>
                <w:color w:val="151515"/>
                <w:spacing w:val="-2"/>
                <w:sz w:val="19"/>
              </w:rPr>
              <w:t>OBSERVACIONES</w:t>
            </w:r>
          </w:p>
        </w:tc>
        <w:tc>
          <w:tcPr>
            <w:tcW w:w="7416" w:type="dxa"/>
            <w:gridSpan w:val="3"/>
          </w:tcPr>
          <w:p>
            <w:pPr>
              <w:pStyle w:val="TableParagraph"/>
              <w:rPr>
                <w:rFonts w:ascii="Times New Roman"/>
                <w:sz w:val="18"/>
              </w:rPr>
            </w:pPr>
          </w:p>
        </w:tc>
      </w:tr>
      <w:tr>
        <w:trPr>
          <w:trHeight w:val="302" w:hRule="atLeast"/>
        </w:trPr>
        <w:tc>
          <w:tcPr>
            <w:tcW w:w="2591" w:type="dxa"/>
          </w:tcPr>
          <w:p>
            <w:pPr>
              <w:pStyle w:val="TableParagraph"/>
              <w:spacing w:before="39"/>
              <w:ind w:left="82"/>
              <w:rPr>
                <w:rFonts w:ascii="Times New Roman"/>
                <w:sz w:val="21"/>
              </w:rPr>
            </w:pPr>
            <w:r>
              <w:rPr>
                <w:rFonts w:ascii="Times New Roman"/>
                <w:color w:val="151515"/>
                <w:spacing w:val="-5"/>
                <w:w w:val="115"/>
                <w:sz w:val="21"/>
              </w:rPr>
              <w:t>4</w:t>
            </w:r>
            <w:r>
              <w:rPr>
                <w:rFonts w:ascii="Times New Roman"/>
                <w:color w:val="2F2D2F"/>
                <w:spacing w:val="-5"/>
                <w:w w:val="115"/>
                <w:sz w:val="21"/>
              </w:rPr>
              <w:t>.</w:t>
            </w:r>
          </w:p>
        </w:tc>
        <w:tc>
          <w:tcPr>
            <w:tcW w:w="2148" w:type="dxa"/>
            <w:tcBorders>
              <w:right w:val="nil"/>
            </w:tcBorders>
          </w:tcPr>
          <w:p>
            <w:pPr>
              <w:pStyle w:val="TableParagraph"/>
              <w:spacing w:line="282" w:lineRule="exact"/>
              <w:ind w:left="193"/>
              <w:rPr>
                <w:rFonts w:ascii="Times New Roman"/>
                <w:sz w:val="30"/>
              </w:rPr>
            </w:pPr>
            <w:r>
              <w:rPr>
                <w:color w:val="151515"/>
                <w:w w:val="105"/>
                <w:sz w:val="19"/>
              </w:rPr>
              <w:t>SI</w:t>
            </w:r>
            <w:r>
              <w:rPr>
                <w:color w:val="151515"/>
                <w:spacing w:val="1"/>
                <w:w w:val="105"/>
                <w:sz w:val="19"/>
              </w:rPr>
              <w:t> </w:t>
            </w:r>
            <w:r>
              <w:rPr>
                <w:rFonts w:ascii="Times New Roman"/>
                <w:color w:val="2F2D2F"/>
                <w:spacing w:val="-10"/>
                <w:w w:val="105"/>
                <w:sz w:val="30"/>
              </w:rPr>
              <w:t>0</w:t>
            </w:r>
          </w:p>
        </w:tc>
        <w:tc>
          <w:tcPr>
            <w:tcW w:w="1523" w:type="dxa"/>
            <w:tcBorders>
              <w:left w:val="nil"/>
              <w:right w:val="nil"/>
            </w:tcBorders>
          </w:tcPr>
          <w:p>
            <w:pPr>
              <w:pStyle w:val="TableParagraph"/>
              <w:spacing w:before="1"/>
              <w:rPr>
                <w:sz w:val="16"/>
              </w:rPr>
            </w:pPr>
          </w:p>
          <w:p>
            <w:pPr>
              <w:pStyle w:val="TableParagraph"/>
              <w:spacing w:line="97" w:lineRule="exact"/>
              <w:ind w:right="90"/>
              <w:jc w:val="right"/>
              <w:rPr>
                <w:rFonts w:ascii="Times New Roman"/>
                <w:sz w:val="11"/>
              </w:rPr>
            </w:pPr>
            <w:r>
              <w:rPr>
                <w:rFonts w:ascii="Times New Roman"/>
                <w:color w:val="7E7E7E"/>
                <w:w w:val="32"/>
                <w:sz w:val="11"/>
              </w:rPr>
              <w:t>1</w:t>
            </w:r>
          </w:p>
        </w:tc>
        <w:tc>
          <w:tcPr>
            <w:tcW w:w="3745" w:type="dxa"/>
            <w:tcBorders>
              <w:left w:val="nil"/>
            </w:tcBorders>
          </w:tcPr>
          <w:p>
            <w:pPr>
              <w:pStyle w:val="TableParagraph"/>
              <w:spacing w:line="276" w:lineRule="exact"/>
              <w:ind w:left="117"/>
              <w:rPr>
                <w:sz w:val="26"/>
              </w:rPr>
            </w:pPr>
            <w:r>
              <w:rPr>
                <w:color w:val="151515"/>
                <w:sz w:val="19"/>
              </w:rPr>
              <w:t>NO</w:t>
            </w:r>
            <w:r>
              <w:rPr>
                <w:color w:val="151515"/>
                <w:spacing w:val="-8"/>
                <w:sz w:val="19"/>
              </w:rPr>
              <w:t> </w:t>
            </w:r>
            <w:r>
              <w:rPr>
                <w:color w:val="151515"/>
                <w:spacing w:val="-7"/>
                <w:sz w:val="26"/>
              </w:rPr>
              <w:t>LJ</w:t>
            </w:r>
          </w:p>
        </w:tc>
      </w:tr>
      <w:tr>
        <w:trPr>
          <w:trHeight w:val="283" w:hRule="atLeast"/>
        </w:trPr>
        <w:tc>
          <w:tcPr>
            <w:tcW w:w="2591" w:type="dxa"/>
          </w:tcPr>
          <w:p>
            <w:pPr>
              <w:pStyle w:val="TableParagraph"/>
              <w:spacing w:before="42"/>
              <w:ind w:left="77"/>
              <w:rPr>
                <w:sz w:val="19"/>
              </w:rPr>
            </w:pPr>
            <w:r>
              <w:rPr>
                <w:color w:val="151515"/>
                <w:spacing w:val="-2"/>
                <w:sz w:val="19"/>
              </w:rPr>
              <w:t>OBSERVACIONES</w:t>
            </w:r>
          </w:p>
        </w:tc>
        <w:tc>
          <w:tcPr>
            <w:tcW w:w="2148" w:type="dxa"/>
            <w:tcBorders>
              <w:right w:val="nil"/>
            </w:tcBorders>
          </w:tcPr>
          <w:p>
            <w:pPr>
              <w:pStyle w:val="TableParagraph"/>
              <w:rPr>
                <w:rFonts w:ascii="Times New Roman"/>
                <w:sz w:val="18"/>
              </w:rPr>
            </w:pPr>
          </w:p>
        </w:tc>
        <w:tc>
          <w:tcPr>
            <w:tcW w:w="1523" w:type="dxa"/>
            <w:tcBorders>
              <w:left w:val="nil"/>
              <w:right w:val="nil"/>
            </w:tcBorders>
          </w:tcPr>
          <w:p>
            <w:pPr>
              <w:pStyle w:val="TableParagraph"/>
              <w:rPr>
                <w:rFonts w:ascii="Times New Roman"/>
                <w:sz w:val="18"/>
              </w:rPr>
            </w:pPr>
          </w:p>
        </w:tc>
        <w:tc>
          <w:tcPr>
            <w:tcW w:w="3745" w:type="dxa"/>
            <w:tcBorders>
              <w:left w:val="nil"/>
            </w:tcBorders>
          </w:tcPr>
          <w:p>
            <w:pPr>
              <w:pStyle w:val="TableParagraph"/>
              <w:rPr>
                <w:rFonts w:ascii="Times New Roman"/>
                <w:sz w:val="18"/>
              </w:rPr>
            </w:pPr>
          </w:p>
        </w:tc>
      </w:tr>
      <w:tr>
        <w:trPr>
          <w:trHeight w:val="307" w:hRule="atLeast"/>
        </w:trPr>
        <w:tc>
          <w:tcPr>
            <w:tcW w:w="2591" w:type="dxa"/>
          </w:tcPr>
          <w:p>
            <w:pPr>
              <w:pStyle w:val="TableParagraph"/>
              <w:spacing w:before="44"/>
              <w:ind w:left="81"/>
              <w:rPr>
                <w:rFonts w:ascii="Times New Roman"/>
                <w:sz w:val="21"/>
              </w:rPr>
            </w:pPr>
            <w:r>
              <w:rPr>
                <w:rFonts w:ascii="Times New Roman"/>
                <w:color w:val="151515"/>
                <w:spacing w:val="-5"/>
                <w:w w:val="115"/>
                <w:sz w:val="21"/>
              </w:rPr>
              <w:t>5</w:t>
            </w:r>
            <w:r>
              <w:rPr>
                <w:rFonts w:ascii="Times New Roman"/>
                <w:color w:val="6D696D"/>
                <w:spacing w:val="-5"/>
                <w:w w:val="115"/>
                <w:sz w:val="21"/>
              </w:rPr>
              <w:t>.</w:t>
            </w:r>
          </w:p>
        </w:tc>
        <w:tc>
          <w:tcPr>
            <w:tcW w:w="2148" w:type="dxa"/>
            <w:tcBorders>
              <w:right w:val="nil"/>
            </w:tcBorders>
          </w:tcPr>
          <w:p>
            <w:pPr>
              <w:pStyle w:val="TableParagraph"/>
              <w:spacing w:before="47"/>
              <w:ind w:left="188"/>
              <w:rPr>
                <w:sz w:val="19"/>
              </w:rPr>
            </w:pPr>
            <w:r>
              <w:rPr>
                <w:color w:val="151515"/>
                <w:spacing w:val="-5"/>
                <w:w w:val="115"/>
                <w:sz w:val="19"/>
              </w:rPr>
              <w:t>SI</w:t>
            </w:r>
          </w:p>
        </w:tc>
        <w:tc>
          <w:tcPr>
            <w:tcW w:w="1523" w:type="dxa"/>
            <w:tcBorders>
              <w:left w:val="nil"/>
              <w:right w:val="nil"/>
            </w:tcBorders>
          </w:tcPr>
          <w:p>
            <w:pPr>
              <w:pStyle w:val="TableParagraph"/>
              <w:spacing w:before="11"/>
              <w:rPr>
                <w:sz w:val="16"/>
              </w:rPr>
            </w:pPr>
          </w:p>
          <w:p>
            <w:pPr>
              <w:pStyle w:val="TableParagraph"/>
              <w:spacing w:line="92" w:lineRule="exact"/>
              <w:ind w:right="97"/>
              <w:jc w:val="right"/>
              <w:rPr>
                <w:rFonts w:ascii="Times New Roman"/>
                <w:sz w:val="11"/>
              </w:rPr>
            </w:pPr>
            <w:r>
              <w:rPr>
                <w:rFonts w:ascii="Times New Roman"/>
                <w:color w:val="444244"/>
                <w:w w:val="19"/>
                <w:sz w:val="11"/>
              </w:rPr>
              <w:t>1</w:t>
            </w:r>
          </w:p>
        </w:tc>
        <w:tc>
          <w:tcPr>
            <w:tcW w:w="3745" w:type="dxa"/>
            <w:tcBorders>
              <w:left w:val="nil"/>
            </w:tcBorders>
          </w:tcPr>
          <w:p>
            <w:pPr>
              <w:pStyle w:val="TableParagraph"/>
              <w:spacing w:before="66"/>
              <w:ind w:left="108"/>
              <w:rPr>
                <w:sz w:val="19"/>
              </w:rPr>
            </w:pPr>
            <w:r>
              <w:rPr>
                <w:color w:val="151515"/>
                <w:spacing w:val="-5"/>
                <w:w w:val="110"/>
                <w:sz w:val="19"/>
              </w:rPr>
              <w:t>NO</w:t>
            </w:r>
          </w:p>
        </w:tc>
      </w:tr>
      <w:tr>
        <w:trPr>
          <w:trHeight w:val="278" w:hRule="atLeast"/>
        </w:trPr>
        <w:tc>
          <w:tcPr>
            <w:tcW w:w="2591" w:type="dxa"/>
          </w:tcPr>
          <w:p>
            <w:pPr>
              <w:pStyle w:val="TableParagraph"/>
              <w:spacing w:before="38"/>
              <w:ind w:left="77"/>
              <w:rPr>
                <w:sz w:val="19"/>
              </w:rPr>
            </w:pPr>
            <w:r>
              <w:rPr>
                <w:color w:val="151515"/>
                <w:spacing w:val="-2"/>
                <w:sz w:val="19"/>
              </w:rPr>
              <w:t>OBSERVACIONES</w:t>
            </w:r>
          </w:p>
        </w:tc>
        <w:tc>
          <w:tcPr>
            <w:tcW w:w="7416" w:type="dxa"/>
            <w:gridSpan w:val="3"/>
          </w:tcPr>
          <w:p>
            <w:pPr>
              <w:pStyle w:val="TableParagraph"/>
              <w:rPr>
                <w:rFonts w:ascii="Times New Roman"/>
                <w:sz w:val="18"/>
              </w:rPr>
            </w:pPr>
          </w:p>
        </w:tc>
      </w:tr>
    </w:tbl>
    <w:p>
      <w:pPr>
        <w:pStyle w:val="BodyText"/>
        <w:spacing w:before="1"/>
        <w:rPr>
          <w:sz w:val="28"/>
        </w:rPr>
      </w:pPr>
    </w:p>
    <w:p>
      <w:pPr>
        <w:pStyle w:val="BodyText"/>
        <w:spacing w:before="1"/>
        <w:ind w:left="1406"/>
      </w:pPr>
      <w:r>
        <w:rPr/>
        <w:drawing>
          <wp:anchor distT="0" distB="0" distL="0" distR="0" allowOverlap="1" layoutInCell="1" locked="0" behindDoc="1" simplePos="0" relativeHeight="485457920">
            <wp:simplePos x="0" y="0"/>
            <wp:positionH relativeFrom="page">
              <wp:posOffset>4921300</wp:posOffset>
            </wp:positionH>
            <wp:positionV relativeFrom="paragraph">
              <wp:posOffset>1059761</wp:posOffset>
            </wp:positionV>
            <wp:extent cx="451316" cy="134112"/>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78" cstate="print"/>
                    <a:stretch>
                      <a:fillRect/>
                    </a:stretch>
                  </pic:blipFill>
                  <pic:spPr>
                    <a:xfrm>
                      <a:off x="0" y="0"/>
                      <a:ext cx="451316" cy="134112"/>
                    </a:xfrm>
                    <a:prstGeom prst="rect">
                      <a:avLst/>
                    </a:prstGeom>
                  </pic:spPr>
                </pic:pic>
              </a:graphicData>
            </a:graphic>
          </wp:anchor>
        </w:drawing>
      </w:r>
      <w:r>
        <w:rPr>
          <w:color w:val="151515"/>
        </w:rPr>
        <w:t>Al</w:t>
      </w:r>
      <w:r>
        <w:rPr>
          <w:color w:val="151515"/>
          <w:spacing w:val="5"/>
        </w:rPr>
        <w:t> </w:t>
      </w:r>
      <w:r>
        <w:rPr>
          <w:color w:val="151515"/>
        </w:rPr>
        <w:t>mismo</w:t>
      </w:r>
      <w:r>
        <w:rPr>
          <w:color w:val="151515"/>
          <w:spacing w:val="22"/>
        </w:rPr>
        <w:t> </w:t>
      </w:r>
      <w:r>
        <w:rPr>
          <w:color w:val="151515"/>
        </w:rPr>
        <w:t>tiempo</w:t>
      </w:r>
      <w:r>
        <w:rPr>
          <w:color w:val="151515"/>
          <w:spacing w:val="25"/>
        </w:rPr>
        <w:t> </w:t>
      </w:r>
      <w:r>
        <w:rPr>
          <w:color w:val="151515"/>
        </w:rPr>
        <w:t>se</w:t>
      </w:r>
      <w:r>
        <w:rPr>
          <w:color w:val="151515"/>
          <w:spacing w:val="10"/>
        </w:rPr>
        <w:t> </w:t>
      </w:r>
      <w:r>
        <w:rPr>
          <w:color w:val="151515"/>
        </w:rPr>
        <w:t>comprueba</w:t>
      </w:r>
      <w:r>
        <w:rPr>
          <w:color w:val="151515"/>
          <w:spacing w:val="33"/>
        </w:rPr>
        <w:t> </w:t>
      </w:r>
      <w:r>
        <w:rPr>
          <w:color w:val="151515"/>
          <w:spacing w:val="-4"/>
        </w:rPr>
        <w:t>que</w:t>
      </w:r>
      <w:r>
        <w:rPr>
          <w:color w:val="2F2D2F"/>
          <w:spacing w:val="-4"/>
        </w:rPr>
        <w:t>:</w:t>
      </w: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1920" w:bottom="280" w:left="440" w:right="420"/>
        </w:sectPr>
      </w:pPr>
    </w:p>
    <w:p>
      <w:pPr>
        <w:pStyle w:val="BodyText"/>
        <w:rPr>
          <w:sz w:val="18"/>
        </w:rPr>
      </w:pPr>
    </w:p>
    <w:p>
      <w:pPr>
        <w:pStyle w:val="BodyText"/>
        <w:rPr>
          <w:sz w:val="18"/>
        </w:rPr>
      </w:pPr>
    </w:p>
    <w:p>
      <w:pPr>
        <w:pStyle w:val="BodyText"/>
        <w:spacing w:before="5"/>
      </w:pPr>
    </w:p>
    <w:p>
      <w:pPr>
        <w:tabs>
          <w:tab w:pos="3248" w:val="left" w:leader="none"/>
        </w:tabs>
        <w:spacing w:before="0"/>
        <w:ind w:left="2434" w:right="0" w:firstLine="0"/>
        <w:jc w:val="left"/>
        <w:rPr>
          <w:sz w:val="16"/>
        </w:rPr>
      </w:pPr>
      <w:r>
        <w:rPr/>
        <w:drawing>
          <wp:anchor distT="0" distB="0" distL="0" distR="0" allowOverlap="1" layoutInCell="1" locked="0" behindDoc="0" simplePos="0" relativeHeight="15786496">
            <wp:simplePos x="0" y="0"/>
            <wp:positionH relativeFrom="page">
              <wp:posOffset>1166213</wp:posOffset>
            </wp:positionH>
            <wp:positionV relativeFrom="paragraph">
              <wp:posOffset>-118303</wp:posOffset>
            </wp:positionV>
            <wp:extent cx="580054" cy="549265"/>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79" cstate="print"/>
                    <a:stretch>
                      <a:fillRect/>
                    </a:stretch>
                  </pic:blipFill>
                  <pic:spPr>
                    <a:xfrm>
                      <a:off x="0" y="0"/>
                      <a:ext cx="580054" cy="549265"/>
                    </a:xfrm>
                    <a:prstGeom prst="rect">
                      <a:avLst/>
                    </a:prstGeom>
                  </pic:spPr>
                </pic:pic>
              </a:graphicData>
            </a:graphic>
          </wp:anchor>
        </w:drawing>
      </w:r>
      <w:r>
        <w:rPr>
          <w:color w:val="132D70"/>
          <w:spacing w:val="-10"/>
          <w:sz w:val="16"/>
        </w:rPr>
        <w:t>-</w:t>
      </w:r>
      <w:r>
        <w:rPr>
          <w:color w:val="132D70"/>
          <w:sz w:val="16"/>
        </w:rPr>
        <w:tab/>
      </w:r>
      <w:r>
        <w:rPr>
          <w:color w:val="151515"/>
          <w:spacing w:val="-4"/>
          <w:w w:val="90"/>
          <w:sz w:val="16"/>
        </w:rPr>
        <w:t>U</w:t>
      </w:r>
      <w:r>
        <w:rPr>
          <w:color w:val="2F2D2F"/>
          <w:spacing w:val="-4"/>
          <w:w w:val="90"/>
          <w:sz w:val="16"/>
        </w:rPr>
        <w:t>N</w:t>
      </w:r>
      <w:r>
        <w:rPr>
          <w:color w:val="151515"/>
          <w:spacing w:val="-4"/>
          <w:w w:val="90"/>
          <w:sz w:val="16"/>
        </w:rPr>
        <w:t>IÓNEU</w:t>
      </w:r>
      <w:r>
        <w:rPr>
          <w:color w:val="2F2D2F"/>
          <w:spacing w:val="-4"/>
          <w:w w:val="90"/>
          <w:sz w:val="16"/>
        </w:rPr>
        <w:t>R</w:t>
      </w:r>
      <w:r>
        <w:rPr>
          <w:color w:val="151515"/>
          <w:spacing w:val="-4"/>
          <w:w w:val="90"/>
          <w:sz w:val="16"/>
        </w:rPr>
        <w:t>OPE</w:t>
      </w:r>
      <w:r>
        <w:rPr>
          <w:color w:val="151515"/>
          <w:spacing w:val="-4"/>
          <w:w w:val="90"/>
          <w:sz w:val="16"/>
        </w:rPr>
        <w:t>A</w:t>
      </w:r>
    </w:p>
    <w:p>
      <w:pPr>
        <w:pStyle w:val="BodyText"/>
        <w:spacing w:before="4"/>
        <w:rPr>
          <w:sz w:val="20"/>
        </w:rPr>
      </w:pPr>
    </w:p>
    <w:p>
      <w:pPr>
        <w:spacing w:line="136" w:lineRule="exact" w:before="0"/>
        <w:ind w:left="2442" w:right="0" w:firstLine="0"/>
        <w:jc w:val="left"/>
        <w:rPr>
          <w:rFonts w:ascii="Times New Roman"/>
          <w:sz w:val="12"/>
        </w:rPr>
      </w:pPr>
      <w:r>
        <w:rPr>
          <w:rFonts w:ascii="Times New Roman"/>
          <w:color w:val="2F2D2F"/>
          <w:w w:val="80"/>
          <w:sz w:val="12"/>
        </w:rPr>
        <w:t>Fondo</w:t>
      </w:r>
      <w:r>
        <w:rPr>
          <w:rFonts w:ascii="Times New Roman"/>
          <w:color w:val="2F2D2F"/>
          <w:spacing w:val="4"/>
          <w:sz w:val="12"/>
        </w:rPr>
        <w:t> </w:t>
      </w:r>
      <w:r>
        <w:rPr>
          <w:rFonts w:ascii="Times New Roman"/>
          <w:color w:val="151515"/>
          <w:w w:val="80"/>
          <w:sz w:val="12"/>
        </w:rPr>
        <w:t>Eur</w:t>
      </w:r>
      <w:r>
        <w:rPr>
          <w:rFonts w:ascii="Times New Roman"/>
          <w:color w:val="444244"/>
          <w:w w:val="80"/>
          <w:sz w:val="12"/>
        </w:rPr>
        <w:t>opeoAg</w:t>
      </w:r>
      <w:r>
        <w:rPr>
          <w:rFonts w:ascii="Times New Roman"/>
          <w:color w:val="151515"/>
          <w:w w:val="80"/>
          <w:sz w:val="12"/>
        </w:rPr>
        <w:t>ri</w:t>
      </w:r>
      <w:r>
        <w:rPr>
          <w:rFonts w:ascii="Times New Roman"/>
          <w:color w:val="444244"/>
          <w:w w:val="80"/>
          <w:sz w:val="12"/>
        </w:rPr>
        <w:t>co!l</w:t>
      </w:r>
      <w:r>
        <w:rPr>
          <w:rFonts w:ascii="Times New Roman"/>
          <w:color w:val="444244"/>
          <w:spacing w:val="-5"/>
          <w:w w:val="80"/>
          <w:sz w:val="12"/>
        </w:rPr>
        <w:t> </w:t>
      </w:r>
      <w:r>
        <w:rPr>
          <w:rFonts w:ascii="Times New Roman"/>
          <w:color w:val="2F2D2F"/>
          <w:w w:val="80"/>
          <w:sz w:val="12"/>
        </w:rPr>
        <w:t>de</w:t>
      </w:r>
      <w:r>
        <w:rPr>
          <w:rFonts w:ascii="Times New Roman"/>
          <w:color w:val="2F2D2F"/>
          <w:spacing w:val="-1"/>
          <w:sz w:val="12"/>
        </w:rPr>
        <w:t> </w:t>
      </w:r>
      <w:r>
        <w:rPr>
          <w:rFonts w:ascii="Times New Roman"/>
          <w:color w:val="151515"/>
          <w:w w:val="80"/>
          <w:sz w:val="12"/>
        </w:rPr>
        <w:t>D</w:t>
      </w:r>
      <w:r>
        <w:rPr>
          <w:rFonts w:ascii="Times New Roman"/>
          <w:color w:val="444244"/>
          <w:w w:val="80"/>
          <w:sz w:val="12"/>
        </w:rPr>
        <w:t>esa</w:t>
      </w:r>
      <w:r>
        <w:rPr>
          <w:rFonts w:ascii="Times New Roman"/>
          <w:color w:val="151515"/>
          <w:w w:val="80"/>
          <w:sz w:val="12"/>
        </w:rPr>
        <w:t>r</w:t>
      </w:r>
      <w:r>
        <w:rPr>
          <w:rFonts w:ascii="Times New Roman"/>
          <w:color w:val="444244"/>
          <w:w w:val="80"/>
          <w:sz w:val="12"/>
        </w:rPr>
        <w:t>ro</w:t>
      </w:r>
      <w:r>
        <w:rPr>
          <w:rFonts w:ascii="Times New Roman"/>
          <w:color w:val="7E7E7E"/>
          <w:w w:val="80"/>
          <w:sz w:val="12"/>
        </w:rPr>
        <w:t>l</w:t>
      </w:r>
      <w:r>
        <w:rPr>
          <w:rFonts w:ascii="Times New Roman"/>
          <w:color w:val="151515"/>
          <w:w w:val="80"/>
          <w:sz w:val="12"/>
        </w:rPr>
        <w:t>l</w:t>
      </w:r>
      <w:r>
        <w:rPr>
          <w:rFonts w:ascii="Times New Roman"/>
          <w:color w:val="444244"/>
          <w:w w:val="80"/>
          <w:sz w:val="12"/>
        </w:rPr>
        <w:t>o</w:t>
      </w:r>
      <w:r>
        <w:rPr>
          <w:rFonts w:ascii="Times New Roman"/>
          <w:color w:val="444244"/>
          <w:spacing w:val="-3"/>
          <w:w w:val="80"/>
          <w:sz w:val="12"/>
        </w:rPr>
        <w:t> </w:t>
      </w:r>
      <w:r>
        <w:rPr>
          <w:rFonts w:ascii="Times New Roman"/>
          <w:color w:val="2F2D2F"/>
          <w:spacing w:val="-2"/>
          <w:w w:val="80"/>
          <w:sz w:val="12"/>
        </w:rPr>
        <w:t>Rur2</w:t>
      </w:r>
      <w:r>
        <w:rPr>
          <w:rFonts w:ascii="Times New Roman"/>
          <w:color w:val="151515"/>
          <w:spacing w:val="-2"/>
          <w:w w:val="80"/>
          <w:sz w:val="12"/>
        </w:rPr>
        <w:t>I</w:t>
      </w:r>
      <w:r>
        <w:rPr>
          <w:rFonts w:ascii="Times New Roman"/>
          <w:color w:val="5B575B"/>
          <w:spacing w:val="-2"/>
          <w:w w:val="80"/>
          <w:sz w:val="12"/>
        </w:rPr>
        <w:t>:</w:t>
      </w:r>
    </w:p>
    <w:p>
      <w:pPr>
        <w:spacing w:line="125" w:lineRule="exact" w:before="0"/>
        <w:ind w:left="2442" w:right="0" w:firstLine="0"/>
        <w:jc w:val="left"/>
        <w:rPr>
          <w:rFonts w:ascii="Times New Roman"/>
          <w:sz w:val="11"/>
        </w:rPr>
      </w:pPr>
      <w:r>
        <w:rPr>
          <w:rFonts w:ascii="Times New Roman"/>
          <w:color w:val="2F2D2F"/>
          <w:spacing w:val="-2"/>
          <w:w w:val="90"/>
          <w:sz w:val="11"/>
        </w:rPr>
        <w:t>Euror2</w:t>
      </w:r>
      <w:r>
        <w:rPr>
          <w:rFonts w:ascii="Times New Roman"/>
          <w:color w:val="2F2D2F"/>
          <w:spacing w:val="10"/>
          <w:sz w:val="11"/>
        </w:rPr>
        <w:t> </w:t>
      </w:r>
      <w:r>
        <w:rPr>
          <w:rFonts w:ascii="Times New Roman"/>
          <w:color w:val="151515"/>
          <w:spacing w:val="-2"/>
          <w:w w:val="90"/>
          <w:sz w:val="11"/>
        </w:rPr>
        <w:t>I</w:t>
      </w:r>
      <w:r>
        <w:rPr>
          <w:rFonts w:ascii="Times New Roman"/>
          <w:color w:val="2F2D2F"/>
          <w:spacing w:val="-2"/>
          <w:w w:val="90"/>
          <w:sz w:val="11"/>
        </w:rPr>
        <w:t>nv</w:t>
      </w:r>
      <w:r>
        <w:rPr>
          <w:rFonts w:ascii="Times New Roman"/>
          <w:color w:val="7E7E7E"/>
          <w:spacing w:val="-2"/>
          <w:w w:val="90"/>
          <w:sz w:val="11"/>
        </w:rPr>
        <w:t>i</w:t>
      </w:r>
      <w:r>
        <w:rPr>
          <w:rFonts w:ascii="Times New Roman"/>
          <w:color w:val="444244"/>
          <w:spacing w:val="-2"/>
          <w:w w:val="90"/>
          <w:sz w:val="11"/>
        </w:rPr>
        <w:t>erte:e</w:t>
      </w:r>
      <w:r>
        <w:rPr>
          <w:rFonts w:ascii="Times New Roman"/>
          <w:color w:val="151515"/>
          <w:spacing w:val="-2"/>
          <w:w w:val="90"/>
          <w:sz w:val="11"/>
        </w:rPr>
        <w:t>n</w:t>
      </w:r>
      <w:r>
        <w:rPr>
          <w:rFonts w:ascii="Times New Roman"/>
          <w:color w:val="151515"/>
          <w:sz w:val="11"/>
        </w:rPr>
        <w:t> </w:t>
      </w:r>
      <w:r>
        <w:rPr>
          <w:rFonts w:ascii="Times New Roman"/>
          <w:color w:val="444244"/>
          <w:spacing w:val="-2"/>
          <w:w w:val="90"/>
          <w:sz w:val="11"/>
        </w:rPr>
        <w:t>hs</w:t>
      </w:r>
      <w:r>
        <w:rPr>
          <w:rFonts w:ascii="Times New Roman"/>
          <w:color w:val="444244"/>
          <w:spacing w:val="-7"/>
          <w:w w:val="90"/>
          <w:sz w:val="11"/>
        </w:rPr>
        <w:t> </w:t>
      </w:r>
      <w:r>
        <w:rPr>
          <w:rFonts w:ascii="Times New Roman"/>
          <w:color w:val="151515"/>
          <w:spacing w:val="-2"/>
          <w:w w:val="90"/>
          <w:sz w:val="11"/>
        </w:rPr>
        <w:t>1.</w:t>
      </w:r>
      <w:r>
        <w:rPr>
          <w:rFonts w:ascii="Times New Roman"/>
          <w:color w:val="444244"/>
          <w:spacing w:val="-2"/>
          <w:w w:val="90"/>
          <w:sz w:val="11"/>
        </w:rPr>
        <w:t>or.JS</w:t>
      </w:r>
      <w:r>
        <w:rPr>
          <w:rFonts w:ascii="Times New Roman"/>
          <w:color w:val="151515"/>
          <w:spacing w:val="-2"/>
          <w:w w:val="90"/>
          <w:sz w:val="11"/>
        </w:rPr>
        <w:t>ru</w:t>
      </w:r>
      <w:r>
        <w:rPr>
          <w:rFonts w:ascii="Times New Roman"/>
          <w:color w:val="444244"/>
          <w:spacing w:val="-2"/>
          <w:w w:val="90"/>
          <w:sz w:val="11"/>
        </w:rPr>
        <w:t>r.i!e&gt;</w:t>
      </w:r>
    </w:p>
    <w:p>
      <w:pPr>
        <w:spacing w:line="240" w:lineRule="auto" w:before="0"/>
        <w:rPr>
          <w:rFonts w:ascii="Times New Roman"/>
          <w:sz w:val="26"/>
        </w:rPr>
      </w:pPr>
      <w:r>
        <w:rPr/>
        <w:br w:type="column"/>
      </w:r>
      <w:r>
        <w:rPr>
          <w:rFonts w:ascii="Times New Roman"/>
          <w:sz w:val="26"/>
        </w:rPr>
      </w:r>
    </w:p>
    <w:p>
      <w:pPr>
        <w:pStyle w:val="BodyText"/>
        <w:spacing w:before="10"/>
        <w:rPr>
          <w:rFonts w:ascii="Times New Roman"/>
          <w:sz w:val="25"/>
        </w:rPr>
      </w:pPr>
    </w:p>
    <w:p>
      <w:pPr>
        <w:spacing w:before="0"/>
        <w:ind w:left="90" w:right="0" w:firstLine="0"/>
        <w:jc w:val="center"/>
        <w:rPr>
          <w:sz w:val="23"/>
        </w:rPr>
      </w:pPr>
      <w:r>
        <w:rPr>
          <w:color w:val="FDFDFD"/>
          <w:w w:val="65"/>
          <w:sz w:val="23"/>
          <w:shd w:fill="006616" w:color="auto" w:val="clear"/>
        </w:rPr>
        <w:t>JUNTA</w:t>
      </w:r>
      <w:r>
        <w:rPr>
          <w:color w:val="FDFDFD"/>
          <w:spacing w:val="7"/>
          <w:sz w:val="23"/>
          <w:shd w:fill="006616" w:color="auto" w:val="clear"/>
        </w:rPr>
        <w:t> </w:t>
      </w:r>
      <w:r>
        <w:rPr>
          <w:color w:val="FDFDFD"/>
          <w:w w:val="65"/>
          <w:sz w:val="23"/>
          <w:shd w:fill="006616" w:color="auto" w:val="clear"/>
        </w:rPr>
        <w:t>DE</w:t>
      </w:r>
      <w:r>
        <w:rPr>
          <w:color w:val="FDFDFD"/>
          <w:spacing w:val="-6"/>
          <w:sz w:val="23"/>
          <w:shd w:fill="006616" w:color="auto" w:val="clear"/>
        </w:rPr>
        <w:t> </w:t>
      </w:r>
      <w:r>
        <w:rPr>
          <w:color w:val="FDFDFD"/>
          <w:spacing w:val="-2"/>
          <w:w w:val="65"/>
          <w:sz w:val="23"/>
          <w:shd w:fill="006616" w:color="auto" w:val="clear"/>
        </w:rPr>
        <w:t>EXTREMADURA</w:t>
      </w:r>
    </w:p>
    <w:p>
      <w:pPr>
        <w:spacing w:line="216" w:lineRule="auto" w:before="112"/>
        <w:ind w:left="126" w:right="0" w:firstLine="0"/>
        <w:jc w:val="center"/>
        <w:rPr>
          <w:rFonts w:ascii="Times New Roman" w:hAnsi="Times New Roman"/>
          <w:sz w:val="14"/>
        </w:rPr>
      </w:pPr>
      <w:r>
        <w:rPr>
          <w:rFonts w:ascii="Times New Roman" w:hAnsi="Times New Roman"/>
          <w:color w:val="2F2D2F"/>
          <w:w w:val="85"/>
          <w:sz w:val="14"/>
        </w:rPr>
        <w:t>C</w:t>
      </w:r>
      <w:r>
        <w:rPr>
          <w:rFonts w:ascii="Times New Roman" w:hAnsi="Times New Roman"/>
          <w:color w:val="151515"/>
          <w:w w:val="85"/>
          <w:sz w:val="14"/>
        </w:rPr>
        <w:t>ons</w:t>
      </w:r>
      <w:r>
        <w:rPr>
          <w:rFonts w:ascii="Times New Roman" w:hAnsi="Times New Roman"/>
          <w:color w:val="2F2D2F"/>
          <w:w w:val="85"/>
          <w:sz w:val="14"/>
        </w:rPr>
        <w:t>e</w:t>
      </w:r>
      <w:r>
        <w:rPr>
          <w:rFonts w:ascii="Times New Roman" w:hAnsi="Times New Roman"/>
          <w:color w:val="151515"/>
          <w:w w:val="85"/>
          <w:sz w:val="14"/>
        </w:rPr>
        <w:t>j</w:t>
      </w:r>
      <w:r>
        <w:rPr>
          <w:rFonts w:ascii="Times New Roman" w:hAnsi="Times New Roman"/>
          <w:color w:val="2F2D2F"/>
          <w:w w:val="85"/>
          <w:sz w:val="14"/>
        </w:rPr>
        <w:t>e</w:t>
      </w:r>
      <w:r>
        <w:rPr>
          <w:rFonts w:ascii="Times New Roman" w:hAnsi="Times New Roman"/>
          <w:color w:val="151515"/>
          <w:w w:val="85"/>
          <w:sz w:val="14"/>
        </w:rPr>
        <w:t>rí</w:t>
      </w:r>
      <w:r>
        <w:rPr>
          <w:rFonts w:ascii="Times New Roman" w:hAnsi="Times New Roman"/>
          <w:color w:val="444244"/>
          <w:w w:val="85"/>
          <w:sz w:val="14"/>
        </w:rPr>
        <w:t>a</w:t>
      </w:r>
      <w:r>
        <w:rPr>
          <w:rFonts w:ascii="Times New Roman" w:hAnsi="Times New Roman"/>
          <w:color w:val="444244"/>
          <w:spacing w:val="-14"/>
          <w:w w:val="85"/>
          <w:sz w:val="14"/>
        </w:rPr>
        <w:t> </w:t>
      </w:r>
      <w:r>
        <w:rPr>
          <w:rFonts w:ascii="Times New Roman" w:hAnsi="Times New Roman"/>
          <w:color w:val="151515"/>
          <w:w w:val="85"/>
          <w:sz w:val="14"/>
        </w:rPr>
        <w:t>d</w:t>
      </w:r>
      <w:r>
        <w:rPr>
          <w:rFonts w:ascii="Times New Roman" w:hAnsi="Times New Roman"/>
          <w:color w:val="2F2D2F"/>
          <w:w w:val="85"/>
          <w:sz w:val="14"/>
        </w:rPr>
        <w:t>eAg</w:t>
      </w:r>
      <w:r>
        <w:rPr>
          <w:rFonts w:ascii="Times New Roman" w:hAnsi="Times New Roman"/>
          <w:color w:val="151515"/>
          <w:w w:val="85"/>
          <w:sz w:val="14"/>
        </w:rPr>
        <w:t>r</w:t>
      </w:r>
      <w:r>
        <w:rPr>
          <w:rFonts w:ascii="Times New Roman" w:hAnsi="Times New Roman"/>
          <w:color w:val="2F2D2F"/>
          <w:w w:val="85"/>
          <w:sz w:val="14"/>
        </w:rPr>
        <w:t>i</w:t>
      </w:r>
      <w:r>
        <w:rPr>
          <w:rFonts w:ascii="Times New Roman" w:hAnsi="Times New Roman"/>
          <w:color w:val="151515"/>
          <w:w w:val="85"/>
          <w:sz w:val="14"/>
        </w:rPr>
        <w:t>c</w:t>
      </w:r>
      <w:r>
        <w:rPr>
          <w:rFonts w:ascii="Times New Roman" w:hAnsi="Times New Roman"/>
          <w:color w:val="444244"/>
          <w:w w:val="85"/>
          <w:sz w:val="14"/>
        </w:rPr>
        <w:t>u</w:t>
      </w:r>
      <w:r>
        <w:rPr>
          <w:rFonts w:ascii="Times New Roman" w:hAnsi="Times New Roman"/>
          <w:color w:val="151515"/>
          <w:w w:val="85"/>
          <w:sz w:val="14"/>
        </w:rPr>
        <w:t>ltur</w:t>
      </w:r>
      <w:r>
        <w:rPr>
          <w:rFonts w:ascii="Times New Roman" w:hAnsi="Times New Roman"/>
          <w:color w:val="2F2D2F"/>
          <w:w w:val="85"/>
          <w:sz w:val="14"/>
        </w:rPr>
        <w:t>a</w:t>
      </w:r>
      <w:r>
        <w:rPr>
          <w:rFonts w:ascii="Times New Roman" w:hAnsi="Times New Roman"/>
          <w:color w:val="A3AAAA"/>
          <w:w w:val="85"/>
          <w:sz w:val="14"/>
        </w:rPr>
        <w:t>.</w:t>
      </w:r>
      <w:r>
        <w:rPr>
          <w:rFonts w:ascii="Times New Roman" w:hAnsi="Times New Roman"/>
          <w:color w:val="151515"/>
          <w:w w:val="85"/>
          <w:sz w:val="14"/>
        </w:rPr>
        <w:t>D</w:t>
      </w:r>
      <w:r>
        <w:rPr>
          <w:rFonts w:ascii="Times New Roman" w:hAnsi="Times New Roman"/>
          <w:color w:val="2F2D2F"/>
          <w:w w:val="85"/>
          <w:sz w:val="14"/>
        </w:rPr>
        <w:t>esa</w:t>
      </w:r>
      <w:r>
        <w:rPr>
          <w:rFonts w:ascii="Times New Roman" w:hAnsi="Times New Roman"/>
          <w:color w:val="151515"/>
          <w:w w:val="85"/>
          <w:sz w:val="14"/>
        </w:rPr>
        <w:t>r</w:t>
      </w:r>
      <w:r>
        <w:rPr>
          <w:rFonts w:ascii="Times New Roman" w:hAnsi="Times New Roman"/>
          <w:color w:val="2F2D2F"/>
          <w:w w:val="85"/>
          <w:sz w:val="14"/>
        </w:rPr>
        <w:t>rollo</w:t>
      </w:r>
      <w:r>
        <w:rPr>
          <w:rFonts w:ascii="Times New Roman" w:hAnsi="Times New Roman"/>
          <w:color w:val="2F2D2F"/>
          <w:spacing w:val="-5"/>
          <w:w w:val="85"/>
          <w:sz w:val="14"/>
        </w:rPr>
        <w:t> </w:t>
      </w:r>
      <w:r>
        <w:rPr>
          <w:rFonts w:ascii="Times New Roman" w:hAnsi="Times New Roman"/>
          <w:color w:val="444244"/>
          <w:w w:val="85"/>
          <w:sz w:val="14"/>
        </w:rPr>
        <w:t>R</w:t>
      </w:r>
      <w:r>
        <w:rPr>
          <w:rFonts w:ascii="Times New Roman" w:hAnsi="Times New Roman"/>
          <w:color w:val="151515"/>
          <w:w w:val="85"/>
          <w:sz w:val="14"/>
        </w:rPr>
        <w:t>ural</w:t>
      </w:r>
      <w:r>
        <w:rPr>
          <w:rFonts w:ascii="Times New Roman" w:hAnsi="Times New Roman"/>
          <w:color w:val="151515"/>
          <w:spacing w:val="40"/>
          <w:sz w:val="14"/>
        </w:rPr>
        <w:t> </w:t>
      </w:r>
      <w:r>
        <w:rPr>
          <w:rFonts w:ascii="Times New Roman" w:hAnsi="Times New Roman"/>
          <w:color w:val="151515"/>
          <w:w w:val="95"/>
          <w:sz w:val="14"/>
        </w:rPr>
        <w:t>P</w:t>
      </w:r>
      <w:r>
        <w:rPr>
          <w:rFonts w:ascii="Times New Roman" w:hAnsi="Times New Roman"/>
          <w:color w:val="444244"/>
          <w:w w:val="95"/>
          <w:sz w:val="14"/>
        </w:rPr>
        <w:t>o</w:t>
      </w:r>
      <w:r>
        <w:rPr>
          <w:rFonts w:ascii="Times New Roman" w:hAnsi="Times New Roman"/>
          <w:color w:val="151515"/>
          <w:w w:val="95"/>
          <w:sz w:val="14"/>
        </w:rPr>
        <w:t>b</w:t>
      </w:r>
      <w:r>
        <w:rPr>
          <w:rFonts w:ascii="Times New Roman" w:hAnsi="Times New Roman"/>
          <w:color w:val="5B575B"/>
          <w:w w:val="95"/>
          <w:sz w:val="14"/>
        </w:rPr>
        <w:t>la</w:t>
      </w:r>
      <w:r>
        <w:rPr>
          <w:rFonts w:ascii="Times New Roman" w:hAnsi="Times New Roman"/>
          <w:color w:val="2F2D2F"/>
          <w:w w:val="95"/>
          <w:sz w:val="14"/>
        </w:rPr>
        <w:t>ció</w:t>
      </w:r>
      <w:r>
        <w:rPr>
          <w:rFonts w:ascii="Times New Roman" w:hAnsi="Times New Roman"/>
          <w:color w:val="151515"/>
          <w:w w:val="95"/>
          <w:sz w:val="14"/>
        </w:rPr>
        <w:t>n</w:t>
      </w:r>
      <w:r>
        <w:rPr>
          <w:color w:val="2F2D2F"/>
          <w:w w:val="95"/>
          <w:sz w:val="13"/>
        </w:rPr>
        <w:t>y</w:t>
      </w:r>
      <w:r>
        <w:rPr>
          <w:color w:val="2F2D2F"/>
          <w:spacing w:val="-20"/>
          <w:w w:val="95"/>
          <w:sz w:val="13"/>
        </w:rPr>
        <w:t> </w:t>
      </w:r>
      <w:r>
        <w:rPr>
          <w:rFonts w:ascii="Times New Roman" w:hAnsi="Times New Roman"/>
          <w:color w:val="151515"/>
          <w:w w:val="95"/>
          <w:sz w:val="14"/>
        </w:rPr>
        <w:t>T</w:t>
      </w:r>
      <w:r>
        <w:rPr>
          <w:rFonts w:ascii="Times New Roman" w:hAnsi="Times New Roman"/>
          <w:color w:val="444244"/>
          <w:w w:val="95"/>
          <w:sz w:val="14"/>
        </w:rPr>
        <w:t>e</w:t>
      </w:r>
      <w:r>
        <w:rPr>
          <w:rFonts w:ascii="Times New Roman" w:hAnsi="Times New Roman"/>
          <w:color w:val="151515"/>
          <w:w w:val="95"/>
          <w:sz w:val="14"/>
        </w:rPr>
        <w:t>rritori</w:t>
      </w:r>
      <w:r>
        <w:rPr>
          <w:rFonts w:ascii="Times New Roman" w:hAnsi="Times New Roman"/>
          <w:color w:val="444244"/>
          <w:w w:val="95"/>
          <w:sz w:val="14"/>
        </w:rPr>
        <w:t>o</w:t>
      </w:r>
    </w:p>
    <w:p>
      <w:pPr>
        <w:spacing w:line="240" w:lineRule="auto" w:before="3"/>
        <w:rPr>
          <w:rFonts w:ascii="Times New Roman"/>
          <w:sz w:val="21"/>
        </w:rPr>
      </w:pPr>
      <w:r>
        <w:rPr/>
        <w:br w:type="column"/>
      </w:r>
      <w:r>
        <w:rPr>
          <w:rFonts w:ascii="Times New Roman"/>
          <w:sz w:val="21"/>
        </w:rPr>
      </w:r>
    </w:p>
    <w:p>
      <w:pPr>
        <w:spacing w:before="1"/>
        <w:ind w:left="0" w:right="978" w:firstLine="0"/>
        <w:jc w:val="right"/>
        <w:rPr>
          <w:rFonts w:ascii="Times New Roman"/>
          <w:b/>
          <w:sz w:val="18"/>
        </w:rPr>
      </w:pPr>
      <w:r>
        <w:rPr>
          <w:rFonts w:ascii="Times New Roman"/>
          <w:b/>
          <w:color w:val="151515"/>
          <w:spacing w:val="-5"/>
          <w:w w:val="110"/>
          <w:sz w:val="18"/>
        </w:rPr>
        <w:t>32</w:t>
      </w:r>
    </w:p>
    <w:p>
      <w:pPr>
        <w:pStyle w:val="BodyText"/>
        <w:spacing w:before="6"/>
        <w:rPr>
          <w:rFonts w:ascii="Times New Roman"/>
          <w:b/>
          <w:sz w:val="4"/>
        </w:rPr>
      </w:pPr>
    </w:p>
    <w:p>
      <w:pPr>
        <w:pStyle w:val="BodyText"/>
        <w:ind w:left="1051"/>
        <w:rPr>
          <w:rFonts w:ascii="Times New Roman"/>
          <w:sz w:val="20"/>
        </w:rPr>
      </w:pPr>
      <w:r>
        <w:rPr>
          <w:rFonts w:ascii="Times New Roman"/>
          <w:sz w:val="20"/>
        </w:rPr>
        <mc:AlternateContent>
          <mc:Choice Requires="wps">
            <w:drawing>
              <wp:inline distT="0" distB="0" distL="0" distR="0">
                <wp:extent cx="1099185" cy="480059"/>
                <wp:effectExtent l="9525" t="0" r="5715" b="5715"/>
                <wp:docPr id="220" name="Group 220"/>
                <wp:cNvGraphicFramePr>
                  <a:graphicFrameLocks/>
                </wp:cNvGraphicFramePr>
                <a:graphic>
                  <a:graphicData uri="http://schemas.microsoft.com/office/word/2010/wordprocessingGroup">
                    <wpg:wgp>
                      <wpg:cNvPr id="220" name="Group 220"/>
                      <wpg:cNvGrpSpPr/>
                      <wpg:grpSpPr>
                        <a:xfrm>
                          <a:off x="0" y="0"/>
                          <a:ext cx="1099185" cy="480059"/>
                          <a:chExt cx="1099185" cy="480059"/>
                        </a:xfrm>
                      </wpg:grpSpPr>
                      <wps:wsp>
                        <wps:cNvPr id="221" name="Graphic 221"/>
                        <wps:cNvSpPr/>
                        <wps:spPr>
                          <a:xfrm>
                            <a:off x="1086838" y="0"/>
                            <a:ext cx="1270" cy="476250"/>
                          </a:xfrm>
                          <a:custGeom>
                            <a:avLst/>
                            <a:gdLst/>
                            <a:ahLst/>
                            <a:cxnLst/>
                            <a:rect l="l" t="t" r="r" b="b"/>
                            <a:pathLst>
                              <a:path w="0" h="476250">
                                <a:moveTo>
                                  <a:pt x="0" y="476030"/>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222" name="Graphic 222"/>
                        <wps:cNvSpPr/>
                        <wps:spPr>
                          <a:xfrm>
                            <a:off x="0" y="12205"/>
                            <a:ext cx="1099185" cy="1270"/>
                          </a:xfrm>
                          <a:custGeom>
                            <a:avLst/>
                            <a:gdLst/>
                            <a:ahLst/>
                            <a:cxnLst/>
                            <a:rect l="l" t="t" r="r" b="b"/>
                            <a:pathLst>
                              <a:path w="1099185" h="0">
                                <a:moveTo>
                                  <a:pt x="0" y="0"/>
                                </a:moveTo>
                                <a:lnTo>
                                  <a:pt x="1099049" y="0"/>
                                </a:lnTo>
                              </a:path>
                            </a:pathLst>
                          </a:custGeom>
                          <a:ln w="12205">
                            <a:solidFill>
                              <a:srgbClr val="000000"/>
                            </a:solidFill>
                            <a:prstDash val="solid"/>
                          </a:ln>
                        </wps:spPr>
                        <wps:bodyPr wrap="square" lIns="0" tIns="0" rIns="0" bIns="0" rtlCol="0">
                          <a:prstTxWarp prst="textNoShape">
                            <a:avLst/>
                          </a:prstTxWarp>
                          <a:noAutofit/>
                        </wps:bodyPr>
                      </wps:wsp>
                      <wps:wsp>
                        <wps:cNvPr id="223" name="Textbox 223"/>
                        <wps:cNvSpPr txBox="1"/>
                        <wps:spPr>
                          <a:xfrm>
                            <a:off x="0" y="0"/>
                            <a:ext cx="1099185" cy="480059"/>
                          </a:xfrm>
                          <a:prstGeom prst="rect">
                            <a:avLst/>
                          </a:prstGeom>
                        </wps:spPr>
                        <wps:txbx>
                          <w:txbxContent>
                            <w:p>
                              <w:pPr>
                                <w:spacing w:line="240" w:lineRule="auto" w:before="4" w:after="1"/>
                                <w:rPr>
                                  <w:rFonts w:ascii="Times New Roman"/>
                                  <w:b/>
                                  <w:sz w:val="23"/>
                                </w:rPr>
                              </w:pPr>
                            </w:p>
                            <w:p>
                              <w:pPr>
                                <w:spacing w:line="240" w:lineRule="auto"/>
                                <w:ind w:left="519" w:right="0" w:firstLine="0"/>
                                <w:rPr>
                                  <w:rFonts w:ascii="Times New Roman"/>
                                  <w:sz w:val="20"/>
                                </w:rPr>
                              </w:pPr>
                              <w:r>
                                <w:rPr>
                                  <w:rFonts w:ascii="Times New Roman"/>
                                  <w:sz w:val="20"/>
                                </w:rPr>
                                <w:drawing>
                                  <wp:inline distT="0" distB="0" distL="0" distR="0">
                                    <wp:extent cx="695271" cy="182879"/>
                                    <wp:effectExtent l="0" t="0" r="0" b="0"/>
                                    <wp:docPr id="224" name="Image 224"/>
                                    <wp:cNvGraphicFramePr>
                                      <a:graphicFrameLocks/>
                                    </wp:cNvGraphicFramePr>
                                    <a:graphic>
                                      <a:graphicData uri="http://schemas.openxmlformats.org/drawingml/2006/picture">
                                        <pic:pic>
                                          <pic:nvPicPr>
                                            <pic:cNvPr id="224" name="Image 224"/>
                                            <pic:cNvPicPr/>
                                          </pic:nvPicPr>
                                          <pic:blipFill>
                                            <a:blip r:embed="rId80" cstate="print"/>
                                            <a:stretch>
                                              <a:fillRect/>
                                            </a:stretch>
                                          </pic:blipFill>
                                          <pic:spPr>
                                            <a:xfrm>
                                              <a:off x="0" y="0"/>
                                              <a:ext cx="695271" cy="182879"/>
                                            </a:xfrm>
                                            <a:prstGeom prst="rect">
                                              <a:avLst/>
                                            </a:prstGeom>
                                          </pic:spPr>
                                        </pic:pic>
                                      </a:graphicData>
                                    </a:graphic>
                                  </wp:inline>
                                </w:drawing>
                              </w:r>
                              <w:r>
                                <w:rPr>
                                  <w:rFonts w:ascii="Times New Roman"/>
                                  <w:sz w:val="20"/>
                                </w:rPr>
                              </w:r>
                            </w:p>
                            <w:p>
                              <w:pPr>
                                <w:tabs>
                                  <w:tab w:pos="1106" w:val="left" w:leader="none"/>
                                </w:tabs>
                                <w:spacing w:before="38"/>
                                <w:ind w:left="38" w:right="0" w:firstLine="0"/>
                                <w:jc w:val="left"/>
                                <w:rPr>
                                  <w:rFonts w:ascii="Times New Roman"/>
                                  <w:sz w:val="14"/>
                                </w:rPr>
                              </w:pPr>
                              <w:r>
                                <w:rPr>
                                  <w:rFonts w:ascii="Times New Roman"/>
                                  <w:color w:val="444244"/>
                                  <w:w w:val="100"/>
                                  <w:sz w:val="14"/>
                                  <w:u w:val="single" w:color="000000"/>
                                </w:rPr>
                                <w:t> </w:t>
                              </w:r>
                              <w:r>
                                <w:rPr>
                                  <w:rFonts w:ascii="Times New Roman"/>
                                  <w:color w:val="444244"/>
                                  <w:sz w:val="14"/>
                                  <w:u w:val="single" w:color="000000"/>
                                </w:rPr>
                                <w:tab/>
                              </w:r>
                            </w:p>
                          </w:txbxContent>
                        </wps:txbx>
                        <wps:bodyPr wrap="square" lIns="0" tIns="0" rIns="0" bIns="0" rtlCol="0">
                          <a:noAutofit/>
                        </wps:bodyPr>
                      </wps:wsp>
                    </wpg:wgp>
                  </a:graphicData>
                </a:graphic>
              </wp:inline>
            </w:drawing>
          </mc:Choice>
          <mc:Fallback>
            <w:pict>
              <v:group style="width:86.55pt;height:37.8pt;mso-position-horizontal-relative:char;mso-position-vertical-relative:line" id="docshapegroup116" coordorigin="0,0" coordsize="1731,756">
                <v:line style="position:absolute" from="1712,750" to="1712,0" stroked="true" strokeweight=".480774pt" strokecolor="#000000">
                  <v:stroke dashstyle="solid"/>
                </v:line>
                <v:line style="position:absolute" from="0,19" to="1731,19" stroked="true" strokeweight=".961095pt" strokecolor="#000000">
                  <v:stroke dashstyle="solid"/>
                </v:line>
                <v:shape style="position:absolute;left:0;top:0;width:1731;height:756" type="#_x0000_t202" id="docshape117" filled="false" stroked="false">
                  <v:textbox inset="0,0,0,0">
                    <w:txbxContent>
                      <w:p>
                        <w:pPr>
                          <w:spacing w:line="240" w:lineRule="auto" w:before="4" w:after="1"/>
                          <w:rPr>
                            <w:rFonts w:ascii="Times New Roman"/>
                            <w:b/>
                            <w:sz w:val="23"/>
                          </w:rPr>
                        </w:pPr>
                      </w:p>
                      <w:p>
                        <w:pPr>
                          <w:spacing w:line="240" w:lineRule="auto"/>
                          <w:ind w:left="519" w:right="0" w:firstLine="0"/>
                          <w:rPr>
                            <w:rFonts w:ascii="Times New Roman"/>
                            <w:sz w:val="20"/>
                          </w:rPr>
                        </w:pPr>
                        <w:r>
                          <w:rPr>
                            <w:rFonts w:ascii="Times New Roman"/>
                            <w:sz w:val="20"/>
                          </w:rPr>
                          <w:drawing>
                            <wp:inline distT="0" distB="0" distL="0" distR="0">
                              <wp:extent cx="695271" cy="182879"/>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80" cstate="print"/>
                                      <a:stretch>
                                        <a:fillRect/>
                                      </a:stretch>
                                    </pic:blipFill>
                                    <pic:spPr>
                                      <a:xfrm>
                                        <a:off x="0" y="0"/>
                                        <a:ext cx="695271" cy="182879"/>
                                      </a:xfrm>
                                      <a:prstGeom prst="rect">
                                        <a:avLst/>
                                      </a:prstGeom>
                                    </pic:spPr>
                                  </pic:pic>
                                </a:graphicData>
                              </a:graphic>
                            </wp:inline>
                          </w:drawing>
                        </w:r>
                        <w:r>
                          <w:rPr>
                            <w:rFonts w:ascii="Times New Roman"/>
                            <w:sz w:val="20"/>
                          </w:rPr>
                        </w:r>
                      </w:p>
                      <w:p>
                        <w:pPr>
                          <w:tabs>
                            <w:tab w:pos="1106" w:val="left" w:leader="none"/>
                          </w:tabs>
                          <w:spacing w:before="38"/>
                          <w:ind w:left="38" w:right="0" w:firstLine="0"/>
                          <w:jc w:val="left"/>
                          <w:rPr>
                            <w:rFonts w:ascii="Times New Roman"/>
                            <w:sz w:val="14"/>
                          </w:rPr>
                        </w:pPr>
                        <w:r>
                          <w:rPr>
                            <w:rFonts w:ascii="Times New Roman"/>
                            <w:color w:val="444244"/>
                            <w:w w:val="100"/>
                            <w:sz w:val="14"/>
                            <w:u w:val="single" w:color="000000"/>
                          </w:rPr>
                          <w:t> </w:t>
                        </w:r>
                        <w:r>
                          <w:rPr>
                            <w:rFonts w:ascii="Times New Roman"/>
                            <w:color w:val="444244"/>
                            <w:sz w:val="14"/>
                            <w:u w:val="single" w:color="000000"/>
                          </w:rPr>
                          <w:tab/>
                        </w:r>
                      </w:p>
                    </w:txbxContent>
                  </v:textbox>
                  <w10:wrap type="none"/>
                </v:shape>
              </v:group>
            </w:pict>
          </mc:Fallback>
        </mc:AlternateContent>
      </w:r>
      <w:r>
        <w:rPr>
          <w:rFonts w:ascii="Times New Roman"/>
          <w:sz w:val="20"/>
        </w:rPr>
      </w:r>
    </w:p>
    <w:p>
      <w:pPr>
        <w:spacing w:after="0"/>
        <w:rPr>
          <w:rFonts w:ascii="Times New Roman"/>
          <w:sz w:val="20"/>
        </w:rPr>
        <w:sectPr>
          <w:type w:val="continuous"/>
          <w:pgSz w:w="11910" w:h="16840"/>
          <w:pgMar w:top="1920" w:bottom="280" w:left="440" w:right="420"/>
          <w:cols w:num="3" w:equalWidth="0">
            <w:col w:w="4398" w:space="40"/>
            <w:col w:w="2156" w:space="39"/>
            <w:col w:w="4417"/>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22"/>
        </w:rPr>
      </w:pPr>
    </w:p>
    <w:p>
      <w:pPr>
        <w:pStyle w:val="BodyText"/>
        <w:spacing w:before="95"/>
        <w:ind w:left="1581"/>
      </w:pPr>
      <w:r>
        <w:rPr/>
        <mc:AlternateContent>
          <mc:Choice Requires="wps">
            <w:drawing>
              <wp:anchor distT="0" distB="0" distL="0" distR="0" allowOverlap="1" layoutInCell="1" locked="0" behindDoc="1" simplePos="0" relativeHeight="485462528">
                <wp:simplePos x="0" y="0"/>
                <wp:positionH relativeFrom="page">
                  <wp:posOffset>771236</wp:posOffset>
                </wp:positionH>
                <wp:positionV relativeFrom="paragraph">
                  <wp:posOffset>-745197</wp:posOffset>
                </wp:positionV>
                <wp:extent cx="6176010" cy="9309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6176010" cy="930910"/>
                        </a:xfrm>
                        <a:prstGeom prst="rect">
                          <a:avLst/>
                        </a:prstGeom>
                      </wps:spPr>
                      <wps:txbx>
                        <w:txbxContent>
                          <w:p>
                            <w:pPr>
                              <w:pStyle w:val="BodyText"/>
                              <w:spacing w:line="1465" w:lineRule="exact"/>
                            </w:pPr>
                            <w:r>
                              <w:rPr>
                                <w:color w:val="1C1C1C"/>
                                <w:spacing w:val="-4"/>
                                <w:w w:val="105"/>
                                <w:sz w:val="131"/>
                              </w:rPr>
                              <w:t>□</w:t>
                            </w:r>
                            <w:r>
                              <w:rPr>
                                <w:color w:val="1C1C1C"/>
                                <w:w w:val="104"/>
                              </w:rPr>
                              <w:t>Existe</w:t>
                            </w:r>
                            <w:r>
                              <w:rPr>
                                <w:color w:val="1C1C1C"/>
                                <w:spacing w:val="1"/>
                                <w:w w:val="104"/>
                              </w:rPr>
                              <w:t>n</w:t>
                            </w:r>
                            <w:r>
                              <w:rPr>
                                <w:color w:val="1C1C1C"/>
                                <w:spacing w:val="76"/>
                                <w:w w:val="150"/>
                              </w:rPr>
                              <w:t> </w:t>
                            </w:r>
                            <w:r>
                              <w:rPr>
                                <w:color w:val="1C1C1C"/>
                                <w:w w:val="105"/>
                              </w:rPr>
                              <w:t>las</w:t>
                            </w:r>
                            <w:r>
                              <w:rPr>
                                <w:color w:val="1C1C1C"/>
                                <w:spacing w:val="69"/>
                                <w:w w:val="150"/>
                              </w:rPr>
                              <w:t> </w:t>
                            </w:r>
                            <w:r>
                              <w:rPr>
                                <w:color w:val="1C1C1C"/>
                                <w:w w:val="105"/>
                              </w:rPr>
                              <w:t>medidas</w:t>
                            </w:r>
                            <w:r>
                              <w:rPr>
                                <w:color w:val="1C1C1C"/>
                                <w:spacing w:val="76"/>
                                <w:w w:val="150"/>
                              </w:rPr>
                              <w:t> </w:t>
                            </w:r>
                            <w:r>
                              <w:rPr>
                                <w:color w:val="1C1C1C"/>
                                <w:w w:val="105"/>
                              </w:rPr>
                              <w:t>informativas</w:t>
                            </w:r>
                            <w:r>
                              <w:rPr>
                                <w:color w:val="1C1C1C"/>
                                <w:spacing w:val="78"/>
                                <w:w w:val="150"/>
                              </w:rPr>
                              <w:t> </w:t>
                            </w:r>
                            <w:r>
                              <w:rPr>
                                <w:color w:val="1C1C1C"/>
                                <w:w w:val="105"/>
                                <w:sz w:val="20"/>
                              </w:rPr>
                              <w:t>y</w:t>
                            </w:r>
                            <w:r>
                              <w:rPr>
                                <w:color w:val="1C1C1C"/>
                                <w:spacing w:val="59"/>
                                <w:w w:val="150"/>
                                <w:sz w:val="20"/>
                              </w:rPr>
                              <w:t> </w:t>
                            </w:r>
                            <w:r>
                              <w:rPr>
                                <w:color w:val="1C1C1C"/>
                                <w:w w:val="105"/>
                              </w:rPr>
                              <w:t>publicitarias</w:t>
                            </w:r>
                            <w:r>
                              <w:rPr>
                                <w:color w:val="1C1C1C"/>
                                <w:spacing w:val="25"/>
                                <w:w w:val="105"/>
                              </w:rPr>
                              <w:t>  </w:t>
                            </w:r>
                            <w:r>
                              <w:rPr>
                                <w:color w:val="1C1C1C"/>
                                <w:w w:val="105"/>
                              </w:rPr>
                              <w:t>dirigidas</w:t>
                            </w:r>
                            <w:r>
                              <w:rPr>
                                <w:color w:val="1C1C1C"/>
                                <w:spacing w:val="76"/>
                                <w:w w:val="150"/>
                              </w:rPr>
                              <w:t> </w:t>
                            </w:r>
                            <w:r>
                              <w:rPr>
                                <w:color w:val="1C1C1C"/>
                                <w:w w:val="105"/>
                              </w:rPr>
                              <w:t>al</w:t>
                            </w:r>
                            <w:r>
                              <w:rPr>
                                <w:color w:val="1C1C1C"/>
                                <w:spacing w:val="75"/>
                                <w:w w:val="150"/>
                              </w:rPr>
                              <w:t> </w:t>
                            </w:r>
                            <w:r>
                              <w:rPr>
                                <w:color w:val="1C1C1C"/>
                                <w:w w:val="105"/>
                              </w:rPr>
                              <w:t>público</w:t>
                            </w:r>
                            <w:r>
                              <w:rPr>
                                <w:color w:val="1C1C1C"/>
                                <w:spacing w:val="73"/>
                                <w:w w:val="150"/>
                              </w:rPr>
                              <w:t> </w:t>
                            </w:r>
                            <w:r>
                              <w:rPr>
                                <w:color w:val="1C1C1C"/>
                                <w:w w:val="105"/>
                                <w:sz w:val="20"/>
                              </w:rPr>
                              <w:t>y</w:t>
                            </w:r>
                            <w:r>
                              <w:rPr>
                                <w:color w:val="1C1C1C"/>
                                <w:spacing w:val="55"/>
                                <w:w w:val="150"/>
                                <w:sz w:val="20"/>
                              </w:rPr>
                              <w:t> </w:t>
                            </w:r>
                            <w:r>
                              <w:rPr>
                                <w:color w:val="1C1C1C"/>
                                <w:w w:val="105"/>
                              </w:rPr>
                              <w:t>obligadas</w:t>
                            </w:r>
                            <w:r>
                              <w:rPr>
                                <w:color w:val="1C1C1C"/>
                                <w:spacing w:val="78"/>
                                <w:w w:val="150"/>
                              </w:rPr>
                              <w:t> </w:t>
                            </w:r>
                            <w:r>
                              <w:rPr>
                                <w:color w:val="1C1C1C"/>
                                <w:w w:val="105"/>
                              </w:rPr>
                              <w:t>para</w:t>
                            </w:r>
                            <w:r>
                              <w:rPr>
                                <w:color w:val="1C1C1C"/>
                                <w:spacing w:val="76"/>
                                <w:w w:val="150"/>
                              </w:rPr>
                              <w:t> </w:t>
                            </w:r>
                            <w:r>
                              <w:rPr>
                                <w:color w:val="1C1C1C"/>
                                <w:spacing w:val="-5"/>
                                <w:w w:val="105"/>
                              </w:rPr>
                              <w:t>los</w:t>
                            </w:r>
                          </w:p>
                        </w:txbxContent>
                      </wps:txbx>
                      <wps:bodyPr wrap="square" lIns="0" tIns="0" rIns="0" bIns="0" rtlCol="0">
                        <a:noAutofit/>
                      </wps:bodyPr>
                    </wps:wsp>
                  </a:graphicData>
                </a:graphic>
              </wp:anchor>
            </w:drawing>
          </mc:Choice>
          <mc:Fallback>
            <w:pict>
              <v:shape style="position:absolute;margin-left:60.727291pt;margin-top:-58.677006pt;width:486.3pt;height:73.3pt;mso-position-horizontal-relative:page;mso-position-vertical-relative:paragraph;z-index:-17853952" type="#_x0000_t202" id="docshape118" filled="false" stroked="false">
                <v:textbox inset="0,0,0,0">
                  <w:txbxContent>
                    <w:p>
                      <w:pPr>
                        <w:pStyle w:val="BodyText"/>
                        <w:spacing w:line="1465" w:lineRule="exact"/>
                      </w:pPr>
                      <w:r>
                        <w:rPr>
                          <w:color w:val="1C1C1C"/>
                          <w:spacing w:val="-4"/>
                          <w:w w:val="105"/>
                          <w:sz w:val="131"/>
                        </w:rPr>
                        <w:t>□</w:t>
                      </w:r>
                      <w:r>
                        <w:rPr>
                          <w:color w:val="1C1C1C"/>
                          <w:w w:val="104"/>
                        </w:rPr>
                        <w:t>Existe</w:t>
                      </w:r>
                      <w:r>
                        <w:rPr>
                          <w:color w:val="1C1C1C"/>
                          <w:spacing w:val="1"/>
                          <w:w w:val="104"/>
                        </w:rPr>
                        <w:t>n</w:t>
                      </w:r>
                      <w:r>
                        <w:rPr>
                          <w:color w:val="1C1C1C"/>
                          <w:spacing w:val="76"/>
                          <w:w w:val="150"/>
                        </w:rPr>
                        <w:t> </w:t>
                      </w:r>
                      <w:r>
                        <w:rPr>
                          <w:color w:val="1C1C1C"/>
                          <w:w w:val="105"/>
                        </w:rPr>
                        <w:t>las</w:t>
                      </w:r>
                      <w:r>
                        <w:rPr>
                          <w:color w:val="1C1C1C"/>
                          <w:spacing w:val="69"/>
                          <w:w w:val="150"/>
                        </w:rPr>
                        <w:t> </w:t>
                      </w:r>
                      <w:r>
                        <w:rPr>
                          <w:color w:val="1C1C1C"/>
                          <w:w w:val="105"/>
                        </w:rPr>
                        <w:t>medidas</w:t>
                      </w:r>
                      <w:r>
                        <w:rPr>
                          <w:color w:val="1C1C1C"/>
                          <w:spacing w:val="76"/>
                          <w:w w:val="150"/>
                        </w:rPr>
                        <w:t> </w:t>
                      </w:r>
                      <w:r>
                        <w:rPr>
                          <w:color w:val="1C1C1C"/>
                          <w:w w:val="105"/>
                        </w:rPr>
                        <w:t>informativas</w:t>
                      </w:r>
                      <w:r>
                        <w:rPr>
                          <w:color w:val="1C1C1C"/>
                          <w:spacing w:val="78"/>
                          <w:w w:val="150"/>
                        </w:rPr>
                        <w:t> </w:t>
                      </w:r>
                      <w:r>
                        <w:rPr>
                          <w:color w:val="1C1C1C"/>
                          <w:w w:val="105"/>
                          <w:sz w:val="20"/>
                        </w:rPr>
                        <w:t>y</w:t>
                      </w:r>
                      <w:r>
                        <w:rPr>
                          <w:color w:val="1C1C1C"/>
                          <w:spacing w:val="59"/>
                          <w:w w:val="150"/>
                          <w:sz w:val="20"/>
                        </w:rPr>
                        <w:t> </w:t>
                      </w:r>
                      <w:r>
                        <w:rPr>
                          <w:color w:val="1C1C1C"/>
                          <w:w w:val="105"/>
                        </w:rPr>
                        <w:t>publicitarias</w:t>
                      </w:r>
                      <w:r>
                        <w:rPr>
                          <w:color w:val="1C1C1C"/>
                          <w:spacing w:val="25"/>
                          <w:w w:val="105"/>
                        </w:rPr>
                        <w:t>  </w:t>
                      </w:r>
                      <w:r>
                        <w:rPr>
                          <w:color w:val="1C1C1C"/>
                          <w:w w:val="105"/>
                        </w:rPr>
                        <w:t>dirigidas</w:t>
                      </w:r>
                      <w:r>
                        <w:rPr>
                          <w:color w:val="1C1C1C"/>
                          <w:spacing w:val="76"/>
                          <w:w w:val="150"/>
                        </w:rPr>
                        <w:t> </w:t>
                      </w:r>
                      <w:r>
                        <w:rPr>
                          <w:color w:val="1C1C1C"/>
                          <w:w w:val="105"/>
                        </w:rPr>
                        <w:t>al</w:t>
                      </w:r>
                      <w:r>
                        <w:rPr>
                          <w:color w:val="1C1C1C"/>
                          <w:spacing w:val="75"/>
                          <w:w w:val="150"/>
                        </w:rPr>
                        <w:t> </w:t>
                      </w:r>
                      <w:r>
                        <w:rPr>
                          <w:color w:val="1C1C1C"/>
                          <w:w w:val="105"/>
                        </w:rPr>
                        <w:t>público</w:t>
                      </w:r>
                      <w:r>
                        <w:rPr>
                          <w:color w:val="1C1C1C"/>
                          <w:spacing w:val="73"/>
                          <w:w w:val="150"/>
                        </w:rPr>
                        <w:t> </w:t>
                      </w:r>
                      <w:r>
                        <w:rPr>
                          <w:color w:val="1C1C1C"/>
                          <w:w w:val="105"/>
                          <w:sz w:val="20"/>
                        </w:rPr>
                        <w:t>y</w:t>
                      </w:r>
                      <w:r>
                        <w:rPr>
                          <w:color w:val="1C1C1C"/>
                          <w:spacing w:val="55"/>
                          <w:w w:val="150"/>
                          <w:sz w:val="20"/>
                        </w:rPr>
                        <w:t> </w:t>
                      </w:r>
                      <w:r>
                        <w:rPr>
                          <w:color w:val="1C1C1C"/>
                          <w:w w:val="105"/>
                        </w:rPr>
                        <w:t>obligadas</w:t>
                      </w:r>
                      <w:r>
                        <w:rPr>
                          <w:color w:val="1C1C1C"/>
                          <w:spacing w:val="78"/>
                          <w:w w:val="150"/>
                        </w:rPr>
                        <w:t> </w:t>
                      </w:r>
                      <w:r>
                        <w:rPr>
                          <w:color w:val="1C1C1C"/>
                          <w:w w:val="105"/>
                        </w:rPr>
                        <w:t>para</w:t>
                      </w:r>
                      <w:r>
                        <w:rPr>
                          <w:color w:val="1C1C1C"/>
                          <w:spacing w:val="76"/>
                          <w:w w:val="150"/>
                        </w:rPr>
                        <w:t> </w:t>
                      </w:r>
                      <w:r>
                        <w:rPr>
                          <w:color w:val="1C1C1C"/>
                          <w:spacing w:val="-5"/>
                          <w:w w:val="105"/>
                        </w:rPr>
                        <w:t>los</w:t>
                      </w:r>
                    </w:p>
                  </w:txbxContent>
                </v:textbox>
                <w10:wrap type="none"/>
              </v:shape>
            </w:pict>
          </mc:Fallback>
        </mc:AlternateContent>
      </w:r>
      <w:r>
        <w:rPr/>
        <mc:AlternateContent>
          <mc:Choice Requires="wps">
            <w:drawing>
              <wp:anchor distT="0" distB="0" distL="0" distR="0" allowOverlap="1" layoutInCell="1" locked="0" behindDoc="0" simplePos="0" relativeHeight="15792128">
                <wp:simplePos x="0" y="0"/>
                <wp:positionH relativeFrom="page">
                  <wp:posOffset>351402</wp:posOffset>
                </wp:positionH>
                <wp:positionV relativeFrom="paragraph">
                  <wp:posOffset>-208137</wp:posOffset>
                </wp:positionV>
                <wp:extent cx="508634" cy="93091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508634" cy="930910"/>
                        </a:xfrm>
                        <a:prstGeom prst="rect">
                          <a:avLst/>
                        </a:prstGeom>
                      </wps:spPr>
                      <wps:txbx>
                        <w:txbxContent>
                          <w:p>
                            <w:pPr>
                              <w:spacing w:line="1465" w:lineRule="exact" w:before="0"/>
                              <w:ind w:left="0" w:right="0" w:firstLine="0"/>
                              <w:jc w:val="left"/>
                              <w:rPr>
                                <w:sz w:val="131"/>
                              </w:rPr>
                            </w:pPr>
                            <w:r>
                              <w:rPr>
                                <w:color w:val="484648"/>
                                <w:w w:val="101"/>
                                <w:sz w:val="131"/>
                              </w:rPr>
                              <w:t>□</w:t>
                            </w:r>
                          </w:p>
                        </w:txbxContent>
                      </wps:txbx>
                      <wps:bodyPr wrap="square" lIns="0" tIns="0" rIns="0" bIns="0" rtlCol="0">
                        <a:noAutofit/>
                      </wps:bodyPr>
                    </wps:wsp>
                  </a:graphicData>
                </a:graphic>
              </wp:anchor>
            </w:drawing>
          </mc:Choice>
          <mc:Fallback>
            <w:pict>
              <v:shape style="position:absolute;margin-left:27.669479pt;margin-top:-16.388803pt;width:40.050pt;height:73.3pt;mso-position-horizontal-relative:page;mso-position-vertical-relative:paragraph;z-index:15792128" type="#_x0000_t202" id="docshape119" filled="false" stroked="false">
                <v:textbox inset="0,0,0,0">
                  <w:txbxContent>
                    <w:p>
                      <w:pPr>
                        <w:spacing w:line="1465" w:lineRule="exact" w:before="0"/>
                        <w:ind w:left="0" w:right="0" w:firstLine="0"/>
                        <w:jc w:val="left"/>
                        <w:rPr>
                          <w:sz w:val="131"/>
                        </w:rPr>
                      </w:pPr>
                      <w:r>
                        <w:rPr>
                          <w:color w:val="484648"/>
                          <w:w w:val="101"/>
                          <w:sz w:val="131"/>
                        </w:rPr>
                        <w:t>□</w:t>
                      </w:r>
                    </w:p>
                  </w:txbxContent>
                </v:textbox>
                <w10:wrap type="none"/>
              </v:shape>
            </w:pict>
          </mc:Fallback>
        </mc:AlternateContent>
      </w:r>
      <w:r>
        <w:rPr>
          <w:color w:val="1C1C1C"/>
        </w:rPr>
        <w:t>beneficiarios/as</w:t>
      </w:r>
      <w:r>
        <w:rPr>
          <w:color w:val="1C1C1C"/>
          <w:spacing w:val="-5"/>
        </w:rPr>
        <w:t> </w:t>
      </w:r>
      <w:r>
        <w:rPr>
          <w:color w:val="1C1C1C"/>
        </w:rPr>
        <w:t>de las</w:t>
      </w:r>
      <w:r>
        <w:rPr>
          <w:color w:val="1C1C1C"/>
          <w:spacing w:val="-2"/>
        </w:rPr>
        <w:t> </w:t>
      </w:r>
      <w:r>
        <w:rPr>
          <w:color w:val="1C1C1C"/>
        </w:rPr>
        <w:t>ayudas</w:t>
      </w:r>
      <w:r>
        <w:rPr>
          <w:color w:val="1C1C1C"/>
          <w:spacing w:val="15"/>
        </w:rPr>
        <w:t> </w:t>
      </w:r>
      <w:r>
        <w:rPr>
          <w:color w:val="1C1C1C"/>
        </w:rPr>
        <w:t>LEADER.</w:t>
      </w:r>
      <w:r>
        <w:rPr>
          <w:color w:val="1C1C1C"/>
          <w:spacing w:val="15"/>
        </w:rPr>
        <w:t> </w:t>
      </w:r>
      <w:r>
        <w:rPr>
          <w:color w:val="1C1C1C"/>
        </w:rPr>
        <w:t>Placas</w:t>
      </w:r>
      <w:r>
        <w:rPr>
          <w:color w:val="1C1C1C"/>
          <w:spacing w:val="8"/>
        </w:rPr>
        <w:t> </w:t>
      </w:r>
      <w:r>
        <w:rPr>
          <w:color w:val="1C1C1C"/>
        </w:rPr>
        <w:t>/</w:t>
      </w:r>
      <w:r>
        <w:rPr>
          <w:color w:val="1C1C1C"/>
          <w:spacing w:val="36"/>
        </w:rPr>
        <w:t> </w:t>
      </w:r>
      <w:r>
        <w:rPr>
          <w:color w:val="1C1C1C"/>
        </w:rPr>
        <w:t>Vallas</w:t>
      </w:r>
      <w:r>
        <w:rPr>
          <w:color w:val="1C1C1C"/>
          <w:spacing w:val="11"/>
        </w:rPr>
        <w:t> </w:t>
      </w:r>
      <w:r>
        <w:rPr>
          <w:color w:val="1C1C1C"/>
          <w:spacing w:val="-10"/>
        </w:rPr>
        <w:t>/</w:t>
      </w:r>
    </w:p>
    <w:p>
      <w:pPr>
        <w:pStyle w:val="BodyText"/>
        <w:rPr>
          <w:sz w:val="20"/>
        </w:rPr>
      </w:pPr>
    </w:p>
    <w:p>
      <w:pPr>
        <w:pStyle w:val="BodyText"/>
        <w:spacing w:line="290" w:lineRule="auto" w:before="119"/>
        <w:ind w:left="1586" w:hanging="3"/>
      </w:pPr>
      <w:r>
        <w:rPr>
          <w:color w:val="1C1C1C"/>
          <w:w w:val="105"/>
        </w:rPr>
        <w:t>No</w:t>
      </w:r>
      <w:r>
        <w:rPr>
          <w:color w:val="1C1C1C"/>
          <w:spacing w:val="62"/>
          <w:w w:val="105"/>
        </w:rPr>
        <w:t> </w:t>
      </w:r>
      <w:r>
        <w:rPr>
          <w:color w:val="1C1C1C"/>
          <w:w w:val="105"/>
        </w:rPr>
        <w:t>existen</w:t>
      </w:r>
      <w:r>
        <w:rPr>
          <w:color w:val="1C1C1C"/>
          <w:spacing w:val="73"/>
          <w:w w:val="105"/>
        </w:rPr>
        <w:t> </w:t>
      </w:r>
      <w:r>
        <w:rPr>
          <w:color w:val="1C1C1C"/>
          <w:w w:val="105"/>
        </w:rPr>
        <w:t>las</w:t>
      </w:r>
      <w:r>
        <w:rPr>
          <w:color w:val="1C1C1C"/>
          <w:spacing w:val="66"/>
          <w:w w:val="105"/>
        </w:rPr>
        <w:t> </w:t>
      </w:r>
      <w:r>
        <w:rPr>
          <w:color w:val="1C1C1C"/>
          <w:w w:val="105"/>
        </w:rPr>
        <w:t>medidas</w:t>
      </w:r>
      <w:r>
        <w:rPr>
          <w:color w:val="1C1C1C"/>
          <w:spacing w:val="69"/>
          <w:w w:val="105"/>
        </w:rPr>
        <w:t> </w:t>
      </w:r>
      <w:r>
        <w:rPr>
          <w:color w:val="1C1C1C"/>
          <w:w w:val="105"/>
        </w:rPr>
        <w:t>informativas</w:t>
      </w:r>
      <w:r>
        <w:rPr>
          <w:color w:val="1C1C1C"/>
          <w:spacing w:val="75"/>
          <w:w w:val="105"/>
        </w:rPr>
        <w:t> </w:t>
      </w:r>
      <w:r>
        <w:rPr>
          <w:color w:val="1C1C1C"/>
          <w:w w:val="105"/>
          <w:sz w:val="21"/>
        </w:rPr>
        <w:t>y</w:t>
      </w:r>
      <w:r>
        <w:rPr>
          <w:color w:val="1C1C1C"/>
          <w:spacing w:val="40"/>
          <w:w w:val="105"/>
          <w:sz w:val="21"/>
        </w:rPr>
        <w:t> </w:t>
      </w:r>
      <w:r>
        <w:rPr>
          <w:color w:val="1C1C1C"/>
          <w:w w:val="105"/>
        </w:rPr>
        <w:t>publicitarias</w:t>
      </w:r>
      <w:r>
        <w:rPr>
          <w:color w:val="1C1C1C"/>
          <w:spacing w:val="75"/>
          <w:w w:val="105"/>
        </w:rPr>
        <w:t> </w:t>
      </w:r>
      <w:r>
        <w:rPr>
          <w:color w:val="1C1C1C"/>
          <w:w w:val="105"/>
        </w:rPr>
        <w:t>dirigidas</w:t>
      </w:r>
      <w:r>
        <w:rPr>
          <w:color w:val="1C1C1C"/>
          <w:spacing w:val="65"/>
          <w:w w:val="105"/>
        </w:rPr>
        <w:t> </w:t>
      </w:r>
      <w:r>
        <w:rPr>
          <w:color w:val="1C1C1C"/>
          <w:w w:val="105"/>
        </w:rPr>
        <w:t>al</w:t>
      </w:r>
      <w:r>
        <w:rPr>
          <w:color w:val="1C1C1C"/>
          <w:spacing w:val="61"/>
          <w:w w:val="105"/>
        </w:rPr>
        <w:t> </w:t>
      </w:r>
      <w:r>
        <w:rPr>
          <w:color w:val="1C1C1C"/>
          <w:w w:val="105"/>
        </w:rPr>
        <w:t>público</w:t>
      </w:r>
      <w:r>
        <w:rPr>
          <w:color w:val="1C1C1C"/>
          <w:spacing w:val="64"/>
          <w:w w:val="105"/>
        </w:rPr>
        <w:t> </w:t>
      </w:r>
      <w:r>
        <w:rPr>
          <w:color w:val="1C1C1C"/>
          <w:w w:val="105"/>
          <w:sz w:val="21"/>
        </w:rPr>
        <w:t>y</w:t>
      </w:r>
      <w:r>
        <w:rPr>
          <w:color w:val="1C1C1C"/>
          <w:spacing w:val="40"/>
          <w:w w:val="105"/>
          <w:sz w:val="21"/>
        </w:rPr>
        <w:t> </w:t>
      </w:r>
      <w:r>
        <w:rPr>
          <w:color w:val="1C1C1C"/>
          <w:w w:val="105"/>
        </w:rPr>
        <w:t>obligadas</w:t>
      </w:r>
      <w:r>
        <w:rPr>
          <w:color w:val="1C1C1C"/>
          <w:spacing w:val="70"/>
          <w:w w:val="105"/>
        </w:rPr>
        <w:t> </w:t>
      </w:r>
      <w:r>
        <w:rPr>
          <w:color w:val="1C1C1C"/>
          <w:w w:val="105"/>
        </w:rPr>
        <w:t>para</w:t>
      </w:r>
      <w:r>
        <w:rPr>
          <w:color w:val="1C1C1C"/>
          <w:spacing w:val="69"/>
          <w:w w:val="105"/>
        </w:rPr>
        <w:t> </w:t>
      </w:r>
      <w:r>
        <w:rPr>
          <w:color w:val="1C1C1C"/>
          <w:w w:val="105"/>
        </w:rPr>
        <w:t>los beneficiarios/as de las ayudas LEADER.</w:t>
      </w:r>
    </w:p>
    <w:p>
      <w:pPr>
        <w:pStyle w:val="BodyText"/>
        <w:tabs>
          <w:tab w:pos="5276" w:val="left" w:leader="none"/>
        </w:tabs>
        <w:spacing w:before="49"/>
        <w:ind w:left="1304"/>
        <w:rPr>
          <w:sz w:val="47"/>
        </w:rPr>
      </w:pPr>
      <w:r>
        <w:rPr>
          <w:color w:val="1C1C1C"/>
          <w:position w:val="1"/>
        </w:rPr>
        <w:t>Resultado</w:t>
      </w:r>
      <w:r>
        <w:rPr>
          <w:color w:val="1C1C1C"/>
          <w:spacing w:val="34"/>
          <w:position w:val="1"/>
        </w:rPr>
        <w:t> </w:t>
      </w:r>
      <w:r>
        <w:rPr>
          <w:color w:val="1C1C1C"/>
          <w:position w:val="1"/>
        </w:rPr>
        <w:t>del</w:t>
      </w:r>
      <w:r>
        <w:rPr>
          <w:color w:val="1C1C1C"/>
          <w:spacing w:val="18"/>
          <w:position w:val="1"/>
        </w:rPr>
        <w:t> </w:t>
      </w:r>
      <w:r>
        <w:rPr>
          <w:color w:val="1C1C1C"/>
          <w:position w:val="1"/>
        </w:rPr>
        <w:t>control:</w:t>
      </w:r>
      <w:r>
        <w:rPr>
          <w:color w:val="1C1C1C"/>
          <w:spacing w:val="37"/>
          <w:position w:val="1"/>
        </w:rPr>
        <w:t> </w:t>
      </w:r>
      <w:r>
        <w:rPr>
          <w:color w:val="1C1C1C"/>
          <w:spacing w:val="-2"/>
          <w:position w:val="1"/>
        </w:rPr>
        <w:t>FAVORABLE</w:t>
      </w:r>
      <w:r>
        <w:rPr>
          <w:color w:val="1C1C1C"/>
          <w:spacing w:val="-2"/>
          <w:position w:val="1"/>
          <w:sz w:val="47"/>
        </w:rPr>
        <w:t>□</w:t>
      </w:r>
      <w:r>
        <w:rPr>
          <w:color w:val="1C1C1C"/>
          <w:position w:val="1"/>
          <w:sz w:val="47"/>
        </w:rPr>
        <w:tab/>
      </w:r>
      <w:r>
        <w:rPr>
          <w:color w:val="1C1C1C"/>
          <w:spacing w:val="-2"/>
        </w:rPr>
        <w:t>DESFAVORABLE</w:t>
      </w:r>
      <w:r>
        <w:rPr>
          <w:color w:val="1C1C1C"/>
          <w:spacing w:val="-2"/>
          <w:sz w:val="47"/>
        </w:rPr>
        <w:t>□</w:t>
      </w:r>
    </w:p>
    <w:p>
      <w:pPr>
        <w:pStyle w:val="BodyText"/>
        <w:spacing w:before="9"/>
        <w:rPr>
          <w:sz w:val="15"/>
        </w:rPr>
      </w:pPr>
    </w:p>
    <w:p>
      <w:pPr>
        <w:pStyle w:val="BodyText"/>
        <w:spacing w:before="94"/>
        <w:ind w:left="1300"/>
      </w:pPr>
      <w:r>
        <w:rPr>
          <w:color w:val="1C1C1C"/>
          <w:spacing w:val="-4"/>
        </w:rPr>
        <w:t>DECLARACIÓN</w:t>
      </w:r>
      <w:r>
        <w:rPr>
          <w:color w:val="1C1C1C"/>
          <w:spacing w:val="3"/>
        </w:rPr>
        <w:t> </w:t>
      </w:r>
      <w:r>
        <w:rPr>
          <w:color w:val="1C1C1C"/>
          <w:spacing w:val="-4"/>
        </w:rPr>
        <w:t>DEL/LA</w:t>
      </w:r>
      <w:r>
        <w:rPr>
          <w:color w:val="1C1C1C"/>
          <w:spacing w:val="1"/>
        </w:rPr>
        <w:t> </w:t>
      </w:r>
      <w:r>
        <w:rPr>
          <w:color w:val="1C1C1C"/>
          <w:spacing w:val="-4"/>
        </w:rPr>
        <w:t>SOLICITANTE:</w:t>
      </w:r>
    </w:p>
    <w:p>
      <w:pPr>
        <w:pStyle w:val="BodyText"/>
        <w:tabs>
          <w:tab w:pos="1665" w:val="left" w:leader="none"/>
        </w:tabs>
        <w:spacing w:before="102"/>
        <w:ind w:left="851"/>
      </w:pPr>
      <w:r>
        <w:rPr>
          <w:rFonts w:ascii="Times New Roman"/>
          <w:color w:val="484648"/>
          <w:spacing w:val="-10"/>
          <w:w w:val="105"/>
          <w:sz w:val="45"/>
        </w:rPr>
        <w:t>O</w:t>
      </w:r>
      <w:r>
        <w:rPr>
          <w:rFonts w:ascii="Times New Roman"/>
          <w:color w:val="484648"/>
          <w:sz w:val="45"/>
        </w:rPr>
        <w:tab/>
      </w:r>
      <w:r>
        <w:rPr>
          <w:color w:val="1C1C1C"/>
          <w:w w:val="105"/>
        </w:rPr>
        <w:t>Estar</w:t>
      </w:r>
      <w:r>
        <w:rPr>
          <w:color w:val="1C1C1C"/>
          <w:spacing w:val="-3"/>
          <w:w w:val="105"/>
        </w:rPr>
        <w:t> </w:t>
      </w:r>
      <w:r>
        <w:rPr>
          <w:color w:val="1C1C1C"/>
          <w:w w:val="105"/>
        </w:rPr>
        <w:t>conforme</w:t>
      </w:r>
      <w:r>
        <w:rPr>
          <w:color w:val="1C1C1C"/>
          <w:spacing w:val="3"/>
          <w:w w:val="105"/>
        </w:rPr>
        <w:t> </w:t>
      </w:r>
      <w:r>
        <w:rPr>
          <w:color w:val="1C1C1C"/>
          <w:w w:val="105"/>
        </w:rPr>
        <w:t>con</w:t>
      </w:r>
      <w:r>
        <w:rPr>
          <w:color w:val="1C1C1C"/>
          <w:spacing w:val="-9"/>
          <w:w w:val="105"/>
        </w:rPr>
        <w:t> </w:t>
      </w:r>
      <w:r>
        <w:rPr>
          <w:color w:val="1C1C1C"/>
          <w:w w:val="105"/>
        </w:rPr>
        <w:t>lo</w:t>
      </w:r>
      <w:r>
        <w:rPr>
          <w:color w:val="1C1C1C"/>
          <w:spacing w:val="-9"/>
          <w:w w:val="105"/>
        </w:rPr>
        <w:t> </w:t>
      </w:r>
      <w:r>
        <w:rPr>
          <w:color w:val="1C1C1C"/>
          <w:w w:val="105"/>
        </w:rPr>
        <w:t>que</w:t>
      </w:r>
      <w:r>
        <w:rPr>
          <w:color w:val="1C1C1C"/>
          <w:spacing w:val="-6"/>
          <w:w w:val="105"/>
        </w:rPr>
        <w:t> </w:t>
      </w:r>
      <w:r>
        <w:rPr>
          <w:color w:val="1C1C1C"/>
          <w:w w:val="105"/>
        </w:rPr>
        <w:t>se</w:t>
      </w:r>
      <w:r>
        <w:rPr>
          <w:color w:val="1C1C1C"/>
          <w:spacing w:val="-6"/>
          <w:w w:val="105"/>
        </w:rPr>
        <w:t> </w:t>
      </w:r>
      <w:r>
        <w:rPr>
          <w:color w:val="1C1C1C"/>
          <w:w w:val="105"/>
        </w:rPr>
        <w:t>hace</w:t>
      </w:r>
      <w:r>
        <w:rPr>
          <w:color w:val="1C1C1C"/>
          <w:spacing w:val="-10"/>
          <w:w w:val="105"/>
        </w:rPr>
        <w:t> </w:t>
      </w:r>
      <w:r>
        <w:rPr>
          <w:color w:val="1C1C1C"/>
          <w:w w:val="105"/>
        </w:rPr>
        <w:t>constar</w:t>
      </w:r>
      <w:r>
        <w:rPr>
          <w:color w:val="1C1C1C"/>
          <w:spacing w:val="3"/>
          <w:w w:val="105"/>
        </w:rPr>
        <w:t> </w:t>
      </w:r>
      <w:r>
        <w:rPr>
          <w:color w:val="1C1C1C"/>
          <w:w w:val="105"/>
        </w:rPr>
        <w:t>en</w:t>
      </w:r>
      <w:r>
        <w:rPr>
          <w:color w:val="1C1C1C"/>
          <w:spacing w:val="-10"/>
          <w:w w:val="105"/>
        </w:rPr>
        <w:t> </w:t>
      </w:r>
      <w:r>
        <w:rPr>
          <w:color w:val="1C1C1C"/>
          <w:w w:val="105"/>
        </w:rPr>
        <w:t>esta </w:t>
      </w:r>
      <w:r>
        <w:rPr>
          <w:color w:val="1C1C1C"/>
          <w:spacing w:val="-2"/>
          <w:w w:val="105"/>
        </w:rPr>
        <w:t>acta.</w:t>
      </w:r>
    </w:p>
    <w:p>
      <w:pPr>
        <w:pStyle w:val="BodyText"/>
        <w:tabs>
          <w:tab w:pos="1665" w:val="left" w:leader="none"/>
        </w:tabs>
        <w:spacing w:before="59"/>
        <w:ind w:left="860"/>
      </w:pPr>
      <w:r>
        <w:rPr>
          <w:rFonts w:ascii="Times New Roman"/>
          <w:color w:val="6E6970"/>
          <w:spacing w:val="-10"/>
          <w:w w:val="105"/>
          <w:sz w:val="45"/>
        </w:rPr>
        <w:t>D</w:t>
      </w:r>
      <w:r>
        <w:rPr>
          <w:rFonts w:ascii="Times New Roman"/>
          <w:color w:val="6E6970"/>
          <w:sz w:val="45"/>
        </w:rPr>
        <w:tab/>
      </w:r>
      <w:r>
        <w:rPr>
          <w:color w:val="1C1C1C"/>
          <w:w w:val="105"/>
        </w:rPr>
        <w:t>No</w:t>
      </w:r>
      <w:r>
        <w:rPr>
          <w:color w:val="1C1C1C"/>
          <w:spacing w:val="-10"/>
          <w:w w:val="105"/>
        </w:rPr>
        <w:t> </w:t>
      </w:r>
      <w:r>
        <w:rPr>
          <w:color w:val="1C1C1C"/>
          <w:w w:val="105"/>
        </w:rPr>
        <w:t>estar</w:t>
      </w:r>
      <w:r>
        <w:rPr>
          <w:color w:val="1C1C1C"/>
          <w:spacing w:val="-6"/>
          <w:w w:val="105"/>
        </w:rPr>
        <w:t> </w:t>
      </w:r>
      <w:r>
        <w:rPr>
          <w:color w:val="1C1C1C"/>
          <w:w w:val="105"/>
        </w:rPr>
        <w:t>conforme</w:t>
      </w:r>
      <w:r>
        <w:rPr>
          <w:color w:val="1C1C1C"/>
          <w:spacing w:val="-7"/>
          <w:w w:val="105"/>
        </w:rPr>
        <w:t> </w:t>
      </w:r>
      <w:r>
        <w:rPr>
          <w:color w:val="1C1C1C"/>
          <w:w w:val="105"/>
        </w:rPr>
        <w:t>con</w:t>
      </w:r>
      <w:r>
        <w:rPr>
          <w:color w:val="1C1C1C"/>
          <w:spacing w:val="-5"/>
          <w:w w:val="105"/>
        </w:rPr>
        <w:t> </w:t>
      </w:r>
      <w:r>
        <w:rPr>
          <w:color w:val="1C1C1C"/>
          <w:w w:val="105"/>
        </w:rPr>
        <w:t>lo</w:t>
      </w:r>
      <w:r>
        <w:rPr>
          <w:color w:val="1C1C1C"/>
          <w:spacing w:val="-14"/>
          <w:w w:val="105"/>
        </w:rPr>
        <w:t> </w:t>
      </w:r>
      <w:r>
        <w:rPr>
          <w:color w:val="1C1C1C"/>
          <w:w w:val="105"/>
        </w:rPr>
        <w:t>que</w:t>
      </w:r>
      <w:r>
        <w:rPr>
          <w:color w:val="1C1C1C"/>
          <w:spacing w:val="-7"/>
          <w:w w:val="105"/>
        </w:rPr>
        <w:t> </w:t>
      </w:r>
      <w:r>
        <w:rPr>
          <w:color w:val="1C1C1C"/>
          <w:w w:val="105"/>
        </w:rPr>
        <w:t>se</w:t>
      </w:r>
      <w:r>
        <w:rPr>
          <w:color w:val="1C1C1C"/>
          <w:spacing w:val="-5"/>
          <w:w w:val="105"/>
        </w:rPr>
        <w:t> </w:t>
      </w:r>
      <w:r>
        <w:rPr>
          <w:color w:val="1C1C1C"/>
          <w:w w:val="105"/>
        </w:rPr>
        <w:t>hace</w:t>
      </w:r>
      <w:r>
        <w:rPr>
          <w:color w:val="1C1C1C"/>
          <w:spacing w:val="-6"/>
          <w:w w:val="105"/>
        </w:rPr>
        <w:t> </w:t>
      </w:r>
      <w:r>
        <w:rPr>
          <w:color w:val="1C1C1C"/>
          <w:w w:val="105"/>
        </w:rPr>
        <w:t>constar</w:t>
      </w:r>
      <w:r>
        <w:rPr>
          <w:color w:val="1C1C1C"/>
          <w:spacing w:val="-1"/>
          <w:w w:val="105"/>
        </w:rPr>
        <w:t> </w:t>
      </w:r>
      <w:r>
        <w:rPr>
          <w:color w:val="1C1C1C"/>
          <w:w w:val="105"/>
        </w:rPr>
        <w:t>en</w:t>
      </w:r>
      <w:r>
        <w:rPr>
          <w:color w:val="1C1C1C"/>
          <w:spacing w:val="-7"/>
          <w:w w:val="105"/>
        </w:rPr>
        <w:t> </w:t>
      </w:r>
      <w:r>
        <w:rPr>
          <w:color w:val="1C1C1C"/>
          <w:w w:val="105"/>
        </w:rPr>
        <w:t>esta</w:t>
      </w:r>
      <w:r>
        <w:rPr>
          <w:color w:val="1C1C1C"/>
          <w:spacing w:val="-1"/>
          <w:w w:val="105"/>
        </w:rPr>
        <w:t> </w:t>
      </w:r>
      <w:r>
        <w:rPr>
          <w:color w:val="1C1C1C"/>
          <w:w w:val="105"/>
        </w:rPr>
        <w:t>acta.</w:t>
      </w:r>
      <w:r>
        <w:rPr>
          <w:color w:val="1C1C1C"/>
          <w:spacing w:val="-2"/>
          <w:w w:val="105"/>
        </w:rPr>
        <w:t> </w:t>
      </w:r>
      <w:r>
        <w:rPr>
          <w:color w:val="1C1C1C"/>
          <w:w w:val="105"/>
        </w:rPr>
        <w:t>Manifestando</w:t>
      </w:r>
      <w:r>
        <w:rPr>
          <w:color w:val="1C1C1C"/>
          <w:spacing w:val="8"/>
          <w:w w:val="105"/>
        </w:rPr>
        <w:t> </w:t>
      </w:r>
      <w:r>
        <w:rPr>
          <w:color w:val="1C1C1C"/>
          <w:w w:val="105"/>
        </w:rPr>
        <w:t>las</w:t>
      </w:r>
      <w:r>
        <w:rPr>
          <w:color w:val="1C1C1C"/>
          <w:spacing w:val="-7"/>
          <w:w w:val="105"/>
        </w:rPr>
        <w:t> </w:t>
      </w:r>
      <w:r>
        <w:rPr>
          <w:color w:val="1C1C1C"/>
          <w:spacing w:val="-2"/>
          <w:w w:val="105"/>
        </w:rPr>
        <w:t>siguientes</w:t>
      </w:r>
    </w:p>
    <w:p>
      <w:pPr>
        <w:tabs>
          <w:tab w:pos="9303" w:val="left" w:leader="none"/>
        </w:tabs>
        <w:spacing w:before="244"/>
        <w:ind w:left="1310" w:right="0" w:firstLine="0"/>
        <w:jc w:val="left"/>
        <w:rPr>
          <w:sz w:val="21"/>
        </w:rPr>
      </w:pPr>
      <w:r>
        <w:rPr>
          <w:color w:val="1C1C1C"/>
          <w:w w:val="110"/>
          <w:sz w:val="21"/>
        </w:rPr>
        <w:t>ALEGACIONES:</w:t>
      </w:r>
      <w:r>
        <w:rPr>
          <w:color w:val="1C1C1C"/>
          <w:spacing w:val="-27"/>
          <w:w w:val="110"/>
          <w:sz w:val="21"/>
        </w:rPr>
        <w:t> </w:t>
      </w:r>
      <w:r>
        <w:rPr>
          <w:color w:val="1C1C1C"/>
          <w:sz w:val="21"/>
          <w:u w:val="single" w:color="333333"/>
        </w:rPr>
        <w:tab/>
      </w:r>
      <w:r>
        <w:rPr>
          <w:color w:val="1C1C1C"/>
          <w:w w:val="235"/>
          <w:sz w:val="21"/>
        </w:rPr>
        <w:t> _</w:t>
      </w:r>
    </w:p>
    <w:p>
      <w:pPr>
        <w:pStyle w:val="BodyText"/>
        <w:spacing w:before="2"/>
        <w:rPr>
          <w:sz w:val="26"/>
        </w:rPr>
      </w:pPr>
      <w:r>
        <w:rPr/>
        <mc:AlternateContent>
          <mc:Choice Requires="wps">
            <w:drawing>
              <wp:anchor distT="0" distB="0" distL="0" distR="0" allowOverlap="1" layoutInCell="1" locked="0" behindDoc="1" simplePos="0" relativeHeight="487647232">
                <wp:simplePos x="0" y="0"/>
                <wp:positionH relativeFrom="page">
                  <wp:posOffset>1099049</wp:posOffset>
                </wp:positionH>
                <wp:positionV relativeFrom="paragraph">
                  <wp:posOffset>206687</wp:posOffset>
                </wp:positionV>
                <wp:extent cx="5447030" cy="127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5447030" cy="1270"/>
                        </a:xfrm>
                        <a:custGeom>
                          <a:avLst/>
                          <a:gdLst/>
                          <a:ahLst/>
                          <a:cxnLst/>
                          <a:rect l="l" t="t" r="r" b="b"/>
                          <a:pathLst>
                            <a:path w="5447030" h="0">
                              <a:moveTo>
                                <a:pt x="0" y="0"/>
                              </a:moveTo>
                              <a:lnTo>
                                <a:pt x="544640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539368pt;margin-top:16.274597pt;width:428.9pt;height:.1pt;mso-position-horizontal-relative:page;mso-position-vertical-relative:paragraph;z-index:-15669248;mso-wrap-distance-left:0;mso-wrap-distance-right:0" id="docshape120" coordorigin="1731,325" coordsize="8578,0" path="m1731,325l10308,325e" filled="false" stroked="true" strokeweight=".72082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47744">
                <wp:simplePos x="0" y="0"/>
                <wp:positionH relativeFrom="page">
                  <wp:posOffset>1111261</wp:posOffset>
                </wp:positionH>
                <wp:positionV relativeFrom="paragraph">
                  <wp:posOffset>401981</wp:posOffset>
                </wp:positionV>
                <wp:extent cx="5434330" cy="127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5434330" cy="1270"/>
                        </a:xfrm>
                        <a:custGeom>
                          <a:avLst/>
                          <a:gdLst/>
                          <a:ahLst/>
                          <a:cxnLst/>
                          <a:rect l="l" t="t" r="r" b="b"/>
                          <a:pathLst>
                            <a:path w="5434330" h="0">
                              <a:moveTo>
                                <a:pt x="0" y="0"/>
                              </a:moveTo>
                              <a:lnTo>
                                <a:pt x="543419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7.500916pt;margin-top:31.652122pt;width:427.9pt;height:.1pt;mso-position-horizontal-relative:page;mso-position-vertical-relative:paragraph;z-index:-15668736;mso-wrap-distance-left:0;mso-wrap-distance-right:0" id="docshape121" coordorigin="1750,633" coordsize="8558,0" path="m1750,633l10308,633e" filled="false" stroked="true" strokeweight=".720821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48256">
                <wp:simplePos x="0" y="0"/>
                <wp:positionH relativeFrom="page">
                  <wp:posOffset>1099049</wp:posOffset>
                </wp:positionH>
                <wp:positionV relativeFrom="paragraph">
                  <wp:posOffset>597276</wp:posOffset>
                </wp:positionV>
                <wp:extent cx="4298950" cy="1270"/>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4298950" cy="1270"/>
                        </a:xfrm>
                        <a:custGeom>
                          <a:avLst/>
                          <a:gdLst/>
                          <a:ahLst/>
                          <a:cxnLst/>
                          <a:rect l="l" t="t" r="r" b="b"/>
                          <a:pathLst>
                            <a:path w="4298950" h="0">
                              <a:moveTo>
                                <a:pt x="0" y="0"/>
                              </a:moveTo>
                              <a:lnTo>
                                <a:pt x="429850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539368pt;margin-top:47.029648pt;width:338.5pt;height:.1pt;mso-position-horizontal-relative:page;mso-position-vertical-relative:paragraph;z-index:-15668224;mso-wrap-distance-left:0;mso-wrap-distance-right:0" id="docshape122" coordorigin="1731,941" coordsize="6770,0" path="m1731,941l8500,941e" filled="false" stroked="true" strokeweight=".720821pt" strokecolor="#000000">
                <v:path arrowok="t"/>
                <v:stroke dashstyle="solid"/>
                <w10:wrap type="topAndBottom"/>
              </v:shape>
            </w:pict>
          </mc:Fallback>
        </mc:AlternateContent>
      </w:r>
    </w:p>
    <w:p>
      <w:pPr>
        <w:pStyle w:val="BodyText"/>
        <w:rPr>
          <w:sz w:val="24"/>
        </w:rPr>
      </w:pPr>
    </w:p>
    <w:p>
      <w:pPr>
        <w:pStyle w:val="BodyText"/>
        <w:rPr>
          <w:sz w:val="24"/>
        </w:rPr>
      </w:pPr>
    </w:p>
    <w:p>
      <w:pPr>
        <w:pStyle w:val="BodyText"/>
        <w:rPr>
          <w:sz w:val="31"/>
        </w:rPr>
      </w:pPr>
    </w:p>
    <w:p>
      <w:pPr>
        <w:spacing w:line="290" w:lineRule="auto" w:before="0"/>
        <w:ind w:left="941" w:right="1050" w:firstLine="0"/>
        <w:jc w:val="both"/>
        <w:rPr>
          <w:sz w:val="16"/>
        </w:rPr>
      </w:pPr>
      <w:r>
        <w:rPr>
          <w:color w:val="1C1C1C"/>
          <w:sz w:val="16"/>
        </w:rPr>
        <w:t>Se le informa que los datos facilitados en el presente impreso / formulario correspondiente a la Consejería de Agricultura, Desarrollo Rural, Población</w:t>
      </w:r>
      <w:r>
        <w:rPr>
          <w:color w:val="1C1C1C"/>
          <w:spacing w:val="40"/>
          <w:sz w:val="16"/>
        </w:rPr>
        <w:t> </w:t>
      </w:r>
      <w:r>
        <w:rPr>
          <w:color w:val="1C1C1C"/>
          <w:sz w:val="16"/>
        </w:rPr>
        <w:t>y Territorio, en concordancia con la Actividad de Tratamiento correspondiente incorporada al Registro de</w:t>
      </w:r>
      <w:r>
        <w:rPr>
          <w:color w:val="1C1C1C"/>
          <w:spacing w:val="-2"/>
          <w:sz w:val="16"/>
        </w:rPr>
        <w:t> </w:t>
      </w:r>
      <w:r>
        <w:rPr>
          <w:color w:val="1C1C1C"/>
          <w:sz w:val="16"/>
        </w:rPr>
        <w:t>Actividades de</w:t>
      </w:r>
      <w:r>
        <w:rPr>
          <w:color w:val="1C1C1C"/>
          <w:spacing w:val="-10"/>
          <w:sz w:val="16"/>
        </w:rPr>
        <w:t> </w:t>
      </w:r>
      <w:r>
        <w:rPr>
          <w:color w:val="1C1C1C"/>
          <w:sz w:val="16"/>
        </w:rPr>
        <w:t>Tratamientos de la misma, se</w:t>
      </w:r>
      <w:r>
        <w:rPr>
          <w:color w:val="1C1C1C"/>
          <w:spacing w:val="-5"/>
          <w:sz w:val="16"/>
        </w:rPr>
        <w:t> </w:t>
      </w:r>
      <w:r>
        <w:rPr>
          <w:color w:val="1C1C1C"/>
          <w:sz w:val="16"/>
        </w:rPr>
        <w:t>tratarán de</w:t>
      </w:r>
      <w:r>
        <w:rPr>
          <w:color w:val="1C1C1C"/>
          <w:spacing w:val="-4"/>
          <w:sz w:val="16"/>
        </w:rPr>
        <w:t> </w:t>
      </w:r>
      <w:r>
        <w:rPr>
          <w:color w:val="1C1C1C"/>
          <w:sz w:val="16"/>
        </w:rPr>
        <w:t>conformidad con</w:t>
      </w:r>
      <w:r>
        <w:rPr>
          <w:color w:val="1C1C1C"/>
          <w:spacing w:val="-6"/>
          <w:sz w:val="16"/>
        </w:rPr>
        <w:t> </w:t>
      </w:r>
      <w:r>
        <w:rPr>
          <w:color w:val="1C1C1C"/>
          <w:sz w:val="16"/>
        </w:rPr>
        <w:t>lo</w:t>
      </w:r>
      <w:r>
        <w:rPr>
          <w:color w:val="1C1C1C"/>
          <w:spacing w:val="-9"/>
          <w:sz w:val="16"/>
        </w:rPr>
        <w:t> </w:t>
      </w:r>
      <w:r>
        <w:rPr>
          <w:color w:val="1C1C1C"/>
          <w:sz w:val="16"/>
        </w:rPr>
        <w:t>establecido en</w:t>
      </w:r>
      <w:r>
        <w:rPr>
          <w:color w:val="1C1C1C"/>
          <w:spacing w:val="-3"/>
          <w:sz w:val="16"/>
        </w:rPr>
        <w:t> </w:t>
      </w:r>
      <w:r>
        <w:rPr>
          <w:color w:val="1C1C1C"/>
          <w:sz w:val="16"/>
        </w:rPr>
        <w:t>el</w:t>
      </w:r>
      <w:r>
        <w:rPr>
          <w:color w:val="1C1C1C"/>
          <w:spacing w:val="-7"/>
          <w:sz w:val="16"/>
        </w:rPr>
        <w:t> </w:t>
      </w:r>
      <w:r>
        <w:rPr>
          <w:color w:val="1C1C1C"/>
          <w:sz w:val="16"/>
        </w:rPr>
        <w:t>Reglamento General de Protección de Datos 2016/679 (UE) de 27 de</w:t>
      </w:r>
      <w:r>
        <w:rPr>
          <w:color w:val="1C1C1C"/>
          <w:spacing w:val="-1"/>
          <w:sz w:val="16"/>
        </w:rPr>
        <w:t> </w:t>
      </w:r>
      <w:r>
        <w:rPr>
          <w:color w:val="1C1C1C"/>
          <w:sz w:val="16"/>
        </w:rPr>
        <w:t>abril de 2016, y</w:t>
      </w:r>
      <w:r>
        <w:rPr>
          <w:color w:val="1C1C1C"/>
          <w:spacing w:val="-2"/>
          <w:sz w:val="16"/>
        </w:rPr>
        <w:t> </w:t>
      </w:r>
      <w:r>
        <w:rPr>
          <w:color w:val="1C1C1C"/>
          <w:sz w:val="16"/>
        </w:rPr>
        <w:t>la Ley Orgánica 3/2018, de 5 de</w:t>
      </w:r>
      <w:r>
        <w:rPr>
          <w:color w:val="1C1C1C"/>
          <w:spacing w:val="-1"/>
          <w:sz w:val="16"/>
        </w:rPr>
        <w:t> </w:t>
      </w:r>
      <w:r>
        <w:rPr>
          <w:color w:val="1C1C1C"/>
          <w:sz w:val="16"/>
        </w:rPr>
        <w:t>diciembre, de Protección de Datos Personales y garantías de losderechos digitales.</w:t>
      </w:r>
    </w:p>
    <w:p>
      <w:pPr>
        <w:pStyle w:val="BodyText"/>
        <w:spacing w:before="3"/>
        <w:rPr>
          <w:sz w:val="10"/>
        </w:rPr>
      </w:pPr>
    </w:p>
    <w:p>
      <w:pPr>
        <w:spacing w:before="95"/>
        <w:ind w:left="961" w:right="0" w:firstLine="0"/>
        <w:jc w:val="left"/>
        <w:rPr>
          <w:b/>
          <w:i/>
          <w:sz w:val="16"/>
        </w:rPr>
      </w:pPr>
      <w:r>
        <w:rPr>
          <w:b/>
          <w:i/>
          <w:color w:val="1C1C1C"/>
          <w:w w:val="105"/>
          <w:sz w:val="16"/>
          <w:u w:val="thick" w:color="1C1C1C"/>
        </w:rPr>
        <w:t>ResponSilble</w:t>
      </w:r>
      <w:r>
        <w:rPr>
          <w:b/>
          <w:i/>
          <w:color w:val="1C1C1C"/>
          <w:spacing w:val="-12"/>
          <w:w w:val="105"/>
          <w:sz w:val="16"/>
          <w:u w:val="thick" w:color="1C1C1C"/>
        </w:rPr>
        <w:t> </w:t>
      </w:r>
      <w:r>
        <w:rPr>
          <w:b/>
          <w:i/>
          <w:color w:val="1C1C1C"/>
          <w:w w:val="105"/>
          <w:sz w:val="16"/>
          <w:u w:val="thick" w:color="1C1C1C"/>
        </w:rPr>
        <w:t>del</w:t>
      </w:r>
      <w:r>
        <w:rPr>
          <w:b/>
          <w:i/>
          <w:color w:val="1C1C1C"/>
          <w:spacing w:val="2"/>
          <w:w w:val="105"/>
          <w:sz w:val="16"/>
          <w:u w:val="thick" w:color="1C1C1C"/>
        </w:rPr>
        <w:t> </w:t>
      </w:r>
      <w:r>
        <w:rPr>
          <w:b/>
          <w:i/>
          <w:color w:val="1C1C1C"/>
          <w:w w:val="105"/>
          <w:sz w:val="16"/>
          <w:u w:val="thick" w:color="1C1C1C"/>
        </w:rPr>
        <w:t>tratamiento</w:t>
      </w:r>
      <w:r>
        <w:rPr>
          <w:b/>
          <w:i/>
          <w:color w:val="1C1C1C"/>
          <w:spacing w:val="-11"/>
          <w:w w:val="105"/>
          <w:sz w:val="16"/>
          <w:u w:val="thick" w:color="1C1C1C"/>
        </w:rPr>
        <w:t> </w:t>
      </w:r>
      <w:r>
        <w:rPr>
          <w:b/>
          <w:i/>
          <w:color w:val="1C1C1C"/>
          <w:w w:val="105"/>
          <w:sz w:val="16"/>
          <w:u w:val="thick" w:color="1C1C1C"/>
        </w:rPr>
        <w:t>de</w:t>
      </w:r>
      <w:r>
        <w:rPr>
          <w:b/>
          <w:i/>
          <w:color w:val="1C1C1C"/>
          <w:spacing w:val="-13"/>
          <w:w w:val="105"/>
          <w:sz w:val="16"/>
          <w:u w:val="thick" w:color="1C1C1C"/>
        </w:rPr>
        <w:t> </w:t>
      </w:r>
      <w:r>
        <w:rPr>
          <w:b/>
          <w:i/>
          <w:color w:val="1C1C1C"/>
          <w:w w:val="105"/>
          <w:sz w:val="16"/>
          <w:u w:val="thick" w:color="1C1C1C"/>
        </w:rPr>
        <w:t>sus</w:t>
      </w:r>
      <w:r>
        <w:rPr>
          <w:b/>
          <w:i/>
          <w:color w:val="1C1C1C"/>
          <w:spacing w:val="-12"/>
          <w:w w:val="105"/>
          <w:sz w:val="16"/>
          <w:u w:val="thick" w:color="1C1C1C"/>
        </w:rPr>
        <w:t> </w:t>
      </w:r>
      <w:r>
        <w:rPr>
          <w:b/>
          <w:i/>
          <w:color w:val="1C1C1C"/>
          <w:spacing w:val="-2"/>
          <w:w w:val="105"/>
          <w:sz w:val="16"/>
          <w:u w:val="thick" w:color="1C1C1C"/>
        </w:rPr>
        <w:t>datos:</w:t>
      </w:r>
    </w:p>
    <w:p>
      <w:pPr>
        <w:pStyle w:val="BodyText"/>
        <w:spacing w:before="10"/>
        <w:rPr>
          <w:b/>
          <w:i/>
          <w:sz w:val="22"/>
        </w:rPr>
      </w:pPr>
    </w:p>
    <w:p>
      <w:pPr>
        <w:spacing w:before="0"/>
        <w:ind w:left="944" w:right="0" w:firstLine="0"/>
        <w:jc w:val="left"/>
        <w:rPr>
          <w:sz w:val="16"/>
        </w:rPr>
      </w:pPr>
      <w:r>
        <w:rPr>
          <w:color w:val="343434"/>
          <w:spacing w:val="-2"/>
          <w:sz w:val="16"/>
        </w:rPr>
        <w:t>-Responsable</w:t>
      </w:r>
      <w:r>
        <w:rPr>
          <w:color w:val="343434"/>
          <w:spacing w:val="-6"/>
          <w:sz w:val="16"/>
        </w:rPr>
        <w:t> </w:t>
      </w:r>
      <w:r>
        <w:rPr>
          <w:color w:val="1C1C1C"/>
          <w:spacing w:val="-2"/>
          <w:sz w:val="16"/>
        </w:rPr>
        <w:t>Junta de</w:t>
      </w:r>
      <w:r>
        <w:rPr>
          <w:color w:val="1C1C1C"/>
          <w:spacing w:val="-7"/>
          <w:sz w:val="16"/>
        </w:rPr>
        <w:t> </w:t>
      </w:r>
      <w:r>
        <w:rPr>
          <w:color w:val="1C1C1C"/>
          <w:spacing w:val="-2"/>
          <w:sz w:val="16"/>
        </w:rPr>
        <w:t>Extremadura:</w:t>
      </w:r>
      <w:r>
        <w:rPr>
          <w:color w:val="1C1C1C"/>
          <w:spacing w:val="11"/>
          <w:sz w:val="16"/>
        </w:rPr>
        <w:t> </w:t>
      </w:r>
      <w:r>
        <w:rPr>
          <w:color w:val="1C1C1C"/>
          <w:spacing w:val="-2"/>
          <w:sz w:val="16"/>
        </w:rPr>
        <w:t>Consejería</w:t>
      </w:r>
      <w:r>
        <w:rPr>
          <w:color w:val="1C1C1C"/>
          <w:spacing w:val="6"/>
          <w:sz w:val="16"/>
        </w:rPr>
        <w:t> </w:t>
      </w:r>
      <w:r>
        <w:rPr>
          <w:color w:val="1C1C1C"/>
          <w:spacing w:val="-2"/>
          <w:sz w:val="16"/>
        </w:rPr>
        <w:t>de</w:t>
      </w:r>
      <w:r>
        <w:rPr>
          <w:color w:val="1C1C1C"/>
          <w:spacing w:val="-8"/>
          <w:sz w:val="16"/>
        </w:rPr>
        <w:t> </w:t>
      </w:r>
      <w:r>
        <w:rPr>
          <w:color w:val="1C1C1C"/>
          <w:spacing w:val="-2"/>
          <w:sz w:val="16"/>
        </w:rPr>
        <w:t>Agricultura,</w:t>
      </w:r>
      <w:r>
        <w:rPr>
          <w:color w:val="1C1C1C"/>
          <w:spacing w:val="2"/>
          <w:sz w:val="16"/>
        </w:rPr>
        <w:t> </w:t>
      </w:r>
      <w:r>
        <w:rPr>
          <w:color w:val="1C1C1C"/>
          <w:spacing w:val="-2"/>
          <w:sz w:val="16"/>
        </w:rPr>
        <w:t>Desarrollo</w:t>
      </w:r>
      <w:r>
        <w:rPr>
          <w:color w:val="1C1C1C"/>
          <w:spacing w:val="-4"/>
          <w:sz w:val="16"/>
        </w:rPr>
        <w:t> </w:t>
      </w:r>
      <w:r>
        <w:rPr>
          <w:color w:val="1C1C1C"/>
          <w:spacing w:val="-2"/>
          <w:sz w:val="16"/>
        </w:rPr>
        <w:t>Rural,</w:t>
      </w:r>
      <w:r>
        <w:rPr>
          <w:color w:val="1C1C1C"/>
          <w:spacing w:val="-5"/>
          <w:sz w:val="16"/>
        </w:rPr>
        <w:t> </w:t>
      </w:r>
      <w:r>
        <w:rPr>
          <w:color w:val="1C1C1C"/>
          <w:spacing w:val="-2"/>
          <w:sz w:val="16"/>
        </w:rPr>
        <w:t>Población</w:t>
      </w:r>
      <w:r>
        <w:rPr>
          <w:color w:val="1C1C1C"/>
          <w:spacing w:val="3"/>
          <w:sz w:val="16"/>
        </w:rPr>
        <w:t> </w:t>
      </w:r>
      <w:r>
        <w:rPr>
          <w:color w:val="1C1C1C"/>
          <w:spacing w:val="-2"/>
          <w:sz w:val="16"/>
        </w:rPr>
        <w:t>y</w:t>
      </w:r>
      <w:r>
        <w:rPr>
          <w:color w:val="1C1C1C"/>
          <w:spacing w:val="-9"/>
          <w:sz w:val="16"/>
        </w:rPr>
        <w:t> </w:t>
      </w:r>
      <w:r>
        <w:rPr>
          <w:color w:val="1C1C1C"/>
          <w:spacing w:val="-2"/>
          <w:sz w:val="16"/>
        </w:rPr>
        <w:t>Territorio.</w:t>
      </w:r>
    </w:p>
    <w:p>
      <w:pPr>
        <w:spacing w:before="42"/>
        <w:ind w:left="939" w:right="0" w:firstLine="0"/>
        <w:jc w:val="left"/>
        <w:rPr>
          <w:sz w:val="16"/>
        </w:rPr>
      </w:pPr>
      <w:r>
        <w:rPr>
          <w:color w:val="1C1C1C"/>
          <w:sz w:val="16"/>
        </w:rPr>
        <w:t>-Dirección:</w:t>
      </w:r>
      <w:r>
        <w:rPr>
          <w:color w:val="1C1C1C"/>
          <w:spacing w:val="4"/>
          <w:sz w:val="16"/>
        </w:rPr>
        <w:t> </w:t>
      </w:r>
      <w:r>
        <w:rPr>
          <w:color w:val="1C1C1C"/>
          <w:sz w:val="16"/>
        </w:rPr>
        <w:t>Av/</w:t>
      </w:r>
      <w:r>
        <w:rPr>
          <w:color w:val="1C1C1C"/>
          <w:spacing w:val="-6"/>
          <w:sz w:val="16"/>
        </w:rPr>
        <w:t> </w:t>
      </w:r>
      <w:r>
        <w:rPr>
          <w:color w:val="1C1C1C"/>
          <w:sz w:val="16"/>
        </w:rPr>
        <w:t>Luís</w:t>
      </w:r>
      <w:r>
        <w:rPr>
          <w:color w:val="1C1C1C"/>
          <w:spacing w:val="-11"/>
          <w:sz w:val="16"/>
        </w:rPr>
        <w:t> </w:t>
      </w:r>
      <w:r>
        <w:rPr>
          <w:color w:val="1C1C1C"/>
          <w:sz w:val="16"/>
        </w:rPr>
        <w:t>Ramallo</w:t>
      </w:r>
      <w:r>
        <w:rPr>
          <w:color w:val="1C1C1C"/>
          <w:spacing w:val="-4"/>
          <w:sz w:val="16"/>
        </w:rPr>
        <w:t> </w:t>
      </w:r>
      <w:r>
        <w:rPr>
          <w:color w:val="1C1C1C"/>
          <w:sz w:val="16"/>
        </w:rPr>
        <w:t>s/n.</w:t>
      </w:r>
      <w:r>
        <w:rPr>
          <w:color w:val="1C1C1C"/>
          <w:spacing w:val="-11"/>
          <w:sz w:val="16"/>
        </w:rPr>
        <w:t> </w:t>
      </w:r>
      <w:r>
        <w:rPr>
          <w:color w:val="1C1C1C"/>
          <w:sz w:val="16"/>
        </w:rPr>
        <w:t>06800</w:t>
      </w:r>
      <w:r>
        <w:rPr>
          <w:color w:val="1C1C1C"/>
          <w:spacing w:val="-7"/>
          <w:sz w:val="16"/>
        </w:rPr>
        <w:t> </w:t>
      </w:r>
      <w:r>
        <w:rPr>
          <w:color w:val="1C1C1C"/>
          <w:sz w:val="16"/>
        </w:rPr>
        <w:t>Mérida</w:t>
      </w:r>
      <w:r>
        <w:rPr>
          <w:color w:val="1C1C1C"/>
          <w:spacing w:val="-6"/>
          <w:sz w:val="16"/>
        </w:rPr>
        <w:t> </w:t>
      </w:r>
      <w:r>
        <w:rPr>
          <w:color w:val="1C1C1C"/>
          <w:spacing w:val="-2"/>
          <w:sz w:val="16"/>
        </w:rPr>
        <w:t>(Badajoz).</w:t>
      </w:r>
    </w:p>
    <w:p>
      <w:pPr>
        <w:spacing w:before="37"/>
        <w:ind w:left="939" w:right="0" w:firstLine="0"/>
        <w:jc w:val="left"/>
        <w:rPr>
          <w:sz w:val="16"/>
        </w:rPr>
      </w:pPr>
      <w:r>
        <w:rPr/>
        <mc:AlternateContent>
          <mc:Choice Requires="wps">
            <w:drawing>
              <wp:anchor distT="0" distB="0" distL="0" distR="0" allowOverlap="1" layoutInCell="1" locked="0" behindDoc="0" simplePos="0" relativeHeight="15791104">
                <wp:simplePos x="0" y="0"/>
                <wp:positionH relativeFrom="page">
                  <wp:posOffset>1800610</wp:posOffset>
                </wp:positionH>
                <wp:positionV relativeFrom="paragraph">
                  <wp:posOffset>118797</wp:posOffset>
                </wp:positionV>
                <wp:extent cx="1400175" cy="127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1400175" cy="1270"/>
                        </a:xfrm>
                        <a:custGeom>
                          <a:avLst/>
                          <a:gdLst/>
                          <a:ahLst/>
                          <a:cxnLst/>
                          <a:rect l="l" t="t" r="r" b="b"/>
                          <a:pathLst>
                            <a:path w="1400175" h="0">
                              <a:moveTo>
                                <a:pt x="0" y="0"/>
                              </a:moveTo>
                              <a:lnTo>
                                <a:pt x="1399743" y="0"/>
                              </a:lnTo>
                            </a:path>
                          </a:pathLst>
                        </a:custGeom>
                        <a:ln w="12714">
                          <a:solidFill>
                            <a:srgbClr val="34343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1104" from="141.780319pt,9.354129pt" to="251.996314pt,9.354129pt" stroked="true" strokeweight="1.001141pt" strokecolor="#343434">
                <v:stroke dashstyle="solid"/>
                <w10:wrap type="none"/>
              </v:line>
            </w:pict>
          </mc:Fallback>
        </mc:AlternateContent>
      </w:r>
      <w:r>
        <w:rPr>
          <w:color w:val="1C1C1C"/>
          <w:sz w:val="16"/>
        </w:rPr>
        <w:t>-Correo</w:t>
      </w:r>
      <w:r>
        <w:rPr>
          <w:color w:val="1C1C1C"/>
          <w:spacing w:val="-9"/>
          <w:sz w:val="16"/>
        </w:rPr>
        <w:t> </w:t>
      </w:r>
      <w:r>
        <w:rPr>
          <w:color w:val="1C1C1C"/>
          <w:sz w:val="16"/>
        </w:rPr>
        <w:t>electrónico:</w:t>
      </w:r>
      <w:r>
        <w:rPr>
          <w:color w:val="1C1C1C"/>
          <w:spacing w:val="-3"/>
          <w:sz w:val="16"/>
        </w:rPr>
        <w:t> </w:t>
      </w:r>
      <w:hyperlink r:id="rId81">
        <w:r>
          <w:rPr>
            <w:color w:val="484648"/>
            <w:spacing w:val="-2"/>
            <w:sz w:val="16"/>
          </w:rPr>
          <w:t>i</w:t>
        </w:r>
        <w:r>
          <w:rPr>
            <w:color w:val="1C1C1C"/>
            <w:spacing w:val="-2"/>
            <w:sz w:val="16"/>
          </w:rPr>
          <w:t>nfo</w:t>
        </w:r>
        <w:r>
          <w:rPr>
            <w:color w:val="484648"/>
            <w:spacing w:val="-2"/>
            <w:sz w:val="16"/>
          </w:rPr>
          <w:t>rmaci</w:t>
        </w:r>
        <w:r>
          <w:rPr>
            <w:color w:val="1C1C1C"/>
            <w:spacing w:val="-2"/>
            <w:sz w:val="16"/>
          </w:rPr>
          <w:t>onaqra</w:t>
        </w:r>
        <w:r>
          <w:rPr>
            <w:color w:val="484648"/>
            <w:spacing w:val="-2"/>
            <w:sz w:val="16"/>
          </w:rPr>
          <w:t>ria@jun</w:t>
        </w:r>
        <w:r>
          <w:rPr>
            <w:color w:val="1C1C1C"/>
            <w:spacing w:val="-2"/>
            <w:sz w:val="16"/>
          </w:rPr>
          <w:t>tae</w:t>
        </w:r>
        <w:r>
          <w:rPr>
            <w:color w:val="484648"/>
            <w:spacing w:val="-2"/>
            <w:sz w:val="16"/>
          </w:rPr>
          <w:t>x</w:t>
        </w:r>
        <w:r>
          <w:rPr>
            <w:color w:val="6E6970"/>
            <w:spacing w:val="-2"/>
            <w:sz w:val="16"/>
          </w:rPr>
          <w:t>.</w:t>
        </w:r>
        <w:r>
          <w:rPr>
            <w:color w:val="343434"/>
            <w:spacing w:val="-2"/>
            <w:sz w:val="16"/>
          </w:rPr>
          <w:t>es</w:t>
        </w:r>
      </w:hyperlink>
    </w:p>
    <w:p>
      <w:pPr>
        <w:spacing w:before="37"/>
        <w:ind w:left="944" w:right="0" w:firstLine="0"/>
        <w:jc w:val="left"/>
        <w:rPr>
          <w:sz w:val="16"/>
        </w:rPr>
      </w:pPr>
      <w:r>
        <w:rPr>
          <w:color w:val="343434"/>
          <w:sz w:val="16"/>
        </w:rPr>
        <w:t>-Teléfono:</w:t>
      </w:r>
      <w:r>
        <w:rPr>
          <w:color w:val="343434"/>
          <w:spacing w:val="-3"/>
          <w:sz w:val="16"/>
        </w:rPr>
        <w:t> </w:t>
      </w:r>
      <w:r>
        <w:rPr>
          <w:color w:val="1C1C1C"/>
          <w:spacing w:val="-2"/>
          <w:sz w:val="16"/>
        </w:rPr>
        <w:t>924002131.</w:t>
      </w:r>
    </w:p>
    <w:p>
      <w:pPr>
        <w:spacing w:before="47"/>
        <w:ind w:left="944" w:right="0" w:firstLine="0"/>
        <w:jc w:val="left"/>
        <w:rPr>
          <w:sz w:val="16"/>
        </w:rPr>
      </w:pPr>
      <w:r>
        <w:rPr>
          <w:color w:val="343434"/>
          <w:sz w:val="16"/>
        </w:rPr>
        <w:t>-Datos</w:t>
      </w:r>
      <w:r>
        <w:rPr>
          <w:color w:val="343434"/>
          <w:spacing w:val="-2"/>
          <w:sz w:val="16"/>
        </w:rPr>
        <w:t> </w:t>
      </w:r>
      <w:r>
        <w:rPr>
          <w:color w:val="1C1C1C"/>
          <w:sz w:val="16"/>
        </w:rPr>
        <w:t>de</w:t>
      </w:r>
      <w:r>
        <w:rPr>
          <w:color w:val="1C1C1C"/>
          <w:spacing w:val="-5"/>
          <w:sz w:val="16"/>
        </w:rPr>
        <w:t> </w:t>
      </w:r>
      <w:r>
        <w:rPr>
          <w:color w:val="1C1C1C"/>
          <w:sz w:val="16"/>
        </w:rPr>
        <w:t>contacto del</w:t>
      </w:r>
      <w:r>
        <w:rPr>
          <w:color w:val="1C1C1C"/>
          <w:spacing w:val="-3"/>
          <w:sz w:val="16"/>
        </w:rPr>
        <w:t> </w:t>
      </w:r>
      <w:r>
        <w:rPr>
          <w:color w:val="1C1C1C"/>
          <w:sz w:val="16"/>
        </w:rPr>
        <w:t>delegado/a</w:t>
      </w:r>
      <w:r>
        <w:rPr>
          <w:color w:val="1C1C1C"/>
          <w:spacing w:val="8"/>
          <w:sz w:val="16"/>
        </w:rPr>
        <w:t> </w:t>
      </w:r>
      <w:r>
        <w:rPr>
          <w:color w:val="1C1C1C"/>
          <w:sz w:val="16"/>
        </w:rPr>
        <w:t>de</w:t>
      </w:r>
      <w:r>
        <w:rPr>
          <w:color w:val="1C1C1C"/>
          <w:spacing w:val="-8"/>
          <w:sz w:val="16"/>
        </w:rPr>
        <w:t> </w:t>
      </w:r>
      <w:r>
        <w:rPr>
          <w:color w:val="1C1C1C"/>
          <w:sz w:val="16"/>
        </w:rPr>
        <w:t>protección</w:t>
      </w:r>
      <w:r>
        <w:rPr>
          <w:color w:val="1C1C1C"/>
          <w:spacing w:val="-2"/>
          <w:sz w:val="16"/>
        </w:rPr>
        <w:t> </w:t>
      </w:r>
      <w:r>
        <w:rPr>
          <w:color w:val="1C1C1C"/>
          <w:sz w:val="16"/>
        </w:rPr>
        <w:t>de</w:t>
      </w:r>
      <w:r>
        <w:rPr>
          <w:color w:val="1C1C1C"/>
          <w:spacing w:val="-8"/>
          <w:sz w:val="16"/>
        </w:rPr>
        <w:t> </w:t>
      </w:r>
      <w:r>
        <w:rPr>
          <w:color w:val="1C1C1C"/>
          <w:sz w:val="16"/>
        </w:rPr>
        <w:t>datos:</w:t>
      </w:r>
      <w:r>
        <w:rPr>
          <w:color w:val="1C1C1C"/>
          <w:spacing w:val="1"/>
          <w:sz w:val="16"/>
        </w:rPr>
        <w:t> </w:t>
      </w:r>
      <w:hyperlink r:id="rId70">
        <w:r>
          <w:rPr>
            <w:color w:val="1C1C1C"/>
            <w:spacing w:val="-2"/>
            <w:sz w:val="16"/>
            <w:u w:val="thick" w:color="1C1C1C"/>
          </w:rPr>
          <w:t>dpd@iuntaex.es</w:t>
        </w:r>
      </w:hyperlink>
    </w:p>
    <w:p>
      <w:pPr>
        <w:pStyle w:val="BodyText"/>
        <w:spacing w:before="7"/>
        <w:rPr>
          <w:sz w:val="14"/>
        </w:rPr>
      </w:pPr>
    </w:p>
    <w:p>
      <w:pPr>
        <w:spacing w:line="295" w:lineRule="auto" w:before="95"/>
        <w:ind w:left="939" w:right="949" w:firstLine="17"/>
        <w:jc w:val="left"/>
        <w:rPr>
          <w:sz w:val="16"/>
        </w:rPr>
      </w:pPr>
      <w:r>
        <w:rPr>
          <w:b/>
          <w:i/>
          <w:color w:val="1C1C1C"/>
          <w:w w:val="105"/>
          <w:sz w:val="16"/>
          <w:u w:val="thick" w:color="484648"/>
        </w:rPr>
        <w:t>Finalidades con</w:t>
      </w:r>
      <w:r>
        <w:rPr>
          <w:b/>
          <w:i/>
          <w:color w:val="1C1C1C"/>
          <w:spacing w:val="-3"/>
          <w:w w:val="105"/>
          <w:sz w:val="16"/>
          <w:u w:val="thick" w:color="484648"/>
        </w:rPr>
        <w:t> </w:t>
      </w:r>
      <w:r>
        <w:rPr>
          <w:b/>
          <w:i/>
          <w:color w:val="1C1C1C"/>
          <w:w w:val="105"/>
          <w:sz w:val="16"/>
          <w:u w:val="thick" w:color="484648"/>
        </w:rPr>
        <w:t>las</w:t>
      </w:r>
      <w:r>
        <w:rPr>
          <w:b/>
          <w:i/>
          <w:color w:val="1C1C1C"/>
          <w:spacing w:val="-9"/>
          <w:w w:val="105"/>
          <w:sz w:val="16"/>
          <w:u w:val="thick" w:color="484648"/>
        </w:rPr>
        <w:t> </w:t>
      </w:r>
      <w:r>
        <w:rPr>
          <w:b/>
          <w:i/>
          <w:color w:val="1C1C1C"/>
          <w:w w:val="105"/>
          <w:sz w:val="16"/>
          <w:u w:val="thick" w:color="484648"/>
        </w:rPr>
        <w:t>que</w:t>
      </w:r>
      <w:r>
        <w:rPr>
          <w:b/>
          <w:i/>
          <w:color w:val="1C1C1C"/>
          <w:spacing w:val="16"/>
          <w:w w:val="105"/>
          <w:sz w:val="16"/>
          <w:u w:val="thick" w:color="484648"/>
        </w:rPr>
        <w:t> </w:t>
      </w:r>
      <w:r>
        <w:rPr>
          <w:b/>
          <w:i/>
          <w:color w:val="1C1C1C"/>
          <w:w w:val="105"/>
          <w:sz w:val="16"/>
          <w:u w:val="thick" w:color="484648"/>
        </w:rPr>
        <w:t>vamos</w:t>
      </w:r>
      <w:r>
        <w:rPr>
          <w:b/>
          <w:i/>
          <w:color w:val="1C1C1C"/>
          <w:spacing w:val="-3"/>
          <w:w w:val="105"/>
          <w:sz w:val="16"/>
          <w:u w:val="thick" w:color="484648"/>
        </w:rPr>
        <w:t> </w:t>
      </w:r>
      <w:r>
        <w:rPr>
          <w:b/>
          <w:i/>
          <w:color w:val="1C1C1C"/>
          <w:w w:val="105"/>
          <w:sz w:val="16"/>
          <w:u w:val="thick" w:color="484648"/>
        </w:rPr>
        <w:t>a</w:t>
      </w:r>
      <w:r>
        <w:rPr>
          <w:b/>
          <w:i/>
          <w:color w:val="1C1C1C"/>
          <w:w w:val="105"/>
          <w:sz w:val="16"/>
          <w:u w:val="thick" w:color="484648"/>
        </w:rPr>
        <w:t> tratar sus</w:t>
      </w:r>
      <w:r>
        <w:rPr>
          <w:b/>
          <w:i/>
          <w:color w:val="1C1C1C"/>
          <w:spacing w:val="-9"/>
          <w:w w:val="105"/>
          <w:sz w:val="16"/>
          <w:u w:val="thick" w:color="484648"/>
        </w:rPr>
        <w:t> </w:t>
      </w:r>
      <w:r>
        <w:rPr>
          <w:b/>
          <w:i/>
          <w:color w:val="1C1C1C"/>
          <w:w w:val="105"/>
          <w:sz w:val="16"/>
          <w:u w:val="thick" w:color="484648"/>
        </w:rPr>
        <w:t>datos</w:t>
      </w:r>
      <w:r>
        <w:rPr>
          <w:b/>
          <w:i/>
          <w:color w:val="1C1C1C"/>
          <w:spacing w:val="-3"/>
          <w:w w:val="105"/>
          <w:sz w:val="16"/>
          <w:u w:val="thick" w:color="484648"/>
        </w:rPr>
        <w:t> </w:t>
      </w:r>
      <w:r>
        <w:rPr>
          <w:b/>
          <w:i/>
          <w:color w:val="1C1C1C"/>
          <w:w w:val="105"/>
          <w:sz w:val="16"/>
          <w:u w:val="thick" w:color="484648"/>
        </w:rPr>
        <w:t>personales</w:t>
      </w:r>
      <w:r>
        <w:rPr>
          <w:b/>
          <w:i/>
          <w:color w:val="484648"/>
          <w:w w:val="105"/>
          <w:sz w:val="16"/>
          <w:u w:val="thick" w:color="484648"/>
        </w:rPr>
        <w:t>:</w:t>
      </w:r>
      <w:r>
        <w:rPr>
          <w:b/>
          <w:i/>
          <w:color w:val="484648"/>
          <w:spacing w:val="-10"/>
          <w:w w:val="105"/>
          <w:sz w:val="16"/>
        </w:rPr>
        <w:t> </w:t>
      </w:r>
      <w:r>
        <w:rPr>
          <w:color w:val="1C1C1C"/>
          <w:w w:val="105"/>
          <w:sz w:val="16"/>
        </w:rPr>
        <w:t>Gestión</w:t>
      </w:r>
      <w:r>
        <w:rPr>
          <w:color w:val="1C1C1C"/>
          <w:w w:val="105"/>
          <w:sz w:val="16"/>
        </w:rPr>
        <w:t> de datos para la tramitación</w:t>
      </w:r>
      <w:r>
        <w:rPr>
          <w:color w:val="1C1C1C"/>
          <w:w w:val="105"/>
          <w:sz w:val="16"/>
        </w:rPr>
        <w:t> de la solicitud de </w:t>
      </w:r>
      <w:r>
        <w:rPr>
          <w:color w:val="1C1C1C"/>
          <w:spacing w:val="-2"/>
          <w:w w:val="105"/>
          <w:sz w:val="16"/>
        </w:rPr>
        <w:t>subvención.</w:t>
      </w:r>
    </w:p>
    <w:p>
      <w:pPr>
        <w:pStyle w:val="BodyText"/>
        <w:spacing w:before="10"/>
        <w:rPr>
          <w:sz w:val="10"/>
        </w:rPr>
      </w:pPr>
    </w:p>
    <w:p>
      <w:pPr>
        <w:spacing w:line="290" w:lineRule="auto" w:before="95"/>
        <w:ind w:left="939" w:right="1055" w:firstLine="16"/>
        <w:jc w:val="both"/>
        <w:rPr>
          <w:sz w:val="16"/>
        </w:rPr>
      </w:pPr>
      <w:r>
        <w:rPr>
          <w:b/>
          <w:i/>
          <w:color w:val="1C1C1C"/>
          <w:sz w:val="16"/>
          <w:u w:val="thick" w:color="1C1C1C"/>
        </w:rPr>
        <w:t>Legitimación</w:t>
      </w:r>
      <w:r>
        <w:rPr>
          <w:b/>
          <w:i/>
          <w:color w:val="1C1C1C"/>
          <w:spacing w:val="40"/>
          <w:sz w:val="16"/>
        </w:rPr>
        <w:t> </w:t>
      </w:r>
      <w:r>
        <w:rPr>
          <w:b/>
          <w:i/>
          <w:color w:val="1C1C1C"/>
          <w:sz w:val="16"/>
          <w:u w:val="thick" w:color="1C1C1C"/>
        </w:rPr>
        <w:t>para el tratamiento</w:t>
      </w:r>
      <w:r>
        <w:rPr>
          <w:b/>
          <w:i/>
          <w:color w:val="1C1C1C"/>
          <w:spacing w:val="40"/>
          <w:sz w:val="16"/>
          <w:u w:val="thick" w:color="1C1C1C"/>
        </w:rPr>
        <w:t> </w:t>
      </w:r>
      <w:r>
        <w:rPr>
          <w:b/>
          <w:i/>
          <w:color w:val="1C1C1C"/>
          <w:sz w:val="16"/>
          <w:u w:val="thick" w:color="1C1C1C"/>
        </w:rPr>
        <w:t>de sus datos:</w:t>
      </w:r>
      <w:r>
        <w:rPr>
          <w:b/>
          <w:i/>
          <w:color w:val="1C1C1C"/>
          <w:sz w:val="16"/>
        </w:rPr>
        <w:t> </w:t>
      </w:r>
      <w:r>
        <w:rPr>
          <w:color w:val="1C1C1C"/>
          <w:sz w:val="16"/>
        </w:rPr>
        <w:t>RGPD:</w:t>
      </w:r>
      <w:r>
        <w:rPr>
          <w:color w:val="1C1C1C"/>
          <w:spacing w:val="40"/>
          <w:sz w:val="16"/>
        </w:rPr>
        <w:t> </w:t>
      </w:r>
      <w:r>
        <w:rPr>
          <w:color w:val="1C1C1C"/>
          <w:sz w:val="16"/>
        </w:rPr>
        <w:t>6.1.c)</w:t>
      </w:r>
      <w:r>
        <w:rPr>
          <w:color w:val="1C1C1C"/>
          <w:spacing w:val="40"/>
          <w:sz w:val="16"/>
        </w:rPr>
        <w:t> </w:t>
      </w:r>
      <w:r>
        <w:rPr>
          <w:color w:val="1C1C1C"/>
          <w:sz w:val="16"/>
        </w:rPr>
        <w:t>Tratamiento</w:t>
      </w:r>
      <w:r>
        <w:rPr>
          <w:color w:val="1C1C1C"/>
          <w:spacing w:val="40"/>
          <w:sz w:val="16"/>
        </w:rPr>
        <w:t> </w:t>
      </w:r>
      <w:r>
        <w:rPr>
          <w:color w:val="1C1C1C"/>
          <w:sz w:val="16"/>
        </w:rPr>
        <w:t>necesario</w:t>
      </w:r>
      <w:r>
        <w:rPr>
          <w:color w:val="1C1C1C"/>
          <w:spacing w:val="40"/>
          <w:sz w:val="16"/>
        </w:rPr>
        <w:t> </w:t>
      </w:r>
      <w:r>
        <w:rPr>
          <w:color w:val="1C1C1C"/>
          <w:sz w:val="16"/>
        </w:rPr>
        <w:t>para</w:t>
      </w:r>
      <w:r>
        <w:rPr>
          <w:color w:val="1C1C1C"/>
          <w:spacing w:val="40"/>
          <w:sz w:val="16"/>
        </w:rPr>
        <w:t> </w:t>
      </w:r>
      <w:r>
        <w:rPr>
          <w:color w:val="1C1C1C"/>
          <w:sz w:val="16"/>
        </w:rPr>
        <w:t>el</w:t>
      </w:r>
      <w:r>
        <w:rPr>
          <w:color w:val="1C1C1C"/>
          <w:spacing w:val="40"/>
          <w:sz w:val="16"/>
        </w:rPr>
        <w:t> </w:t>
      </w:r>
      <w:r>
        <w:rPr>
          <w:color w:val="1C1C1C"/>
          <w:sz w:val="16"/>
        </w:rPr>
        <w:t>cumplimiento</w:t>
      </w:r>
      <w:r>
        <w:rPr>
          <w:color w:val="1C1C1C"/>
          <w:spacing w:val="40"/>
          <w:sz w:val="16"/>
        </w:rPr>
        <w:t> </w:t>
      </w:r>
      <w:r>
        <w:rPr>
          <w:color w:val="1C1C1C"/>
          <w:sz w:val="16"/>
        </w:rPr>
        <w:t>de una obligación legal aplicable al responsable del tratamiento. Ley 38/2003, de 17 de noviembre, General de Subvenciones (BOE núm. 276, de 18 de noviembre)</w:t>
      </w:r>
      <w:r>
        <w:rPr>
          <w:color w:val="575659"/>
          <w:sz w:val="16"/>
        </w:rPr>
        <w:t>. </w:t>
      </w:r>
      <w:r>
        <w:rPr>
          <w:color w:val="1C1C1C"/>
          <w:sz w:val="16"/>
        </w:rPr>
        <w:t>Ley 6/2011, de 23 de marzo, de Subvenciones de la Comunidad Autónoma de Extremadura (DOE núm</w:t>
      </w:r>
      <w:r>
        <w:rPr>
          <w:color w:val="484648"/>
          <w:sz w:val="16"/>
        </w:rPr>
        <w:t>. </w:t>
      </w:r>
      <w:r>
        <w:rPr>
          <w:color w:val="1C1C1C"/>
          <w:sz w:val="16"/>
        </w:rPr>
        <w:t>59, de 25 de marzo).</w:t>
      </w:r>
    </w:p>
    <w:p>
      <w:pPr>
        <w:pStyle w:val="BodyText"/>
        <w:spacing w:before="10"/>
        <w:rPr>
          <w:sz w:val="10"/>
        </w:rPr>
      </w:pPr>
    </w:p>
    <w:p>
      <w:pPr>
        <w:spacing w:line="290" w:lineRule="auto" w:before="95"/>
        <w:ind w:left="939" w:right="1054" w:firstLine="29"/>
        <w:jc w:val="both"/>
        <w:rPr>
          <w:sz w:val="16"/>
        </w:rPr>
      </w:pPr>
      <w:r>
        <w:rPr>
          <w:b/>
          <w:i/>
          <w:color w:val="1C1C1C"/>
          <w:sz w:val="16"/>
          <w:u w:val="thick" w:color="1C1C1C"/>
        </w:rPr>
        <w:t>Tiempo que se van a mantener sus datos personales:</w:t>
      </w:r>
      <w:r>
        <w:rPr>
          <w:b/>
          <w:i/>
          <w:color w:val="1C1C1C"/>
          <w:sz w:val="16"/>
        </w:rPr>
        <w:t> </w:t>
      </w:r>
      <w:r>
        <w:rPr>
          <w:color w:val="1C1C1C"/>
          <w:sz w:val="16"/>
        </w:rPr>
        <w:t>Se conservarán durante el tiempo necesario para cumplir con la finalidad</w:t>
      </w:r>
      <w:r>
        <w:rPr>
          <w:color w:val="1C1C1C"/>
          <w:spacing w:val="-7"/>
          <w:sz w:val="16"/>
        </w:rPr>
        <w:t> </w:t>
      </w:r>
      <w:r>
        <w:rPr>
          <w:color w:val="1C1C1C"/>
          <w:sz w:val="16"/>
        </w:rPr>
        <w:t>para</w:t>
      </w:r>
      <w:r>
        <w:rPr>
          <w:color w:val="1C1C1C"/>
          <w:spacing w:val="-1"/>
          <w:sz w:val="16"/>
        </w:rPr>
        <w:t> </w:t>
      </w:r>
      <w:r>
        <w:rPr>
          <w:color w:val="1C1C1C"/>
          <w:sz w:val="16"/>
        </w:rPr>
        <w:t>la</w:t>
      </w:r>
      <w:r>
        <w:rPr>
          <w:color w:val="1C1C1C"/>
          <w:spacing w:val="-6"/>
          <w:sz w:val="16"/>
        </w:rPr>
        <w:t> </w:t>
      </w:r>
      <w:r>
        <w:rPr>
          <w:color w:val="1C1C1C"/>
          <w:sz w:val="16"/>
        </w:rPr>
        <w:t>que</w:t>
      </w:r>
      <w:r>
        <w:rPr>
          <w:color w:val="1C1C1C"/>
          <w:spacing w:val="-3"/>
          <w:sz w:val="16"/>
        </w:rPr>
        <w:t> </w:t>
      </w:r>
      <w:r>
        <w:rPr>
          <w:color w:val="1C1C1C"/>
          <w:sz w:val="16"/>
        </w:rPr>
        <w:t>se</w:t>
      </w:r>
      <w:r>
        <w:rPr>
          <w:color w:val="1C1C1C"/>
          <w:spacing w:val="-9"/>
          <w:sz w:val="16"/>
        </w:rPr>
        <w:t> </w:t>
      </w:r>
      <w:r>
        <w:rPr>
          <w:color w:val="1C1C1C"/>
          <w:sz w:val="16"/>
        </w:rPr>
        <w:t>recabaron y</w:t>
      </w:r>
      <w:r>
        <w:rPr>
          <w:color w:val="1C1C1C"/>
          <w:spacing w:val="-6"/>
          <w:sz w:val="16"/>
        </w:rPr>
        <w:t> </w:t>
      </w:r>
      <w:r>
        <w:rPr>
          <w:color w:val="1C1C1C"/>
          <w:sz w:val="16"/>
        </w:rPr>
        <w:t>para</w:t>
      </w:r>
      <w:r>
        <w:rPr>
          <w:color w:val="1C1C1C"/>
          <w:spacing w:val="-2"/>
          <w:sz w:val="16"/>
        </w:rPr>
        <w:t> </w:t>
      </w:r>
      <w:r>
        <w:rPr>
          <w:color w:val="1C1C1C"/>
          <w:sz w:val="16"/>
        </w:rPr>
        <w:t>determinar las</w:t>
      </w:r>
      <w:r>
        <w:rPr>
          <w:color w:val="1C1C1C"/>
          <w:spacing w:val="-11"/>
          <w:sz w:val="16"/>
        </w:rPr>
        <w:t> </w:t>
      </w:r>
      <w:r>
        <w:rPr>
          <w:color w:val="1C1C1C"/>
          <w:sz w:val="16"/>
        </w:rPr>
        <w:t>posibles</w:t>
      </w:r>
      <w:r>
        <w:rPr>
          <w:color w:val="1C1C1C"/>
          <w:spacing w:val="-3"/>
          <w:sz w:val="16"/>
        </w:rPr>
        <w:t> </w:t>
      </w:r>
      <w:r>
        <w:rPr>
          <w:color w:val="1C1C1C"/>
          <w:sz w:val="16"/>
        </w:rPr>
        <w:t>responsabilidades</w:t>
      </w:r>
      <w:r>
        <w:rPr>
          <w:color w:val="1C1C1C"/>
          <w:spacing w:val="-12"/>
          <w:sz w:val="16"/>
        </w:rPr>
        <w:t> </w:t>
      </w:r>
      <w:r>
        <w:rPr>
          <w:color w:val="1C1C1C"/>
          <w:sz w:val="16"/>
        </w:rPr>
        <w:t>que</w:t>
      </w:r>
      <w:r>
        <w:rPr>
          <w:color w:val="1C1C1C"/>
          <w:spacing w:val="-6"/>
          <w:sz w:val="16"/>
        </w:rPr>
        <w:t> </w:t>
      </w:r>
      <w:r>
        <w:rPr>
          <w:color w:val="1C1C1C"/>
          <w:sz w:val="16"/>
        </w:rPr>
        <w:t>se</w:t>
      </w:r>
      <w:r>
        <w:rPr>
          <w:color w:val="1C1C1C"/>
          <w:spacing w:val="-9"/>
          <w:sz w:val="16"/>
        </w:rPr>
        <w:t> </w:t>
      </w:r>
      <w:r>
        <w:rPr>
          <w:color w:val="1C1C1C"/>
          <w:sz w:val="16"/>
        </w:rPr>
        <w:t>pudieran derivar de</w:t>
      </w:r>
      <w:r>
        <w:rPr>
          <w:color w:val="1C1C1C"/>
          <w:spacing w:val="-8"/>
          <w:sz w:val="16"/>
        </w:rPr>
        <w:t> </w:t>
      </w:r>
      <w:r>
        <w:rPr>
          <w:color w:val="1C1C1C"/>
          <w:sz w:val="16"/>
        </w:rPr>
        <w:t>dicha finalidad</w:t>
      </w:r>
      <w:r>
        <w:rPr>
          <w:color w:val="1C1C1C"/>
          <w:spacing w:val="-2"/>
          <w:sz w:val="16"/>
        </w:rPr>
        <w:t> </w:t>
      </w:r>
      <w:r>
        <w:rPr>
          <w:color w:val="1C1C1C"/>
          <w:sz w:val="16"/>
        </w:rPr>
        <w:t>y del tratamiento de</w:t>
      </w:r>
      <w:r>
        <w:rPr>
          <w:color w:val="1C1C1C"/>
          <w:spacing w:val="-3"/>
          <w:sz w:val="16"/>
        </w:rPr>
        <w:t> </w:t>
      </w:r>
      <w:r>
        <w:rPr>
          <w:color w:val="1C1C1C"/>
          <w:sz w:val="16"/>
        </w:rPr>
        <w:t>los</w:t>
      </w:r>
      <w:r>
        <w:rPr>
          <w:color w:val="1C1C1C"/>
          <w:spacing w:val="-7"/>
          <w:sz w:val="16"/>
        </w:rPr>
        <w:t> </w:t>
      </w:r>
      <w:r>
        <w:rPr>
          <w:color w:val="1C1C1C"/>
          <w:sz w:val="16"/>
        </w:rPr>
        <w:t>datos. Los</w:t>
      </w:r>
      <w:r>
        <w:rPr>
          <w:color w:val="1C1C1C"/>
          <w:spacing w:val="-1"/>
          <w:sz w:val="16"/>
        </w:rPr>
        <w:t> </w:t>
      </w:r>
      <w:r>
        <w:rPr>
          <w:color w:val="1C1C1C"/>
          <w:sz w:val="16"/>
        </w:rPr>
        <w:t>datos</w:t>
      </w:r>
      <w:r>
        <w:rPr>
          <w:color w:val="1C1C1C"/>
          <w:spacing w:val="-3"/>
          <w:sz w:val="16"/>
        </w:rPr>
        <w:t> </w:t>
      </w:r>
      <w:r>
        <w:rPr>
          <w:color w:val="1C1C1C"/>
          <w:sz w:val="16"/>
        </w:rPr>
        <w:t>económicos de esta actividad de</w:t>
      </w:r>
      <w:r>
        <w:rPr>
          <w:color w:val="1C1C1C"/>
          <w:spacing w:val="-1"/>
          <w:sz w:val="16"/>
        </w:rPr>
        <w:t> </w:t>
      </w:r>
      <w:r>
        <w:rPr>
          <w:color w:val="1C1C1C"/>
          <w:sz w:val="16"/>
        </w:rPr>
        <w:t>tratamiento se</w:t>
      </w:r>
      <w:r>
        <w:rPr>
          <w:color w:val="1C1C1C"/>
          <w:spacing w:val="-4"/>
          <w:sz w:val="16"/>
        </w:rPr>
        <w:t> </w:t>
      </w:r>
      <w:r>
        <w:rPr>
          <w:color w:val="1C1C1C"/>
          <w:sz w:val="16"/>
        </w:rPr>
        <w:t>conservaran al</w:t>
      </w:r>
      <w:r>
        <w:rPr>
          <w:color w:val="1C1C1C"/>
          <w:spacing w:val="-1"/>
          <w:sz w:val="16"/>
        </w:rPr>
        <w:t> </w:t>
      </w:r>
      <w:r>
        <w:rPr>
          <w:color w:val="1C1C1C"/>
          <w:sz w:val="16"/>
        </w:rPr>
        <w:t>amparo de</w:t>
      </w:r>
      <w:r>
        <w:rPr>
          <w:color w:val="1C1C1C"/>
          <w:spacing w:val="-3"/>
          <w:sz w:val="16"/>
        </w:rPr>
        <w:t> </w:t>
      </w:r>
      <w:r>
        <w:rPr>
          <w:color w:val="1C1C1C"/>
          <w:sz w:val="16"/>
        </w:rPr>
        <w:t>lo</w:t>
      </w:r>
      <w:r>
        <w:rPr>
          <w:color w:val="1C1C1C"/>
          <w:spacing w:val="-4"/>
          <w:sz w:val="16"/>
        </w:rPr>
        <w:t> </w:t>
      </w:r>
      <w:r>
        <w:rPr>
          <w:color w:val="1C1C1C"/>
          <w:sz w:val="16"/>
        </w:rPr>
        <w:t>dispuesto en la Ley 58/2003, de 17 de diciembre, general tributaria.</w:t>
      </w:r>
    </w:p>
    <w:p>
      <w:pPr>
        <w:pStyle w:val="BodyText"/>
        <w:spacing w:before="2"/>
        <w:rPr>
          <w:sz w:val="11"/>
        </w:rPr>
      </w:pPr>
    </w:p>
    <w:p>
      <w:pPr>
        <w:spacing w:line="297" w:lineRule="auto" w:before="96"/>
        <w:ind w:left="938" w:right="1055" w:firstLine="23"/>
        <w:jc w:val="both"/>
        <w:rPr>
          <w:sz w:val="16"/>
        </w:rPr>
      </w:pPr>
      <w:r>
        <w:rPr>
          <w:b/>
          <w:i/>
          <w:color w:val="1C1C1C"/>
          <w:sz w:val="16"/>
          <w:u w:val="thick" w:color="1C1C1C"/>
        </w:rPr>
        <w:t>Personas Destinatarias</w:t>
      </w:r>
      <w:r>
        <w:rPr>
          <w:b/>
          <w:i/>
          <w:color w:val="1C1C1C"/>
          <w:spacing w:val="20"/>
          <w:sz w:val="16"/>
          <w:u w:val="thick" w:color="1C1C1C"/>
        </w:rPr>
        <w:t> </w:t>
      </w:r>
      <w:r>
        <w:rPr>
          <w:b/>
          <w:i/>
          <w:color w:val="1C1C1C"/>
          <w:sz w:val="16"/>
          <w:u w:val="thick" w:color="1C1C1C"/>
        </w:rPr>
        <w:t>a</w:t>
      </w:r>
      <w:r>
        <w:rPr>
          <w:b/>
          <w:i/>
          <w:color w:val="1C1C1C"/>
          <w:spacing w:val="21"/>
          <w:sz w:val="16"/>
          <w:u w:val="thick" w:color="1C1C1C"/>
        </w:rPr>
        <w:t> </w:t>
      </w:r>
      <w:r>
        <w:rPr>
          <w:b/>
          <w:i/>
          <w:color w:val="1C1C1C"/>
          <w:sz w:val="16"/>
          <w:u w:val="thick" w:color="1C1C1C"/>
        </w:rPr>
        <w:t>los que se comunicarán</w:t>
      </w:r>
      <w:r>
        <w:rPr>
          <w:b/>
          <w:i/>
          <w:color w:val="1C1C1C"/>
          <w:spacing w:val="30"/>
          <w:sz w:val="16"/>
          <w:u w:val="thick" w:color="1C1C1C"/>
        </w:rPr>
        <w:t> </w:t>
      </w:r>
      <w:r>
        <w:rPr>
          <w:b/>
          <w:i/>
          <w:color w:val="1C1C1C"/>
          <w:sz w:val="16"/>
          <w:u w:val="thick" w:color="1C1C1C"/>
        </w:rPr>
        <w:t>sus datos:</w:t>
      </w:r>
      <w:r>
        <w:rPr>
          <w:b/>
          <w:i/>
          <w:color w:val="1C1C1C"/>
          <w:spacing w:val="-1"/>
          <w:sz w:val="16"/>
        </w:rPr>
        <w:t> </w:t>
      </w:r>
      <w:r>
        <w:rPr>
          <w:color w:val="1C1C1C"/>
          <w:sz w:val="16"/>
        </w:rPr>
        <w:t>Otros organismos</w:t>
      </w:r>
      <w:r>
        <w:rPr>
          <w:color w:val="1C1C1C"/>
          <w:spacing w:val="30"/>
          <w:sz w:val="16"/>
        </w:rPr>
        <w:t> </w:t>
      </w:r>
      <w:r>
        <w:rPr>
          <w:color w:val="1C1C1C"/>
          <w:sz w:val="16"/>
        </w:rPr>
        <w:t>u</w:t>
      </w:r>
      <w:r>
        <w:rPr>
          <w:color w:val="1C1C1C"/>
          <w:spacing w:val="25"/>
          <w:sz w:val="16"/>
        </w:rPr>
        <w:t> </w:t>
      </w:r>
      <w:r>
        <w:rPr>
          <w:color w:val="1C1C1C"/>
          <w:sz w:val="16"/>
        </w:rPr>
        <w:t>órganos</w:t>
      </w:r>
      <w:r>
        <w:rPr>
          <w:color w:val="1C1C1C"/>
          <w:spacing w:val="25"/>
          <w:sz w:val="16"/>
        </w:rPr>
        <w:t> </w:t>
      </w:r>
      <w:r>
        <w:rPr>
          <w:color w:val="1C1C1C"/>
          <w:sz w:val="16"/>
        </w:rPr>
        <w:t>de</w:t>
      </w:r>
      <w:r>
        <w:rPr>
          <w:color w:val="1C1C1C"/>
          <w:spacing w:val="21"/>
          <w:sz w:val="16"/>
        </w:rPr>
        <w:t> </w:t>
      </w:r>
      <w:r>
        <w:rPr>
          <w:color w:val="1C1C1C"/>
          <w:sz w:val="16"/>
        </w:rPr>
        <w:t>la</w:t>
      </w:r>
      <w:r>
        <w:rPr>
          <w:color w:val="1C1C1C"/>
          <w:spacing w:val="20"/>
          <w:sz w:val="16"/>
        </w:rPr>
        <w:t> </w:t>
      </w:r>
      <w:r>
        <w:rPr>
          <w:color w:val="1C1C1C"/>
          <w:sz w:val="16"/>
        </w:rPr>
        <w:t>Administración Pública sin precisar el previo consentimiento de la persona interesada, cuando así lo prevea una norma de Derecho de la Unión Europea o una Ley, que determine tas cesiones que procedan como consecuencia del cumplimiento de ta obligación legal, aunque deberemos informar de</w:t>
      </w:r>
      <w:r>
        <w:rPr>
          <w:color w:val="1C1C1C"/>
          <w:spacing w:val="-5"/>
          <w:sz w:val="16"/>
        </w:rPr>
        <w:t> </w:t>
      </w:r>
      <w:r>
        <w:rPr>
          <w:color w:val="1C1C1C"/>
          <w:sz w:val="16"/>
        </w:rPr>
        <w:t>este</w:t>
      </w:r>
      <w:r>
        <w:rPr>
          <w:color w:val="1C1C1C"/>
          <w:spacing w:val="-4"/>
          <w:sz w:val="16"/>
        </w:rPr>
        <w:t> </w:t>
      </w:r>
      <w:r>
        <w:rPr>
          <w:color w:val="1C1C1C"/>
          <w:sz w:val="16"/>
        </w:rPr>
        <w:t>tratamiento al</w:t>
      </w:r>
      <w:r>
        <w:rPr>
          <w:color w:val="1C1C1C"/>
          <w:spacing w:val="-5"/>
          <w:sz w:val="16"/>
        </w:rPr>
        <w:t> </w:t>
      </w:r>
      <w:r>
        <w:rPr>
          <w:color w:val="1C1C1C"/>
          <w:sz w:val="16"/>
        </w:rPr>
        <w:t>interesado, salvo las</w:t>
      </w:r>
      <w:r>
        <w:rPr>
          <w:color w:val="1C1C1C"/>
          <w:spacing w:val="-8"/>
          <w:sz w:val="16"/>
        </w:rPr>
        <w:t> </w:t>
      </w:r>
      <w:r>
        <w:rPr>
          <w:color w:val="1C1C1C"/>
          <w:sz w:val="16"/>
        </w:rPr>
        <w:t>excepciones previstas en</w:t>
      </w:r>
      <w:r>
        <w:rPr>
          <w:color w:val="1C1C1C"/>
          <w:spacing w:val="-4"/>
          <w:sz w:val="16"/>
        </w:rPr>
        <w:t> </w:t>
      </w:r>
      <w:r>
        <w:rPr>
          <w:color w:val="1C1C1C"/>
          <w:sz w:val="16"/>
        </w:rPr>
        <w:t>el</w:t>
      </w:r>
      <w:r>
        <w:rPr>
          <w:color w:val="1C1C1C"/>
          <w:spacing w:val="-2"/>
          <w:sz w:val="16"/>
        </w:rPr>
        <w:t> </w:t>
      </w:r>
      <w:r>
        <w:rPr>
          <w:color w:val="1C1C1C"/>
          <w:sz w:val="16"/>
        </w:rPr>
        <w:t>artículo</w:t>
      </w:r>
      <w:r>
        <w:rPr>
          <w:color w:val="1C1C1C"/>
          <w:spacing w:val="-3"/>
          <w:sz w:val="16"/>
        </w:rPr>
        <w:t> </w:t>
      </w:r>
      <w:r>
        <w:rPr>
          <w:color w:val="1C1C1C"/>
          <w:sz w:val="16"/>
        </w:rPr>
        <w:t>14.5 del</w:t>
      </w:r>
      <w:r>
        <w:rPr>
          <w:color w:val="1C1C1C"/>
          <w:spacing w:val="-6"/>
          <w:sz w:val="16"/>
        </w:rPr>
        <w:t> </w:t>
      </w:r>
      <w:r>
        <w:rPr>
          <w:color w:val="1C1C1C"/>
          <w:sz w:val="16"/>
        </w:rPr>
        <w:t>RGPD.</w:t>
      </w:r>
    </w:p>
    <w:p>
      <w:pPr>
        <w:pStyle w:val="BodyText"/>
        <w:spacing w:before="1"/>
        <w:rPr>
          <w:sz w:val="10"/>
        </w:rPr>
      </w:pPr>
    </w:p>
    <w:p>
      <w:pPr>
        <w:spacing w:before="96"/>
        <w:ind w:left="963" w:right="0" w:firstLine="0"/>
        <w:jc w:val="left"/>
        <w:rPr>
          <w:sz w:val="16"/>
        </w:rPr>
      </w:pPr>
      <w:r>
        <w:rPr>
          <w:b/>
          <w:i/>
          <w:color w:val="1C1C1C"/>
          <w:sz w:val="16"/>
          <w:u w:val="thick" w:color="1C1C1C"/>
        </w:rPr>
        <w:t>Transferencias</w:t>
      </w:r>
      <w:r>
        <w:rPr>
          <w:b/>
          <w:i/>
          <w:color w:val="1C1C1C"/>
          <w:spacing w:val="-24"/>
          <w:sz w:val="16"/>
          <w:u w:val="thick" w:color="1C1C1C"/>
        </w:rPr>
        <w:t> </w:t>
      </w:r>
      <w:r>
        <w:rPr>
          <w:b/>
          <w:i/>
          <w:color w:val="1C1C1C"/>
          <w:sz w:val="16"/>
          <w:u w:val="thick" w:color="1C1C1C"/>
        </w:rPr>
        <w:t>internacionales</w:t>
      </w:r>
      <w:r>
        <w:rPr>
          <w:b/>
          <w:i/>
          <w:color w:val="1C1C1C"/>
          <w:spacing w:val="-24"/>
          <w:sz w:val="16"/>
          <w:u w:val="thick" w:color="1C1C1C"/>
        </w:rPr>
        <w:t> </w:t>
      </w:r>
      <w:r>
        <w:rPr>
          <w:b/>
          <w:i/>
          <w:color w:val="1C1C1C"/>
          <w:sz w:val="16"/>
          <w:u w:val="thick" w:color="1C1C1C"/>
        </w:rPr>
        <w:t>de</w:t>
      </w:r>
      <w:r>
        <w:rPr>
          <w:b/>
          <w:i/>
          <w:color w:val="1C1C1C"/>
          <w:spacing w:val="20"/>
          <w:sz w:val="16"/>
          <w:u w:val="thick" w:color="1C1C1C"/>
        </w:rPr>
        <w:t> </w:t>
      </w:r>
      <w:r>
        <w:rPr>
          <w:b/>
          <w:i/>
          <w:color w:val="1C1C1C"/>
          <w:sz w:val="16"/>
          <w:u w:val="thick" w:color="1C1C1C"/>
        </w:rPr>
        <w:t>datos:</w:t>
      </w:r>
      <w:r>
        <w:rPr>
          <w:b/>
          <w:i/>
          <w:color w:val="1C1C1C"/>
          <w:spacing w:val="-22"/>
          <w:sz w:val="16"/>
        </w:rPr>
        <w:t> </w:t>
      </w:r>
      <w:r>
        <w:rPr>
          <w:color w:val="1C1C1C"/>
          <w:sz w:val="16"/>
        </w:rPr>
        <w:t>No</w:t>
      </w:r>
      <w:r>
        <w:rPr>
          <w:color w:val="1C1C1C"/>
          <w:spacing w:val="17"/>
          <w:sz w:val="16"/>
        </w:rPr>
        <w:t> </w:t>
      </w:r>
      <w:r>
        <w:rPr>
          <w:color w:val="1C1C1C"/>
          <w:sz w:val="16"/>
        </w:rPr>
        <w:t>están</w:t>
      </w:r>
      <w:r>
        <w:rPr>
          <w:color w:val="1C1C1C"/>
          <w:spacing w:val="21"/>
          <w:sz w:val="16"/>
        </w:rPr>
        <w:t> </w:t>
      </w:r>
      <w:r>
        <w:rPr>
          <w:color w:val="1C1C1C"/>
          <w:sz w:val="16"/>
        </w:rPr>
        <w:t>previstas</w:t>
      </w:r>
      <w:r>
        <w:rPr>
          <w:color w:val="1C1C1C"/>
          <w:spacing w:val="28"/>
          <w:sz w:val="16"/>
        </w:rPr>
        <w:t> </w:t>
      </w:r>
      <w:r>
        <w:rPr>
          <w:color w:val="1C1C1C"/>
          <w:sz w:val="16"/>
        </w:rPr>
        <w:t>transferencias</w:t>
      </w:r>
      <w:r>
        <w:rPr>
          <w:color w:val="1C1C1C"/>
          <w:spacing w:val="8"/>
          <w:sz w:val="16"/>
        </w:rPr>
        <w:t> </w:t>
      </w:r>
      <w:r>
        <w:rPr>
          <w:color w:val="1C1C1C"/>
          <w:sz w:val="16"/>
        </w:rPr>
        <w:t>internacionales</w:t>
      </w:r>
      <w:r>
        <w:rPr>
          <w:color w:val="1C1C1C"/>
          <w:spacing w:val="7"/>
          <w:sz w:val="16"/>
        </w:rPr>
        <w:t> </w:t>
      </w:r>
      <w:r>
        <w:rPr>
          <w:color w:val="1C1C1C"/>
          <w:sz w:val="16"/>
        </w:rPr>
        <w:t>de</w:t>
      </w:r>
      <w:r>
        <w:rPr>
          <w:color w:val="1C1C1C"/>
          <w:spacing w:val="15"/>
          <w:sz w:val="16"/>
        </w:rPr>
        <w:t> </w:t>
      </w:r>
      <w:r>
        <w:rPr>
          <w:color w:val="1C1C1C"/>
          <w:spacing w:val="-2"/>
          <w:sz w:val="16"/>
        </w:rPr>
        <w:t>datos.</w:t>
      </w:r>
    </w:p>
    <w:p>
      <w:pPr>
        <w:pStyle w:val="BodyText"/>
        <w:spacing w:before="6"/>
        <w:rPr>
          <w:sz w:val="14"/>
        </w:rPr>
      </w:pPr>
    </w:p>
    <w:p>
      <w:pPr>
        <w:spacing w:line="288" w:lineRule="auto" w:before="95"/>
        <w:ind w:left="938" w:right="949" w:firstLine="5"/>
        <w:jc w:val="left"/>
        <w:rPr>
          <w:sz w:val="16"/>
        </w:rPr>
      </w:pPr>
      <w:r>
        <w:rPr>
          <w:b/>
          <w:i/>
          <w:color w:val="1C1C1C"/>
          <w:sz w:val="16"/>
          <w:u w:val="thick" w:color="1C1C1C"/>
        </w:rPr>
        <w:t>Sus derechos en relación con el tratamiento de datos:</w:t>
      </w:r>
      <w:r>
        <w:rPr>
          <w:b/>
          <w:i/>
          <w:color w:val="1C1C1C"/>
          <w:spacing w:val="-10"/>
          <w:sz w:val="16"/>
        </w:rPr>
        <w:t> </w:t>
      </w:r>
      <w:r>
        <w:rPr>
          <w:color w:val="1C1C1C"/>
          <w:sz w:val="16"/>
        </w:rPr>
        <w:t>Cualquier persona</w:t>
      </w:r>
      <w:r>
        <w:rPr>
          <w:color w:val="1C1C1C"/>
          <w:spacing w:val="29"/>
          <w:sz w:val="16"/>
        </w:rPr>
        <w:t> </w:t>
      </w:r>
      <w:r>
        <w:rPr>
          <w:color w:val="1C1C1C"/>
          <w:sz w:val="16"/>
        </w:rPr>
        <w:t>tiene derecho</w:t>
      </w:r>
      <w:r>
        <w:rPr>
          <w:color w:val="1C1C1C"/>
          <w:spacing w:val="25"/>
          <w:sz w:val="16"/>
        </w:rPr>
        <w:t> </w:t>
      </w:r>
      <w:r>
        <w:rPr>
          <w:color w:val="1C1C1C"/>
          <w:sz w:val="16"/>
        </w:rPr>
        <w:t>a obtener</w:t>
      </w:r>
      <w:r>
        <w:rPr>
          <w:color w:val="1C1C1C"/>
          <w:spacing w:val="21"/>
          <w:sz w:val="16"/>
        </w:rPr>
        <w:t> </w:t>
      </w:r>
      <w:r>
        <w:rPr>
          <w:color w:val="1C1C1C"/>
          <w:sz w:val="16"/>
        </w:rPr>
        <w:t>confirmación</w:t>
      </w:r>
      <w:r>
        <w:rPr>
          <w:color w:val="1C1C1C"/>
          <w:spacing w:val="29"/>
          <w:sz w:val="16"/>
        </w:rPr>
        <w:t> </w:t>
      </w:r>
      <w:r>
        <w:rPr>
          <w:color w:val="1C1C1C"/>
          <w:sz w:val="16"/>
        </w:rPr>
        <w:t>sobre la existencia</w:t>
      </w:r>
      <w:r>
        <w:rPr>
          <w:color w:val="1C1C1C"/>
          <w:spacing w:val="24"/>
          <w:sz w:val="16"/>
        </w:rPr>
        <w:t> </w:t>
      </w:r>
      <w:r>
        <w:rPr>
          <w:color w:val="1C1C1C"/>
          <w:sz w:val="16"/>
        </w:rPr>
        <w:t>de</w:t>
      </w:r>
      <w:r>
        <w:rPr>
          <w:color w:val="1C1C1C"/>
          <w:spacing w:val="11"/>
          <w:sz w:val="16"/>
        </w:rPr>
        <w:t> </w:t>
      </w:r>
      <w:r>
        <w:rPr>
          <w:color w:val="1C1C1C"/>
          <w:sz w:val="16"/>
        </w:rPr>
        <w:t>un</w:t>
      </w:r>
      <w:r>
        <w:rPr>
          <w:color w:val="1C1C1C"/>
          <w:spacing w:val="7"/>
          <w:sz w:val="16"/>
        </w:rPr>
        <w:t> </w:t>
      </w:r>
      <w:r>
        <w:rPr>
          <w:color w:val="1C1C1C"/>
          <w:sz w:val="16"/>
        </w:rPr>
        <w:t>tratamiento</w:t>
      </w:r>
      <w:r>
        <w:rPr>
          <w:color w:val="1C1C1C"/>
          <w:spacing w:val="19"/>
          <w:sz w:val="16"/>
        </w:rPr>
        <w:t> </w:t>
      </w:r>
      <w:r>
        <w:rPr>
          <w:color w:val="1C1C1C"/>
          <w:sz w:val="16"/>
        </w:rPr>
        <w:t>de</w:t>
      </w:r>
      <w:r>
        <w:rPr>
          <w:color w:val="1C1C1C"/>
          <w:spacing w:val="11"/>
          <w:sz w:val="16"/>
        </w:rPr>
        <w:t> </w:t>
      </w:r>
      <w:r>
        <w:rPr>
          <w:color w:val="1C1C1C"/>
          <w:sz w:val="16"/>
        </w:rPr>
        <w:t>sus</w:t>
      </w:r>
      <w:r>
        <w:rPr>
          <w:color w:val="1C1C1C"/>
          <w:spacing w:val="7"/>
          <w:sz w:val="16"/>
        </w:rPr>
        <w:t> </w:t>
      </w:r>
      <w:r>
        <w:rPr>
          <w:color w:val="1C1C1C"/>
          <w:sz w:val="16"/>
        </w:rPr>
        <w:t>datos,</w:t>
      </w:r>
      <w:r>
        <w:rPr>
          <w:color w:val="1C1C1C"/>
          <w:spacing w:val="6"/>
          <w:sz w:val="16"/>
        </w:rPr>
        <w:t> </w:t>
      </w:r>
      <w:r>
        <w:rPr>
          <w:color w:val="1C1C1C"/>
          <w:sz w:val="16"/>
        </w:rPr>
        <w:t>a</w:t>
      </w:r>
      <w:r>
        <w:rPr>
          <w:color w:val="1C1C1C"/>
          <w:spacing w:val="13"/>
          <w:sz w:val="16"/>
        </w:rPr>
        <w:t> </w:t>
      </w:r>
      <w:r>
        <w:rPr>
          <w:color w:val="1C1C1C"/>
          <w:sz w:val="16"/>
        </w:rPr>
        <w:t>acceder</w:t>
      </w:r>
      <w:r>
        <w:rPr>
          <w:color w:val="1C1C1C"/>
          <w:spacing w:val="18"/>
          <w:sz w:val="16"/>
        </w:rPr>
        <w:t> </w:t>
      </w:r>
      <w:r>
        <w:rPr>
          <w:color w:val="1C1C1C"/>
          <w:sz w:val="16"/>
        </w:rPr>
        <w:t>a</w:t>
      </w:r>
      <w:r>
        <w:rPr>
          <w:color w:val="1C1C1C"/>
          <w:spacing w:val="10"/>
          <w:sz w:val="16"/>
        </w:rPr>
        <w:t> </w:t>
      </w:r>
      <w:r>
        <w:rPr>
          <w:color w:val="1C1C1C"/>
          <w:sz w:val="16"/>
        </w:rPr>
        <w:t>sus</w:t>
      </w:r>
      <w:r>
        <w:rPr>
          <w:color w:val="1C1C1C"/>
          <w:spacing w:val="12"/>
          <w:sz w:val="16"/>
        </w:rPr>
        <w:t> </w:t>
      </w:r>
      <w:r>
        <w:rPr>
          <w:color w:val="1C1C1C"/>
          <w:sz w:val="16"/>
        </w:rPr>
        <w:t>datos</w:t>
      </w:r>
      <w:r>
        <w:rPr>
          <w:color w:val="1C1C1C"/>
          <w:spacing w:val="13"/>
          <w:sz w:val="16"/>
        </w:rPr>
        <w:t> </w:t>
      </w:r>
      <w:r>
        <w:rPr>
          <w:color w:val="1C1C1C"/>
          <w:sz w:val="16"/>
        </w:rPr>
        <w:t>personales,</w:t>
      </w:r>
      <w:r>
        <w:rPr>
          <w:color w:val="1C1C1C"/>
          <w:spacing w:val="17"/>
          <w:sz w:val="16"/>
        </w:rPr>
        <w:t> </w:t>
      </w:r>
      <w:r>
        <w:rPr>
          <w:color w:val="1C1C1C"/>
          <w:sz w:val="16"/>
        </w:rPr>
        <w:t>solicitar</w:t>
      </w:r>
      <w:r>
        <w:rPr>
          <w:color w:val="1C1C1C"/>
          <w:spacing w:val="17"/>
          <w:sz w:val="16"/>
        </w:rPr>
        <w:t> </w:t>
      </w:r>
      <w:r>
        <w:rPr>
          <w:color w:val="1C1C1C"/>
          <w:sz w:val="16"/>
        </w:rPr>
        <w:t>la</w:t>
      </w:r>
      <w:r>
        <w:rPr>
          <w:color w:val="1C1C1C"/>
          <w:spacing w:val="13"/>
          <w:sz w:val="16"/>
        </w:rPr>
        <w:t> </w:t>
      </w:r>
      <w:r>
        <w:rPr>
          <w:color w:val="1C1C1C"/>
          <w:sz w:val="16"/>
        </w:rPr>
        <w:t>rectificación</w:t>
      </w:r>
      <w:r>
        <w:rPr>
          <w:color w:val="1C1C1C"/>
          <w:spacing w:val="24"/>
          <w:sz w:val="16"/>
        </w:rPr>
        <w:t> </w:t>
      </w:r>
      <w:r>
        <w:rPr>
          <w:color w:val="1C1C1C"/>
          <w:sz w:val="16"/>
        </w:rPr>
        <w:t>de</w:t>
      </w:r>
      <w:r>
        <w:rPr>
          <w:color w:val="1C1C1C"/>
          <w:spacing w:val="6"/>
          <w:sz w:val="16"/>
        </w:rPr>
        <w:t> </w:t>
      </w:r>
      <w:r>
        <w:rPr>
          <w:color w:val="1C1C1C"/>
          <w:sz w:val="16"/>
        </w:rPr>
        <w:t>los</w:t>
      </w:r>
      <w:r>
        <w:rPr>
          <w:color w:val="1C1C1C"/>
          <w:spacing w:val="7"/>
          <w:sz w:val="16"/>
        </w:rPr>
        <w:t> </w:t>
      </w:r>
      <w:r>
        <w:rPr>
          <w:color w:val="1C1C1C"/>
          <w:sz w:val="16"/>
        </w:rPr>
        <w:t>datos</w:t>
      </w:r>
      <w:r>
        <w:rPr>
          <w:color w:val="1C1C1C"/>
          <w:spacing w:val="9"/>
          <w:sz w:val="16"/>
        </w:rPr>
        <w:t> </w:t>
      </w:r>
      <w:r>
        <w:rPr>
          <w:color w:val="1C1C1C"/>
          <w:sz w:val="16"/>
        </w:rPr>
        <w:t>que</w:t>
      </w:r>
      <w:r>
        <w:rPr>
          <w:color w:val="1C1C1C"/>
          <w:spacing w:val="7"/>
          <w:sz w:val="16"/>
        </w:rPr>
        <w:t> </w:t>
      </w:r>
      <w:r>
        <w:rPr>
          <w:color w:val="1C1C1C"/>
          <w:spacing w:val="-4"/>
          <w:sz w:val="16"/>
        </w:rPr>
        <w:t>sean</w:t>
      </w:r>
    </w:p>
    <w:p>
      <w:pPr>
        <w:pStyle w:val="BodyText"/>
        <w:spacing w:before="10"/>
        <w:rPr>
          <w:sz w:val="18"/>
        </w:rPr>
      </w:pPr>
    </w:p>
    <w:p>
      <w:pPr>
        <w:spacing w:after="0"/>
        <w:rPr>
          <w:sz w:val="18"/>
        </w:rPr>
        <w:sectPr>
          <w:pgSz w:w="11910" w:h="16840"/>
          <w:pgMar w:top="100" w:bottom="280" w:left="440" w:right="420"/>
        </w:sectPr>
      </w:pPr>
    </w:p>
    <w:p>
      <w:pPr>
        <w:pStyle w:val="BodyText"/>
        <w:rPr>
          <w:sz w:val="18"/>
        </w:rPr>
      </w:pPr>
    </w:p>
    <w:p>
      <w:pPr>
        <w:pStyle w:val="BodyText"/>
        <w:spacing w:before="1"/>
        <w:rPr>
          <w:sz w:val="25"/>
        </w:rPr>
      </w:pPr>
    </w:p>
    <w:p>
      <w:pPr>
        <w:tabs>
          <w:tab w:pos="3205" w:val="left" w:leader="none"/>
        </w:tabs>
        <w:spacing w:before="0"/>
        <w:ind w:left="2348" w:right="0" w:firstLine="0"/>
        <w:jc w:val="left"/>
        <w:rPr>
          <w:sz w:val="16"/>
        </w:rPr>
      </w:pPr>
      <w:r>
        <w:rPr/>
        <w:drawing>
          <wp:anchor distT="0" distB="0" distL="0" distR="0" allowOverlap="1" layoutInCell="1" locked="0" behindDoc="0" simplePos="0" relativeHeight="15789568">
            <wp:simplePos x="0" y="0"/>
            <wp:positionH relativeFrom="page">
              <wp:posOffset>1099049</wp:posOffset>
            </wp:positionH>
            <wp:positionV relativeFrom="paragraph">
              <wp:posOffset>-112200</wp:posOffset>
            </wp:positionV>
            <wp:extent cx="598371" cy="549265"/>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82" cstate="print"/>
                    <a:stretch>
                      <a:fillRect/>
                    </a:stretch>
                  </pic:blipFill>
                  <pic:spPr>
                    <a:xfrm>
                      <a:off x="0" y="0"/>
                      <a:ext cx="598371" cy="549265"/>
                    </a:xfrm>
                    <a:prstGeom prst="rect">
                      <a:avLst/>
                    </a:prstGeom>
                  </pic:spPr>
                </pic:pic>
              </a:graphicData>
            </a:graphic>
          </wp:anchor>
        </w:drawing>
      </w:r>
      <w:r>
        <w:rPr>
          <w:color w:val="0F2D72"/>
          <w:spacing w:val="-10"/>
          <w:w w:val="95"/>
          <w:sz w:val="16"/>
        </w:rPr>
        <w:t>-</w:t>
      </w:r>
      <w:r>
        <w:rPr>
          <w:color w:val="0F2D72"/>
          <w:sz w:val="16"/>
        </w:rPr>
        <w:tab/>
      </w:r>
      <w:r>
        <w:rPr>
          <w:color w:val="1C1C1C"/>
          <w:w w:val="85"/>
          <w:sz w:val="16"/>
        </w:rPr>
        <w:t>UNIÓN</w:t>
      </w:r>
      <w:r>
        <w:rPr>
          <w:color w:val="1C1C1C"/>
          <w:spacing w:val="-3"/>
          <w:sz w:val="16"/>
        </w:rPr>
        <w:t> </w:t>
      </w:r>
      <w:r>
        <w:rPr>
          <w:color w:val="1C1C1C"/>
          <w:spacing w:val="-2"/>
          <w:w w:val="70"/>
          <w:sz w:val="16"/>
        </w:rPr>
        <w:t>EUROPEA</w:t>
      </w:r>
    </w:p>
    <w:p>
      <w:pPr>
        <w:pStyle w:val="BodyText"/>
        <w:spacing w:before="6"/>
      </w:pPr>
    </w:p>
    <w:p>
      <w:pPr>
        <w:spacing w:line="152" w:lineRule="exact" w:before="0"/>
        <w:ind w:left="2353" w:right="0" w:firstLine="0"/>
        <w:jc w:val="left"/>
        <w:rPr>
          <w:rFonts w:ascii="Times New Roman" w:hAnsi="Times New Roman"/>
          <w:sz w:val="14"/>
        </w:rPr>
      </w:pPr>
      <w:r>
        <w:rPr>
          <w:color w:val="343434"/>
          <w:w w:val="75"/>
          <w:sz w:val="12"/>
        </w:rPr>
        <w:t>Fondo</w:t>
      </w:r>
      <w:r>
        <w:rPr>
          <w:color w:val="343434"/>
          <w:spacing w:val="-4"/>
          <w:sz w:val="12"/>
        </w:rPr>
        <w:t> </w:t>
      </w:r>
      <w:r>
        <w:rPr>
          <w:color w:val="1C1C1C"/>
          <w:w w:val="75"/>
          <w:sz w:val="13"/>
        </w:rPr>
        <w:t>EüropeoAgrícob</w:t>
      </w:r>
      <w:r>
        <w:rPr>
          <w:color w:val="1C1C1C"/>
          <w:spacing w:val="-5"/>
          <w:sz w:val="13"/>
        </w:rPr>
        <w:t> </w:t>
      </w:r>
      <w:r>
        <w:rPr>
          <w:rFonts w:ascii="Times New Roman" w:hAnsi="Times New Roman"/>
          <w:color w:val="1C1C1C"/>
          <w:w w:val="75"/>
          <w:sz w:val="13"/>
        </w:rPr>
        <w:t>de</w:t>
      </w:r>
      <w:r>
        <w:rPr>
          <w:rFonts w:ascii="Times New Roman" w:hAnsi="Times New Roman"/>
          <w:color w:val="1C1C1C"/>
          <w:spacing w:val="1"/>
          <w:sz w:val="13"/>
        </w:rPr>
        <w:t> </w:t>
      </w:r>
      <w:r>
        <w:rPr>
          <w:rFonts w:ascii="Times New Roman" w:hAnsi="Times New Roman"/>
          <w:color w:val="1C1C1C"/>
          <w:w w:val="75"/>
          <w:sz w:val="13"/>
        </w:rPr>
        <w:t>D</w:t>
      </w:r>
      <w:r>
        <w:rPr>
          <w:rFonts w:ascii="Times New Roman" w:hAnsi="Times New Roman"/>
          <w:color w:val="484648"/>
          <w:w w:val="75"/>
          <w:sz w:val="13"/>
        </w:rPr>
        <w:t>e</w:t>
      </w:r>
      <w:r>
        <w:rPr>
          <w:rFonts w:ascii="Times New Roman" w:hAnsi="Times New Roman"/>
          <w:color w:val="1C1C1C"/>
          <w:w w:val="75"/>
          <w:sz w:val="13"/>
        </w:rPr>
        <w:t>.mollo</w:t>
      </w:r>
      <w:r>
        <w:rPr>
          <w:rFonts w:ascii="Times New Roman" w:hAnsi="Times New Roman"/>
          <w:color w:val="1C1C1C"/>
          <w:w w:val="75"/>
          <w:sz w:val="14"/>
        </w:rPr>
        <w:t>Rur</w:t>
      </w:r>
      <w:r>
        <w:rPr>
          <w:rFonts w:ascii="Times New Roman" w:hAnsi="Times New Roman"/>
          <w:color w:val="1C1C1C"/>
          <w:spacing w:val="11"/>
          <w:sz w:val="14"/>
        </w:rPr>
        <w:t> </w:t>
      </w:r>
      <w:r>
        <w:rPr>
          <w:rFonts w:ascii="Times New Roman" w:hAnsi="Times New Roman"/>
          <w:color w:val="484648"/>
          <w:spacing w:val="-10"/>
          <w:w w:val="75"/>
          <w:sz w:val="14"/>
        </w:rPr>
        <w:t>:</w:t>
      </w:r>
    </w:p>
    <w:p>
      <w:pPr>
        <w:spacing w:line="129" w:lineRule="exact" w:before="0"/>
        <w:ind w:left="2360" w:right="0" w:firstLine="0"/>
        <w:jc w:val="left"/>
        <w:rPr>
          <w:rFonts w:ascii="Times New Roman"/>
          <w:sz w:val="12"/>
        </w:rPr>
      </w:pPr>
      <w:r>
        <w:rPr>
          <w:rFonts w:ascii="Times New Roman"/>
          <w:color w:val="1C1C1C"/>
          <w:w w:val="80"/>
          <w:sz w:val="12"/>
        </w:rPr>
        <w:t>Europa</w:t>
      </w:r>
      <w:r>
        <w:rPr>
          <w:rFonts w:ascii="Times New Roman"/>
          <w:color w:val="1C1C1C"/>
          <w:spacing w:val="14"/>
          <w:sz w:val="12"/>
        </w:rPr>
        <w:t> </w:t>
      </w:r>
      <w:r>
        <w:rPr>
          <w:rFonts w:ascii="Times New Roman"/>
          <w:i/>
          <w:color w:val="1C1C1C"/>
          <w:w w:val="80"/>
          <w:sz w:val="12"/>
        </w:rPr>
        <w:t>Invierte</w:t>
      </w:r>
      <w:r>
        <w:rPr>
          <w:rFonts w:ascii="Times New Roman"/>
          <w:i/>
          <w:color w:val="1C1C1C"/>
          <w:spacing w:val="-2"/>
          <w:w w:val="80"/>
          <w:sz w:val="12"/>
        </w:rPr>
        <w:t> </w:t>
      </w:r>
      <w:r>
        <w:rPr>
          <w:rFonts w:ascii="Times New Roman"/>
          <w:i/>
          <w:color w:val="1C1C1C"/>
          <w:w w:val="80"/>
          <w:sz w:val="12"/>
        </w:rPr>
        <w:t>en</w:t>
      </w:r>
      <w:r>
        <w:rPr>
          <w:rFonts w:ascii="Times New Roman"/>
          <w:i/>
          <w:color w:val="1C1C1C"/>
          <w:spacing w:val="-2"/>
          <w:w w:val="80"/>
          <w:sz w:val="12"/>
        </w:rPr>
        <w:t> </w:t>
      </w:r>
      <w:r>
        <w:rPr>
          <w:rFonts w:ascii="Times New Roman"/>
          <w:color w:val="343434"/>
          <w:w w:val="80"/>
          <w:sz w:val="12"/>
        </w:rPr>
        <w:t>las</w:t>
      </w:r>
      <w:r>
        <w:rPr>
          <w:rFonts w:ascii="Times New Roman"/>
          <w:color w:val="343434"/>
          <w:spacing w:val="-6"/>
          <w:sz w:val="12"/>
        </w:rPr>
        <w:t> </w:t>
      </w:r>
      <w:r>
        <w:rPr>
          <w:color w:val="343434"/>
          <w:w w:val="80"/>
          <w:sz w:val="8"/>
        </w:rPr>
        <w:t>ZOfW</w:t>
      </w:r>
      <w:r>
        <w:rPr>
          <w:color w:val="343434"/>
          <w:spacing w:val="7"/>
          <w:sz w:val="8"/>
        </w:rPr>
        <w:t> </w:t>
      </w:r>
      <w:r>
        <w:rPr>
          <w:rFonts w:ascii="Times New Roman"/>
          <w:color w:val="1C1C1C"/>
          <w:spacing w:val="-2"/>
          <w:w w:val="80"/>
          <w:sz w:val="12"/>
        </w:rPr>
        <w:t>rurales</w:t>
      </w:r>
    </w:p>
    <w:p>
      <w:pPr>
        <w:spacing w:before="93"/>
        <w:ind w:left="0" w:right="1079" w:firstLine="0"/>
        <w:jc w:val="right"/>
        <w:rPr>
          <w:rFonts w:ascii="Times New Roman"/>
          <w:b/>
          <w:sz w:val="18"/>
        </w:rPr>
      </w:pPr>
      <w:r>
        <w:rPr/>
        <w:br w:type="column"/>
      </w:r>
      <w:r>
        <w:rPr>
          <w:rFonts w:ascii="Times New Roman"/>
          <w:b/>
          <w:color w:val="1C1C1C"/>
          <w:spacing w:val="-5"/>
          <w:sz w:val="18"/>
        </w:rPr>
        <w:t>33</w:t>
      </w:r>
    </w:p>
    <w:p>
      <w:pPr>
        <w:pStyle w:val="Heading8"/>
        <w:spacing w:before="145"/>
        <w:ind w:left="170" w:right="4513"/>
        <w:jc w:val="center"/>
      </w:pPr>
      <w:r>
        <w:rPr/>
        <w:drawing>
          <wp:anchor distT="0" distB="0" distL="0" distR="0" allowOverlap="1" layoutInCell="1" locked="0" behindDoc="0" simplePos="0" relativeHeight="15790080">
            <wp:simplePos x="0" y="0"/>
            <wp:positionH relativeFrom="page">
              <wp:posOffset>4652643</wp:posOffset>
            </wp:positionH>
            <wp:positionV relativeFrom="paragraph">
              <wp:posOffset>121450</wp:posOffset>
            </wp:positionV>
            <wp:extent cx="671641" cy="317353"/>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83" cstate="print"/>
                    <a:stretch>
                      <a:fillRect/>
                    </a:stretch>
                  </pic:blipFill>
                  <pic:spPr>
                    <a:xfrm>
                      <a:off x="0" y="0"/>
                      <a:ext cx="671641" cy="317353"/>
                    </a:xfrm>
                    <a:prstGeom prst="rect">
                      <a:avLst/>
                    </a:prstGeom>
                  </pic:spPr>
                </pic:pic>
              </a:graphicData>
            </a:graphic>
          </wp:anchor>
        </w:drawing>
      </w:r>
      <w:r>
        <w:rPr/>
        <w:drawing>
          <wp:anchor distT="0" distB="0" distL="0" distR="0" allowOverlap="1" layoutInCell="1" locked="0" behindDoc="0" simplePos="0" relativeHeight="15790592">
            <wp:simplePos x="0" y="0"/>
            <wp:positionH relativeFrom="page">
              <wp:posOffset>5458613</wp:posOffset>
            </wp:positionH>
            <wp:positionV relativeFrom="paragraph">
              <wp:posOffset>206891</wp:posOffset>
            </wp:positionV>
            <wp:extent cx="683853" cy="183088"/>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84" cstate="print"/>
                    <a:stretch>
                      <a:fillRect/>
                    </a:stretch>
                  </pic:blipFill>
                  <pic:spPr>
                    <a:xfrm>
                      <a:off x="0" y="0"/>
                      <a:ext cx="683853" cy="183088"/>
                    </a:xfrm>
                    <a:prstGeom prst="rect">
                      <a:avLst/>
                    </a:prstGeom>
                  </pic:spPr>
                </pic:pic>
              </a:graphicData>
            </a:graphic>
          </wp:anchor>
        </w:drawing>
      </w:r>
      <w:r>
        <w:rPr>
          <w:color w:val="FBFBFB"/>
          <w:w w:val="65"/>
          <w:shd w:fill="005B0F" w:color="auto" w:val="clear"/>
        </w:rPr>
        <w:t>JUNTA</w:t>
      </w:r>
      <w:r>
        <w:rPr>
          <w:color w:val="FBFBFB"/>
          <w:spacing w:val="9"/>
          <w:shd w:fill="005B0F" w:color="auto" w:val="clear"/>
        </w:rPr>
        <w:t> </w:t>
      </w:r>
      <w:r>
        <w:rPr>
          <w:color w:val="FBFBFB"/>
          <w:w w:val="65"/>
          <w:shd w:fill="005B0F" w:color="auto" w:val="clear"/>
        </w:rPr>
        <w:t>DE</w:t>
      </w:r>
      <w:r>
        <w:rPr>
          <w:color w:val="FBFBFB"/>
          <w:spacing w:val="3"/>
          <w:shd w:fill="005B0F" w:color="auto" w:val="clear"/>
        </w:rPr>
        <w:t> </w:t>
      </w:r>
      <w:r>
        <w:rPr>
          <w:color w:val="FBFBFB"/>
          <w:spacing w:val="-2"/>
          <w:w w:val="65"/>
          <w:shd w:fill="005B0F" w:color="auto" w:val="clear"/>
        </w:rPr>
        <w:t>EXTREMADURA</w:t>
      </w:r>
    </w:p>
    <w:p>
      <w:pPr>
        <w:spacing w:line="220" w:lineRule="auto" w:before="107"/>
        <w:ind w:left="185" w:right="4485" w:firstLine="0"/>
        <w:jc w:val="center"/>
        <w:rPr>
          <w:rFonts w:ascii="Times New Roman" w:hAnsi="Times New Roman"/>
          <w:sz w:val="14"/>
        </w:rPr>
      </w:pPr>
      <w:r>
        <w:rPr>
          <w:rFonts w:ascii="Times New Roman" w:hAnsi="Times New Roman"/>
          <w:color w:val="1C1C1C"/>
          <w:w w:val="80"/>
          <w:sz w:val="14"/>
        </w:rPr>
        <w:t>Consejería</w:t>
      </w:r>
      <w:r>
        <w:rPr>
          <w:rFonts w:ascii="Times New Roman" w:hAnsi="Times New Roman"/>
          <w:color w:val="1C1C1C"/>
          <w:sz w:val="14"/>
        </w:rPr>
        <w:t> </w:t>
      </w:r>
      <w:r>
        <w:rPr>
          <w:rFonts w:ascii="Times New Roman" w:hAnsi="Times New Roman"/>
          <w:color w:val="1C1C1C"/>
          <w:w w:val="80"/>
          <w:sz w:val="14"/>
        </w:rPr>
        <w:t>de</w:t>
      </w:r>
      <w:r>
        <w:rPr>
          <w:rFonts w:ascii="Times New Roman" w:hAnsi="Times New Roman"/>
          <w:color w:val="1C1C1C"/>
          <w:spacing w:val="-10"/>
          <w:w w:val="80"/>
          <w:sz w:val="14"/>
        </w:rPr>
        <w:t> </w:t>
      </w:r>
      <w:r>
        <w:rPr>
          <w:rFonts w:ascii="Times New Roman" w:hAnsi="Times New Roman"/>
          <w:color w:val="1C1C1C"/>
          <w:w w:val="80"/>
          <w:sz w:val="14"/>
        </w:rPr>
        <w:t>Agricultura, Desarrollo</w:t>
      </w:r>
      <w:r>
        <w:rPr>
          <w:rFonts w:ascii="Times New Roman" w:hAnsi="Times New Roman"/>
          <w:color w:val="1C1C1C"/>
          <w:sz w:val="14"/>
        </w:rPr>
        <w:t> </w:t>
      </w:r>
      <w:r>
        <w:rPr>
          <w:rFonts w:ascii="Times New Roman" w:hAnsi="Times New Roman"/>
          <w:color w:val="1C1C1C"/>
          <w:w w:val="80"/>
          <w:sz w:val="14"/>
        </w:rPr>
        <w:t>Rural,</w:t>
      </w:r>
      <w:r>
        <w:rPr>
          <w:rFonts w:ascii="Times New Roman" w:hAnsi="Times New Roman"/>
          <w:color w:val="1C1C1C"/>
          <w:spacing w:val="40"/>
          <w:sz w:val="14"/>
        </w:rPr>
        <w:t> </w:t>
      </w:r>
      <w:r>
        <w:rPr>
          <w:rFonts w:ascii="Times New Roman" w:hAnsi="Times New Roman"/>
          <w:color w:val="1C1C1C"/>
          <w:spacing w:val="-2"/>
          <w:w w:val="95"/>
          <w:sz w:val="14"/>
        </w:rPr>
        <w:t>Poblac</w:t>
      </w:r>
      <w:r>
        <w:rPr>
          <w:rFonts w:ascii="Times New Roman" w:hAnsi="Times New Roman"/>
          <w:color w:val="484648"/>
          <w:spacing w:val="-2"/>
          <w:w w:val="95"/>
          <w:sz w:val="14"/>
        </w:rPr>
        <w:t>ió</w:t>
      </w:r>
      <w:r>
        <w:rPr>
          <w:rFonts w:ascii="Times New Roman" w:hAnsi="Times New Roman"/>
          <w:color w:val="1C1C1C"/>
          <w:spacing w:val="-2"/>
          <w:w w:val="95"/>
          <w:sz w:val="14"/>
        </w:rPr>
        <w:t>n</w:t>
      </w:r>
      <w:r>
        <w:rPr>
          <w:color w:val="343434"/>
          <w:spacing w:val="-2"/>
          <w:w w:val="95"/>
          <w:sz w:val="14"/>
        </w:rPr>
        <w:t>y</w:t>
      </w:r>
      <w:r>
        <w:rPr>
          <w:rFonts w:ascii="Times New Roman" w:hAnsi="Times New Roman"/>
          <w:color w:val="1C1C1C"/>
          <w:spacing w:val="-2"/>
          <w:w w:val="95"/>
          <w:sz w:val="14"/>
        </w:rPr>
        <w:t>Territorio</w:t>
      </w:r>
    </w:p>
    <w:p>
      <w:pPr>
        <w:spacing w:after="0" w:line="220" w:lineRule="auto"/>
        <w:jc w:val="center"/>
        <w:rPr>
          <w:rFonts w:ascii="Times New Roman" w:hAnsi="Times New Roman"/>
          <w:sz w:val="14"/>
        </w:rPr>
        <w:sectPr>
          <w:type w:val="continuous"/>
          <w:pgSz w:w="11910" w:h="16840"/>
          <w:pgMar w:top="1920" w:bottom="280" w:left="440" w:right="420"/>
          <w:cols w:num="2" w:equalWidth="0">
            <w:col w:w="4248" w:space="40"/>
            <w:col w:w="6762"/>
          </w:cols>
        </w:sectPr>
      </w:pPr>
    </w:p>
    <w:p>
      <w:pPr>
        <w:spacing w:line="283" w:lineRule="auto" w:before="67"/>
        <w:ind w:left="1064" w:right="957" w:hanging="1"/>
        <w:jc w:val="both"/>
        <w:rPr>
          <w:sz w:val="16"/>
        </w:rPr>
      </w:pPr>
      <w:r>
        <w:rPr>
          <w:color w:val="1C1C1C"/>
          <w:sz w:val="16"/>
        </w:rPr>
        <w:t>inexactos o,</w:t>
      </w:r>
      <w:r>
        <w:rPr>
          <w:color w:val="1C1C1C"/>
          <w:spacing w:val="-5"/>
          <w:sz w:val="16"/>
        </w:rPr>
        <w:t> </w:t>
      </w:r>
      <w:r>
        <w:rPr>
          <w:color w:val="1C1C1C"/>
          <w:sz w:val="16"/>
        </w:rPr>
        <w:t>en</w:t>
      </w:r>
      <w:r>
        <w:rPr>
          <w:color w:val="1C1C1C"/>
          <w:spacing w:val="-3"/>
          <w:sz w:val="16"/>
        </w:rPr>
        <w:t> </w:t>
      </w:r>
      <w:r>
        <w:rPr>
          <w:color w:val="1C1C1C"/>
          <w:sz w:val="16"/>
        </w:rPr>
        <w:t>su</w:t>
      </w:r>
      <w:r>
        <w:rPr>
          <w:color w:val="1C1C1C"/>
          <w:spacing w:val="-6"/>
          <w:sz w:val="16"/>
        </w:rPr>
        <w:t> </w:t>
      </w:r>
      <w:r>
        <w:rPr>
          <w:color w:val="1C1C1C"/>
          <w:sz w:val="16"/>
        </w:rPr>
        <w:t>caso, solicitar la supresión, cuando entre otros</w:t>
      </w:r>
      <w:r>
        <w:rPr>
          <w:color w:val="1C1C1C"/>
          <w:spacing w:val="-1"/>
          <w:sz w:val="16"/>
        </w:rPr>
        <w:t> </w:t>
      </w:r>
      <w:r>
        <w:rPr>
          <w:color w:val="1C1C1C"/>
          <w:sz w:val="16"/>
        </w:rPr>
        <w:t>motivos, los</w:t>
      </w:r>
      <w:r>
        <w:rPr>
          <w:color w:val="1C1C1C"/>
          <w:spacing w:val="-1"/>
          <w:sz w:val="16"/>
        </w:rPr>
        <w:t> </w:t>
      </w:r>
      <w:r>
        <w:rPr>
          <w:color w:val="1C1C1C"/>
          <w:sz w:val="16"/>
        </w:rPr>
        <w:t>datos ya no sean necesarios para los</w:t>
      </w:r>
      <w:r>
        <w:rPr>
          <w:color w:val="1C1C1C"/>
          <w:spacing w:val="-4"/>
          <w:sz w:val="16"/>
        </w:rPr>
        <w:t> </w:t>
      </w:r>
      <w:r>
        <w:rPr>
          <w:color w:val="1C1C1C"/>
          <w:sz w:val="16"/>
        </w:rPr>
        <w:t>fines</w:t>
      </w:r>
      <w:r>
        <w:rPr>
          <w:color w:val="1C1C1C"/>
          <w:spacing w:val="-6"/>
          <w:sz w:val="16"/>
        </w:rPr>
        <w:t> </w:t>
      </w:r>
      <w:r>
        <w:rPr>
          <w:color w:val="1C1C1C"/>
          <w:sz w:val="16"/>
        </w:rPr>
        <w:t>para los que fueron recogidos o el interesado retire el consentimiento otorgado.</w:t>
      </w:r>
    </w:p>
    <w:p>
      <w:pPr>
        <w:spacing w:line="288" w:lineRule="auto" w:before="8"/>
        <w:ind w:left="1064" w:right="946" w:firstLine="2"/>
        <w:jc w:val="both"/>
        <w:rPr>
          <w:sz w:val="16"/>
        </w:rPr>
      </w:pPr>
      <w:r>
        <w:rPr>
          <w:color w:val="1C1C1C"/>
          <w:sz w:val="16"/>
        </w:rPr>
        <w:t>En determinados supuestos la persona interesada podrá solicitar la limitación del tratamiento de</w:t>
      </w:r>
      <w:r>
        <w:rPr>
          <w:color w:val="1C1C1C"/>
          <w:spacing w:val="-2"/>
          <w:sz w:val="16"/>
        </w:rPr>
        <w:t> </w:t>
      </w:r>
      <w:r>
        <w:rPr>
          <w:color w:val="1C1C1C"/>
          <w:sz w:val="16"/>
        </w:rPr>
        <w:t>sus datos, en</w:t>
      </w:r>
      <w:r>
        <w:rPr>
          <w:color w:val="1C1C1C"/>
          <w:spacing w:val="-2"/>
          <w:sz w:val="16"/>
        </w:rPr>
        <w:t> </w:t>
      </w:r>
      <w:r>
        <w:rPr>
          <w:color w:val="1C1C1C"/>
          <w:sz w:val="16"/>
        </w:rPr>
        <w:t>cuyo caso sólo los conservaremos de acuerdo con la normativa vigente.</w:t>
      </w:r>
    </w:p>
    <w:p>
      <w:pPr>
        <w:spacing w:line="295" w:lineRule="auto" w:before="1"/>
        <w:ind w:left="1063" w:right="963" w:hanging="2"/>
        <w:jc w:val="both"/>
        <w:rPr>
          <w:sz w:val="16"/>
        </w:rPr>
      </w:pPr>
      <w:r>
        <w:rPr>
          <w:color w:val="1C1C1C"/>
          <w:sz w:val="16"/>
        </w:rPr>
        <w:t>En determinados supuestos puede ejercitar su derecho a la portabilidad de los datos, que serán entregados en un formato estructurado, de</w:t>
      </w:r>
      <w:r>
        <w:rPr>
          <w:color w:val="1C1C1C"/>
          <w:spacing w:val="-5"/>
          <w:sz w:val="16"/>
        </w:rPr>
        <w:t> </w:t>
      </w:r>
      <w:r>
        <w:rPr>
          <w:color w:val="1C1C1C"/>
          <w:sz w:val="16"/>
        </w:rPr>
        <w:t>uso común o</w:t>
      </w:r>
      <w:r>
        <w:rPr>
          <w:color w:val="1C1C1C"/>
          <w:spacing w:val="-6"/>
          <w:sz w:val="16"/>
        </w:rPr>
        <w:t> </w:t>
      </w:r>
      <w:r>
        <w:rPr>
          <w:color w:val="1C1C1C"/>
          <w:sz w:val="16"/>
        </w:rPr>
        <w:t>lectura mecánica</w:t>
      </w:r>
      <w:r>
        <w:rPr>
          <w:color w:val="1C1C1C"/>
          <w:spacing w:val="17"/>
          <w:sz w:val="16"/>
        </w:rPr>
        <w:t> </w:t>
      </w:r>
      <w:r>
        <w:rPr>
          <w:color w:val="1C1C1C"/>
          <w:sz w:val="16"/>
        </w:rPr>
        <w:t>a</w:t>
      </w:r>
      <w:r>
        <w:rPr>
          <w:color w:val="1C1C1C"/>
          <w:spacing w:val="-1"/>
          <w:sz w:val="16"/>
        </w:rPr>
        <w:t> </w:t>
      </w:r>
      <w:r>
        <w:rPr>
          <w:color w:val="1C1C1C"/>
          <w:sz w:val="16"/>
        </w:rPr>
        <w:t>usted o</w:t>
      </w:r>
      <w:r>
        <w:rPr>
          <w:color w:val="1C1C1C"/>
          <w:spacing w:val="-6"/>
          <w:sz w:val="16"/>
        </w:rPr>
        <w:t> </w:t>
      </w:r>
      <w:r>
        <w:rPr>
          <w:color w:val="1C1C1C"/>
          <w:sz w:val="16"/>
        </w:rPr>
        <w:t>al</w:t>
      </w:r>
      <w:r>
        <w:rPr>
          <w:color w:val="1C1C1C"/>
          <w:spacing w:val="-2"/>
          <w:sz w:val="16"/>
        </w:rPr>
        <w:t> </w:t>
      </w:r>
      <w:r>
        <w:rPr>
          <w:color w:val="1C1C1C"/>
          <w:sz w:val="16"/>
        </w:rPr>
        <w:t>nuevo responsable de</w:t>
      </w:r>
      <w:r>
        <w:rPr>
          <w:color w:val="1C1C1C"/>
          <w:spacing w:val="-6"/>
          <w:sz w:val="16"/>
        </w:rPr>
        <w:t> </w:t>
      </w:r>
      <w:r>
        <w:rPr>
          <w:color w:val="1C1C1C"/>
          <w:sz w:val="16"/>
        </w:rPr>
        <w:t>tratamiento que</w:t>
      </w:r>
      <w:r>
        <w:rPr>
          <w:color w:val="1C1C1C"/>
          <w:spacing w:val="-3"/>
          <w:sz w:val="16"/>
        </w:rPr>
        <w:t> </w:t>
      </w:r>
      <w:r>
        <w:rPr>
          <w:color w:val="1C1C1C"/>
          <w:sz w:val="16"/>
        </w:rPr>
        <w:t>designe.</w:t>
      </w:r>
    </w:p>
    <w:p>
      <w:pPr>
        <w:spacing w:line="288" w:lineRule="auto" w:before="0"/>
        <w:ind w:left="1059" w:right="959" w:hanging="4"/>
        <w:jc w:val="both"/>
        <w:rPr>
          <w:sz w:val="16"/>
        </w:rPr>
      </w:pPr>
      <w:r>
        <w:rPr>
          <w:color w:val="1C1C1C"/>
          <w:sz w:val="16"/>
        </w:rPr>
        <w:t>Tiene derecho a revocar en cualquier momento el consentimiento para cualquiera de los tratamientos para los que lo ha </w:t>
      </w:r>
      <w:r>
        <w:rPr>
          <w:color w:val="1C1C1C"/>
          <w:spacing w:val="-2"/>
          <w:sz w:val="16"/>
        </w:rPr>
        <w:t>otorgado.</w:t>
      </w:r>
    </w:p>
    <w:p>
      <w:pPr>
        <w:spacing w:line="290" w:lineRule="auto" w:before="0"/>
        <w:ind w:left="1053" w:right="954" w:firstLine="4"/>
        <w:jc w:val="both"/>
        <w:rPr>
          <w:sz w:val="16"/>
        </w:rPr>
      </w:pPr>
      <w:r>
        <w:rPr>
          <w:color w:val="1C1C1C"/>
          <w:sz w:val="16"/>
        </w:rPr>
        <w:t>La</w:t>
      </w:r>
      <w:r>
        <w:rPr>
          <w:color w:val="1C1C1C"/>
          <w:spacing w:val="-1"/>
          <w:sz w:val="16"/>
        </w:rPr>
        <w:t> </w:t>
      </w:r>
      <w:r>
        <w:rPr>
          <w:color w:val="1C1C1C"/>
          <w:sz w:val="16"/>
        </w:rPr>
        <w:t>Consejería de Agricultura, Desarrollo Rural, Población </w:t>
      </w:r>
      <w:r>
        <w:rPr>
          <w:i/>
          <w:color w:val="1C1C1C"/>
          <w:sz w:val="16"/>
        </w:rPr>
        <w:t>y </w:t>
      </w:r>
      <w:r>
        <w:rPr>
          <w:color w:val="1C1C1C"/>
          <w:sz w:val="16"/>
        </w:rPr>
        <w:t>Territorio dispone de formularios para el</w:t>
      </w:r>
      <w:r>
        <w:rPr>
          <w:color w:val="1C1C1C"/>
          <w:spacing w:val="-2"/>
          <w:sz w:val="16"/>
        </w:rPr>
        <w:t> </w:t>
      </w:r>
      <w:r>
        <w:rPr>
          <w:color w:val="1C1C1C"/>
          <w:sz w:val="16"/>
        </w:rPr>
        <w:t>ejercicio de</w:t>
      </w:r>
      <w:r>
        <w:rPr>
          <w:color w:val="1C1C1C"/>
          <w:spacing w:val="-4"/>
          <w:sz w:val="16"/>
        </w:rPr>
        <w:t> </w:t>
      </w:r>
      <w:r>
        <w:rPr>
          <w:color w:val="1C1C1C"/>
          <w:sz w:val="16"/>
        </w:rPr>
        <w:t>derechos que pueden</w:t>
      </w:r>
      <w:r>
        <w:rPr>
          <w:color w:val="1C1C1C"/>
          <w:spacing w:val="40"/>
          <w:sz w:val="16"/>
        </w:rPr>
        <w:t> </w:t>
      </w:r>
      <w:r>
        <w:rPr>
          <w:color w:val="1C1C1C"/>
          <w:sz w:val="16"/>
        </w:rPr>
        <w:t>ser</w:t>
      </w:r>
      <w:r>
        <w:rPr>
          <w:color w:val="1C1C1C"/>
          <w:spacing w:val="37"/>
          <w:sz w:val="16"/>
        </w:rPr>
        <w:t> </w:t>
      </w:r>
      <w:r>
        <w:rPr>
          <w:color w:val="1C1C1C"/>
          <w:sz w:val="16"/>
        </w:rPr>
        <w:t>solicitados</w:t>
      </w:r>
      <w:r>
        <w:rPr>
          <w:color w:val="1C1C1C"/>
          <w:spacing w:val="40"/>
          <w:sz w:val="16"/>
        </w:rPr>
        <w:t> </w:t>
      </w:r>
      <w:r>
        <w:rPr>
          <w:color w:val="1C1C1C"/>
          <w:sz w:val="16"/>
        </w:rPr>
        <w:t>en:</w:t>
      </w:r>
      <w:r>
        <w:rPr>
          <w:color w:val="1C1C1C"/>
          <w:spacing w:val="40"/>
          <w:sz w:val="16"/>
        </w:rPr>
        <w:t> </w:t>
      </w:r>
      <w:hyperlink r:id="rId61">
        <w:r>
          <w:rPr>
            <w:color w:val="1C1C1C"/>
            <w:sz w:val="16"/>
          </w:rPr>
          <w:t>http://www.juntaex.es/con03/tratamiento-de-datos-de-carácter-personal</w:t>
        </w:r>
      </w:hyperlink>
      <w:r>
        <w:rPr>
          <w:color w:val="1C1C1C"/>
          <w:spacing w:val="31"/>
          <w:sz w:val="16"/>
        </w:rPr>
        <w:t> </w:t>
      </w:r>
      <w:r>
        <w:rPr>
          <w:color w:val="1C1C1C"/>
          <w:sz w:val="16"/>
        </w:rPr>
        <w:t>o</w:t>
      </w:r>
      <w:r>
        <w:rPr>
          <w:color w:val="1C1C1C"/>
          <w:spacing w:val="36"/>
          <w:sz w:val="16"/>
        </w:rPr>
        <w:t> </w:t>
      </w:r>
      <w:r>
        <w:rPr>
          <w:color w:val="1C1C1C"/>
          <w:sz w:val="16"/>
        </w:rPr>
        <w:t>utilizar</w:t>
      </w:r>
      <w:r>
        <w:rPr>
          <w:color w:val="1C1C1C"/>
          <w:spacing w:val="40"/>
          <w:sz w:val="16"/>
        </w:rPr>
        <w:t> </w:t>
      </w:r>
      <w:r>
        <w:rPr>
          <w:color w:val="1C1C1C"/>
          <w:sz w:val="16"/>
        </w:rPr>
        <w:t>los</w:t>
      </w:r>
      <w:r>
        <w:rPr>
          <w:color w:val="1C1C1C"/>
          <w:spacing w:val="32"/>
          <w:sz w:val="16"/>
        </w:rPr>
        <w:t> </w:t>
      </w:r>
      <w:r>
        <w:rPr>
          <w:color w:val="1C1C1C"/>
          <w:sz w:val="16"/>
        </w:rPr>
        <w:t>elaborados por la Agencia Española de Protección de Datos o terceros. Estos formularios deberán ir firmados electrónicamente o ser acompañados de fotocopia del DNI. Si se actúa por medio de representante, de la misma manera, deberá ir acompañado de copia de su DNI o con firma electrónica. Los formularios deberán ser presentados presencialmente en el Registro General, mediante el</w:t>
      </w:r>
      <w:r>
        <w:rPr>
          <w:color w:val="1C1C1C"/>
          <w:spacing w:val="-1"/>
          <w:sz w:val="16"/>
        </w:rPr>
        <w:t> </w:t>
      </w:r>
      <w:r>
        <w:rPr>
          <w:color w:val="1C1C1C"/>
          <w:sz w:val="16"/>
        </w:rPr>
        <w:t>sistema de Administración</w:t>
      </w:r>
      <w:r>
        <w:rPr>
          <w:color w:val="1C1C1C"/>
          <w:spacing w:val="-4"/>
          <w:sz w:val="16"/>
        </w:rPr>
        <w:t> </w:t>
      </w:r>
      <w:r>
        <w:rPr>
          <w:color w:val="1C1C1C"/>
          <w:sz w:val="16"/>
        </w:rPr>
        <w:t>electrónica</w:t>
      </w:r>
      <w:r>
        <w:rPr>
          <w:color w:val="1C1C1C"/>
          <w:spacing w:val="16"/>
          <w:sz w:val="16"/>
        </w:rPr>
        <w:t> </w:t>
      </w:r>
      <w:r>
        <w:rPr>
          <w:color w:val="1C1C1C"/>
          <w:sz w:val="16"/>
        </w:rPr>
        <w:t>o</w:t>
      </w:r>
      <w:r>
        <w:rPr>
          <w:color w:val="1C1C1C"/>
          <w:spacing w:val="-2"/>
          <w:sz w:val="16"/>
        </w:rPr>
        <w:t> </w:t>
      </w:r>
      <w:r>
        <w:rPr>
          <w:color w:val="1C1C1C"/>
          <w:sz w:val="16"/>
        </w:rPr>
        <w:t>remitidos por correo postal o</w:t>
      </w:r>
      <w:r>
        <w:rPr>
          <w:color w:val="1C1C1C"/>
          <w:spacing w:val="-3"/>
          <w:sz w:val="16"/>
        </w:rPr>
        <w:t> </w:t>
      </w:r>
      <w:r>
        <w:rPr>
          <w:color w:val="1C1C1C"/>
          <w:sz w:val="16"/>
        </w:rPr>
        <w:t>electrónico en las direcciones que aparecen en el apartado "Responsable".</w:t>
      </w:r>
    </w:p>
    <w:p>
      <w:pPr>
        <w:spacing w:line="283" w:lineRule="auto" w:before="3"/>
        <w:ind w:left="1049" w:right="965" w:hanging="3"/>
        <w:jc w:val="both"/>
        <w:rPr>
          <w:sz w:val="16"/>
        </w:rPr>
      </w:pPr>
      <w:r>
        <w:rPr>
          <w:color w:val="1C1C1C"/>
          <w:sz w:val="16"/>
        </w:rPr>
        <w:t>Tiene</w:t>
      </w:r>
      <w:r>
        <w:rPr>
          <w:color w:val="1C1C1C"/>
          <w:spacing w:val="-11"/>
          <w:sz w:val="16"/>
        </w:rPr>
        <w:t> </w:t>
      </w:r>
      <w:r>
        <w:rPr>
          <w:color w:val="1C1C1C"/>
          <w:sz w:val="16"/>
        </w:rPr>
        <w:t>derecho</w:t>
      </w:r>
      <w:r>
        <w:rPr>
          <w:color w:val="1C1C1C"/>
          <w:spacing w:val="-2"/>
          <w:sz w:val="16"/>
        </w:rPr>
        <w:t> </w:t>
      </w:r>
      <w:r>
        <w:rPr>
          <w:color w:val="1C1C1C"/>
          <w:sz w:val="16"/>
        </w:rPr>
        <w:t>a</w:t>
      </w:r>
      <w:r>
        <w:rPr>
          <w:color w:val="1C1C1C"/>
          <w:spacing w:val="-6"/>
          <w:sz w:val="16"/>
        </w:rPr>
        <w:t> </w:t>
      </w:r>
      <w:r>
        <w:rPr>
          <w:color w:val="1C1C1C"/>
          <w:sz w:val="16"/>
        </w:rPr>
        <w:t>presentar</w:t>
      </w:r>
      <w:r>
        <w:rPr>
          <w:color w:val="1C1C1C"/>
          <w:spacing w:val="-2"/>
          <w:sz w:val="16"/>
        </w:rPr>
        <w:t> </w:t>
      </w:r>
      <w:r>
        <w:rPr>
          <w:color w:val="1C1C1C"/>
          <w:sz w:val="16"/>
        </w:rPr>
        <w:t>una</w:t>
      </w:r>
      <w:r>
        <w:rPr>
          <w:color w:val="1C1C1C"/>
          <w:spacing w:val="-8"/>
          <w:sz w:val="16"/>
        </w:rPr>
        <w:t> </w:t>
      </w:r>
      <w:r>
        <w:rPr>
          <w:color w:val="1C1C1C"/>
          <w:sz w:val="16"/>
        </w:rPr>
        <w:t>reclamación</w:t>
      </w:r>
      <w:r>
        <w:rPr>
          <w:color w:val="1C1C1C"/>
          <w:spacing w:val="-3"/>
          <w:sz w:val="16"/>
        </w:rPr>
        <w:t> </w:t>
      </w:r>
      <w:r>
        <w:rPr>
          <w:color w:val="1C1C1C"/>
          <w:sz w:val="16"/>
        </w:rPr>
        <w:t>ante</w:t>
      </w:r>
      <w:r>
        <w:rPr>
          <w:color w:val="1C1C1C"/>
          <w:spacing w:val="-11"/>
          <w:sz w:val="16"/>
        </w:rPr>
        <w:t> </w:t>
      </w:r>
      <w:r>
        <w:rPr>
          <w:color w:val="1C1C1C"/>
          <w:sz w:val="16"/>
        </w:rPr>
        <w:t>la</w:t>
      </w:r>
      <w:r>
        <w:rPr>
          <w:color w:val="1C1C1C"/>
          <w:spacing w:val="-5"/>
          <w:sz w:val="16"/>
        </w:rPr>
        <w:t> </w:t>
      </w:r>
      <w:r>
        <w:rPr>
          <w:color w:val="1C1C1C"/>
          <w:sz w:val="16"/>
        </w:rPr>
        <w:t>Agencia</w:t>
      </w:r>
      <w:r>
        <w:rPr>
          <w:color w:val="1C1C1C"/>
          <w:spacing w:val="-2"/>
          <w:sz w:val="16"/>
        </w:rPr>
        <w:t> </w:t>
      </w:r>
      <w:r>
        <w:rPr>
          <w:color w:val="1C1C1C"/>
          <w:sz w:val="16"/>
        </w:rPr>
        <w:t>Española de</w:t>
      </w:r>
      <w:r>
        <w:rPr>
          <w:color w:val="1C1C1C"/>
          <w:spacing w:val="-10"/>
          <w:sz w:val="16"/>
        </w:rPr>
        <w:t> </w:t>
      </w:r>
      <w:r>
        <w:rPr>
          <w:color w:val="1C1C1C"/>
          <w:sz w:val="16"/>
        </w:rPr>
        <w:t>Protección</w:t>
      </w:r>
      <w:r>
        <w:rPr>
          <w:color w:val="1C1C1C"/>
          <w:spacing w:val="-5"/>
          <w:sz w:val="16"/>
        </w:rPr>
        <w:t> </w:t>
      </w:r>
      <w:r>
        <w:rPr>
          <w:color w:val="1C1C1C"/>
          <w:sz w:val="16"/>
        </w:rPr>
        <w:t>de</w:t>
      </w:r>
      <w:r>
        <w:rPr>
          <w:color w:val="1C1C1C"/>
          <w:spacing w:val="-10"/>
          <w:sz w:val="16"/>
        </w:rPr>
        <w:t> </w:t>
      </w:r>
      <w:r>
        <w:rPr>
          <w:color w:val="1C1C1C"/>
          <w:sz w:val="16"/>
        </w:rPr>
        <w:t>Datos</w:t>
      </w:r>
      <w:r>
        <w:rPr>
          <w:color w:val="1C1C1C"/>
          <w:spacing w:val="-9"/>
          <w:sz w:val="16"/>
        </w:rPr>
        <w:t> </w:t>
      </w:r>
      <w:r>
        <w:rPr>
          <w:color w:val="1C1C1C"/>
          <w:sz w:val="16"/>
        </w:rPr>
        <w:t>en</w:t>
      </w:r>
      <w:r>
        <w:rPr>
          <w:color w:val="1C1C1C"/>
          <w:spacing w:val="-12"/>
          <w:sz w:val="16"/>
        </w:rPr>
        <w:t> </w:t>
      </w:r>
      <w:r>
        <w:rPr>
          <w:color w:val="1C1C1C"/>
          <w:sz w:val="16"/>
        </w:rPr>
        <w:t>el</w:t>
      </w:r>
      <w:r>
        <w:rPr>
          <w:color w:val="1C1C1C"/>
          <w:spacing w:val="-8"/>
          <w:sz w:val="16"/>
        </w:rPr>
        <w:t> </w:t>
      </w:r>
      <w:r>
        <w:rPr>
          <w:color w:val="1C1C1C"/>
          <w:sz w:val="16"/>
        </w:rPr>
        <w:t>supuesto que</w:t>
      </w:r>
      <w:r>
        <w:rPr>
          <w:color w:val="1C1C1C"/>
          <w:spacing w:val="-12"/>
          <w:sz w:val="16"/>
        </w:rPr>
        <w:t> </w:t>
      </w:r>
      <w:r>
        <w:rPr>
          <w:color w:val="1C1C1C"/>
          <w:sz w:val="16"/>
        </w:rPr>
        <w:t>considere</w:t>
      </w:r>
      <w:r>
        <w:rPr>
          <w:color w:val="1C1C1C"/>
          <w:spacing w:val="-5"/>
          <w:sz w:val="16"/>
        </w:rPr>
        <w:t> </w:t>
      </w:r>
      <w:r>
        <w:rPr>
          <w:color w:val="1C1C1C"/>
          <w:sz w:val="16"/>
        </w:rPr>
        <w:t>que no se</w:t>
      </w:r>
      <w:r>
        <w:rPr>
          <w:color w:val="1C1C1C"/>
          <w:spacing w:val="-3"/>
          <w:sz w:val="16"/>
        </w:rPr>
        <w:t> </w:t>
      </w:r>
      <w:r>
        <w:rPr>
          <w:color w:val="1C1C1C"/>
          <w:sz w:val="16"/>
        </w:rPr>
        <w:t>ha atendido convenientemente</w:t>
      </w:r>
      <w:r>
        <w:rPr>
          <w:color w:val="1C1C1C"/>
          <w:spacing w:val="-6"/>
          <w:sz w:val="16"/>
        </w:rPr>
        <w:t> </w:t>
      </w:r>
      <w:r>
        <w:rPr>
          <w:color w:val="1C1C1C"/>
          <w:sz w:val="16"/>
        </w:rPr>
        <w:t>el ejercicio de sus derechos.</w:t>
      </w:r>
    </w:p>
    <w:p>
      <w:pPr>
        <w:spacing w:line="292" w:lineRule="auto" w:before="17"/>
        <w:ind w:left="1044" w:right="968" w:firstLine="2"/>
        <w:jc w:val="both"/>
        <w:rPr>
          <w:sz w:val="16"/>
        </w:rPr>
      </w:pPr>
      <w:r>
        <w:rPr>
          <w:color w:val="1C1C1C"/>
          <w:sz w:val="16"/>
        </w:rPr>
        <w:t>El</w:t>
      </w:r>
      <w:r>
        <w:rPr>
          <w:color w:val="1C1C1C"/>
          <w:spacing w:val="-5"/>
          <w:sz w:val="16"/>
        </w:rPr>
        <w:t> </w:t>
      </w:r>
      <w:r>
        <w:rPr>
          <w:color w:val="1C1C1C"/>
          <w:sz w:val="16"/>
        </w:rPr>
        <w:t>plazo</w:t>
      </w:r>
      <w:r>
        <w:rPr>
          <w:color w:val="1C1C1C"/>
          <w:spacing w:val="-4"/>
          <w:sz w:val="16"/>
        </w:rPr>
        <w:t> </w:t>
      </w:r>
      <w:r>
        <w:rPr>
          <w:color w:val="1C1C1C"/>
          <w:sz w:val="16"/>
        </w:rPr>
        <w:t>máximo</w:t>
      </w:r>
      <w:r>
        <w:rPr>
          <w:color w:val="1C1C1C"/>
          <w:spacing w:val="-4"/>
          <w:sz w:val="16"/>
        </w:rPr>
        <w:t> </w:t>
      </w:r>
      <w:r>
        <w:rPr>
          <w:color w:val="1C1C1C"/>
          <w:sz w:val="16"/>
        </w:rPr>
        <w:t>para resolver es</w:t>
      </w:r>
      <w:r>
        <w:rPr>
          <w:color w:val="1C1C1C"/>
          <w:spacing w:val="-10"/>
          <w:sz w:val="16"/>
        </w:rPr>
        <w:t> </w:t>
      </w:r>
      <w:r>
        <w:rPr>
          <w:color w:val="1C1C1C"/>
          <w:sz w:val="16"/>
        </w:rPr>
        <w:t>el</w:t>
      </w:r>
      <w:r>
        <w:rPr>
          <w:color w:val="1C1C1C"/>
          <w:spacing w:val="-5"/>
          <w:sz w:val="16"/>
        </w:rPr>
        <w:t> </w:t>
      </w:r>
      <w:r>
        <w:rPr>
          <w:color w:val="1C1C1C"/>
          <w:sz w:val="16"/>
        </w:rPr>
        <w:t>de</w:t>
      </w:r>
      <w:r>
        <w:rPr>
          <w:color w:val="1C1C1C"/>
          <w:spacing w:val="-6"/>
          <w:sz w:val="16"/>
        </w:rPr>
        <w:t> </w:t>
      </w:r>
      <w:r>
        <w:rPr>
          <w:color w:val="1C1C1C"/>
          <w:sz w:val="16"/>
        </w:rPr>
        <w:t>un</w:t>
      </w:r>
      <w:r>
        <w:rPr>
          <w:color w:val="1C1C1C"/>
          <w:spacing w:val="-5"/>
          <w:sz w:val="16"/>
        </w:rPr>
        <w:t> </w:t>
      </w:r>
      <w:r>
        <w:rPr>
          <w:color w:val="1C1C1C"/>
          <w:sz w:val="16"/>
        </w:rPr>
        <w:t>mes</w:t>
      </w:r>
      <w:r>
        <w:rPr>
          <w:color w:val="1C1C1C"/>
          <w:spacing w:val="-6"/>
          <w:sz w:val="16"/>
        </w:rPr>
        <w:t> </w:t>
      </w:r>
      <w:r>
        <w:rPr>
          <w:color w:val="1C1C1C"/>
          <w:sz w:val="16"/>
        </w:rPr>
        <w:t>a</w:t>
      </w:r>
      <w:r>
        <w:rPr>
          <w:color w:val="1C1C1C"/>
          <w:spacing w:val="-7"/>
          <w:sz w:val="16"/>
        </w:rPr>
        <w:t> </w:t>
      </w:r>
      <w:r>
        <w:rPr>
          <w:color w:val="1C1C1C"/>
          <w:sz w:val="16"/>
        </w:rPr>
        <w:t>contar desde la</w:t>
      </w:r>
      <w:r>
        <w:rPr>
          <w:color w:val="1C1C1C"/>
          <w:spacing w:val="-2"/>
          <w:sz w:val="16"/>
        </w:rPr>
        <w:t> </w:t>
      </w:r>
      <w:r>
        <w:rPr>
          <w:color w:val="1C1C1C"/>
          <w:sz w:val="16"/>
        </w:rPr>
        <w:t>recepción</w:t>
      </w:r>
      <w:r>
        <w:rPr>
          <w:color w:val="1C1C1C"/>
          <w:spacing w:val="-1"/>
          <w:sz w:val="16"/>
        </w:rPr>
        <w:t> </w:t>
      </w:r>
      <w:r>
        <w:rPr>
          <w:color w:val="1C1C1C"/>
          <w:sz w:val="16"/>
        </w:rPr>
        <w:t>de</w:t>
      </w:r>
      <w:r>
        <w:rPr>
          <w:color w:val="1C1C1C"/>
          <w:spacing w:val="-9"/>
          <w:sz w:val="16"/>
        </w:rPr>
        <w:t> </w:t>
      </w:r>
      <w:r>
        <w:rPr>
          <w:color w:val="1C1C1C"/>
          <w:sz w:val="16"/>
        </w:rPr>
        <w:t>su</w:t>
      </w:r>
      <w:r>
        <w:rPr>
          <w:color w:val="1C1C1C"/>
          <w:spacing w:val="-10"/>
          <w:sz w:val="16"/>
        </w:rPr>
        <w:t> </w:t>
      </w:r>
      <w:r>
        <w:rPr>
          <w:color w:val="1C1C1C"/>
          <w:sz w:val="16"/>
        </w:rPr>
        <w:t>solicitud, pudiendo ser</w:t>
      </w:r>
      <w:r>
        <w:rPr>
          <w:color w:val="1C1C1C"/>
          <w:spacing w:val="-5"/>
          <w:sz w:val="16"/>
        </w:rPr>
        <w:t> </w:t>
      </w:r>
      <w:r>
        <w:rPr>
          <w:color w:val="1C1C1C"/>
          <w:sz w:val="16"/>
        </w:rPr>
        <w:t>prorrogado dos</w:t>
      </w:r>
      <w:r>
        <w:rPr>
          <w:color w:val="1C1C1C"/>
          <w:spacing w:val="-7"/>
          <w:sz w:val="16"/>
        </w:rPr>
        <w:t> </w:t>
      </w:r>
      <w:r>
        <w:rPr>
          <w:color w:val="1C1C1C"/>
          <w:sz w:val="16"/>
        </w:rPr>
        <w:t>meses más atendiendo al volumen de reclamaciones presentadas o a la complejidad de la misma. En el caso de producirse alguna modificación de</w:t>
      </w:r>
      <w:r>
        <w:rPr>
          <w:color w:val="1C1C1C"/>
          <w:spacing w:val="-1"/>
          <w:sz w:val="16"/>
        </w:rPr>
        <w:t> </w:t>
      </w:r>
      <w:r>
        <w:rPr>
          <w:color w:val="1C1C1C"/>
          <w:sz w:val="16"/>
        </w:rPr>
        <w:t>sus datos, le agradecemos nos lo comunique debidamente por escrito con la finalidad de</w:t>
      </w:r>
      <w:r>
        <w:rPr>
          <w:color w:val="1C1C1C"/>
          <w:spacing w:val="-2"/>
          <w:sz w:val="16"/>
        </w:rPr>
        <w:t> </w:t>
      </w:r>
      <w:r>
        <w:rPr>
          <w:color w:val="1C1C1C"/>
          <w:sz w:val="16"/>
        </w:rPr>
        <w:t>mantener sus datos </w:t>
      </w:r>
      <w:r>
        <w:rPr>
          <w:color w:val="1C1C1C"/>
          <w:spacing w:val="-2"/>
          <w:sz w:val="16"/>
        </w:rPr>
        <w:t>actualizados.</w:t>
      </w:r>
    </w:p>
    <w:p>
      <w:pPr>
        <w:pStyle w:val="BodyText"/>
        <w:spacing w:before="7"/>
        <w:rPr>
          <w:sz w:val="23"/>
        </w:rPr>
      </w:pPr>
    </w:p>
    <w:p>
      <w:pPr>
        <w:pStyle w:val="BodyText"/>
        <w:spacing w:line="290" w:lineRule="auto" w:before="1"/>
        <w:ind w:left="1399" w:right="949" w:firstLine="1"/>
      </w:pPr>
      <w:r>
        <w:rPr>
          <w:color w:val="1C1C1C"/>
          <w:w w:val="105"/>
        </w:rPr>
        <w:t>Para</w:t>
      </w:r>
      <w:r>
        <w:rPr>
          <w:color w:val="1C1C1C"/>
          <w:spacing w:val="65"/>
          <w:w w:val="105"/>
        </w:rPr>
        <w:t> </w:t>
      </w:r>
      <w:r>
        <w:rPr>
          <w:color w:val="1C1C1C"/>
          <w:w w:val="105"/>
        </w:rPr>
        <w:t>que</w:t>
      </w:r>
      <w:r>
        <w:rPr>
          <w:color w:val="1C1C1C"/>
          <w:spacing w:val="40"/>
          <w:w w:val="105"/>
        </w:rPr>
        <w:t> </w:t>
      </w:r>
      <w:r>
        <w:rPr>
          <w:color w:val="1C1C1C"/>
          <w:w w:val="105"/>
        </w:rPr>
        <w:t>conste</w:t>
      </w:r>
      <w:r>
        <w:rPr>
          <w:color w:val="1C1C1C"/>
          <w:spacing w:val="64"/>
          <w:w w:val="105"/>
        </w:rPr>
        <w:t> </w:t>
      </w:r>
      <w:r>
        <w:rPr>
          <w:rFonts w:ascii="Times New Roman"/>
          <w:color w:val="1C1C1C"/>
          <w:w w:val="105"/>
          <w:sz w:val="21"/>
        </w:rPr>
        <w:t>y</w:t>
      </w:r>
      <w:r>
        <w:rPr>
          <w:rFonts w:ascii="Times New Roman"/>
          <w:color w:val="1C1C1C"/>
          <w:spacing w:val="62"/>
          <w:w w:val="105"/>
          <w:sz w:val="21"/>
        </w:rPr>
        <w:t> </w:t>
      </w:r>
      <w:r>
        <w:rPr>
          <w:color w:val="1C1C1C"/>
          <w:w w:val="105"/>
        </w:rPr>
        <w:t>surta</w:t>
      </w:r>
      <w:r>
        <w:rPr>
          <w:color w:val="1C1C1C"/>
          <w:spacing w:val="71"/>
          <w:w w:val="105"/>
        </w:rPr>
        <w:t> </w:t>
      </w:r>
      <w:r>
        <w:rPr>
          <w:color w:val="1C1C1C"/>
          <w:w w:val="105"/>
        </w:rPr>
        <w:t>los</w:t>
      </w:r>
      <w:r>
        <w:rPr>
          <w:color w:val="1C1C1C"/>
          <w:spacing w:val="40"/>
          <w:w w:val="105"/>
        </w:rPr>
        <w:t> </w:t>
      </w:r>
      <w:r>
        <w:rPr>
          <w:color w:val="1C1C1C"/>
          <w:w w:val="105"/>
        </w:rPr>
        <w:t>efectos</w:t>
      </w:r>
      <w:r>
        <w:rPr>
          <w:color w:val="1C1C1C"/>
          <w:spacing w:val="66"/>
          <w:w w:val="105"/>
        </w:rPr>
        <w:t> </w:t>
      </w:r>
      <w:r>
        <w:rPr>
          <w:color w:val="1C1C1C"/>
          <w:w w:val="105"/>
        </w:rPr>
        <w:t>oportunos,</w:t>
      </w:r>
      <w:r>
        <w:rPr>
          <w:color w:val="1C1C1C"/>
          <w:spacing w:val="73"/>
          <w:w w:val="105"/>
        </w:rPr>
        <w:t> </w:t>
      </w:r>
      <w:r>
        <w:rPr>
          <w:color w:val="1C1C1C"/>
          <w:w w:val="105"/>
        </w:rPr>
        <w:t>los</w:t>
      </w:r>
      <w:r>
        <w:rPr>
          <w:color w:val="1C1C1C"/>
          <w:spacing w:val="61"/>
          <w:w w:val="105"/>
        </w:rPr>
        <w:t> </w:t>
      </w:r>
      <w:r>
        <w:rPr>
          <w:color w:val="1C1C1C"/>
          <w:w w:val="105"/>
        </w:rPr>
        <w:t>reunidos</w:t>
      </w:r>
      <w:r>
        <w:rPr>
          <w:color w:val="1C1C1C"/>
          <w:spacing w:val="67"/>
          <w:w w:val="105"/>
        </w:rPr>
        <w:t> </w:t>
      </w:r>
      <w:r>
        <w:rPr>
          <w:color w:val="1C1C1C"/>
          <w:w w:val="105"/>
        </w:rPr>
        <w:t>firman</w:t>
      </w:r>
      <w:r>
        <w:rPr>
          <w:color w:val="1C1C1C"/>
          <w:spacing w:val="67"/>
          <w:w w:val="105"/>
        </w:rPr>
        <w:t> </w:t>
      </w:r>
      <w:r>
        <w:rPr>
          <w:color w:val="1C1C1C"/>
          <w:w w:val="105"/>
        </w:rPr>
        <w:t>la</w:t>
      </w:r>
      <w:r>
        <w:rPr>
          <w:color w:val="1C1C1C"/>
          <w:spacing w:val="63"/>
          <w:w w:val="105"/>
        </w:rPr>
        <w:t> </w:t>
      </w:r>
      <w:r>
        <w:rPr>
          <w:color w:val="1C1C1C"/>
          <w:w w:val="105"/>
        </w:rPr>
        <w:t>presente</w:t>
      </w:r>
      <w:r>
        <w:rPr>
          <w:color w:val="1C1C1C"/>
          <w:spacing w:val="71"/>
          <w:w w:val="105"/>
        </w:rPr>
        <w:t> </w:t>
      </w:r>
      <w:r>
        <w:rPr>
          <w:color w:val="1C1C1C"/>
          <w:w w:val="105"/>
        </w:rPr>
        <w:t>Acta,</w:t>
      </w:r>
      <w:r>
        <w:rPr>
          <w:color w:val="1C1C1C"/>
          <w:spacing w:val="40"/>
          <w:w w:val="105"/>
        </w:rPr>
        <w:t> </w:t>
      </w:r>
      <w:r>
        <w:rPr>
          <w:color w:val="1C1C1C"/>
          <w:w w:val="105"/>
        </w:rPr>
        <w:t>por duplicado, en el lugar y fecha indicados en el encabezamiento.</w:t>
      </w:r>
    </w:p>
    <w:p>
      <w:pPr>
        <w:pStyle w:val="BodyText"/>
        <w:rPr>
          <w:sz w:val="25"/>
        </w:rPr>
      </w:pPr>
    </w:p>
    <w:p>
      <w:pPr>
        <w:tabs>
          <w:tab w:pos="5562" w:val="left" w:leader="none"/>
        </w:tabs>
        <w:spacing w:before="0"/>
        <w:ind w:left="2598" w:right="0" w:firstLine="0"/>
        <w:jc w:val="left"/>
        <w:rPr>
          <w:sz w:val="16"/>
        </w:rPr>
      </w:pPr>
      <w:r>
        <w:rPr>
          <w:color w:val="1C1C1C"/>
          <w:sz w:val="19"/>
        </w:rPr>
        <w:t>Por</w:t>
      </w:r>
      <w:r>
        <w:rPr>
          <w:color w:val="1C1C1C"/>
          <w:spacing w:val="9"/>
          <w:sz w:val="19"/>
        </w:rPr>
        <w:t> </w:t>
      </w:r>
      <w:r>
        <w:rPr>
          <w:color w:val="1C1C1C"/>
          <w:sz w:val="19"/>
        </w:rPr>
        <w:t>el</w:t>
      </w:r>
      <w:r>
        <w:rPr>
          <w:color w:val="1C1C1C"/>
          <w:spacing w:val="1"/>
          <w:sz w:val="19"/>
        </w:rPr>
        <w:t> </w:t>
      </w:r>
      <w:r>
        <w:rPr>
          <w:color w:val="1C1C1C"/>
          <w:spacing w:val="-5"/>
          <w:w w:val="95"/>
          <w:sz w:val="19"/>
        </w:rPr>
        <w:t>GAL</w:t>
      </w:r>
      <w:r>
        <w:rPr>
          <w:color w:val="1C1C1C"/>
          <w:sz w:val="19"/>
        </w:rPr>
        <w:tab/>
      </w:r>
      <w:r>
        <w:rPr>
          <w:color w:val="1C1C1C"/>
          <w:w w:val="90"/>
          <w:sz w:val="16"/>
        </w:rPr>
        <w:t>SOLICITANTE</w:t>
      </w:r>
      <w:r>
        <w:rPr>
          <w:color w:val="1C1C1C"/>
          <w:spacing w:val="9"/>
          <w:sz w:val="16"/>
        </w:rPr>
        <w:t> </w:t>
      </w:r>
      <w:r>
        <w:rPr>
          <w:color w:val="1C1C1C"/>
          <w:w w:val="90"/>
          <w:sz w:val="16"/>
        </w:rPr>
        <w:t>O</w:t>
      </w:r>
      <w:r>
        <w:rPr>
          <w:color w:val="1C1C1C"/>
          <w:spacing w:val="-5"/>
          <w:sz w:val="16"/>
        </w:rPr>
        <w:t> </w:t>
      </w:r>
      <w:r>
        <w:rPr>
          <w:color w:val="1C1C1C"/>
          <w:w w:val="90"/>
          <w:sz w:val="16"/>
        </w:rPr>
        <w:t>REPRESENTANTE</w:t>
      </w:r>
      <w:r>
        <w:rPr>
          <w:color w:val="1C1C1C"/>
          <w:spacing w:val="9"/>
          <w:sz w:val="16"/>
        </w:rPr>
        <w:t> </w:t>
      </w:r>
      <w:r>
        <w:rPr>
          <w:color w:val="1C1C1C"/>
          <w:w w:val="90"/>
          <w:sz w:val="16"/>
        </w:rPr>
        <w:t>DE</w:t>
      </w:r>
      <w:r>
        <w:rPr>
          <w:color w:val="1C1C1C"/>
          <w:spacing w:val="-2"/>
          <w:w w:val="90"/>
          <w:sz w:val="16"/>
        </w:rPr>
        <w:t> </w:t>
      </w:r>
      <w:r>
        <w:rPr>
          <w:color w:val="1C1C1C"/>
          <w:w w:val="90"/>
          <w:sz w:val="16"/>
        </w:rPr>
        <w:t>LA</w:t>
      </w:r>
      <w:r>
        <w:rPr>
          <w:color w:val="1C1C1C"/>
          <w:spacing w:val="1"/>
          <w:sz w:val="16"/>
        </w:rPr>
        <w:t> </w:t>
      </w:r>
      <w:r>
        <w:rPr>
          <w:color w:val="1C1C1C"/>
          <w:spacing w:val="-2"/>
          <w:w w:val="90"/>
          <w:sz w:val="16"/>
        </w:rPr>
        <w:t>AYUDA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BodyText"/>
        <w:tabs>
          <w:tab w:pos="4941" w:val="left" w:leader="none"/>
          <w:tab w:pos="5558" w:val="left" w:leader="none"/>
          <w:tab w:pos="8855" w:val="left" w:leader="none"/>
        </w:tabs>
        <w:ind w:left="1390"/>
      </w:pPr>
      <w:r>
        <w:rPr>
          <w:color w:val="1C1C1C"/>
          <w:w w:val="120"/>
        </w:rPr>
        <w:t>Fdo</w:t>
      </w:r>
      <w:r>
        <w:rPr>
          <w:color w:val="3D3B3F"/>
          <w:w w:val="120"/>
        </w:rPr>
        <w:t>.</w:t>
      </w:r>
      <w:r>
        <w:rPr>
          <w:color w:val="1C1C1C"/>
          <w:w w:val="120"/>
        </w:rPr>
        <w:t>: </w:t>
      </w:r>
      <w:r>
        <w:rPr>
          <w:color w:val="1C1C1C"/>
          <w:u w:val="single" w:color="6A656D"/>
        </w:rPr>
        <w:tab/>
      </w:r>
      <w:r>
        <w:rPr>
          <w:color w:val="1C1C1C"/>
          <w:w w:val="190"/>
        </w:rPr>
        <w:t> </w:t>
      </w:r>
      <w:r>
        <w:rPr>
          <w:color w:val="6B666E"/>
          <w:w w:val="190"/>
        </w:rPr>
        <w:t>_</w:t>
      </w:r>
      <w:r>
        <w:rPr>
          <w:color w:val="6B666E"/>
        </w:rPr>
        <w:tab/>
      </w:r>
      <w:r>
        <w:rPr>
          <w:color w:val="1C1C1C"/>
          <w:w w:val="120"/>
        </w:rPr>
        <w:t>Fdo.: </w:t>
      </w:r>
      <w:r>
        <w:rPr>
          <w:color w:val="1C1C1C"/>
          <w:u w:val="single" w:color="6A656D"/>
        </w:rPr>
        <w:tab/>
      </w:r>
      <w:r>
        <w:rPr>
          <w:color w:val="1C1C1C"/>
          <w:w w:val="190"/>
        </w:rPr>
        <w:t> </w:t>
      </w:r>
      <w:r>
        <w:rPr>
          <w:color w:val="0A0A0A"/>
          <w:w w:val="190"/>
        </w:rPr>
        <w:t>_</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6"/>
        </w:rPr>
      </w:pPr>
    </w:p>
    <w:p>
      <w:pPr>
        <w:pStyle w:val="Heading7"/>
        <w:ind w:left="1019"/>
        <w:jc w:val="both"/>
      </w:pPr>
      <w:r>
        <w:rPr>
          <w:color w:val="1C1C1C"/>
          <w:w w:val="90"/>
        </w:rPr>
        <w:t>ANEXO</w:t>
      </w:r>
      <w:r>
        <w:rPr>
          <w:color w:val="1C1C1C"/>
          <w:spacing w:val="6"/>
        </w:rPr>
        <w:t> </w:t>
      </w:r>
      <w:r>
        <w:rPr>
          <w:color w:val="1C1C1C"/>
          <w:spacing w:val="-2"/>
          <w:w w:val="95"/>
        </w:rPr>
        <w:t>FOTOGRAFICO</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4"/>
        <w:rPr>
          <w:rFonts w:ascii="Times New Roman"/>
          <w:b/>
          <w:sz w:val="28"/>
        </w:rPr>
      </w:pPr>
    </w:p>
    <w:p>
      <w:pPr>
        <w:spacing w:after="0"/>
        <w:rPr>
          <w:rFonts w:ascii="Times New Roman"/>
          <w:sz w:val="28"/>
        </w:rPr>
        <w:sectPr>
          <w:pgSz w:w="11910" w:h="16840"/>
          <w:pgMar w:top="1100" w:bottom="280" w:left="440" w:right="420"/>
        </w:sectPr>
      </w:pPr>
    </w:p>
    <w:p>
      <w:pPr>
        <w:pStyle w:val="BodyText"/>
        <w:rPr>
          <w:rFonts w:ascii="Times New Roman"/>
          <w:b/>
          <w:sz w:val="18"/>
        </w:rPr>
      </w:pPr>
    </w:p>
    <w:p>
      <w:pPr>
        <w:pStyle w:val="BodyText"/>
        <w:spacing w:before="8"/>
        <w:rPr>
          <w:rFonts w:ascii="Times New Roman"/>
          <w:b/>
          <w:sz w:val="22"/>
        </w:rPr>
      </w:pPr>
    </w:p>
    <w:p>
      <w:pPr>
        <w:tabs>
          <w:tab w:pos="3238" w:val="left" w:leader="none"/>
        </w:tabs>
        <w:spacing w:before="0"/>
        <w:ind w:left="2391" w:right="0" w:firstLine="0"/>
        <w:jc w:val="left"/>
        <w:rPr>
          <w:sz w:val="17"/>
        </w:rPr>
      </w:pPr>
      <w:r>
        <w:rPr/>
        <w:drawing>
          <wp:anchor distT="0" distB="0" distL="0" distR="0" allowOverlap="1" layoutInCell="1" locked="0" behindDoc="0" simplePos="0" relativeHeight="15793152">
            <wp:simplePos x="0" y="0"/>
            <wp:positionH relativeFrom="page">
              <wp:posOffset>1135684</wp:posOffset>
            </wp:positionH>
            <wp:positionV relativeFrom="paragraph">
              <wp:posOffset>-109296</wp:posOffset>
            </wp:positionV>
            <wp:extent cx="586159" cy="537059"/>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85" cstate="print"/>
                    <a:stretch>
                      <a:fillRect/>
                    </a:stretch>
                  </pic:blipFill>
                  <pic:spPr>
                    <a:xfrm>
                      <a:off x="0" y="0"/>
                      <a:ext cx="586159" cy="537059"/>
                    </a:xfrm>
                    <a:prstGeom prst="rect">
                      <a:avLst/>
                    </a:prstGeom>
                  </pic:spPr>
                </pic:pic>
              </a:graphicData>
            </a:graphic>
          </wp:anchor>
        </w:drawing>
      </w:r>
      <w:r>
        <w:rPr>
          <w:color w:val="133174"/>
          <w:spacing w:val="-10"/>
          <w:w w:val="85"/>
          <w:sz w:val="17"/>
        </w:rPr>
        <w:t>-</w:t>
      </w:r>
      <w:r>
        <w:rPr>
          <w:color w:val="133174"/>
          <w:sz w:val="17"/>
        </w:rPr>
        <w:tab/>
      </w:r>
      <w:r>
        <w:rPr>
          <w:color w:val="1C1C1C"/>
          <w:w w:val="80"/>
          <w:sz w:val="17"/>
        </w:rPr>
        <w:t>UNIÓN</w:t>
      </w:r>
      <w:r>
        <w:rPr>
          <w:color w:val="1C1C1C"/>
          <w:spacing w:val="-1"/>
          <w:w w:val="80"/>
          <w:sz w:val="17"/>
        </w:rPr>
        <w:t> </w:t>
      </w:r>
      <w:r>
        <w:rPr>
          <w:color w:val="1C1C1C"/>
          <w:spacing w:val="-2"/>
          <w:w w:val="65"/>
          <w:sz w:val="17"/>
        </w:rPr>
        <w:t>EUROPEA</w:t>
      </w:r>
    </w:p>
    <w:p>
      <w:pPr>
        <w:pStyle w:val="BodyText"/>
        <w:rPr>
          <w:sz w:val="21"/>
        </w:rPr>
      </w:pPr>
    </w:p>
    <w:p>
      <w:pPr>
        <w:spacing w:line="218" w:lineRule="auto" w:before="0"/>
        <w:ind w:left="2398" w:right="0" w:hanging="3"/>
        <w:jc w:val="left"/>
        <w:rPr>
          <w:rFonts w:ascii="Times New Roman"/>
          <w:sz w:val="12"/>
        </w:rPr>
      </w:pPr>
      <w:r>
        <w:rPr>
          <w:rFonts w:ascii="Times New Roman"/>
          <w:color w:val="1C1C1C"/>
          <w:w w:val="80"/>
          <w:sz w:val="12"/>
        </w:rPr>
        <w:t>fondo</w:t>
      </w:r>
      <w:r>
        <w:rPr>
          <w:rFonts w:ascii="Times New Roman"/>
          <w:color w:val="1C1C1C"/>
          <w:spacing w:val="-4"/>
          <w:w w:val="80"/>
          <w:sz w:val="12"/>
        </w:rPr>
        <w:t> </w:t>
      </w:r>
      <w:r>
        <w:rPr>
          <w:rFonts w:ascii="Times New Roman"/>
          <w:color w:val="1C1C1C"/>
          <w:w w:val="80"/>
          <w:sz w:val="12"/>
        </w:rPr>
        <w:t>Europeo</w:t>
      </w:r>
      <w:r>
        <w:rPr>
          <w:rFonts w:ascii="Times New Roman"/>
          <w:color w:val="1C1C1C"/>
          <w:spacing w:val="-1"/>
          <w:w w:val="80"/>
          <w:sz w:val="12"/>
        </w:rPr>
        <w:t> </w:t>
      </w:r>
      <w:r>
        <w:rPr>
          <w:rFonts w:ascii="Times New Roman"/>
          <w:color w:val="1C1C1C"/>
          <w:w w:val="80"/>
          <w:sz w:val="12"/>
        </w:rPr>
        <w:t>Agricola</w:t>
      </w:r>
      <w:r>
        <w:rPr>
          <w:rFonts w:ascii="Times New Roman"/>
          <w:color w:val="1C1C1C"/>
          <w:spacing w:val="-2"/>
          <w:w w:val="80"/>
          <w:sz w:val="12"/>
        </w:rPr>
        <w:t> </w:t>
      </w:r>
      <w:r>
        <w:rPr>
          <w:rFonts w:ascii="Times New Roman"/>
          <w:color w:val="1C1C1C"/>
          <w:w w:val="80"/>
          <w:sz w:val="12"/>
        </w:rPr>
        <w:t>de</w:t>
      </w:r>
      <w:r>
        <w:rPr>
          <w:rFonts w:ascii="Times New Roman"/>
          <w:color w:val="1C1C1C"/>
          <w:spacing w:val="-2"/>
          <w:w w:val="80"/>
          <w:sz w:val="12"/>
        </w:rPr>
        <w:t> </w:t>
      </w:r>
      <w:r>
        <w:rPr>
          <w:rFonts w:ascii="Times New Roman"/>
          <w:color w:val="1C1C1C"/>
          <w:w w:val="80"/>
          <w:sz w:val="12"/>
        </w:rPr>
        <w:t>Desarrollo</w:t>
      </w:r>
      <w:r>
        <w:rPr>
          <w:rFonts w:ascii="Times New Roman"/>
          <w:color w:val="1C1C1C"/>
          <w:spacing w:val="-1"/>
          <w:w w:val="80"/>
          <w:sz w:val="12"/>
        </w:rPr>
        <w:t> </w:t>
      </w:r>
      <w:r>
        <w:rPr>
          <w:rFonts w:ascii="Times New Roman"/>
          <w:color w:val="1C1C1C"/>
          <w:w w:val="80"/>
          <w:sz w:val="12"/>
        </w:rPr>
        <w:t>Rur,/;</w:t>
      </w:r>
      <w:r>
        <w:rPr>
          <w:rFonts w:ascii="Times New Roman"/>
          <w:color w:val="1C1C1C"/>
          <w:spacing w:val="40"/>
          <w:sz w:val="12"/>
        </w:rPr>
        <w:t> </w:t>
      </w:r>
      <w:r>
        <w:rPr>
          <w:rFonts w:ascii="Times New Roman"/>
          <w:color w:val="1C1C1C"/>
          <w:w w:val="85"/>
          <w:sz w:val="12"/>
        </w:rPr>
        <w:t>Europa</w:t>
      </w:r>
      <w:r>
        <w:rPr>
          <w:rFonts w:ascii="Times New Roman"/>
          <w:color w:val="1C1C1C"/>
          <w:spacing w:val="-3"/>
          <w:w w:val="85"/>
          <w:sz w:val="12"/>
        </w:rPr>
        <w:t> </w:t>
      </w:r>
      <w:r>
        <w:rPr>
          <w:rFonts w:ascii="Times New Roman"/>
          <w:color w:val="1C1C1C"/>
          <w:w w:val="85"/>
          <w:sz w:val="12"/>
        </w:rPr>
        <w:t>Invierte</w:t>
      </w:r>
      <w:r>
        <w:rPr>
          <w:rFonts w:ascii="Times New Roman"/>
          <w:color w:val="1C1C1C"/>
          <w:spacing w:val="-3"/>
          <w:w w:val="85"/>
          <w:sz w:val="12"/>
        </w:rPr>
        <w:t> </w:t>
      </w:r>
      <w:r>
        <w:rPr>
          <w:rFonts w:ascii="Times New Roman"/>
          <w:color w:val="1C1C1C"/>
          <w:w w:val="85"/>
          <w:sz w:val="12"/>
        </w:rPr>
        <w:t>en</w:t>
      </w:r>
      <w:r>
        <w:rPr>
          <w:rFonts w:ascii="Times New Roman"/>
          <w:color w:val="1C1C1C"/>
          <w:spacing w:val="-3"/>
          <w:w w:val="85"/>
          <w:sz w:val="12"/>
        </w:rPr>
        <w:t> </w:t>
      </w:r>
      <w:r>
        <w:rPr>
          <w:rFonts w:ascii="Times New Roman"/>
          <w:color w:val="1C1C1C"/>
          <w:w w:val="85"/>
          <w:sz w:val="12"/>
        </w:rPr>
        <w:t>las</w:t>
      </w:r>
      <w:r>
        <w:rPr>
          <w:rFonts w:ascii="Times New Roman"/>
          <w:color w:val="1C1C1C"/>
          <w:spacing w:val="-5"/>
          <w:w w:val="85"/>
          <w:sz w:val="12"/>
        </w:rPr>
        <w:t> </w:t>
      </w:r>
      <w:r>
        <w:rPr>
          <w:rFonts w:ascii="Times New Roman"/>
          <w:color w:val="1C1C1C"/>
          <w:w w:val="85"/>
          <w:sz w:val="12"/>
        </w:rPr>
        <w:t>zonas</w:t>
      </w:r>
      <w:r>
        <w:rPr>
          <w:rFonts w:ascii="Times New Roman"/>
          <w:color w:val="1C1C1C"/>
          <w:spacing w:val="-3"/>
          <w:w w:val="85"/>
          <w:sz w:val="12"/>
        </w:rPr>
        <w:t> </w:t>
      </w:r>
      <w:r>
        <w:rPr>
          <w:rFonts w:ascii="Times New Roman"/>
          <w:color w:val="1C1C1C"/>
          <w:w w:val="85"/>
          <w:sz w:val="12"/>
        </w:rPr>
        <w:t>rurales</w:t>
      </w:r>
    </w:p>
    <w:p>
      <w:pPr>
        <w:spacing w:line="240" w:lineRule="auto" w:before="8"/>
        <w:rPr>
          <w:rFonts w:ascii="Times New Roman"/>
          <w:sz w:val="38"/>
        </w:rPr>
      </w:pPr>
      <w:r>
        <w:rPr/>
        <w:br w:type="column"/>
      </w:r>
      <w:r>
        <w:rPr>
          <w:rFonts w:ascii="Times New Roman"/>
          <w:sz w:val="38"/>
        </w:rPr>
      </w:r>
    </w:p>
    <w:p>
      <w:pPr>
        <w:pStyle w:val="Heading9"/>
        <w:ind w:left="165" w:right="2"/>
      </w:pPr>
      <w:r>
        <w:rPr>
          <w:color w:val="FFFFFF"/>
          <w:w w:val="65"/>
          <w:shd w:fill="006411" w:color="auto" w:val="clear"/>
        </w:rPr>
        <w:t>JUNTA</w:t>
      </w:r>
      <w:r>
        <w:rPr>
          <w:color w:val="FFFFFF"/>
          <w:spacing w:val="-2"/>
          <w:shd w:fill="006411" w:color="auto" w:val="clear"/>
        </w:rPr>
        <w:t> </w:t>
      </w:r>
      <w:r>
        <w:rPr>
          <w:color w:val="FFFFFF"/>
          <w:w w:val="65"/>
          <w:shd w:fill="006411" w:color="auto" w:val="clear"/>
        </w:rPr>
        <w:t>DE</w:t>
      </w:r>
      <w:r>
        <w:rPr>
          <w:color w:val="FFFFFF"/>
          <w:spacing w:val="-10"/>
          <w:shd w:fill="006411" w:color="auto" w:val="clear"/>
        </w:rPr>
        <w:t> </w:t>
      </w:r>
      <w:r>
        <w:rPr>
          <w:color w:val="FFFFFF"/>
          <w:spacing w:val="-2"/>
          <w:w w:val="65"/>
          <w:shd w:fill="006411" w:color="auto" w:val="clear"/>
        </w:rPr>
        <w:t>EXTREMADURA</w:t>
      </w:r>
    </w:p>
    <w:p>
      <w:pPr>
        <w:spacing w:line="223" w:lineRule="auto" w:before="99"/>
        <w:ind w:left="206" w:right="2" w:firstLine="0"/>
        <w:jc w:val="center"/>
        <w:rPr>
          <w:rFonts w:ascii="Times New Roman" w:hAnsi="Times New Roman"/>
          <w:sz w:val="14"/>
        </w:rPr>
      </w:pPr>
      <w:r>
        <w:rPr>
          <w:rFonts w:ascii="Times New Roman" w:hAnsi="Times New Roman"/>
          <w:color w:val="1C1C1C"/>
          <w:w w:val="80"/>
          <w:sz w:val="14"/>
        </w:rPr>
        <w:t>Consejería</w:t>
      </w:r>
      <w:r>
        <w:rPr>
          <w:rFonts w:ascii="Times New Roman" w:hAnsi="Times New Roman"/>
          <w:color w:val="1C1C1C"/>
          <w:spacing w:val="-3"/>
          <w:sz w:val="14"/>
        </w:rPr>
        <w:t> </w:t>
      </w:r>
      <w:r>
        <w:rPr>
          <w:rFonts w:ascii="Times New Roman" w:hAnsi="Times New Roman"/>
          <w:color w:val="1C1C1C"/>
          <w:w w:val="80"/>
          <w:sz w:val="14"/>
        </w:rPr>
        <w:t>de</w:t>
      </w:r>
      <w:r>
        <w:rPr>
          <w:rFonts w:ascii="Times New Roman" w:hAnsi="Times New Roman"/>
          <w:color w:val="1C1C1C"/>
          <w:spacing w:val="-10"/>
          <w:w w:val="80"/>
          <w:sz w:val="14"/>
        </w:rPr>
        <w:t> </w:t>
      </w:r>
      <w:r>
        <w:rPr>
          <w:rFonts w:ascii="Times New Roman" w:hAnsi="Times New Roman"/>
          <w:color w:val="1C1C1C"/>
          <w:w w:val="80"/>
          <w:sz w:val="14"/>
        </w:rPr>
        <w:t>Agricultura.</w:t>
      </w:r>
      <w:r>
        <w:rPr>
          <w:rFonts w:ascii="Times New Roman" w:hAnsi="Times New Roman"/>
          <w:color w:val="1C1C1C"/>
          <w:spacing w:val="-1"/>
          <w:w w:val="80"/>
          <w:sz w:val="14"/>
        </w:rPr>
        <w:t> </w:t>
      </w:r>
      <w:r>
        <w:rPr>
          <w:rFonts w:ascii="Times New Roman" w:hAnsi="Times New Roman"/>
          <w:color w:val="1C1C1C"/>
          <w:w w:val="80"/>
          <w:sz w:val="14"/>
        </w:rPr>
        <w:t>Desarrollo</w:t>
      </w:r>
      <w:r>
        <w:rPr>
          <w:rFonts w:ascii="Times New Roman" w:hAnsi="Times New Roman"/>
          <w:color w:val="1C1C1C"/>
          <w:sz w:val="14"/>
        </w:rPr>
        <w:t> </w:t>
      </w:r>
      <w:r>
        <w:rPr>
          <w:rFonts w:ascii="Times New Roman" w:hAnsi="Times New Roman"/>
          <w:color w:val="1C1C1C"/>
          <w:w w:val="80"/>
          <w:sz w:val="14"/>
        </w:rPr>
        <w:t>Rural,</w:t>
      </w:r>
      <w:r>
        <w:rPr>
          <w:rFonts w:ascii="Times New Roman" w:hAnsi="Times New Roman"/>
          <w:color w:val="1C1C1C"/>
          <w:spacing w:val="40"/>
          <w:sz w:val="14"/>
        </w:rPr>
        <w:t> </w:t>
      </w:r>
      <w:r>
        <w:rPr>
          <w:rFonts w:ascii="Times New Roman" w:hAnsi="Times New Roman"/>
          <w:color w:val="1C1C1C"/>
          <w:w w:val="90"/>
          <w:sz w:val="14"/>
        </w:rPr>
        <w:t>Población</w:t>
      </w:r>
      <w:r>
        <w:rPr>
          <w:rFonts w:ascii="Times New Roman" w:hAnsi="Times New Roman"/>
          <w:color w:val="1C1C1C"/>
          <w:sz w:val="14"/>
        </w:rPr>
        <w:t> </w:t>
      </w:r>
      <w:r>
        <w:rPr>
          <w:color w:val="1C1C1C"/>
          <w:w w:val="90"/>
          <w:sz w:val="13"/>
        </w:rPr>
        <w:t>y</w:t>
      </w:r>
      <w:r>
        <w:rPr>
          <w:color w:val="1C1C1C"/>
          <w:spacing w:val="-18"/>
          <w:w w:val="90"/>
          <w:sz w:val="13"/>
        </w:rPr>
        <w:t> </w:t>
      </w:r>
      <w:r>
        <w:rPr>
          <w:rFonts w:ascii="Times New Roman" w:hAnsi="Times New Roman"/>
          <w:color w:val="1C1C1C"/>
          <w:w w:val="90"/>
          <w:sz w:val="14"/>
        </w:rPr>
        <w:t>Territorio</w:t>
      </w:r>
    </w:p>
    <w:p>
      <w:pPr>
        <w:spacing w:before="94"/>
        <w:ind w:left="0" w:right="1072" w:firstLine="0"/>
        <w:jc w:val="right"/>
        <w:rPr>
          <w:rFonts w:ascii="Times New Roman"/>
          <w:b/>
          <w:sz w:val="17"/>
        </w:rPr>
      </w:pPr>
      <w:r>
        <w:rPr/>
        <w:br w:type="column"/>
      </w:r>
      <w:r>
        <w:rPr>
          <w:rFonts w:ascii="Times New Roman"/>
          <w:b/>
          <w:color w:val="1C1C1C"/>
          <w:spacing w:val="-5"/>
          <w:w w:val="95"/>
          <w:sz w:val="17"/>
        </w:rPr>
        <w:t>34</w:t>
      </w:r>
    </w:p>
    <w:p>
      <w:pPr>
        <w:pStyle w:val="BodyText"/>
        <w:spacing w:before="1"/>
        <w:rPr>
          <w:rFonts w:ascii="Times New Roman"/>
          <w:b/>
          <w:sz w:val="5"/>
        </w:rPr>
      </w:pPr>
      <w:r>
        <w:rPr/>
        <mc:AlternateContent>
          <mc:Choice Requires="wps">
            <w:drawing>
              <wp:anchor distT="0" distB="0" distL="0" distR="0" allowOverlap="1" layoutInCell="1" locked="0" behindDoc="1" simplePos="0" relativeHeight="487651840">
                <wp:simplePos x="0" y="0"/>
                <wp:positionH relativeFrom="page">
                  <wp:posOffset>5153323</wp:posOffset>
                </wp:positionH>
                <wp:positionV relativeFrom="paragraph">
                  <wp:posOffset>52901</wp:posOffset>
                </wp:positionV>
                <wp:extent cx="1087120" cy="1270"/>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1087120" cy="1270"/>
                        </a:xfrm>
                        <a:custGeom>
                          <a:avLst/>
                          <a:gdLst/>
                          <a:ahLst/>
                          <a:cxnLst/>
                          <a:rect l="l" t="t" r="r" b="b"/>
                          <a:pathLst>
                            <a:path w="1087120" h="0">
                              <a:moveTo>
                                <a:pt x="0" y="0"/>
                              </a:moveTo>
                              <a:lnTo>
                                <a:pt x="108683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5.773468pt;margin-top:4.165434pt;width:85.6pt;height:.1pt;mso-position-horizontal-relative:page;mso-position-vertical-relative:paragraph;z-index:-15664640;mso-wrap-distance-left:0;mso-wrap-distance-right:0" id="docshape123" coordorigin="8115,83" coordsize="1712,0" path="m8115,83l9827,83e" filled="false" stroked="true" strokeweight=".720821pt" strokecolor="#000000">
                <v:path arrowok="t"/>
                <v:stroke dashstyle="solid"/>
                <w10:wrap type="topAndBottom"/>
              </v:shape>
            </w:pict>
          </mc:Fallback>
        </mc:AlternateContent>
      </w:r>
    </w:p>
    <w:p>
      <w:pPr>
        <w:pStyle w:val="BodyText"/>
        <w:spacing w:before="7"/>
        <w:rPr>
          <w:rFonts w:ascii="Times New Roman"/>
          <w:b/>
          <w:sz w:val="21"/>
        </w:rPr>
      </w:pPr>
    </w:p>
    <w:p>
      <w:pPr>
        <w:spacing w:line="206" w:lineRule="auto" w:before="0"/>
        <w:ind w:left="1585" w:right="1803" w:firstLine="6"/>
        <w:jc w:val="left"/>
        <w:rPr>
          <w:b/>
          <w:sz w:val="8"/>
        </w:rPr>
      </w:pPr>
      <w:r>
        <w:rPr/>
        <w:drawing>
          <wp:anchor distT="0" distB="0" distL="0" distR="0" allowOverlap="1" layoutInCell="1" locked="0" behindDoc="0" simplePos="0" relativeHeight="15793664">
            <wp:simplePos x="0" y="0"/>
            <wp:positionH relativeFrom="page">
              <wp:posOffset>4664855</wp:posOffset>
            </wp:positionH>
            <wp:positionV relativeFrom="paragraph">
              <wp:posOffset>-89384</wp:posOffset>
            </wp:positionV>
            <wp:extent cx="671641" cy="305147"/>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86" cstate="print"/>
                    <a:stretch>
                      <a:fillRect/>
                    </a:stretch>
                  </pic:blipFill>
                  <pic:spPr>
                    <a:xfrm>
                      <a:off x="0" y="0"/>
                      <a:ext cx="671641" cy="305147"/>
                    </a:xfrm>
                    <a:prstGeom prst="rect">
                      <a:avLst/>
                    </a:prstGeom>
                  </pic:spPr>
                </pic:pic>
              </a:graphicData>
            </a:graphic>
          </wp:anchor>
        </w:drawing>
      </w:r>
      <w:r>
        <w:rPr>
          <w:rFonts w:ascii="Times New Roman"/>
          <w:b/>
          <w:color w:val="856601"/>
          <w:spacing w:val="-2"/>
          <w:w w:val="105"/>
          <w:sz w:val="10"/>
        </w:rPr>
        <w:t>M"ilil!:::iUO</w:t>
      </w:r>
      <w:r>
        <w:rPr>
          <w:rFonts w:ascii="Times New Roman"/>
          <w:b/>
          <w:color w:val="856601"/>
          <w:spacing w:val="40"/>
          <w:w w:val="125"/>
          <w:sz w:val="10"/>
        </w:rPr>
        <w:t> </w:t>
      </w:r>
      <w:r>
        <w:rPr>
          <w:b/>
          <w:i/>
          <w:color w:val="856601"/>
          <w:w w:val="125"/>
          <w:sz w:val="10"/>
        </w:rPr>
        <w:t>OE</w:t>
      </w:r>
      <w:r>
        <w:rPr>
          <w:rFonts w:ascii="Times New Roman"/>
          <w:b/>
          <w:color w:val="856601"/>
          <w:w w:val="125"/>
          <w:sz w:val="10"/>
        </w:rPr>
        <w:t>fUO..ll</w:t>
      </w:r>
      <w:r>
        <w:rPr>
          <w:rFonts w:ascii="Times New Roman"/>
          <w:b/>
          <w:color w:val="856601"/>
          <w:spacing w:val="-5"/>
          <w:w w:val="125"/>
          <w:sz w:val="10"/>
        </w:rPr>
        <w:t> </w:t>
      </w:r>
      <w:r>
        <w:rPr>
          <w:rFonts w:ascii="Times New Roman"/>
          <w:b/>
          <w:color w:val="856601"/>
          <w:w w:val="130"/>
          <w:sz w:val="10"/>
        </w:rPr>
        <w:t>A.</w:t>
      </w:r>
      <w:r>
        <w:rPr>
          <w:rFonts w:ascii="Times New Roman"/>
          <w:b/>
          <w:color w:val="A18500"/>
          <w:w w:val="130"/>
          <w:sz w:val="10"/>
        </w:rPr>
        <w:t>.</w:t>
      </w:r>
      <w:r>
        <w:rPr>
          <w:rFonts w:ascii="Times New Roman"/>
          <w:b/>
          <w:color w:val="A18500"/>
          <w:spacing w:val="-20"/>
          <w:w w:val="130"/>
          <w:sz w:val="10"/>
        </w:rPr>
        <w:t> </w:t>
      </w:r>
      <w:r>
        <w:rPr>
          <w:b/>
          <w:color w:val="856601"/>
          <w:w w:val="105"/>
          <w:sz w:val="8"/>
        </w:rPr>
        <w:t>PESCA</w:t>
      </w:r>
      <w:r>
        <w:rPr>
          <w:b/>
          <w:color w:val="856601"/>
          <w:spacing w:val="40"/>
          <w:w w:val="105"/>
          <w:sz w:val="8"/>
        </w:rPr>
        <w:t> </w:t>
      </w:r>
      <w:r>
        <w:rPr>
          <w:rFonts w:ascii="Times New Roman"/>
          <w:b/>
          <w:color w:val="957501"/>
          <w:w w:val="105"/>
          <w:sz w:val="7"/>
        </w:rPr>
        <w:t>t</w:t>
      </w:r>
      <w:r>
        <w:rPr>
          <w:rFonts w:ascii="Times New Roman"/>
          <w:b/>
          <w:color w:val="957501"/>
          <w:spacing w:val="16"/>
          <w:w w:val="125"/>
          <w:sz w:val="7"/>
        </w:rPr>
        <w:t> </w:t>
      </w:r>
      <w:r>
        <w:rPr>
          <w:b/>
          <w:color w:val="856601"/>
          <w:w w:val="125"/>
          <w:sz w:val="8"/>
        </w:rPr>
        <w:t>AL.N!),,"T-.00N</w:t>
      </w:r>
    </w:p>
    <w:p>
      <w:pPr>
        <w:spacing w:after="0" w:line="206" w:lineRule="auto"/>
        <w:jc w:val="left"/>
        <w:rPr>
          <w:sz w:val="8"/>
        </w:rPr>
        <w:sectPr>
          <w:type w:val="continuous"/>
          <w:pgSz w:w="11910" w:h="16840"/>
          <w:pgMar w:top="1920" w:bottom="280" w:left="440" w:right="420"/>
          <w:cols w:num="3" w:equalWidth="0">
            <w:col w:w="4277" w:space="40"/>
            <w:col w:w="2239" w:space="39"/>
            <w:col w:w="4455"/>
          </w:cols>
        </w:sectPr>
      </w:pPr>
    </w:p>
    <w:p>
      <w:pPr>
        <w:spacing w:before="77"/>
        <w:ind w:left="1016" w:right="1183" w:firstLine="0"/>
        <w:jc w:val="center"/>
        <w:rPr>
          <w:b/>
          <w:sz w:val="16"/>
        </w:rPr>
      </w:pPr>
      <w:r>
        <w:rPr>
          <w:b/>
          <w:color w:val="0F0F0F"/>
          <w:w w:val="105"/>
          <w:sz w:val="16"/>
        </w:rPr>
        <w:t>ANEXO </w:t>
      </w:r>
      <w:r>
        <w:rPr>
          <w:rFonts w:ascii="Times New Roman"/>
          <w:color w:val="0F0F0F"/>
          <w:w w:val="105"/>
          <w:sz w:val="17"/>
        </w:rPr>
        <w:t>IV</w:t>
      </w:r>
      <w:r>
        <w:rPr>
          <w:rFonts w:ascii="Times New Roman"/>
          <w:color w:val="0F0F0F"/>
          <w:spacing w:val="-8"/>
          <w:w w:val="105"/>
          <w:sz w:val="17"/>
        </w:rPr>
        <w:t> </w:t>
      </w:r>
      <w:r>
        <w:rPr>
          <w:b/>
          <w:color w:val="0F0F0F"/>
          <w:w w:val="105"/>
          <w:sz w:val="16"/>
        </w:rPr>
        <w:t>(corresponde</w:t>
      </w:r>
      <w:r>
        <w:rPr>
          <w:b/>
          <w:color w:val="0F0F0F"/>
          <w:spacing w:val="2"/>
          <w:w w:val="105"/>
          <w:sz w:val="16"/>
        </w:rPr>
        <w:t> </w:t>
      </w:r>
      <w:r>
        <w:rPr>
          <w:b/>
          <w:color w:val="0F0F0F"/>
          <w:w w:val="105"/>
          <w:sz w:val="16"/>
        </w:rPr>
        <w:t>al</w:t>
      </w:r>
      <w:r>
        <w:rPr>
          <w:b/>
          <w:color w:val="0F0F0F"/>
          <w:spacing w:val="2"/>
          <w:w w:val="105"/>
          <w:sz w:val="16"/>
        </w:rPr>
        <w:t> </w:t>
      </w:r>
      <w:r>
        <w:rPr>
          <w:b/>
          <w:color w:val="0F0F0F"/>
          <w:w w:val="105"/>
          <w:sz w:val="16"/>
        </w:rPr>
        <w:t>anexo</w:t>
      </w:r>
      <w:r>
        <w:rPr>
          <w:b/>
          <w:color w:val="0F0F0F"/>
          <w:spacing w:val="-6"/>
          <w:w w:val="105"/>
          <w:sz w:val="16"/>
        </w:rPr>
        <w:t> </w:t>
      </w:r>
      <w:r>
        <w:rPr>
          <w:b/>
          <w:color w:val="0F0F0F"/>
          <w:w w:val="105"/>
          <w:sz w:val="16"/>
        </w:rPr>
        <w:t>VI</w:t>
      </w:r>
      <w:r>
        <w:rPr>
          <w:b/>
          <w:color w:val="0F0F0F"/>
          <w:spacing w:val="20"/>
          <w:w w:val="105"/>
          <w:sz w:val="16"/>
        </w:rPr>
        <w:t> </w:t>
      </w:r>
      <w:r>
        <w:rPr>
          <w:b/>
          <w:color w:val="0F0F0F"/>
          <w:w w:val="105"/>
          <w:sz w:val="16"/>
        </w:rPr>
        <w:t>de</w:t>
      </w:r>
      <w:r>
        <w:rPr>
          <w:b/>
          <w:color w:val="0F0F0F"/>
          <w:spacing w:val="-12"/>
          <w:w w:val="105"/>
          <w:sz w:val="16"/>
        </w:rPr>
        <w:t> </w:t>
      </w:r>
      <w:r>
        <w:rPr>
          <w:b/>
          <w:color w:val="0F0F0F"/>
          <w:w w:val="105"/>
          <w:sz w:val="16"/>
        </w:rPr>
        <w:t>la</w:t>
      </w:r>
      <w:r>
        <w:rPr>
          <w:b/>
          <w:color w:val="0F0F0F"/>
          <w:spacing w:val="-8"/>
          <w:w w:val="105"/>
          <w:sz w:val="16"/>
        </w:rPr>
        <w:t> </w:t>
      </w:r>
      <w:r>
        <w:rPr>
          <w:b/>
          <w:color w:val="0F0F0F"/>
          <w:w w:val="105"/>
          <w:sz w:val="16"/>
        </w:rPr>
        <w:t>Orden</w:t>
      </w:r>
      <w:r>
        <w:rPr>
          <w:b/>
          <w:color w:val="0F0F0F"/>
          <w:spacing w:val="-7"/>
          <w:w w:val="105"/>
          <w:sz w:val="16"/>
        </w:rPr>
        <w:t> </w:t>
      </w:r>
      <w:r>
        <w:rPr>
          <w:b/>
          <w:color w:val="0F0F0F"/>
          <w:w w:val="105"/>
          <w:sz w:val="16"/>
        </w:rPr>
        <w:t>de</w:t>
      </w:r>
      <w:r>
        <w:rPr>
          <w:b/>
          <w:color w:val="0F0F0F"/>
          <w:spacing w:val="1"/>
          <w:w w:val="105"/>
          <w:sz w:val="16"/>
        </w:rPr>
        <w:t> </w:t>
      </w:r>
      <w:r>
        <w:rPr>
          <w:b/>
          <w:color w:val="0F0F0F"/>
          <w:w w:val="105"/>
          <w:sz w:val="16"/>
        </w:rPr>
        <w:t>18</w:t>
      </w:r>
      <w:r>
        <w:rPr>
          <w:b/>
          <w:color w:val="0F0F0F"/>
          <w:spacing w:val="7"/>
          <w:w w:val="105"/>
          <w:sz w:val="16"/>
        </w:rPr>
        <w:t> </w:t>
      </w:r>
      <w:r>
        <w:rPr>
          <w:b/>
          <w:color w:val="0F0F0F"/>
          <w:w w:val="105"/>
          <w:sz w:val="16"/>
        </w:rPr>
        <w:t>de</w:t>
      </w:r>
      <w:r>
        <w:rPr>
          <w:b/>
          <w:color w:val="0F0F0F"/>
          <w:spacing w:val="-12"/>
          <w:w w:val="105"/>
          <w:sz w:val="16"/>
        </w:rPr>
        <w:t> </w:t>
      </w:r>
      <w:r>
        <w:rPr>
          <w:b/>
          <w:color w:val="0F0F0F"/>
          <w:w w:val="105"/>
          <w:sz w:val="16"/>
        </w:rPr>
        <w:t>noviembre</w:t>
      </w:r>
      <w:r>
        <w:rPr>
          <w:b/>
          <w:color w:val="0F0F0F"/>
          <w:spacing w:val="2"/>
          <w:w w:val="105"/>
          <w:sz w:val="16"/>
        </w:rPr>
        <w:t> </w:t>
      </w:r>
      <w:r>
        <w:rPr>
          <w:b/>
          <w:color w:val="0F0F0F"/>
          <w:w w:val="105"/>
          <w:sz w:val="16"/>
        </w:rPr>
        <w:t>de </w:t>
      </w:r>
      <w:r>
        <w:rPr>
          <w:b/>
          <w:color w:val="0F0F0F"/>
          <w:spacing w:val="-2"/>
          <w:w w:val="105"/>
          <w:sz w:val="16"/>
        </w:rPr>
        <w:t>2020)</w:t>
      </w:r>
    </w:p>
    <w:p>
      <w:pPr>
        <w:pStyle w:val="BodyText"/>
        <w:spacing w:before="6"/>
        <w:rPr>
          <w:b/>
          <w:sz w:val="21"/>
        </w:rPr>
      </w:pPr>
    </w:p>
    <w:p>
      <w:pPr>
        <w:pStyle w:val="Heading4"/>
      </w:pPr>
      <w:r>
        <w:rPr/>
        <mc:AlternateContent>
          <mc:Choice Requires="wps">
            <w:drawing>
              <wp:anchor distT="0" distB="0" distL="0" distR="0" allowOverlap="1" layoutInCell="1" locked="0" behindDoc="0" simplePos="0" relativeHeight="15796736">
                <wp:simplePos x="0" y="0"/>
                <wp:positionH relativeFrom="page">
                  <wp:posOffset>729914</wp:posOffset>
                </wp:positionH>
                <wp:positionV relativeFrom="paragraph">
                  <wp:posOffset>342437</wp:posOffset>
                </wp:positionV>
                <wp:extent cx="320040" cy="83820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320040" cy="838200"/>
                        </a:xfrm>
                        <a:prstGeom prst="rect">
                          <a:avLst/>
                        </a:prstGeom>
                      </wps:spPr>
                      <wps:txbx>
                        <w:txbxContent>
                          <w:p>
                            <w:pPr>
                              <w:spacing w:line="1320" w:lineRule="exact" w:before="0"/>
                              <w:ind w:left="0" w:right="0" w:firstLine="0"/>
                              <w:jc w:val="left"/>
                              <w:rPr>
                                <w:sz w:val="118"/>
                              </w:rPr>
                            </w:pPr>
                            <w:r>
                              <w:rPr>
                                <w:color w:val="444446"/>
                                <w:w w:val="59"/>
                                <w:sz w:val="118"/>
                              </w:rPr>
                              <w:t>H</w:t>
                            </w:r>
                          </w:p>
                        </w:txbxContent>
                      </wps:txbx>
                      <wps:bodyPr wrap="square" lIns="0" tIns="0" rIns="0" bIns="0" rtlCol="0">
                        <a:noAutofit/>
                      </wps:bodyPr>
                    </wps:wsp>
                  </a:graphicData>
                </a:graphic>
              </wp:anchor>
            </w:drawing>
          </mc:Choice>
          <mc:Fallback>
            <w:pict>
              <v:shape style="position:absolute;margin-left:57.473549pt;margin-top:26.963617pt;width:25.2pt;height:66pt;mso-position-horizontal-relative:page;mso-position-vertical-relative:paragraph;z-index:15796736" type="#_x0000_t202" id="docshape124" filled="false" stroked="false">
                <v:textbox inset="0,0,0,0">
                  <w:txbxContent>
                    <w:p>
                      <w:pPr>
                        <w:spacing w:line="1320" w:lineRule="exact" w:before="0"/>
                        <w:ind w:left="0" w:right="0" w:firstLine="0"/>
                        <w:jc w:val="left"/>
                        <w:rPr>
                          <w:sz w:val="118"/>
                        </w:rPr>
                      </w:pPr>
                      <w:r>
                        <w:rPr>
                          <w:color w:val="444446"/>
                          <w:w w:val="59"/>
                          <w:sz w:val="118"/>
                        </w:rPr>
                        <w:t>H</w:t>
                      </w:r>
                    </w:p>
                  </w:txbxContent>
                </v:textbox>
                <w10:wrap type="none"/>
              </v:shape>
            </w:pict>
          </mc:Fallback>
        </mc:AlternateContent>
      </w:r>
      <w:r>
        <w:rPr>
          <w:color w:val="0F0F0F"/>
          <w:w w:val="90"/>
        </w:rPr>
        <w:t>SOLICITUD</w:t>
      </w:r>
      <w:r>
        <w:rPr>
          <w:color w:val="0F0F0F"/>
          <w:spacing w:val="14"/>
        </w:rPr>
        <w:t> </w:t>
      </w:r>
      <w:r>
        <w:rPr>
          <w:color w:val="0F0F0F"/>
          <w:w w:val="90"/>
        </w:rPr>
        <w:t>DE</w:t>
      </w:r>
      <w:r>
        <w:rPr>
          <w:color w:val="0F0F0F"/>
          <w:spacing w:val="-4"/>
        </w:rPr>
        <w:t> </w:t>
      </w:r>
      <w:r>
        <w:rPr>
          <w:color w:val="0F0F0F"/>
          <w:spacing w:val="-2"/>
          <w:w w:val="90"/>
        </w:rPr>
        <w:t>LIQUIDACIÓN</w:t>
      </w:r>
    </w:p>
    <w:p>
      <w:pPr>
        <w:pStyle w:val="BodyText"/>
        <w:rPr>
          <w:rFonts w:ascii="Times New Roman"/>
          <w:b/>
          <w:sz w:val="31"/>
        </w:rPr>
      </w:pPr>
    </w:p>
    <w:p>
      <w:pPr>
        <w:spacing w:line="283" w:lineRule="auto" w:before="0"/>
        <w:ind w:left="1297" w:right="8369" w:firstLine="11"/>
        <w:jc w:val="left"/>
        <w:rPr>
          <w:rFonts w:ascii="Times New Roman"/>
          <w:b/>
          <w:sz w:val="21"/>
        </w:rPr>
      </w:pPr>
      <w:r>
        <w:rPr>
          <w:rFonts w:ascii="Times New Roman"/>
          <w:b/>
          <w:color w:val="0F0F0F"/>
          <w:spacing w:val="-2"/>
          <w:sz w:val="21"/>
        </w:rPr>
        <w:t>PARCIAL FINAL </w:t>
      </w:r>
      <w:r>
        <w:rPr>
          <w:rFonts w:ascii="Times New Roman"/>
          <w:b/>
          <w:color w:val="0F0F0F"/>
          <w:spacing w:val="-6"/>
          <w:sz w:val="21"/>
        </w:rPr>
        <w:t>TOTALUNICA</w:t>
      </w:r>
    </w:p>
    <w:p>
      <w:pPr>
        <w:pStyle w:val="BodyText"/>
        <w:spacing w:before="9"/>
        <w:rPr>
          <w:rFonts w:ascii="Times New Roman"/>
          <w:b/>
          <w:sz w:val="17"/>
        </w:rPr>
      </w:pPr>
    </w:p>
    <w:p>
      <w:pPr>
        <w:pStyle w:val="Heading7"/>
        <w:spacing w:before="90"/>
        <w:ind w:left="927"/>
      </w:pPr>
      <w:r>
        <w:rPr>
          <w:color w:val="0F0F0F"/>
          <w:w w:val="90"/>
        </w:rPr>
        <w:t>DATOS</w:t>
      </w:r>
      <w:r>
        <w:rPr>
          <w:color w:val="0F0F0F"/>
          <w:spacing w:val="5"/>
        </w:rPr>
        <w:t> </w:t>
      </w:r>
      <w:r>
        <w:rPr>
          <w:color w:val="0F0F0F"/>
          <w:w w:val="90"/>
        </w:rPr>
        <w:t>DEL</w:t>
      </w:r>
      <w:r>
        <w:rPr>
          <w:color w:val="0F0F0F"/>
          <w:spacing w:val="-8"/>
          <w:w w:val="90"/>
        </w:rPr>
        <w:t> </w:t>
      </w:r>
      <w:r>
        <w:rPr>
          <w:color w:val="0F0F0F"/>
          <w:spacing w:val="-2"/>
          <w:w w:val="90"/>
        </w:rPr>
        <w:t>SOLICITANTE:</w:t>
      </w:r>
    </w:p>
    <w:p>
      <w:pPr>
        <w:tabs>
          <w:tab w:pos="8908" w:val="left" w:leader="none"/>
        </w:tabs>
        <w:spacing w:before="173"/>
        <w:ind w:left="914" w:right="0" w:firstLine="0"/>
        <w:jc w:val="left"/>
        <w:rPr>
          <w:sz w:val="37"/>
        </w:rPr>
      </w:pPr>
      <w:r>
        <w:rPr>
          <w:b/>
          <w:color w:val="0F0F0F"/>
          <w:sz w:val="22"/>
        </w:rPr>
        <w:t>D/Dª</w:t>
      </w:r>
      <w:r>
        <w:rPr>
          <w:b/>
          <w:color w:val="0F0F0F"/>
          <w:spacing w:val="36"/>
          <w:sz w:val="22"/>
        </w:rPr>
        <w:t> </w:t>
      </w:r>
      <w:r>
        <w:rPr>
          <w:b/>
          <w:color w:val="0F0F0F"/>
          <w:sz w:val="22"/>
          <w:u w:val="single" w:color="434345"/>
        </w:rPr>
        <w:tab/>
      </w:r>
      <w:r>
        <w:rPr>
          <w:b/>
          <w:color w:val="0F0F0F"/>
          <w:spacing w:val="80"/>
          <w:sz w:val="22"/>
        </w:rPr>
        <w:t> </w:t>
      </w:r>
      <w:r>
        <w:rPr>
          <w:color w:val="0F0F0F"/>
          <w:sz w:val="16"/>
        </w:rPr>
        <w:t>H </w:t>
      </w:r>
      <w:r>
        <w:rPr>
          <w:color w:val="0F0F0F"/>
          <w:sz w:val="37"/>
        </w:rPr>
        <w:t>□ </w:t>
      </w:r>
      <w:r>
        <w:rPr>
          <w:color w:val="0F0F0F"/>
          <w:sz w:val="16"/>
        </w:rPr>
        <w:t>M </w:t>
      </w:r>
      <w:r>
        <w:rPr>
          <w:color w:val="0F0F0F"/>
          <w:sz w:val="37"/>
        </w:rPr>
        <w:t>□,</w:t>
      </w:r>
    </w:p>
    <w:p>
      <w:pPr>
        <w:tabs>
          <w:tab w:pos="3794" w:val="left" w:leader="none"/>
          <w:tab w:pos="9504" w:val="left" w:leader="none"/>
        </w:tabs>
        <w:spacing w:before="47"/>
        <w:ind w:left="911" w:right="0" w:firstLine="0"/>
        <w:jc w:val="left"/>
        <w:rPr>
          <w:sz w:val="22"/>
        </w:rPr>
      </w:pPr>
      <w:r>
        <w:rPr>
          <w:color w:val="0F0F0F"/>
          <w:sz w:val="22"/>
        </w:rPr>
        <w:t>con NIF n°</w:t>
      </w:r>
      <w:r>
        <w:rPr>
          <w:color w:val="0F0F0F"/>
          <w:spacing w:val="41"/>
          <w:sz w:val="22"/>
        </w:rPr>
        <w:t> </w:t>
      </w:r>
      <w:r>
        <w:rPr>
          <w:color w:val="0F0F0F"/>
          <w:sz w:val="22"/>
          <w:u w:val="single" w:color="434345"/>
        </w:rPr>
        <w:tab/>
      </w:r>
      <w:r>
        <w:rPr>
          <w:color w:val="0F0F0F"/>
          <w:sz w:val="22"/>
        </w:rPr>
        <w:t>(en representación de:</w:t>
      </w:r>
      <w:r>
        <w:rPr>
          <w:color w:val="0F0F0F"/>
          <w:spacing w:val="18"/>
          <w:sz w:val="22"/>
        </w:rPr>
        <w:t> </w:t>
      </w:r>
      <w:r>
        <w:rPr>
          <w:color w:val="0F0F0F"/>
          <w:sz w:val="22"/>
          <w:u w:val="single" w:color="434345"/>
        </w:rPr>
        <w:tab/>
      </w:r>
      <w:r>
        <w:rPr>
          <w:color w:val="0F0F0F"/>
          <w:w w:val="180"/>
          <w:sz w:val="22"/>
        </w:rPr>
        <w:t> _</w:t>
      </w:r>
    </w:p>
    <w:p>
      <w:pPr>
        <w:tabs>
          <w:tab w:pos="4435" w:val="left" w:leader="none"/>
          <w:tab w:pos="8277" w:val="left" w:leader="none"/>
        </w:tabs>
        <w:spacing w:before="40"/>
        <w:ind w:left="923" w:right="0" w:firstLine="0"/>
        <w:jc w:val="left"/>
        <w:rPr>
          <w:sz w:val="22"/>
        </w:rPr>
      </w:pPr>
      <w:r>
        <w:rPr>
          <w:color w:val="0F0F0F"/>
          <w:sz w:val="22"/>
          <w:u w:val="single" w:color="434345"/>
        </w:rPr>
        <w:tab/>
      </w:r>
      <w:r>
        <w:rPr>
          <w:color w:val="0F0F0F"/>
          <w:sz w:val="22"/>
        </w:rPr>
        <w:t> con CIF nº</w:t>
      </w:r>
      <w:r>
        <w:rPr>
          <w:color w:val="0F0F0F"/>
          <w:spacing w:val="59"/>
          <w:sz w:val="22"/>
        </w:rPr>
        <w:t> </w:t>
      </w:r>
      <w:r>
        <w:rPr>
          <w:color w:val="0F0F0F"/>
          <w:sz w:val="22"/>
          <w:u w:val="single" w:color="434345"/>
        </w:rPr>
        <w:tab/>
      </w:r>
      <w:r>
        <w:rPr>
          <w:color w:val="0F0F0F"/>
          <w:spacing w:val="-2"/>
          <w:w w:val="120"/>
          <w:sz w:val="22"/>
        </w:rPr>
        <w:t>)</w:t>
      </w:r>
      <w:r>
        <w:rPr>
          <w:color w:val="0F0F0F"/>
          <w:spacing w:val="-61"/>
          <w:w w:val="120"/>
          <w:sz w:val="22"/>
        </w:rPr>
        <w:t> </w:t>
      </w:r>
      <w:r>
        <w:rPr>
          <w:color w:val="0F0F0F"/>
          <w:spacing w:val="-2"/>
          <w:w w:val="105"/>
          <w:sz w:val="22"/>
        </w:rPr>
        <w:t>Domiciliado</w:t>
      </w:r>
      <w:r>
        <w:rPr>
          <w:color w:val="0F0F0F"/>
          <w:spacing w:val="19"/>
          <w:w w:val="105"/>
          <w:sz w:val="22"/>
        </w:rPr>
        <w:t> </w:t>
      </w:r>
      <w:r>
        <w:rPr>
          <w:color w:val="0F0F0F"/>
          <w:spacing w:val="-5"/>
          <w:w w:val="105"/>
          <w:sz w:val="22"/>
        </w:rPr>
        <w:t>en:</w:t>
      </w:r>
    </w:p>
    <w:p>
      <w:pPr>
        <w:pStyle w:val="BodyText"/>
        <w:spacing w:before="9"/>
        <w:rPr>
          <w:sz w:val="24"/>
        </w:rPr>
      </w:pPr>
      <w:r>
        <w:rPr/>
        <mc:AlternateContent>
          <mc:Choice Requires="wps">
            <w:drawing>
              <wp:anchor distT="0" distB="0" distL="0" distR="0" allowOverlap="1" layoutInCell="1" locked="0" behindDoc="1" simplePos="0" relativeHeight="487653376">
                <wp:simplePos x="0" y="0"/>
                <wp:positionH relativeFrom="page">
                  <wp:posOffset>854816</wp:posOffset>
                </wp:positionH>
                <wp:positionV relativeFrom="paragraph">
                  <wp:posOffset>196224</wp:posOffset>
                </wp:positionV>
                <wp:extent cx="5751830"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5751830" cy="1270"/>
                        </a:xfrm>
                        <a:custGeom>
                          <a:avLst/>
                          <a:gdLst/>
                          <a:ahLst/>
                          <a:cxnLst/>
                          <a:rect l="l" t="t" r="r" b="b"/>
                          <a:pathLst>
                            <a:path w="5751830" h="0">
                              <a:moveTo>
                                <a:pt x="0" y="0"/>
                              </a:moveTo>
                              <a:lnTo>
                                <a:pt x="5751694"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7.308395pt;margin-top:15.450713pt;width:452.9pt;height:.1pt;mso-position-horizontal-relative:page;mso-position-vertical-relative:paragraph;z-index:-15663104;mso-wrap-distance-left:0;mso-wrap-distance-right:0" id="docshape125" coordorigin="1346,309" coordsize="9058,0" path="m1346,309l10404,309e" filled="false" stroked="true" strokeweight=".480548pt" strokecolor="#000000">
                <v:path arrowok="t"/>
                <v:stroke dashstyle="solid"/>
                <w10:wrap type="topAndBottom"/>
              </v:shape>
            </w:pict>
          </mc:Fallback>
        </mc:AlternateContent>
      </w:r>
    </w:p>
    <w:p>
      <w:pPr>
        <w:tabs>
          <w:tab w:pos="7293" w:val="left" w:leader="none"/>
          <w:tab w:pos="8279" w:val="left" w:leader="none"/>
          <w:tab w:pos="8736" w:val="left" w:leader="none"/>
        </w:tabs>
        <w:spacing w:before="53"/>
        <w:ind w:left="914" w:right="0" w:firstLine="0"/>
        <w:jc w:val="left"/>
        <w:rPr>
          <w:sz w:val="22"/>
        </w:rPr>
      </w:pPr>
      <w:r>
        <w:rPr>
          <w:color w:val="0F0F0F"/>
          <w:sz w:val="22"/>
        </w:rPr>
        <w:t>Localidad:</w:t>
      </w:r>
      <w:r>
        <w:rPr>
          <w:color w:val="0F0F0F"/>
          <w:spacing w:val="62"/>
          <w:sz w:val="22"/>
        </w:rPr>
        <w:t> </w:t>
      </w:r>
      <w:r>
        <w:rPr>
          <w:color w:val="0F0F0F"/>
          <w:sz w:val="22"/>
          <w:u w:val="single" w:color="0E0E0E"/>
        </w:rPr>
        <w:tab/>
      </w:r>
      <w:r>
        <w:rPr>
          <w:color w:val="0F0F0F"/>
          <w:sz w:val="22"/>
        </w:rPr>
        <w:t> C.P:</w:t>
      </w:r>
      <w:r>
        <w:rPr>
          <w:color w:val="0F0F0F"/>
          <w:spacing w:val="49"/>
          <w:sz w:val="22"/>
        </w:rPr>
        <w:t> </w:t>
      </w:r>
      <w:r>
        <w:rPr>
          <w:color w:val="0F0F0F"/>
          <w:sz w:val="22"/>
          <w:u w:val="single" w:color="434345"/>
        </w:rPr>
        <w:tab/>
      </w:r>
      <w:r>
        <w:rPr>
          <w:color w:val="0F0F0F"/>
          <w:sz w:val="22"/>
        </w:rPr>
        <w:tab/>
      </w:r>
      <w:r>
        <w:rPr>
          <w:color w:val="444446"/>
          <w:sz w:val="22"/>
        </w:rPr>
        <w:t>_,</w:t>
      </w:r>
      <w:r>
        <w:rPr>
          <w:color w:val="444446"/>
          <w:spacing w:val="22"/>
          <w:sz w:val="22"/>
        </w:rPr>
        <w:t> </w:t>
      </w:r>
      <w:r>
        <w:rPr>
          <w:color w:val="0F0F0F"/>
          <w:spacing w:val="-2"/>
          <w:sz w:val="22"/>
        </w:rPr>
        <w:t>Provincia:</w:t>
      </w:r>
    </w:p>
    <w:p>
      <w:pPr>
        <w:tabs>
          <w:tab w:pos="7908" w:val="left" w:leader="none"/>
        </w:tabs>
        <w:spacing w:before="78"/>
        <w:ind w:left="893" w:right="0" w:firstLine="0"/>
        <w:jc w:val="left"/>
        <w:rPr>
          <w:sz w:val="22"/>
        </w:rPr>
      </w:pPr>
      <w:r>
        <w:rPr>
          <w:rFonts w:ascii="Times New Roman" w:hAnsi="Times New Roman"/>
          <w:color w:val="0F0F0F"/>
          <w:spacing w:val="4"/>
          <w:w w:val="430"/>
          <w:sz w:val="18"/>
        </w:rPr>
        <w:t>-------</w:t>
      </w:r>
      <w:r>
        <w:rPr>
          <w:color w:val="0F0F0F"/>
          <w:spacing w:val="4"/>
          <w:w w:val="115"/>
          <w:position w:val="1"/>
          <w:sz w:val="22"/>
        </w:rPr>
        <w:t>Tlf:</w:t>
      </w:r>
      <w:r>
        <w:rPr>
          <w:color w:val="0F0F0F"/>
          <w:spacing w:val="-235"/>
          <w:w w:val="580"/>
          <w:position w:val="1"/>
          <w:sz w:val="22"/>
        </w:rPr>
        <w:t> </w:t>
      </w:r>
      <w:r>
        <w:rPr>
          <w:rFonts w:ascii="Times New Roman" w:hAnsi="Times New Roman"/>
          <w:color w:val="0F0F0F"/>
          <w:spacing w:val="4"/>
          <w:w w:val="580"/>
          <w:sz w:val="12"/>
        </w:rPr>
        <w:t>--------</w:t>
      </w:r>
      <w:r>
        <w:rPr>
          <w:rFonts w:ascii="Times New Roman" w:hAnsi="Times New Roman"/>
          <w:color w:val="0F0F0F"/>
          <w:spacing w:val="-165"/>
          <w:w w:val="580"/>
          <w:sz w:val="12"/>
        </w:rPr>
        <w:t> </w:t>
      </w:r>
      <w:r>
        <w:rPr>
          <w:color w:val="0F0F0F"/>
          <w:w w:val="115"/>
          <w:position w:val="1"/>
          <w:sz w:val="22"/>
        </w:rPr>
        <w:t>Fax</w:t>
      </w:r>
      <w:r>
        <w:rPr>
          <w:color w:val="0F0F0F"/>
          <w:spacing w:val="40"/>
          <w:w w:val="115"/>
          <w:position w:val="1"/>
          <w:sz w:val="22"/>
        </w:rPr>
        <w:t> </w:t>
      </w:r>
      <w:r>
        <w:rPr>
          <w:color w:val="0F0F0F"/>
          <w:position w:val="1"/>
          <w:sz w:val="22"/>
          <w:u w:val="single" w:color="0E0E0E"/>
        </w:rPr>
        <w:tab/>
      </w:r>
      <w:r>
        <w:rPr>
          <w:color w:val="0F0F0F"/>
          <w:w w:val="105"/>
          <w:sz w:val="16"/>
        </w:rPr>
        <w:t>_,</w:t>
      </w:r>
      <w:r>
        <w:rPr>
          <w:color w:val="0F0F0F"/>
          <w:spacing w:val="23"/>
          <w:w w:val="105"/>
          <w:sz w:val="16"/>
        </w:rPr>
        <w:t> </w:t>
      </w:r>
      <w:r>
        <w:rPr>
          <w:color w:val="0F0F0F"/>
          <w:w w:val="105"/>
          <w:position w:val="1"/>
          <w:sz w:val="22"/>
        </w:rPr>
        <w:t>Correo</w:t>
      </w:r>
      <w:r>
        <w:rPr>
          <w:color w:val="0F0F0F"/>
          <w:spacing w:val="-4"/>
          <w:w w:val="105"/>
          <w:position w:val="1"/>
          <w:sz w:val="22"/>
        </w:rPr>
        <w:t> </w:t>
      </w:r>
      <w:r>
        <w:rPr>
          <w:color w:val="0F0F0F"/>
          <w:spacing w:val="-2"/>
          <w:w w:val="105"/>
          <w:position w:val="1"/>
          <w:sz w:val="22"/>
        </w:rPr>
        <w:t>Electrónico</w:t>
      </w:r>
    </w:p>
    <w:p>
      <w:pPr>
        <w:pStyle w:val="BodyText"/>
        <w:spacing w:before="1"/>
        <w:rPr>
          <w:sz w:val="22"/>
        </w:rPr>
      </w:pPr>
      <w:r>
        <w:rPr/>
        <mc:AlternateContent>
          <mc:Choice Requires="wps">
            <w:drawing>
              <wp:anchor distT="0" distB="0" distL="0" distR="0" allowOverlap="1" layoutInCell="1" locked="0" behindDoc="1" simplePos="0" relativeHeight="487653888">
                <wp:simplePos x="0" y="0"/>
                <wp:positionH relativeFrom="page">
                  <wp:posOffset>842604</wp:posOffset>
                </wp:positionH>
                <wp:positionV relativeFrom="paragraph">
                  <wp:posOffset>176894</wp:posOffset>
                </wp:positionV>
                <wp:extent cx="4005579" cy="127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4005579" cy="1270"/>
                        </a:xfrm>
                        <a:custGeom>
                          <a:avLst/>
                          <a:gdLst/>
                          <a:ahLst/>
                          <a:cxnLst/>
                          <a:rect l="l" t="t" r="r" b="b"/>
                          <a:pathLst>
                            <a:path w="4005579" h="0">
                              <a:moveTo>
                                <a:pt x="0" y="0"/>
                              </a:moveTo>
                              <a:lnTo>
                                <a:pt x="4005426"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6.346848pt;margin-top:13.928727pt;width:315.4pt;height:.1pt;mso-position-horizontal-relative:page;mso-position-vertical-relative:paragraph;z-index:-15662592;mso-wrap-distance-left:0;mso-wrap-distance-right:0" id="docshape126" coordorigin="1327,279" coordsize="6308,0" path="m1327,279l7635,279e" filled="false" stroked="true" strokeweight=".480548pt" strokecolor="#000000">
                <v:path arrowok="t"/>
                <v:stroke dashstyle="solid"/>
                <w10:wrap type="topAndBottom"/>
              </v:shape>
            </w:pict>
          </mc:Fallback>
        </mc:AlternateContent>
      </w:r>
    </w:p>
    <w:p>
      <w:pPr>
        <w:pStyle w:val="BodyText"/>
        <w:spacing w:before="5"/>
        <w:rPr>
          <w:sz w:val="24"/>
        </w:rPr>
      </w:pPr>
    </w:p>
    <w:p>
      <w:pPr>
        <w:pStyle w:val="Heading7"/>
        <w:spacing w:before="91"/>
        <w:ind w:left="908"/>
      </w:pPr>
      <w:r>
        <w:rPr>
          <w:color w:val="0F0F0F"/>
          <w:spacing w:val="-2"/>
        </w:rPr>
        <w:t>SOLICITA:</w:t>
      </w:r>
    </w:p>
    <w:p>
      <w:pPr>
        <w:pStyle w:val="BodyText"/>
        <w:spacing w:before="9"/>
        <w:rPr>
          <w:rFonts w:ascii="Times New Roman"/>
          <w:b/>
          <w:sz w:val="31"/>
        </w:rPr>
      </w:pPr>
    </w:p>
    <w:p>
      <w:pPr>
        <w:tabs>
          <w:tab w:pos="4472" w:val="left" w:leader="none"/>
        </w:tabs>
        <w:spacing w:line="283" w:lineRule="auto" w:before="1"/>
        <w:ind w:left="908" w:right="1084" w:firstLine="5"/>
        <w:jc w:val="both"/>
        <w:rPr>
          <w:sz w:val="22"/>
        </w:rPr>
      </w:pPr>
      <w:r>
        <w:rPr>
          <w:color w:val="0F0F0F"/>
          <w:sz w:val="22"/>
        </w:rPr>
        <w:t>Le sea abonada la subvención concedida conforme a lo dispuesto en la Convocatoria pública.............. de ayudas del GAL....................... así como conforme a lo dispuesto en el Decreto / 2016,</w:t>
      </w:r>
      <w:r>
        <w:rPr>
          <w:color w:val="0F0F0F"/>
          <w:spacing w:val="40"/>
          <w:sz w:val="22"/>
        </w:rPr>
        <w:t> </w:t>
      </w:r>
      <w:r>
        <w:rPr>
          <w:color w:val="0F0F0F"/>
          <w:sz w:val="22"/>
        </w:rPr>
        <w:t>por</w:t>
      </w:r>
      <w:r>
        <w:rPr>
          <w:color w:val="0F0F0F"/>
          <w:spacing w:val="-9"/>
          <w:sz w:val="22"/>
        </w:rPr>
        <w:t> </w:t>
      </w:r>
      <w:r>
        <w:rPr>
          <w:color w:val="0F0F0F"/>
          <w:sz w:val="22"/>
        </w:rPr>
        <w:t>el</w:t>
      </w:r>
      <w:r>
        <w:rPr>
          <w:color w:val="0F0F0F"/>
          <w:spacing w:val="-7"/>
          <w:sz w:val="22"/>
        </w:rPr>
        <w:t> </w:t>
      </w:r>
      <w:r>
        <w:rPr>
          <w:color w:val="0F0F0F"/>
          <w:sz w:val="22"/>
        </w:rPr>
        <w:t>que</w:t>
      </w:r>
      <w:r>
        <w:rPr>
          <w:color w:val="0F0F0F"/>
          <w:spacing w:val="-5"/>
          <w:sz w:val="22"/>
        </w:rPr>
        <w:t> </w:t>
      </w:r>
      <w:r>
        <w:rPr>
          <w:color w:val="0F0F0F"/>
          <w:sz w:val="22"/>
        </w:rPr>
        <w:t>se</w:t>
      </w:r>
      <w:r>
        <w:rPr>
          <w:color w:val="0F0F0F"/>
          <w:spacing w:val="-8"/>
          <w:sz w:val="22"/>
        </w:rPr>
        <w:t> </w:t>
      </w:r>
      <w:r>
        <w:rPr>
          <w:color w:val="0F0F0F"/>
          <w:sz w:val="22"/>
        </w:rPr>
        <w:t>regula el</w:t>
      </w:r>
      <w:r>
        <w:rPr>
          <w:color w:val="0F0F0F"/>
          <w:spacing w:val="-6"/>
          <w:sz w:val="22"/>
        </w:rPr>
        <w:t> </w:t>
      </w:r>
      <w:r>
        <w:rPr>
          <w:color w:val="0F0F0F"/>
          <w:sz w:val="22"/>
        </w:rPr>
        <w:t>sistema de</w:t>
      </w:r>
      <w:r>
        <w:rPr>
          <w:color w:val="0F0F0F"/>
          <w:spacing w:val="-8"/>
          <w:sz w:val="22"/>
        </w:rPr>
        <w:t> </w:t>
      </w:r>
      <w:r>
        <w:rPr>
          <w:color w:val="0F0F0F"/>
          <w:sz w:val="22"/>
        </w:rPr>
        <w:t>ayudas</w:t>
      </w:r>
      <w:r>
        <w:rPr>
          <w:color w:val="0F0F0F"/>
          <w:spacing w:val="-3"/>
          <w:sz w:val="22"/>
        </w:rPr>
        <w:t> </w:t>
      </w:r>
      <w:r>
        <w:rPr>
          <w:color w:val="0F0F0F"/>
          <w:sz w:val="22"/>
        </w:rPr>
        <w:t>bajo</w:t>
      </w:r>
      <w:r>
        <w:rPr>
          <w:color w:val="0F0F0F"/>
          <w:spacing w:val="-7"/>
          <w:sz w:val="22"/>
        </w:rPr>
        <w:t> </w:t>
      </w:r>
      <w:r>
        <w:rPr>
          <w:color w:val="0F0F0F"/>
          <w:sz w:val="22"/>
        </w:rPr>
        <w:t>la</w:t>
      </w:r>
      <w:r>
        <w:rPr>
          <w:color w:val="0F0F0F"/>
          <w:spacing w:val="-2"/>
          <w:sz w:val="22"/>
        </w:rPr>
        <w:t> </w:t>
      </w:r>
      <w:r>
        <w:rPr>
          <w:color w:val="0F0F0F"/>
          <w:sz w:val="22"/>
        </w:rPr>
        <w:t>metodología LEADER y</w:t>
      </w:r>
      <w:r>
        <w:rPr>
          <w:color w:val="0F0F0F"/>
          <w:spacing w:val="-8"/>
          <w:sz w:val="22"/>
        </w:rPr>
        <w:t> </w:t>
      </w:r>
      <w:r>
        <w:rPr>
          <w:color w:val="0F0F0F"/>
          <w:sz w:val="22"/>
        </w:rPr>
        <w:t>el procedimiento de gestión para el periodo de programación</w:t>
      </w:r>
      <w:r>
        <w:rPr>
          <w:color w:val="0F0F0F"/>
          <w:spacing w:val="40"/>
          <w:sz w:val="22"/>
        </w:rPr>
        <w:t> </w:t>
      </w:r>
      <w:r>
        <w:rPr>
          <w:color w:val="0F0F0F"/>
          <w:sz w:val="22"/>
        </w:rPr>
        <w:t>de desarrollo rural 2014-2020. por un importe de </w:t>
      </w:r>
      <w:r>
        <w:rPr>
          <w:color w:val="0F0F0F"/>
          <w:sz w:val="22"/>
          <w:u w:val="single" w:color="434345"/>
        </w:rPr>
        <w:tab/>
      </w:r>
      <w:r>
        <w:rPr>
          <w:color w:val="0F0F0F"/>
          <w:spacing w:val="-40"/>
          <w:sz w:val="22"/>
        </w:rPr>
        <w:t> </w:t>
      </w:r>
      <w:r>
        <w:rPr>
          <w:color w:val="0F0F0F"/>
          <w:sz w:val="22"/>
        </w:rPr>
        <w:t>euros.</w:t>
      </w:r>
    </w:p>
    <w:p>
      <w:pPr>
        <w:pStyle w:val="BodyText"/>
        <w:spacing w:before="5"/>
        <w:rPr>
          <w:sz w:val="20"/>
        </w:rPr>
      </w:pPr>
    </w:p>
    <w:p>
      <w:pPr>
        <w:spacing w:before="93"/>
        <w:ind w:left="914" w:right="0" w:firstLine="0"/>
        <w:jc w:val="left"/>
        <w:rPr>
          <w:b/>
          <w:sz w:val="22"/>
        </w:rPr>
      </w:pPr>
      <w:r>
        <w:rPr>
          <w:b/>
          <w:color w:val="0F0F0F"/>
          <w:w w:val="105"/>
          <w:sz w:val="22"/>
          <w:u w:val="thick" w:color="0F0F0F"/>
        </w:rPr>
        <w:t>Datos</w:t>
      </w:r>
      <w:r>
        <w:rPr>
          <w:b/>
          <w:color w:val="0F0F0F"/>
          <w:spacing w:val="-5"/>
          <w:w w:val="105"/>
          <w:sz w:val="22"/>
          <w:u w:val="thick" w:color="0F0F0F"/>
        </w:rPr>
        <w:t> </w:t>
      </w:r>
      <w:r>
        <w:rPr>
          <w:b/>
          <w:color w:val="0F0F0F"/>
          <w:w w:val="105"/>
          <w:sz w:val="22"/>
          <w:u w:val="thick" w:color="0F0F0F"/>
        </w:rPr>
        <w:t>bancarios</w:t>
      </w:r>
      <w:r>
        <w:rPr>
          <w:b/>
          <w:color w:val="0F0F0F"/>
          <w:spacing w:val="-4"/>
          <w:w w:val="105"/>
          <w:sz w:val="22"/>
          <w:u w:val="thick" w:color="0F0F0F"/>
        </w:rPr>
        <w:t> </w:t>
      </w:r>
      <w:r>
        <w:rPr>
          <w:b/>
          <w:color w:val="0F0F0F"/>
          <w:w w:val="105"/>
          <w:sz w:val="22"/>
          <w:u w:val="thick" w:color="0F0F0F"/>
        </w:rPr>
        <w:t>para</w:t>
      </w:r>
      <w:r>
        <w:rPr>
          <w:b/>
          <w:color w:val="0F0F0F"/>
          <w:spacing w:val="5"/>
          <w:w w:val="105"/>
          <w:sz w:val="22"/>
          <w:u w:val="thick" w:color="0F0F0F"/>
        </w:rPr>
        <w:t> </w:t>
      </w:r>
      <w:r>
        <w:rPr>
          <w:b/>
          <w:color w:val="0F0F0F"/>
          <w:w w:val="105"/>
          <w:sz w:val="22"/>
          <w:u w:val="thick" w:color="0F0F0F"/>
        </w:rPr>
        <w:t>el</w:t>
      </w:r>
      <w:r>
        <w:rPr>
          <w:b/>
          <w:color w:val="0F0F0F"/>
          <w:spacing w:val="-3"/>
          <w:w w:val="105"/>
          <w:sz w:val="22"/>
          <w:u w:val="thick" w:color="0F0F0F"/>
        </w:rPr>
        <w:t> </w:t>
      </w:r>
      <w:r>
        <w:rPr>
          <w:b/>
          <w:color w:val="0F0F0F"/>
          <w:w w:val="105"/>
          <w:sz w:val="22"/>
          <w:u w:val="thick" w:color="0F0F0F"/>
        </w:rPr>
        <w:t>abono</w:t>
      </w:r>
      <w:r>
        <w:rPr>
          <w:b/>
          <w:color w:val="0F0F0F"/>
          <w:spacing w:val="-9"/>
          <w:w w:val="105"/>
          <w:sz w:val="22"/>
          <w:u w:val="thick" w:color="0F0F0F"/>
        </w:rPr>
        <w:t> </w:t>
      </w:r>
      <w:r>
        <w:rPr>
          <w:b/>
          <w:color w:val="0F0F0F"/>
          <w:w w:val="105"/>
          <w:sz w:val="22"/>
          <w:u w:val="thick" w:color="0F0F0F"/>
        </w:rPr>
        <w:t>de</w:t>
      </w:r>
      <w:r>
        <w:rPr>
          <w:b/>
          <w:color w:val="0F0F0F"/>
          <w:spacing w:val="-15"/>
          <w:w w:val="105"/>
          <w:sz w:val="22"/>
          <w:u w:val="thick" w:color="0F0F0F"/>
        </w:rPr>
        <w:t> </w:t>
      </w:r>
      <w:r>
        <w:rPr>
          <w:b/>
          <w:color w:val="0F0F0F"/>
          <w:w w:val="105"/>
          <w:sz w:val="22"/>
          <w:u w:val="thick" w:color="0F0F0F"/>
        </w:rPr>
        <w:t>la</w:t>
      </w:r>
      <w:r>
        <w:rPr>
          <w:b/>
          <w:color w:val="0F0F0F"/>
          <w:spacing w:val="-1"/>
          <w:w w:val="105"/>
          <w:sz w:val="22"/>
          <w:u w:val="thick" w:color="0F0F0F"/>
        </w:rPr>
        <w:t> </w:t>
      </w:r>
      <w:r>
        <w:rPr>
          <w:b/>
          <w:color w:val="0F0F0F"/>
          <w:spacing w:val="-2"/>
          <w:w w:val="105"/>
          <w:sz w:val="22"/>
          <w:u w:val="thick" w:color="0F0F0F"/>
        </w:rPr>
        <w:t>subvención:</w:t>
      </w:r>
    </w:p>
    <w:p>
      <w:pPr>
        <w:pStyle w:val="BodyText"/>
        <w:spacing w:before="6"/>
        <w:rPr>
          <w:b/>
          <w:sz w:val="31"/>
        </w:rPr>
      </w:pPr>
    </w:p>
    <w:p>
      <w:pPr>
        <w:tabs>
          <w:tab w:pos="9951" w:val="left" w:leader="none"/>
        </w:tabs>
        <w:spacing w:before="0"/>
        <w:ind w:left="901" w:right="0" w:firstLine="0"/>
        <w:jc w:val="left"/>
        <w:rPr>
          <w:sz w:val="22"/>
        </w:rPr>
      </w:pPr>
      <w:r>
        <w:rPr>
          <w:color w:val="0F0F0F"/>
          <w:sz w:val="22"/>
        </w:rPr>
        <w:t>Titular</w:t>
      </w:r>
      <w:r>
        <w:rPr>
          <w:color w:val="0F0F0F"/>
          <w:spacing w:val="23"/>
          <w:sz w:val="22"/>
        </w:rPr>
        <w:t> </w:t>
      </w:r>
      <w:r>
        <w:rPr>
          <w:color w:val="0F0F0F"/>
          <w:sz w:val="22"/>
        </w:rPr>
        <w:t>de la</w:t>
      </w:r>
      <w:r>
        <w:rPr>
          <w:color w:val="0F0F0F"/>
          <w:spacing w:val="9"/>
          <w:sz w:val="22"/>
        </w:rPr>
        <w:t> </w:t>
      </w:r>
      <w:r>
        <w:rPr>
          <w:color w:val="0F0F0F"/>
          <w:sz w:val="22"/>
        </w:rPr>
        <w:t>Cuenta: </w:t>
      </w:r>
      <w:r>
        <w:rPr>
          <w:color w:val="0F0F0F"/>
          <w:sz w:val="22"/>
          <w:u w:val="dotted" w:color="0E0E0E"/>
        </w:rPr>
        <w:tab/>
      </w:r>
    </w:p>
    <w:p>
      <w:pPr>
        <w:pStyle w:val="BodyText"/>
        <w:rPr>
          <w:sz w:val="20"/>
        </w:rPr>
      </w:pPr>
    </w:p>
    <w:p>
      <w:pPr>
        <w:pStyle w:val="BodyText"/>
        <w:spacing w:before="5"/>
        <w:rPr>
          <w:sz w:val="10"/>
        </w:rPr>
      </w:pPr>
    </w:p>
    <w:tbl>
      <w:tblPr>
        <w:tblW w:w="0" w:type="auto"/>
        <w:jc w:val="left"/>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9"/>
        <w:gridCol w:w="1567"/>
        <w:gridCol w:w="1572"/>
        <w:gridCol w:w="784"/>
        <w:gridCol w:w="3722"/>
      </w:tblGrid>
      <w:tr>
        <w:trPr>
          <w:trHeight w:val="275" w:hRule="atLeast"/>
        </w:trPr>
        <w:tc>
          <w:tcPr>
            <w:tcW w:w="1529" w:type="dxa"/>
            <w:tcBorders>
              <w:left w:val="single" w:sz="8" w:space="0" w:color="000000"/>
              <w:bottom w:val="single" w:sz="6" w:space="0" w:color="000000"/>
              <w:right w:val="single" w:sz="12" w:space="0" w:color="000000"/>
            </w:tcBorders>
          </w:tcPr>
          <w:p>
            <w:pPr>
              <w:pStyle w:val="TableParagraph"/>
              <w:spacing w:before="5"/>
              <w:ind w:left="500"/>
              <w:rPr>
                <w:rFonts w:ascii="Times New Roman"/>
                <w:b/>
                <w:sz w:val="21"/>
              </w:rPr>
            </w:pPr>
            <w:r>
              <w:rPr>
                <w:rFonts w:ascii="Times New Roman"/>
                <w:b/>
                <w:color w:val="0F0F0F"/>
                <w:spacing w:val="-4"/>
                <w:sz w:val="21"/>
              </w:rPr>
              <w:t>IBAN</w:t>
            </w:r>
          </w:p>
        </w:tc>
        <w:tc>
          <w:tcPr>
            <w:tcW w:w="1567" w:type="dxa"/>
            <w:tcBorders>
              <w:left w:val="single" w:sz="12" w:space="0" w:color="000000"/>
              <w:bottom w:val="single" w:sz="6" w:space="0" w:color="000000"/>
              <w:right w:val="single" w:sz="12" w:space="0" w:color="000000"/>
            </w:tcBorders>
          </w:tcPr>
          <w:p>
            <w:pPr>
              <w:pStyle w:val="TableParagraph"/>
              <w:spacing w:before="10"/>
              <w:ind w:left="322"/>
              <w:rPr>
                <w:rFonts w:ascii="Times New Roman"/>
                <w:b/>
                <w:sz w:val="21"/>
              </w:rPr>
            </w:pPr>
            <w:r>
              <w:rPr>
                <w:rFonts w:ascii="Times New Roman"/>
                <w:b/>
                <w:color w:val="0F0F0F"/>
                <w:spacing w:val="-2"/>
                <w:sz w:val="21"/>
              </w:rPr>
              <w:t>ENTIDAD</w:t>
            </w:r>
          </w:p>
        </w:tc>
        <w:tc>
          <w:tcPr>
            <w:tcW w:w="1572" w:type="dxa"/>
            <w:tcBorders>
              <w:left w:val="single" w:sz="12" w:space="0" w:color="000000"/>
              <w:bottom w:val="single" w:sz="6" w:space="0" w:color="000000"/>
              <w:right w:val="single" w:sz="12" w:space="0" w:color="000000"/>
            </w:tcBorders>
          </w:tcPr>
          <w:p>
            <w:pPr>
              <w:pStyle w:val="TableParagraph"/>
              <w:spacing w:before="10"/>
              <w:ind w:left="238"/>
              <w:rPr>
                <w:rFonts w:ascii="Times New Roman"/>
                <w:b/>
                <w:sz w:val="21"/>
              </w:rPr>
            </w:pPr>
            <w:r>
              <w:rPr>
                <w:rFonts w:ascii="Times New Roman"/>
                <w:b/>
                <w:color w:val="0F0F0F"/>
                <w:spacing w:val="-2"/>
                <w:sz w:val="21"/>
              </w:rPr>
              <w:t>SUCURSAL</w:t>
            </w:r>
          </w:p>
        </w:tc>
        <w:tc>
          <w:tcPr>
            <w:tcW w:w="784" w:type="dxa"/>
            <w:tcBorders>
              <w:left w:val="single" w:sz="12" w:space="0" w:color="000000"/>
              <w:bottom w:val="single" w:sz="6" w:space="0" w:color="000000"/>
              <w:right w:val="single" w:sz="12" w:space="0" w:color="000000"/>
            </w:tcBorders>
          </w:tcPr>
          <w:p>
            <w:pPr>
              <w:pStyle w:val="TableParagraph"/>
              <w:spacing w:before="10"/>
              <w:ind w:left="194"/>
              <w:rPr>
                <w:rFonts w:ascii="Times New Roman"/>
                <w:b/>
                <w:sz w:val="21"/>
              </w:rPr>
            </w:pPr>
            <w:r>
              <w:rPr>
                <w:rFonts w:ascii="Times New Roman"/>
                <w:b/>
                <w:color w:val="0F0F0F"/>
                <w:spacing w:val="-4"/>
                <w:sz w:val="21"/>
              </w:rPr>
              <w:t>D.C.</w:t>
            </w:r>
          </w:p>
        </w:tc>
        <w:tc>
          <w:tcPr>
            <w:tcW w:w="3722" w:type="dxa"/>
            <w:tcBorders>
              <w:left w:val="single" w:sz="12" w:space="0" w:color="000000"/>
              <w:bottom w:val="single" w:sz="6" w:space="0" w:color="000000"/>
              <w:right w:val="single" w:sz="12" w:space="0" w:color="000000"/>
            </w:tcBorders>
          </w:tcPr>
          <w:p>
            <w:pPr>
              <w:pStyle w:val="TableParagraph"/>
              <w:spacing w:before="10"/>
              <w:ind w:left="813"/>
              <w:rPr>
                <w:rFonts w:ascii="Times New Roman"/>
                <w:b/>
                <w:sz w:val="21"/>
              </w:rPr>
            </w:pPr>
            <w:r>
              <w:rPr>
                <w:rFonts w:ascii="Times New Roman"/>
                <w:b/>
                <w:color w:val="0F0F0F"/>
                <w:w w:val="90"/>
                <w:sz w:val="21"/>
              </w:rPr>
              <w:t>NUMERO</w:t>
            </w:r>
            <w:r>
              <w:rPr>
                <w:rFonts w:ascii="Times New Roman"/>
                <w:b/>
                <w:color w:val="0F0F0F"/>
                <w:spacing w:val="37"/>
                <w:sz w:val="21"/>
              </w:rPr>
              <w:t> </w:t>
            </w:r>
            <w:r>
              <w:rPr>
                <w:rFonts w:ascii="Times New Roman"/>
                <w:b/>
                <w:color w:val="0F0F0F"/>
                <w:w w:val="90"/>
                <w:sz w:val="21"/>
              </w:rPr>
              <w:t>DE</w:t>
            </w:r>
            <w:r>
              <w:rPr>
                <w:rFonts w:ascii="Times New Roman"/>
                <w:b/>
                <w:color w:val="0F0F0F"/>
                <w:spacing w:val="8"/>
                <w:sz w:val="21"/>
              </w:rPr>
              <w:t> </w:t>
            </w:r>
            <w:r>
              <w:rPr>
                <w:rFonts w:ascii="Times New Roman"/>
                <w:b/>
                <w:color w:val="0F0F0F"/>
                <w:spacing w:val="-2"/>
                <w:w w:val="90"/>
                <w:sz w:val="21"/>
              </w:rPr>
              <w:t>CUENTA</w:t>
            </w:r>
          </w:p>
        </w:tc>
      </w:tr>
      <w:tr>
        <w:trPr>
          <w:trHeight w:val="422" w:hRule="atLeast"/>
        </w:trPr>
        <w:tc>
          <w:tcPr>
            <w:tcW w:w="1529" w:type="dxa"/>
            <w:tcBorders>
              <w:top w:val="single" w:sz="6" w:space="0" w:color="000000"/>
              <w:left w:val="single" w:sz="8" w:space="0" w:color="000000"/>
              <w:bottom w:val="single" w:sz="6" w:space="0" w:color="000000"/>
              <w:right w:val="single" w:sz="12" w:space="0" w:color="000000"/>
            </w:tcBorders>
          </w:tcPr>
          <w:p>
            <w:pPr>
              <w:pStyle w:val="TableParagraph"/>
              <w:rPr>
                <w:rFonts w:ascii="Times New Roman"/>
                <w:sz w:val="20"/>
              </w:rPr>
            </w:pPr>
          </w:p>
        </w:tc>
        <w:tc>
          <w:tcPr>
            <w:tcW w:w="1567" w:type="dxa"/>
            <w:tcBorders>
              <w:top w:val="single" w:sz="6" w:space="0" w:color="000000"/>
              <w:left w:val="single" w:sz="12" w:space="0" w:color="000000"/>
              <w:bottom w:val="single" w:sz="6" w:space="0" w:color="000000"/>
              <w:right w:val="single" w:sz="12" w:space="0" w:color="000000"/>
            </w:tcBorders>
          </w:tcPr>
          <w:p>
            <w:pPr>
              <w:pStyle w:val="TableParagraph"/>
              <w:rPr>
                <w:rFonts w:ascii="Times New Roman"/>
                <w:sz w:val="20"/>
              </w:rPr>
            </w:pPr>
          </w:p>
        </w:tc>
        <w:tc>
          <w:tcPr>
            <w:tcW w:w="1572" w:type="dxa"/>
            <w:tcBorders>
              <w:top w:val="single" w:sz="6" w:space="0" w:color="000000"/>
              <w:left w:val="single" w:sz="12" w:space="0" w:color="000000"/>
              <w:bottom w:val="single" w:sz="6" w:space="0" w:color="000000"/>
              <w:right w:val="single" w:sz="12" w:space="0" w:color="000000"/>
            </w:tcBorders>
          </w:tcPr>
          <w:p>
            <w:pPr>
              <w:pStyle w:val="TableParagraph"/>
              <w:rPr>
                <w:rFonts w:ascii="Times New Roman"/>
                <w:sz w:val="20"/>
              </w:rPr>
            </w:pPr>
          </w:p>
        </w:tc>
        <w:tc>
          <w:tcPr>
            <w:tcW w:w="784" w:type="dxa"/>
            <w:tcBorders>
              <w:top w:val="single" w:sz="6" w:space="0" w:color="000000"/>
              <w:left w:val="single" w:sz="12" w:space="0" w:color="000000"/>
              <w:bottom w:val="single" w:sz="6" w:space="0" w:color="000000"/>
              <w:right w:val="single" w:sz="12" w:space="0" w:color="000000"/>
            </w:tcBorders>
          </w:tcPr>
          <w:p>
            <w:pPr>
              <w:pStyle w:val="TableParagraph"/>
              <w:rPr>
                <w:rFonts w:ascii="Times New Roman"/>
                <w:sz w:val="20"/>
              </w:rPr>
            </w:pPr>
          </w:p>
        </w:tc>
        <w:tc>
          <w:tcPr>
            <w:tcW w:w="3722" w:type="dxa"/>
            <w:tcBorders>
              <w:top w:val="single" w:sz="6" w:space="0" w:color="000000"/>
              <w:left w:val="single" w:sz="12" w:space="0" w:color="000000"/>
              <w:bottom w:val="single" w:sz="6" w:space="0" w:color="000000"/>
              <w:right w:val="single" w:sz="12" w:space="0" w:color="000000"/>
            </w:tcBorders>
          </w:tcPr>
          <w:p>
            <w:pPr>
              <w:pStyle w:val="TableParagraph"/>
              <w:rPr>
                <w:rFonts w:ascii="Times New Roman"/>
                <w:sz w:val="20"/>
              </w:rPr>
            </w:pPr>
          </w:p>
        </w:tc>
      </w:tr>
    </w:tbl>
    <w:p>
      <w:pPr>
        <w:spacing w:before="19"/>
        <w:ind w:left="915" w:right="0" w:firstLine="0"/>
        <w:jc w:val="left"/>
        <w:rPr>
          <w:i/>
          <w:sz w:val="19"/>
        </w:rPr>
      </w:pPr>
      <w:r>
        <w:rPr>
          <w:i/>
          <w:color w:val="0F0F0F"/>
          <w:spacing w:val="-6"/>
          <w:sz w:val="19"/>
        </w:rPr>
        <w:t>{La cuenta</w:t>
      </w:r>
      <w:r>
        <w:rPr>
          <w:i/>
          <w:color w:val="0F0F0F"/>
          <w:spacing w:val="6"/>
          <w:sz w:val="19"/>
        </w:rPr>
        <w:t> </w:t>
      </w:r>
      <w:r>
        <w:rPr>
          <w:i/>
          <w:color w:val="0F0F0F"/>
          <w:spacing w:val="-6"/>
          <w:sz w:val="19"/>
        </w:rPr>
        <w:t>indicativa</w:t>
      </w:r>
      <w:r>
        <w:rPr>
          <w:i/>
          <w:color w:val="0F0F0F"/>
          <w:spacing w:val="14"/>
          <w:sz w:val="19"/>
        </w:rPr>
        <w:t> </w:t>
      </w:r>
      <w:r>
        <w:rPr>
          <w:i/>
          <w:color w:val="0F0F0F"/>
          <w:spacing w:val="-6"/>
          <w:sz w:val="19"/>
        </w:rPr>
        <w:t>deberá</w:t>
      </w:r>
      <w:r>
        <w:rPr>
          <w:i/>
          <w:color w:val="0F0F0F"/>
          <w:spacing w:val="-17"/>
          <w:sz w:val="19"/>
        </w:rPr>
        <w:t> </w:t>
      </w:r>
      <w:r>
        <w:rPr>
          <w:i/>
          <w:color w:val="0F0F0F"/>
          <w:spacing w:val="-6"/>
          <w:sz w:val="19"/>
        </w:rPr>
        <w:t>estar</w:t>
      </w:r>
      <w:r>
        <w:rPr>
          <w:i/>
          <w:color w:val="0F0F0F"/>
          <w:spacing w:val="2"/>
          <w:sz w:val="19"/>
        </w:rPr>
        <w:t> </w:t>
      </w:r>
      <w:r>
        <w:rPr>
          <w:i/>
          <w:color w:val="0F0F0F"/>
          <w:spacing w:val="-6"/>
          <w:sz w:val="19"/>
        </w:rPr>
        <w:t>dada</w:t>
      </w:r>
      <w:r>
        <w:rPr>
          <w:i/>
          <w:color w:val="0F0F0F"/>
          <w:spacing w:val="-2"/>
          <w:sz w:val="19"/>
        </w:rPr>
        <w:t> </w:t>
      </w:r>
      <w:r>
        <w:rPr>
          <w:i/>
          <w:color w:val="0F0F0F"/>
          <w:spacing w:val="-6"/>
          <w:sz w:val="19"/>
        </w:rPr>
        <w:t>de</w:t>
      </w:r>
      <w:r>
        <w:rPr>
          <w:i/>
          <w:color w:val="0F0F0F"/>
          <w:spacing w:val="-11"/>
          <w:sz w:val="19"/>
        </w:rPr>
        <w:t> </w:t>
      </w:r>
      <w:r>
        <w:rPr>
          <w:i/>
          <w:color w:val="0F0F0F"/>
          <w:spacing w:val="-6"/>
          <w:sz w:val="19"/>
        </w:rPr>
        <w:t>ALTA</w:t>
      </w:r>
      <w:r>
        <w:rPr>
          <w:i/>
          <w:color w:val="0F0F0F"/>
          <w:spacing w:val="7"/>
          <w:sz w:val="19"/>
        </w:rPr>
        <w:t> </w:t>
      </w:r>
      <w:r>
        <w:rPr>
          <w:i/>
          <w:color w:val="0F0F0F"/>
          <w:spacing w:val="-6"/>
          <w:sz w:val="19"/>
        </w:rPr>
        <w:t>en el</w:t>
      </w:r>
      <w:r>
        <w:rPr>
          <w:i/>
          <w:color w:val="0F0F0F"/>
          <w:spacing w:val="-35"/>
          <w:sz w:val="19"/>
        </w:rPr>
        <w:t> </w:t>
      </w:r>
      <w:r>
        <w:rPr>
          <w:i/>
          <w:color w:val="0F0F0F"/>
          <w:spacing w:val="-6"/>
          <w:sz w:val="19"/>
        </w:rPr>
        <w:t>Sistema</w:t>
      </w:r>
      <w:r>
        <w:rPr>
          <w:i/>
          <w:color w:val="0F0F0F"/>
          <w:spacing w:val="-2"/>
          <w:sz w:val="19"/>
        </w:rPr>
        <w:t> </w:t>
      </w:r>
      <w:r>
        <w:rPr>
          <w:i/>
          <w:color w:val="0F0F0F"/>
          <w:spacing w:val="-6"/>
          <w:sz w:val="19"/>
        </w:rPr>
        <w:t>de Terceros</w:t>
      </w:r>
      <w:r>
        <w:rPr>
          <w:i/>
          <w:color w:val="0F0F0F"/>
          <w:spacing w:val="-4"/>
          <w:sz w:val="19"/>
        </w:rPr>
        <w:t> </w:t>
      </w:r>
      <w:r>
        <w:rPr>
          <w:i/>
          <w:color w:val="0F0F0F"/>
          <w:spacing w:val="-6"/>
          <w:sz w:val="19"/>
        </w:rPr>
        <w:t>de</w:t>
      </w:r>
      <w:r>
        <w:rPr>
          <w:i/>
          <w:color w:val="0F0F0F"/>
          <w:spacing w:val="-10"/>
          <w:sz w:val="19"/>
        </w:rPr>
        <w:t> </w:t>
      </w:r>
      <w:r>
        <w:rPr>
          <w:i/>
          <w:color w:val="0F0F0F"/>
          <w:spacing w:val="-6"/>
          <w:sz w:val="19"/>
        </w:rPr>
        <w:t>la</w:t>
      </w:r>
      <w:r>
        <w:rPr>
          <w:i/>
          <w:color w:val="0F0F0F"/>
          <w:spacing w:val="-26"/>
          <w:sz w:val="19"/>
        </w:rPr>
        <w:t> </w:t>
      </w:r>
      <w:r>
        <w:rPr>
          <w:i/>
          <w:color w:val="0F0F0F"/>
          <w:spacing w:val="-6"/>
          <w:sz w:val="19"/>
        </w:rPr>
        <w:t>Junta</w:t>
      </w:r>
      <w:r>
        <w:rPr>
          <w:i/>
          <w:color w:val="0F0F0F"/>
          <w:spacing w:val="-3"/>
          <w:sz w:val="19"/>
        </w:rPr>
        <w:t> </w:t>
      </w:r>
      <w:r>
        <w:rPr>
          <w:i/>
          <w:color w:val="0F0F0F"/>
          <w:spacing w:val="-6"/>
          <w:sz w:val="19"/>
        </w:rPr>
        <w:t>de</w:t>
      </w:r>
      <w:r>
        <w:rPr>
          <w:i/>
          <w:color w:val="0F0F0F"/>
          <w:spacing w:val="-8"/>
          <w:sz w:val="19"/>
        </w:rPr>
        <w:t> </w:t>
      </w:r>
      <w:r>
        <w:rPr>
          <w:i/>
          <w:color w:val="0F0F0F"/>
          <w:spacing w:val="-6"/>
          <w:sz w:val="19"/>
        </w:rPr>
        <w:t>Extremadura).</w:t>
      </w:r>
    </w:p>
    <w:p>
      <w:pPr>
        <w:pStyle w:val="BodyText"/>
        <w:spacing w:before="10"/>
        <w:rPr>
          <w:i/>
          <w:sz w:val="21"/>
        </w:rPr>
      </w:pPr>
    </w:p>
    <w:p>
      <w:pPr>
        <w:spacing w:before="93"/>
        <w:ind w:left="904" w:right="0" w:firstLine="0"/>
        <w:jc w:val="left"/>
        <w:rPr>
          <w:b/>
          <w:sz w:val="22"/>
        </w:rPr>
      </w:pPr>
      <w:r>
        <w:rPr>
          <w:b/>
          <w:color w:val="0F0F0F"/>
          <w:spacing w:val="-2"/>
          <w:w w:val="105"/>
          <w:sz w:val="22"/>
        </w:rPr>
        <w:t>Documentos presentados:</w:t>
      </w:r>
    </w:p>
    <w:p>
      <w:pPr>
        <w:pStyle w:val="BodyText"/>
        <w:rPr>
          <w:b/>
          <w:sz w:val="24"/>
        </w:rPr>
      </w:pPr>
    </w:p>
    <w:p>
      <w:pPr>
        <w:pStyle w:val="BodyText"/>
        <w:rPr>
          <w:b/>
          <w:sz w:val="24"/>
        </w:rPr>
      </w:pPr>
    </w:p>
    <w:p>
      <w:pPr>
        <w:pStyle w:val="BodyText"/>
        <w:spacing w:before="3"/>
        <w:rPr>
          <w:b/>
          <w:sz w:val="20"/>
        </w:rPr>
      </w:pPr>
    </w:p>
    <w:p>
      <w:pPr>
        <w:spacing w:line="292" w:lineRule="auto" w:before="0"/>
        <w:ind w:left="902" w:right="1088" w:hanging="1"/>
        <w:jc w:val="left"/>
        <w:rPr>
          <w:sz w:val="22"/>
        </w:rPr>
      </w:pPr>
      <w:r>
        <w:rPr/>
        <mc:AlternateContent>
          <mc:Choice Requires="wps">
            <w:drawing>
              <wp:anchor distT="0" distB="0" distL="0" distR="0" allowOverlap="1" layoutInCell="1" locked="0" behindDoc="0" simplePos="0" relativeHeight="15797248">
                <wp:simplePos x="0" y="0"/>
                <wp:positionH relativeFrom="page">
                  <wp:posOffset>473710</wp:posOffset>
                </wp:positionH>
                <wp:positionV relativeFrom="paragraph">
                  <wp:posOffset>-161536</wp:posOffset>
                </wp:positionV>
                <wp:extent cx="246379" cy="56832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46379" cy="568325"/>
                        </a:xfrm>
                        <a:prstGeom prst="rect">
                          <a:avLst/>
                        </a:prstGeom>
                      </wps:spPr>
                      <wps:txbx>
                        <w:txbxContent>
                          <w:p>
                            <w:pPr>
                              <w:spacing w:line="895" w:lineRule="exact" w:before="0"/>
                              <w:ind w:left="0" w:right="0" w:firstLine="0"/>
                              <w:jc w:val="left"/>
                              <w:rPr>
                                <w:sz w:val="80"/>
                              </w:rPr>
                            </w:pPr>
                            <w:r>
                              <w:rPr>
                                <w:color w:val="2D2D2D"/>
                                <w:w w:val="80"/>
                                <w:sz w:val="80"/>
                              </w:rPr>
                              <w:t>□</w:t>
                            </w:r>
                          </w:p>
                        </w:txbxContent>
                      </wps:txbx>
                      <wps:bodyPr wrap="square" lIns="0" tIns="0" rIns="0" bIns="0" rtlCol="0">
                        <a:noAutofit/>
                      </wps:bodyPr>
                    </wps:wsp>
                  </a:graphicData>
                </a:graphic>
              </wp:anchor>
            </w:drawing>
          </mc:Choice>
          <mc:Fallback>
            <w:pict>
              <v:shape style="position:absolute;margin-left:37.30006pt;margin-top:-12.719378pt;width:19.4pt;height:44.75pt;mso-position-horizontal-relative:page;mso-position-vertical-relative:paragraph;z-index:15797248" type="#_x0000_t202" id="docshape127" filled="false" stroked="false">
                <v:textbox inset="0,0,0,0">
                  <w:txbxContent>
                    <w:p>
                      <w:pPr>
                        <w:spacing w:line="895" w:lineRule="exact" w:before="0"/>
                        <w:ind w:left="0" w:right="0" w:firstLine="0"/>
                        <w:jc w:val="left"/>
                        <w:rPr>
                          <w:sz w:val="80"/>
                        </w:rPr>
                      </w:pPr>
                      <w:r>
                        <w:rPr>
                          <w:color w:val="2D2D2D"/>
                          <w:w w:val="80"/>
                          <w:sz w:val="80"/>
                        </w:rPr>
                        <w:t>□</w:t>
                      </w:r>
                    </w:p>
                  </w:txbxContent>
                </v:textbox>
                <w10:wrap type="none"/>
              </v:shape>
            </w:pict>
          </mc:Fallback>
        </mc:AlternateContent>
      </w:r>
      <w:r>
        <w:rPr/>
        <mc:AlternateContent>
          <mc:Choice Requires="wps">
            <w:drawing>
              <wp:anchor distT="0" distB="0" distL="0" distR="0" allowOverlap="1" layoutInCell="1" locked="0" behindDoc="0" simplePos="0" relativeHeight="15797760">
                <wp:simplePos x="0" y="0"/>
                <wp:positionH relativeFrom="page">
                  <wp:posOffset>471452</wp:posOffset>
                </wp:positionH>
                <wp:positionV relativeFrom="paragraph">
                  <wp:posOffset>212483</wp:posOffset>
                </wp:positionV>
                <wp:extent cx="245110" cy="60388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45110" cy="603885"/>
                        </a:xfrm>
                        <a:prstGeom prst="rect">
                          <a:avLst/>
                        </a:prstGeom>
                      </wps:spPr>
                      <wps:txbx>
                        <w:txbxContent>
                          <w:p>
                            <w:pPr>
                              <w:spacing w:line="950" w:lineRule="exact" w:before="0"/>
                              <w:ind w:left="0" w:right="0" w:firstLine="0"/>
                              <w:jc w:val="left"/>
                              <w:rPr>
                                <w:sz w:val="85"/>
                              </w:rPr>
                            </w:pPr>
                            <w:r>
                              <w:rPr>
                                <w:color w:val="444446"/>
                                <w:w w:val="75"/>
                                <w:sz w:val="85"/>
                              </w:rPr>
                              <w:t>□</w:t>
                            </w:r>
                          </w:p>
                        </w:txbxContent>
                      </wps:txbx>
                      <wps:bodyPr wrap="square" lIns="0" tIns="0" rIns="0" bIns="0" rtlCol="0">
                        <a:noAutofit/>
                      </wps:bodyPr>
                    </wps:wsp>
                  </a:graphicData>
                </a:graphic>
              </wp:anchor>
            </w:drawing>
          </mc:Choice>
          <mc:Fallback>
            <w:pict>
              <v:shape style="position:absolute;margin-left:37.122280pt;margin-top:16.730957pt;width:19.3pt;height:47.55pt;mso-position-horizontal-relative:page;mso-position-vertical-relative:paragraph;z-index:15797760" type="#_x0000_t202" id="docshape128" filled="false" stroked="false">
                <v:textbox inset="0,0,0,0">
                  <w:txbxContent>
                    <w:p>
                      <w:pPr>
                        <w:spacing w:line="950" w:lineRule="exact" w:before="0"/>
                        <w:ind w:left="0" w:right="0" w:firstLine="0"/>
                        <w:jc w:val="left"/>
                        <w:rPr>
                          <w:sz w:val="85"/>
                        </w:rPr>
                      </w:pPr>
                      <w:r>
                        <w:rPr>
                          <w:color w:val="444446"/>
                          <w:w w:val="75"/>
                          <w:sz w:val="85"/>
                        </w:rPr>
                        <w:t>□</w:t>
                      </w:r>
                    </w:p>
                  </w:txbxContent>
                </v:textbox>
                <w10:wrap type="none"/>
              </v:shape>
            </w:pict>
          </mc:Fallback>
        </mc:AlternateContent>
      </w:r>
      <w:r>
        <w:rPr>
          <w:color w:val="0F0F0F"/>
          <w:sz w:val="22"/>
        </w:rPr>
        <w:t>Facturas y</w:t>
      </w:r>
      <w:r>
        <w:rPr>
          <w:color w:val="0F0F0F"/>
          <w:spacing w:val="-8"/>
          <w:sz w:val="22"/>
        </w:rPr>
        <w:t> </w:t>
      </w:r>
      <w:r>
        <w:rPr>
          <w:color w:val="0F0F0F"/>
          <w:sz w:val="22"/>
        </w:rPr>
        <w:t>justificantes de</w:t>
      </w:r>
      <w:r>
        <w:rPr>
          <w:color w:val="0F0F0F"/>
          <w:spacing w:val="-4"/>
          <w:sz w:val="22"/>
        </w:rPr>
        <w:t> </w:t>
      </w:r>
      <w:r>
        <w:rPr>
          <w:color w:val="0F0F0F"/>
          <w:sz w:val="22"/>
        </w:rPr>
        <w:t>pago de</w:t>
      </w:r>
      <w:r>
        <w:rPr>
          <w:color w:val="0F0F0F"/>
          <w:spacing w:val="-8"/>
          <w:sz w:val="22"/>
        </w:rPr>
        <w:t> </w:t>
      </w:r>
      <w:r>
        <w:rPr>
          <w:color w:val="0F0F0F"/>
          <w:sz w:val="22"/>
        </w:rPr>
        <w:t>las</w:t>
      </w:r>
      <w:r>
        <w:rPr>
          <w:color w:val="0F0F0F"/>
          <w:spacing w:val="-6"/>
          <w:sz w:val="22"/>
        </w:rPr>
        <w:t> </w:t>
      </w:r>
      <w:r>
        <w:rPr>
          <w:color w:val="0F0F0F"/>
          <w:sz w:val="22"/>
        </w:rPr>
        <w:t>inversiones realizadas de</w:t>
      </w:r>
      <w:r>
        <w:rPr>
          <w:color w:val="0F0F0F"/>
          <w:spacing w:val="-7"/>
          <w:sz w:val="22"/>
        </w:rPr>
        <w:t> </w:t>
      </w:r>
      <w:r>
        <w:rPr>
          <w:color w:val="0F0F0F"/>
          <w:sz w:val="22"/>
        </w:rPr>
        <w:t>acuerdo con</w:t>
      </w:r>
      <w:r>
        <w:rPr>
          <w:color w:val="0F0F0F"/>
          <w:spacing w:val="-4"/>
          <w:sz w:val="22"/>
        </w:rPr>
        <w:t> </w:t>
      </w:r>
      <w:r>
        <w:rPr>
          <w:color w:val="0F0F0F"/>
          <w:sz w:val="22"/>
        </w:rPr>
        <w:t>lo</w:t>
      </w:r>
      <w:r>
        <w:rPr>
          <w:color w:val="0F0F0F"/>
          <w:spacing w:val="-5"/>
          <w:sz w:val="22"/>
        </w:rPr>
        <w:t> </w:t>
      </w:r>
      <w:r>
        <w:rPr>
          <w:color w:val="0F0F0F"/>
          <w:sz w:val="22"/>
        </w:rPr>
        <w:t>regulado en el artículo 36 de la presente Orden.</w:t>
      </w:r>
    </w:p>
    <w:p>
      <w:pPr>
        <w:spacing w:line="288" w:lineRule="auto" w:before="3"/>
        <w:ind w:left="903" w:right="949" w:firstLine="0"/>
        <w:jc w:val="left"/>
        <w:rPr>
          <w:sz w:val="22"/>
        </w:rPr>
      </w:pPr>
      <w:r>
        <w:rPr/>
        <mc:AlternateContent>
          <mc:Choice Requires="wps">
            <w:drawing>
              <wp:anchor distT="0" distB="0" distL="0" distR="0" allowOverlap="1" layoutInCell="1" locked="0" behindDoc="0" simplePos="0" relativeHeight="15798272">
                <wp:simplePos x="0" y="0"/>
                <wp:positionH relativeFrom="page">
                  <wp:posOffset>473710</wp:posOffset>
                </wp:positionH>
                <wp:positionV relativeFrom="paragraph">
                  <wp:posOffset>227906</wp:posOffset>
                </wp:positionV>
                <wp:extent cx="246379" cy="56832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46379" cy="568325"/>
                        </a:xfrm>
                        <a:prstGeom prst="rect">
                          <a:avLst/>
                        </a:prstGeom>
                      </wps:spPr>
                      <wps:txbx>
                        <w:txbxContent>
                          <w:p>
                            <w:pPr>
                              <w:spacing w:line="895" w:lineRule="exact" w:before="0"/>
                              <w:ind w:left="0" w:right="0" w:firstLine="0"/>
                              <w:jc w:val="left"/>
                              <w:rPr>
                                <w:sz w:val="80"/>
                              </w:rPr>
                            </w:pPr>
                            <w:r>
                              <w:rPr>
                                <w:color w:val="444446"/>
                                <w:w w:val="80"/>
                                <w:sz w:val="80"/>
                              </w:rPr>
                              <w:t>□</w:t>
                            </w:r>
                          </w:p>
                        </w:txbxContent>
                      </wps:txbx>
                      <wps:bodyPr wrap="square" lIns="0" tIns="0" rIns="0" bIns="0" rtlCol="0">
                        <a:noAutofit/>
                      </wps:bodyPr>
                    </wps:wsp>
                  </a:graphicData>
                </a:graphic>
              </wp:anchor>
            </w:drawing>
          </mc:Choice>
          <mc:Fallback>
            <w:pict>
              <v:shape style="position:absolute;margin-left:37.30006pt;margin-top:17.945421pt;width:19.4pt;height:44.75pt;mso-position-horizontal-relative:page;mso-position-vertical-relative:paragraph;z-index:15798272" type="#_x0000_t202" id="docshape129" filled="false" stroked="false">
                <v:textbox inset="0,0,0,0">
                  <w:txbxContent>
                    <w:p>
                      <w:pPr>
                        <w:spacing w:line="895" w:lineRule="exact" w:before="0"/>
                        <w:ind w:left="0" w:right="0" w:firstLine="0"/>
                        <w:jc w:val="left"/>
                        <w:rPr>
                          <w:sz w:val="80"/>
                        </w:rPr>
                      </w:pPr>
                      <w:r>
                        <w:rPr>
                          <w:color w:val="444446"/>
                          <w:w w:val="80"/>
                          <w:sz w:val="80"/>
                        </w:rPr>
                        <w:t>□</w:t>
                      </w:r>
                    </w:p>
                  </w:txbxContent>
                </v:textbox>
                <w10:wrap type="none"/>
              </v:shape>
            </w:pict>
          </mc:Fallback>
        </mc:AlternateContent>
      </w:r>
      <w:r>
        <w:rPr>
          <w:color w:val="0F0F0F"/>
          <w:sz w:val="22"/>
        </w:rPr>
        <w:t>Documento</w:t>
      </w:r>
      <w:r>
        <w:rPr>
          <w:color w:val="0F0F0F"/>
          <w:spacing w:val="22"/>
          <w:sz w:val="22"/>
        </w:rPr>
        <w:t> </w:t>
      </w:r>
      <w:r>
        <w:rPr>
          <w:color w:val="0F0F0F"/>
          <w:sz w:val="22"/>
        </w:rPr>
        <w:t>Alta</w:t>
      </w:r>
      <w:r>
        <w:rPr>
          <w:color w:val="0F0F0F"/>
          <w:spacing w:val="20"/>
          <w:sz w:val="22"/>
        </w:rPr>
        <w:t> </w:t>
      </w:r>
      <w:r>
        <w:rPr>
          <w:color w:val="0F0F0F"/>
          <w:sz w:val="22"/>
        </w:rPr>
        <w:t>en el Sistema</w:t>
      </w:r>
      <w:r>
        <w:rPr>
          <w:color w:val="0F0F0F"/>
          <w:spacing w:val="20"/>
          <w:sz w:val="22"/>
        </w:rPr>
        <w:t> </w:t>
      </w:r>
      <w:r>
        <w:rPr>
          <w:color w:val="0F0F0F"/>
          <w:sz w:val="22"/>
        </w:rPr>
        <w:t>de</w:t>
      </w:r>
      <w:r>
        <w:rPr>
          <w:color w:val="0F0F0F"/>
          <w:spacing w:val="-2"/>
          <w:sz w:val="22"/>
        </w:rPr>
        <w:t> </w:t>
      </w:r>
      <w:r>
        <w:rPr>
          <w:color w:val="0F0F0F"/>
          <w:sz w:val="22"/>
        </w:rPr>
        <w:t>Tercero de la cuenta indicada,</w:t>
      </w:r>
      <w:r>
        <w:rPr>
          <w:color w:val="0F0F0F"/>
          <w:spacing w:val="17"/>
          <w:sz w:val="22"/>
        </w:rPr>
        <w:t> </w:t>
      </w:r>
      <w:r>
        <w:rPr>
          <w:color w:val="0F0F0F"/>
          <w:sz w:val="22"/>
        </w:rPr>
        <w:t>caso de no estar dada de </w:t>
      </w:r>
      <w:r>
        <w:rPr>
          <w:color w:val="0F0F0F"/>
          <w:spacing w:val="-2"/>
          <w:sz w:val="22"/>
        </w:rPr>
        <w:t>alta.</w:t>
      </w:r>
    </w:p>
    <w:p>
      <w:pPr>
        <w:spacing w:line="288" w:lineRule="auto" w:before="3"/>
        <w:ind w:left="901" w:right="949" w:firstLine="2"/>
        <w:jc w:val="left"/>
        <w:rPr>
          <w:sz w:val="22"/>
        </w:rPr>
      </w:pPr>
      <w:r>
        <w:rPr>
          <w:color w:val="0F0F0F"/>
          <w:sz w:val="22"/>
        </w:rPr>
        <w:t>Permisos,</w:t>
      </w:r>
      <w:r>
        <w:rPr>
          <w:color w:val="0F0F0F"/>
          <w:spacing w:val="15"/>
          <w:sz w:val="22"/>
        </w:rPr>
        <w:t> </w:t>
      </w:r>
      <w:r>
        <w:rPr>
          <w:color w:val="0F0F0F"/>
          <w:sz w:val="22"/>
        </w:rPr>
        <w:t>licencias, inscripciones</w:t>
      </w:r>
      <w:r>
        <w:rPr>
          <w:color w:val="0F0F0F"/>
          <w:spacing w:val="18"/>
          <w:sz w:val="22"/>
        </w:rPr>
        <w:t> </w:t>
      </w:r>
      <w:r>
        <w:rPr>
          <w:color w:val="0F0F0F"/>
          <w:sz w:val="22"/>
        </w:rPr>
        <w:t>y otros requisitos</w:t>
      </w:r>
      <w:r>
        <w:rPr>
          <w:color w:val="0F0F0F"/>
          <w:spacing w:val="17"/>
          <w:sz w:val="22"/>
        </w:rPr>
        <w:t> </w:t>
      </w:r>
      <w:r>
        <w:rPr>
          <w:color w:val="0F0F0F"/>
          <w:sz w:val="22"/>
        </w:rPr>
        <w:t>por las Administraciones</w:t>
      </w:r>
      <w:r>
        <w:rPr>
          <w:color w:val="0F0F0F"/>
          <w:spacing w:val="-5"/>
          <w:sz w:val="22"/>
        </w:rPr>
        <w:t> </w:t>
      </w:r>
      <w:r>
        <w:rPr>
          <w:color w:val="0F0F0F"/>
          <w:sz w:val="22"/>
        </w:rPr>
        <w:t>para el tipo de inversión realizada.</w:t>
      </w:r>
    </w:p>
    <w:p>
      <w:pPr>
        <w:pStyle w:val="BodyText"/>
        <w:spacing w:before="8"/>
        <w:rPr>
          <w:sz w:val="17"/>
        </w:rPr>
      </w:pPr>
    </w:p>
    <w:p>
      <w:pPr>
        <w:spacing w:after="0"/>
        <w:rPr>
          <w:sz w:val="17"/>
        </w:rPr>
        <w:sectPr>
          <w:pgSz w:w="11910" w:h="16840"/>
          <w:pgMar w:top="1240" w:bottom="280" w:left="440" w:right="420"/>
        </w:sectPr>
      </w:pPr>
    </w:p>
    <w:p>
      <w:pPr>
        <w:pStyle w:val="BodyText"/>
        <w:rPr>
          <w:sz w:val="18"/>
        </w:rPr>
      </w:pPr>
    </w:p>
    <w:p>
      <w:pPr>
        <w:pStyle w:val="BodyText"/>
        <w:spacing w:before="2"/>
        <w:rPr>
          <w:sz w:val="24"/>
        </w:rPr>
      </w:pPr>
    </w:p>
    <w:p>
      <w:pPr>
        <w:tabs>
          <w:tab w:pos="3167" w:val="left" w:leader="none"/>
        </w:tabs>
        <w:spacing w:before="0"/>
        <w:ind w:left="2309" w:right="0" w:firstLine="0"/>
        <w:jc w:val="left"/>
        <w:rPr>
          <w:sz w:val="16"/>
        </w:rPr>
      </w:pPr>
      <w:r>
        <w:rPr/>
        <w:drawing>
          <wp:anchor distT="0" distB="0" distL="0" distR="0" allowOverlap="1" layoutInCell="1" locked="0" behindDoc="0" simplePos="0" relativeHeight="15795200">
            <wp:simplePos x="0" y="0"/>
            <wp:positionH relativeFrom="page">
              <wp:posOffset>1086838</wp:posOffset>
            </wp:positionH>
            <wp:positionV relativeFrom="paragraph">
              <wp:posOffset>-103046</wp:posOffset>
            </wp:positionV>
            <wp:extent cx="573948" cy="537059"/>
            <wp:effectExtent l="0" t="0" r="0" b="0"/>
            <wp:wrapNone/>
            <wp:docPr id="244" name="Image 244"/>
            <wp:cNvGraphicFramePr>
              <a:graphicFrameLocks/>
            </wp:cNvGraphicFramePr>
            <a:graphic>
              <a:graphicData uri="http://schemas.openxmlformats.org/drawingml/2006/picture">
                <pic:pic>
                  <pic:nvPicPr>
                    <pic:cNvPr id="244" name="Image 244"/>
                    <pic:cNvPicPr/>
                  </pic:nvPicPr>
                  <pic:blipFill>
                    <a:blip r:embed="rId87" cstate="print"/>
                    <a:stretch>
                      <a:fillRect/>
                    </a:stretch>
                  </pic:blipFill>
                  <pic:spPr>
                    <a:xfrm>
                      <a:off x="0" y="0"/>
                      <a:ext cx="573948" cy="537059"/>
                    </a:xfrm>
                    <a:prstGeom prst="rect">
                      <a:avLst/>
                    </a:prstGeom>
                  </pic:spPr>
                </pic:pic>
              </a:graphicData>
            </a:graphic>
          </wp:anchor>
        </w:drawing>
      </w:r>
      <w:r>
        <w:rPr>
          <w:color w:val="0F2D75"/>
          <w:spacing w:val="-10"/>
          <w:w w:val="90"/>
          <w:sz w:val="16"/>
        </w:rPr>
        <w:t>-</w:t>
      </w:r>
      <w:r>
        <w:rPr>
          <w:color w:val="0F2D75"/>
          <w:sz w:val="16"/>
        </w:rPr>
        <w:tab/>
      </w:r>
      <w:r>
        <w:rPr>
          <w:color w:val="0F0F0F"/>
          <w:w w:val="85"/>
          <w:sz w:val="16"/>
        </w:rPr>
        <w:t>UNIÓN</w:t>
      </w:r>
      <w:r>
        <w:rPr>
          <w:color w:val="0F0F0F"/>
          <w:spacing w:val="-1"/>
          <w:w w:val="85"/>
          <w:sz w:val="16"/>
        </w:rPr>
        <w:t> </w:t>
      </w:r>
      <w:r>
        <w:rPr>
          <w:color w:val="0F0F0F"/>
          <w:spacing w:val="-2"/>
          <w:w w:val="70"/>
          <w:sz w:val="16"/>
        </w:rPr>
        <w:t>EUROPEA</w:t>
      </w:r>
    </w:p>
    <w:p>
      <w:pPr>
        <w:pStyle w:val="BodyText"/>
        <w:spacing w:before="3"/>
        <w:rPr>
          <w:sz w:val="21"/>
        </w:rPr>
      </w:pPr>
    </w:p>
    <w:p>
      <w:pPr>
        <w:spacing w:line="194" w:lineRule="auto" w:before="1"/>
        <w:ind w:left="2321" w:right="0" w:firstLine="0"/>
        <w:jc w:val="left"/>
        <w:rPr>
          <w:rFonts w:ascii="Times New Roman"/>
          <w:sz w:val="14"/>
        </w:rPr>
      </w:pPr>
      <w:r>
        <w:rPr>
          <w:rFonts w:ascii="Times New Roman"/>
          <w:color w:val="0F0F0F"/>
          <w:w w:val="65"/>
          <w:sz w:val="14"/>
        </w:rPr>
        <w:t>Fondo</w:t>
      </w:r>
      <w:r>
        <w:rPr>
          <w:rFonts w:ascii="Times New Roman"/>
          <w:color w:val="0F0F0F"/>
          <w:sz w:val="14"/>
        </w:rPr>
        <w:t> </w:t>
      </w:r>
      <w:r>
        <w:rPr>
          <w:rFonts w:ascii="Times New Roman"/>
          <w:color w:val="0F0F0F"/>
          <w:w w:val="65"/>
          <w:sz w:val="14"/>
        </w:rPr>
        <w:t>EuropeoAgricola</w:t>
      </w:r>
      <w:r>
        <w:rPr>
          <w:rFonts w:ascii="Times New Roman"/>
          <w:color w:val="0F0F0F"/>
          <w:spacing w:val="-2"/>
          <w:sz w:val="14"/>
        </w:rPr>
        <w:t> </w:t>
      </w:r>
      <w:r>
        <w:rPr>
          <w:rFonts w:ascii="Times New Roman"/>
          <w:color w:val="0F0F0F"/>
          <w:w w:val="65"/>
          <w:sz w:val="14"/>
        </w:rPr>
        <w:t>de Desarrollo</w:t>
      </w:r>
      <w:r>
        <w:rPr>
          <w:rFonts w:ascii="Times New Roman"/>
          <w:color w:val="0F0F0F"/>
          <w:sz w:val="14"/>
        </w:rPr>
        <w:t> </w:t>
      </w:r>
      <w:r>
        <w:rPr>
          <w:rFonts w:ascii="Times New Roman"/>
          <w:color w:val="0F0F0F"/>
          <w:w w:val="65"/>
          <w:sz w:val="14"/>
        </w:rPr>
        <w:t>Rural:</w:t>
      </w:r>
      <w:r>
        <w:rPr>
          <w:rFonts w:ascii="Times New Roman"/>
          <w:color w:val="0F0F0F"/>
          <w:spacing w:val="40"/>
          <w:sz w:val="14"/>
        </w:rPr>
        <w:t> </w:t>
      </w:r>
      <w:r>
        <w:rPr>
          <w:rFonts w:ascii="Times New Roman"/>
          <w:color w:val="0F0F0F"/>
          <w:w w:val="75"/>
          <w:sz w:val="14"/>
        </w:rPr>
        <w:t>Europa Invierte en </w:t>
      </w:r>
      <w:r>
        <w:rPr>
          <w:rFonts w:ascii="Times New Roman"/>
          <w:color w:val="0F0F0F"/>
          <w:w w:val="75"/>
          <w:sz w:val="12"/>
        </w:rPr>
        <w:t>las</w:t>
      </w:r>
      <w:r>
        <w:rPr>
          <w:rFonts w:ascii="Times New Roman"/>
          <w:color w:val="0F0F0F"/>
          <w:spacing w:val="-2"/>
          <w:w w:val="75"/>
          <w:sz w:val="12"/>
        </w:rPr>
        <w:t> </w:t>
      </w:r>
      <w:r>
        <w:rPr>
          <w:rFonts w:ascii="Times New Roman"/>
          <w:color w:val="0F0F0F"/>
          <w:w w:val="75"/>
          <w:sz w:val="14"/>
        </w:rPr>
        <w:t>zonas</w:t>
      </w:r>
      <w:r>
        <w:rPr>
          <w:rFonts w:ascii="Times New Roman"/>
          <w:color w:val="0F0F0F"/>
          <w:spacing w:val="-9"/>
          <w:sz w:val="14"/>
        </w:rPr>
        <w:t> </w:t>
      </w:r>
      <w:r>
        <w:rPr>
          <w:rFonts w:ascii="Times New Roman"/>
          <w:color w:val="0F0F0F"/>
          <w:w w:val="75"/>
          <w:sz w:val="14"/>
        </w:rPr>
        <w:t>rurales</w:t>
      </w:r>
    </w:p>
    <w:p>
      <w:pPr>
        <w:spacing w:before="93"/>
        <w:ind w:left="0" w:right="1124" w:firstLine="0"/>
        <w:jc w:val="right"/>
        <w:rPr>
          <w:rFonts w:ascii="Times New Roman"/>
          <w:b/>
          <w:sz w:val="18"/>
        </w:rPr>
      </w:pPr>
      <w:r>
        <w:rPr/>
        <w:br w:type="column"/>
      </w:r>
      <w:r>
        <w:rPr>
          <w:rFonts w:ascii="Times New Roman"/>
          <w:b/>
          <w:color w:val="0F0F0F"/>
          <w:spacing w:val="-5"/>
          <w:sz w:val="18"/>
        </w:rPr>
        <w:t>35</w:t>
      </w:r>
    </w:p>
    <w:p>
      <w:pPr>
        <w:spacing w:before="150"/>
        <w:ind w:left="157" w:right="4548" w:firstLine="0"/>
        <w:jc w:val="center"/>
        <w:rPr>
          <w:rFonts w:ascii="Times New Roman"/>
          <w:sz w:val="23"/>
        </w:rPr>
      </w:pPr>
      <w:r>
        <w:rPr/>
        <w:drawing>
          <wp:anchor distT="0" distB="0" distL="0" distR="0" allowOverlap="1" layoutInCell="1" locked="0" behindDoc="0" simplePos="0" relativeHeight="15795712">
            <wp:simplePos x="0" y="0"/>
            <wp:positionH relativeFrom="page">
              <wp:posOffset>4616009</wp:posOffset>
            </wp:positionH>
            <wp:positionV relativeFrom="paragraph">
              <wp:posOffset>100387</wp:posOffset>
            </wp:positionV>
            <wp:extent cx="683853" cy="329559"/>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88" cstate="print"/>
                    <a:stretch>
                      <a:fillRect/>
                    </a:stretch>
                  </pic:blipFill>
                  <pic:spPr>
                    <a:xfrm>
                      <a:off x="0" y="0"/>
                      <a:ext cx="683853" cy="329559"/>
                    </a:xfrm>
                    <a:prstGeom prst="rect">
                      <a:avLst/>
                    </a:prstGeom>
                  </pic:spPr>
                </pic:pic>
              </a:graphicData>
            </a:graphic>
          </wp:anchor>
        </w:drawing>
      </w:r>
      <w:r>
        <w:rPr/>
        <w:drawing>
          <wp:anchor distT="0" distB="0" distL="0" distR="0" allowOverlap="1" layoutInCell="1" locked="0" behindDoc="0" simplePos="0" relativeHeight="15796224">
            <wp:simplePos x="0" y="0"/>
            <wp:positionH relativeFrom="page">
              <wp:posOffset>5421979</wp:posOffset>
            </wp:positionH>
            <wp:positionV relativeFrom="paragraph">
              <wp:posOffset>210241</wp:posOffset>
            </wp:positionV>
            <wp:extent cx="696064" cy="170882"/>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89" cstate="print"/>
                    <a:stretch>
                      <a:fillRect/>
                    </a:stretch>
                  </pic:blipFill>
                  <pic:spPr>
                    <a:xfrm>
                      <a:off x="0" y="0"/>
                      <a:ext cx="696064" cy="170882"/>
                    </a:xfrm>
                    <a:prstGeom prst="rect">
                      <a:avLst/>
                    </a:prstGeom>
                  </pic:spPr>
                </pic:pic>
              </a:graphicData>
            </a:graphic>
          </wp:anchor>
        </w:drawing>
      </w:r>
      <w:r>
        <w:rPr>
          <w:rFonts w:ascii="Times New Roman"/>
          <w:color w:val="FFFFFF"/>
          <w:w w:val="70"/>
          <w:sz w:val="23"/>
          <w:shd w:fill="005B0E" w:color="auto" w:val="clear"/>
        </w:rPr>
        <w:t>JUNTA</w:t>
      </w:r>
      <w:r>
        <w:rPr>
          <w:rFonts w:ascii="Times New Roman"/>
          <w:color w:val="FFFFFF"/>
          <w:spacing w:val="-2"/>
          <w:sz w:val="23"/>
          <w:shd w:fill="005B0E" w:color="auto" w:val="clear"/>
        </w:rPr>
        <w:t> </w:t>
      </w:r>
      <w:r>
        <w:rPr>
          <w:rFonts w:ascii="Times New Roman"/>
          <w:color w:val="FFFFFF"/>
          <w:w w:val="70"/>
          <w:sz w:val="23"/>
          <w:shd w:fill="005B0E" w:color="auto" w:val="clear"/>
        </w:rPr>
        <w:t>DE</w:t>
      </w:r>
      <w:r>
        <w:rPr>
          <w:rFonts w:ascii="Times New Roman"/>
          <w:color w:val="FFFFFF"/>
          <w:spacing w:val="-4"/>
          <w:sz w:val="23"/>
          <w:shd w:fill="005B0E" w:color="auto" w:val="clear"/>
        </w:rPr>
        <w:t> </w:t>
      </w:r>
      <w:r>
        <w:rPr>
          <w:rFonts w:ascii="Times New Roman"/>
          <w:color w:val="FFFFFF"/>
          <w:spacing w:val="-2"/>
          <w:w w:val="70"/>
          <w:sz w:val="23"/>
          <w:shd w:fill="005B0E" w:color="auto" w:val="clear"/>
        </w:rPr>
        <w:t>EXTREMADURA</w:t>
      </w:r>
    </w:p>
    <w:p>
      <w:pPr>
        <w:spacing w:line="213" w:lineRule="auto" w:before="112"/>
        <w:ind w:left="164" w:right="4500" w:firstLine="0"/>
        <w:jc w:val="center"/>
        <w:rPr>
          <w:rFonts w:ascii="Times New Roman" w:hAnsi="Times New Roman"/>
          <w:sz w:val="14"/>
        </w:rPr>
      </w:pPr>
      <w:r>
        <w:rPr>
          <w:rFonts w:ascii="Times New Roman" w:hAnsi="Times New Roman"/>
          <w:color w:val="0F0F0F"/>
          <w:w w:val="80"/>
          <w:sz w:val="14"/>
        </w:rPr>
        <w:t>Consejería</w:t>
      </w:r>
      <w:r>
        <w:rPr>
          <w:rFonts w:ascii="Times New Roman" w:hAnsi="Times New Roman"/>
          <w:color w:val="0F0F0F"/>
          <w:spacing w:val="10"/>
          <w:sz w:val="14"/>
        </w:rPr>
        <w:t> </w:t>
      </w:r>
      <w:r>
        <w:rPr>
          <w:rFonts w:ascii="Times New Roman" w:hAnsi="Times New Roman"/>
          <w:color w:val="0F0F0F"/>
          <w:w w:val="80"/>
          <w:sz w:val="14"/>
        </w:rPr>
        <w:t>de</w:t>
      </w:r>
      <w:r>
        <w:rPr>
          <w:rFonts w:ascii="Times New Roman" w:hAnsi="Times New Roman"/>
          <w:color w:val="0F0F0F"/>
          <w:spacing w:val="-10"/>
          <w:w w:val="80"/>
          <w:sz w:val="14"/>
        </w:rPr>
        <w:t> </w:t>
      </w:r>
      <w:r>
        <w:rPr>
          <w:rFonts w:ascii="Times New Roman" w:hAnsi="Times New Roman"/>
          <w:color w:val="0F0F0F"/>
          <w:w w:val="80"/>
          <w:sz w:val="14"/>
        </w:rPr>
        <w:t>Agricultura, Desarrollo</w:t>
      </w:r>
      <w:r>
        <w:rPr>
          <w:rFonts w:ascii="Times New Roman" w:hAnsi="Times New Roman"/>
          <w:color w:val="0F0F0F"/>
          <w:sz w:val="14"/>
        </w:rPr>
        <w:t> </w:t>
      </w:r>
      <w:r>
        <w:rPr>
          <w:rFonts w:ascii="Times New Roman" w:hAnsi="Times New Roman"/>
          <w:color w:val="0F0F0F"/>
          <w:w w:val="80"/>
          <w:sz w:val="14"/>
        </w:rPr>
        <w:t>Rural,</w:t>
      </w:r>
      <w:r>
        <w:rPr>
          <w:rFonts w:ascii="Times New Roman" w:hAnsi="Times New Roman"/>
          <w:color w:val="0F0F0F"/>
          <w:spacing w:val="40"/>
          <w:sz w:val="14"/>
        </w:rPr>
        <w:t> </w:t>
      </w:r>
      <w:r>
        <w:rPr>
          <w:rFonts w:ascii="Times New Roman" w:hAnsi="Times New Roman"/>
          <w:color w:val="0F0F0F"/>
          <w:w w:val="90"/>
          <w:sz w:val="14"/>
        </w:rPr>
        <w:t>Población </w:t>
      </w:r>
      <w:r>
        <w:rPr>
          <w:color w:val="0F0F0F"/>
          <w:w w:val="90"/>
          <w:sz w:val="14"/>
        </w:rPr>
        <w:t>y</w:t>
      </w:r>
      <w:r>
        <w:rPr>
          <w:rFonts w:ascii="Times New Roman" w:hAnsi="Times New Roman"/>
          <w:color w:val="0F0F0F"/>
          <w:w w:val="90"/>
          <w:sz w:val="14"/>
        </w:rPr>
        <w:t>Territorio</w:t>
      </w:r>
    </w:p>
    <w:p>
      <w:pPr>
        <w:spacing w:after="0" w:line="213" w:lineRule="auto"/>
        <w:jc w:val="center"/>
        <w:rPr>
          <w:rFonts w:ascii="Times New Roman" w:hAnsi="Times New Roman"/>
          <w:sz w:val="14"/>
        </w:rPr>
        <w:sectPr>
          <w:type w:val="continuous"/>
          <w:pgSz w:w="11910" w:h="16840"/>
          <w:pgMar w:top="1920" w:bottom="280" w:left="440" w:right="420"/>
          <w:cols w:num="2" w:equalWidth="0">
            <w:col w:w="4204" w:space="40"/>
            <w:col w:w="6806"/>
          </w:cols>
        </w:sectPr>
      </w:pPr>
    </w:p>
    <w:p>
      <w:pPr>
        <w:pStyle w:val="BodyText"/>
        <w:rPr>
          <w:rFonts w:ascii="Times New Roman"/>
          <w:sz w:val="22"/>
        </w:rPr>
      </w:pPr>
    </w:p>
    <w:p>
      <w:pPr>
        <w:spacing w:line="290" w:lineRule="auto" w:before="93"/>
        <w:ind w:left="1077" w:right="925" w:firstLine="4"/>
        <w:jc w:val="both"/>
        <w:rPr>
          <w:sz w:val="22"/>
        </w:rPr>
      </w:pPr>
      <w:r>
        <w:rPr/>
        <mc:AlternateContent>
          <mc:Choice Requires="wps">
            <w:drawing>
              <wp:anchor distT="0" distB="0" distL="0" distR="0" allowOverlap="1" layoutInCell="1" locked="0" behindDoc="0" simplePos="0" relativeHeight="15799808">
                <wp:simplePos x="0" y="0"/>
                <wp:positionH relativeFrom="page">
                  <wp:posOffset>586217</wp:posOffset>
                </wp:positionH>
                <wp:positionV relativeFrom="paragraph">
                  <wp:posOffset>-108236</wp:posOffset>
                </wp:positionV>
                <wp:extent cx="255270" cy="57531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55270" cy="575310"/>
                        </a:xfrm>
                        <a:prstGeom prst="rect">
                          <a:avLst/>
                        </a:prstGeom>
                      </wps:spPr>
                      <wps:txbx>
                        <w:txbxContent>
                          <w:p>
                            <w:pPr>
                              <w:spacing w:line="906" w:lineRule="exact" w:before="0"/>
                              <w:ind w:left="0" w:right="0" w:firstLine="0"/>
                              <w:jc w:val="left"/>
                              <w:rPr>
                                <w:sz w:val="81"/>
                              </w:rPr>
                            </w:pPr>
                            <w:r>
                              <w:rPr>
                                <w:color w:val="424242"/>
                                <w:w w:val="82"/>
                                <w:sz w:val="81"/>
                              </w:rPr>
                              <w:t>□</w:t>
                            </w:r>
                          </w:p>
                        </w:txbxContent>
                      </wps:txbx>
                      <wps:bodyPr wrap="square" lIns="0" tIns="0" rIns="0" bIns="0" rtlCol="0">
                        <a:noAutofit/>
                      </wps:bodyPr>
                    </wps:wsp>
                  </a:graphicData>
                </a:graphic>
              </wp:anchor>
            </w:drawing>
          </mc:Choice>
          <mc:Fallback>
            <w:pict>
              <v:shape style="position:absolute;margin-left:46.158829pt;margin-top:-8.522521pt;width:20.1pt;height:45.3pt;mso-position-horizontal-relative:page;mso-position-vertical-relative:paragraph;z-index:15799808" type="#_x0000_t202" id="docshape130" filled="false" stroked="false">
                <v:textbox inset="0,0,0,0">
                  <w:txbxContent>
                    <w:p>
                      <w:pPr>
                        <w:spacing w:line="906" w:lineRule="exact" w:before="0"/>
                        <w:ind w:left="0" w:right="0" w:firstLine="0"/>
                        <w:jc w:val="left"/>
                        <w:rPr>
                          <w:sz w:val="81"/>
                        </w:rPr>
                      </w:pPr>
                      <w:r>
                        <w:rPr>
                          <w:color w:val="424242"/>
                          <w:w w:val="82"/>
                          <w:sz w:val="81"/>
                        </w:rPr>
                        <w:t>□</w:t>
                      </w:r>
                    </w:p>
                  </w:txbxContent>
                </v:textbox>
                <w10:wrap type="none"/>
              </v:shape>
            </w:pict>
          </mc:Fallback>
        </mc:AlternateContent>
      </w:r>
      <w:r>
        <w:rPr>
          <w:color w:val="1F1F1F"/>
          <w:sz w:val="22"/>
        </w:rPr>
        <w:t>Certificados de acreditación</w:t>
      </w:r>
      <w:r>
        <w:rPr>
          <w:color w:val="1F1F1F"/>
          <w:spacing w:val="40"/>
          <w:sz w:val="22"/>
        </w:rPr>
        <w:t> </w:t>
      </w:r>
      <w:r>
        <w:rPr>
          <w:color w:val="1F1F1F"/>
          <w:sz w:val="22"/>
        </w:rPr>
        <w:t>previa al pago de que la entidad beneficiaria, se halla al corriente de sus obligaciones tributarias y frente a la Seguridad Social, conforme a lo establecido en el artículo 23.3 de la Ley 6/2011, de 23 de marzo de Subvenciones de la Comunidad Autónoma de Extremadura. (Solo en el caso que solicitante se haya opuesto expresamente a que recabe de oficio estos extremos)</w:t>
      </w:r>
    </w:p>
    <w:p>
      <w:pPr>
        <w:pStyle w:val="BodyText"/>
        <w:rPr>
          <w:sz w:val="24"/>
        </w:rPr>
      </w:pPr>
    </w:p>
    <w:p>
      <w:pPr>
        <w:pStyle w:val="BodyText"/>
        <w:spacing w:before="2"/>
        <w:rPr>
          <w:sz w:val="27"/>
        </w:rPr>
      </w:pPr>
    </w:p>
    <w:p>
      <w:pPr>
        <w:spacing w:line="285" w:lineRule="auto" w:before="0"/>
        <w:ind w:left="1071" w:right="943" w:firstLine="8"/>
        <w:jc w:val="both"/>
        <w:rPr>
          <w:sz w:val="16"/>
        </w:rPr>
      </w:pPr>
      <w:r>
        <w:rPr>
          <w:rFonts w:ascii="Times New Roman" w:hAnsi="Times New Roman"/>
          <w:b/>
          <w:color w:val="1F1F1F"/>
          <w:sz w:val="18"/>
        </w:rPr>
        <w:t>Protección de datos: </w:t>
      </w:r>
      <w:r>
        <w:rPr>
          <w:color w:val="1F1F1F"/>
          <w:sz w:val="16"/>
        </w:rPr>
        <w:t>Se le informa que los datos facilitados en el presente impreso /</w:t>
      </w:r>
      <w:r>
        <w:rPr>
          <w:color w:val="1F1F1F"/>
          <w:spacing w:val="40"/>
          <w:sz w:val="16"/>
        </w:rPr>
        <w:t> </w:t>
      </w:r>
      <w:r>
        <w:rPr>
          <w:color w:val="1F1F1F"/>
          <w:sz w:val="16"/>
        </w:rPr>
        <w:t>formulario correspondiente a la Consejería de Agricultura, Desarrollo Rural, Población y Territorio, en concordancia con la Actividad de Tratamiento correspondiente incorporada al Registro de Actividades de Tratamientos de la misma, se tratarán de conformidad con lo establecido en</w:t>
      </w:r>
      <w:r>
        <w:rPr>
          <w:color w:val="1F1F1F"/>
          <w:spacing w:val="-6"/>
          <w:sz w:val="16"/>
        </w:rPr>
        <w:t> </w:t>
      </w:r>
      <w:r>
        <w:rPr>
          <w:color w:val="1F1F1F"/>
          <w:sz w:val="16"/>
        </w:rPr>
        <w:t>el</w:t>
      </w:r>
      <w:r>
        <w:rPr>
          <w:color w:val="1F1F1F"/>
          <w:spacing w:val="-6"/>
          <w:sz w:val="16"/>
        </w:rPr>
        <w:t> </w:t>
      </w:r>
      <w:r>
        <w:rPr>
          <w:color w:val="1F1F1F"/>
          <w:sz w:val="16"/>
        </w:rPr>
        <w:t>Reglamento General de</w:t>
      </w:r>
      <w:r>
        <w:rPr>
          <w:color w:val="1F1F1F"/>
          <w:spacing w:val="-9"/>
          <w:sz w:val="16"/>
        </w:rPr>
        <w:t> </w:t>
      </w:r>
      <w:r>
        <w:rPr>
          <w:color w:val="1F1F1F"/>
          <w:sz w:val="16"/>
        </w:rPr>
        <w:t>Protección de</w:t>
      </w:r>
      <w:r>
        <w:rPr>
          <w:color w:val="1F1F1F"/>
          <w:spacing w:val="-8"/>
          <w:sz w:val="16"/>
        </w:rPr>
        <w:t> </w:t>
      </w:r>
      <w:r>
        <w:rPr>
          <w:color w:val="1F1F1F"/>
          <w:sz w:val="16"/>
        </w:rPr>
        <w:t>Datos 2016/679 (UE) de</w:t>
      </w:r>
      <w:r>
        <w:rPr>
          <w:color w:val="1F1F1F"/>
          <w:spacing w:val="-1"/>
          <w:sz w:val="16"/>
        </w:rPr>
        <w:t> </w:t>
      </w:r>
      <w:r>
        <w:rPr>
          <w:color w:val="1F1F1F"/>
          <w:sz w:val="16"/>
        </w:rPr>
        <w:t>27</w:t>
      </w:r>
      <w:r>
        <w:rPr>
          <w:color w:val="1F1F1F"/>
          <w:spacing w:val="-7"/>
          <w:sz w:val="16"/>
        </w:rPr>
        <w:t> </w:t>
      </w:r>
      <w:r>
        <w:rPr>
          <w:color w:val="1F1F1F"/>
          <w:sz w:val="16"/>
        </w:rPr>
        <w:t>de</w:t>
      </w:r>
      <w:r>
        <w:rPr>
          <w:color w:val="1F1F1F"/>
          <w:spacing w:val="-7"/>
          <w:sz w:val="16"/>
        </w:rPr>
        <w:t> </w:t>
      </w:r>
      <w:r>
        <w:rPr>
          <w:color w:val="1F1F1F"/>
          <w:sz w:val="16"/>
        </w:rPr>
        <w:t>abril</w:t>
      </w:r>
      <w:r>
        <w:rPr>
          <w:color w:val="1F1F1F"/>
          <w:spacing w:val="-1"/>
          <w:sz w:val="16"/>
        </w:rPr>
        <w:t> </w:t>
      </w:r>
      <w:r>
        <w:rPr>
          <w:color w:val="1F1F1F"/>
          <w:sz w:val="16"/>
        </w:rPr>
        <w:t>de 2016.</w:t>
      </w:r>
    </w:p>
    <w:p>
      <w:pPr>
        <w:pStyle w:val="BodyText"/>
        <w:spacing w:before="8"/>
        <w:rPr>
          <w:sz w:val="8"/>
        </w:rPr>
      </w:pPr>
    </w:p>
    <w:p>
      <w:pPr>
        <w:spacing w:before="93"/>
        <w:ind w:left="1094" w:right="0" w:firstLine="0"/>
        <w:jc w:val="left"/>
        <w:rPr>
          <w:rFonts w:ascii="Times New Roman"/>
          <w:b/>
          <w:i/>
          <w:sz w:val="19"/>
        </w:rPr>
      </w:pPr>
      <w:r>
        <w:rPr>
          <w:rFonts w:ascii="Times New Roman"/>
          <w:b/>
          <w:i/>
          <w:color w:val="1F1F1F"/>
          <w:w w:val="105"/>
          <w:sz w:val="19"/>
          <w:u w:val="thick" w:color="1F1F1F"/>
        </w:rPr>
        <w:t>Responsable</w:t>
      </w:r>
      <w:r>
        <w:rPr>
          <w:rFonts w:ascii="Times New Roman"/>
          <w:b/>
          <w:i/>
          <w:color w:val="1F1F1F"/>
          <w:spacing w:val="-4"/>
          <w:w w:val="105"/>
          <w:sz w:val="19"/>
          <w:u w:val="thick" w:color="1F1F1F"/>
        </w:rPr>
        <w:t> </w:t>
      </w:r>
      <w:r>
        <w:rPr>
          <w:rFonts w:ascii="Times New Roman"/>
          <w:b/>
          <w:i/>
          <w:color w:val="1F1F1F"/>
          <w:w w:val="105"/>
          <w:sz w:val="19"/>
          <w:u w:val="thick" w:color="1F1F1F"/>
        </w:rPr>
        <w:t>del</w:t>
      </w:r>
      <w:r>
        <w:rPr>
          <w:rFonts w:ascii="Times New Roman"/>
          <w:b/>
          <w:i/>
          <w:color w:val="1F1F1F"/>
          <w:spacing w:val="-12"/>
          <w:w w:val="105"/>
          <w:sz w:val="19"/>
          <w:u w:val="thick" w:color="1F1F1F"/>
        </w:rPr>
        <w:t> </w:t>
      </w:r>
      <w:r>
        <w:rPr>
          <w:rFonts w:ascii="Times New Roman"/>
          <w:b/>
          <w:i/>
          <w:color w:val="1F1F1F"/>
          <w:w w:val="105"/>
          <w:sz w:val="19"/>
          <w:u w:val="thick" w:color="1F1F1F"/>
        </w:rPr>
        <w:t>tratamiento</w:t>
      </w:r>
      <w:r>
        <w:rPr>
          <w:rFonts w:ascii="Times New Roman"/>
          <w:b/>
          <w:i/>
          <w:color w:val="1F1F1F"/>
          <w:spacing w:val="-8"/>
          <w:w w:val="105"/>
          <w:sz w:val="19"/>
          <w:u w:val="thick" w:color="1F1F1F"/>
        </w:rPr>
        <w:t> </w:t>
      </w:r>
      <w:r>
        <w:rPr>
          <w:rFonts w:ascii="Times New Roman"/>
          <w:b/>
          <w:i/>
          <w:color w:val="1F1F1F"/>
          <w:w w:val="105"/>
          <w:sz w:val="19"/>
          <w:u w:val="thick" w:color="1F1F1F"/>
        </w:rPr>
        <w:t>de</w:t>
      </w:r>
      <w:r>
        <w:rPr>
          <w:rFonts w:ascii="Times New Roman"/>
          <w:b/>
          <w:i/>
          <w:color w:val="1F1F1F"/>
          <w:spacing w:val="-11"/>
          <w:w w:val="105"/>
          <w:sz w:val="19"/>
          <w:u w:val="thick" w:color="1F1F1F"/>
        </w:rPr>
        <w:t> </w:t>
      </w:r>
      <w:r>
        <w:rPr>
          <w:rFonts w:ascii="Times New Roman"/>
          <w:b/>
          <w:i/>
          <w:color w:val="1F1F1F"/>
          <w:w w:val="105"/>
          <w:sz w:val="19"/>
          <w:u w:val="thick" w:color="1F1F1F"/>
        </w:rPr>
        <w:t>sus</w:t>
      </w:r>
      <w:r>
        <w:rPr>
          <w:rFonts w:ascii="Times New Roman"/>
          <w:b/>
          <w:i/>
          <w:color w:val="1F1F1F"/>
          <w:spacing w:val="-4"/>
          <w:w w:val="105"/>
          <w:sz w:val="19"/>
          <w:u w:val="thick" w:color="1F1F1F"/>
        </w:rPr>
        <w:t> </w:t>
      </w:r>
      <w:r>
        <w:rPr>
          <w:rFonts w:ascii="Times New Roman"/>
          <w:b/>
          <w:i/>
          <w:color w:val="1F1F1F"/>
          <w:spacing w:val="-2"/>
          <w:w w:val="105"/>
          <w:sz w:val="19"/>
          <w:u w:val="thick" w:color="1F1F1F"/>
        </w:rPr>
        <w:t>datos:</w:t>
      </w:r>
    </w:p>
    <w:p>
      <w:pPr>
        <w:spacing w:line="288" w:lineRule="auto" w:before="39"/>
        <w:ind w:left="1071" w:right="949" w:firstLine="2"/>
        <w:jc w:val="left"/>
        <w:rPr>
          <w:sz w:val="16"/>
        </w:rPr>
      </w:pPr>
      <w:r>
        <w:rPr>
          <w:color w:val="1F1F1F"/>
          <w:sz w:val="16"/>
        </w:rPr>
        <w:t>-Responsable</w:t>
      </w:r>
      <w:r>
        <w:rPr>
          <w:color w:val="1F1F1F"/>
          <w:spacing w:val="23"/>
          <w:sz w:val="16"/>
        </w:rPr>
        <w:t> </w:t>
      </w:r>
      <w:r>
        <w:rPr>
          <w:color w:val="1F1F1F"/>
          <w:sz w:val="16"/>
        </w:rPr>
        <w:t>Junta</w:t>
      </w:r>
      <w:r>
        <w:rPr>
          <w:color w:val="1F1F1F"/>
          <w:spacing w:val="16"/>
          <w:sz w:val="16"/>
        </w:rPr>
        <w:t> </w:t>
      </w:r>
      <w:r>
        <w:rPr>
          <w:color w:val="1F1F1F"/>
          <w:sz w:val="16"/>
        </w:rPr>
        <w:t>de</w:t>
      </w:r>
      <w:r>
        <w:rPr>
          <w:color w:val="1F1F1F"/>
          <w:spacing w:val="12"/>
          <w:sz w:val="16"/>
        </w:rPr>
        <w:t> </w:t>
      </w:r>
      <w:r>
        <w:rPr>
          <w:color w:val="1F1F1F"/>
          <w:sz w:val="16"/>
        </w:rPr>
        <w:t>Extremadura:</w:t>
      </w:r>
      <w:r>
        <w:rPr>
          <w:color w:val="1F1F1F"/>
          <w:spacing w:val="28"/>
          <w:sz w:val="16"/>
        </w:rPr>
        <w:t> </w:t>
      </w:r>
      <w:r>
        <w:rPr>
          <w:color w:val="1F1F1F"/>
          <w:sz w:val="16"/>
        </w:rPr>
        <w:t>Consejera</w:t>
      </w:r>
      <w:r>
        <w:rPr>
          <w:color w:val="1F1F1F"/>
          <w:spacing w:val="21"/>
          <w:sz w:val="16"/>
        </w:rPr>
        <w:t> </w:t>
      </w:r>
      <w:r>
        <w:rPr>
          <w:color w:val="1F1F1F"/>
          <w:sz w:val="16"/>
        </w:rPr>
        <w:t>de</w:t>
      </w:r>
      <w:r>
        <w:rPr>
          <w:color w:val="1F1F1F"/>
          <w:spacing w:val="11"/>
          <w:sz w:val="16"/>
        </w:rPr>
        <w:t> </w:t>
      </w:r>
      <w:r>
        <w:rPr>
          <w:color w:val="1F1F1F"/>
          <w:sz w:val="16"/>
        </w:rPr>
        <w:t>Agricultura,</w:t>
      </w:r>
      <w:r>
        <w:rPr>
          <w:color w:val="1F1F1F"/>
          <w:spacing w:val="22"/>
          <w:sz w:val="16"/>
        </w:rPr>
        <w:t> </w:t>
      </w:r>
      <w:r>
        <w:rPr>
          <w:color w:val="1F1F1F"/>
          <w:sz w:val="16"/>
        </w:rPr>
        <w:t>Desarrollo</w:t>
      </w:r>
      <w:r>
        <w:rPr>
          <w:color w:val="1F1F1F"/>
          <w:spacing w:val="21"/>
          <w:sz w:val="16"/>
        </w:rPr>
        <w:t> </w:t>
      </w:r>
      <w:r>
        <w:rPr>
          <w:color w:val="1F1F1F"/>
          <w:sz w:val="16"/>
        </w:rPr>
        <w:t>Rural,</w:t>
      </w:r>
      <w:r>
        <w:rPr>
          <w:color w:val="1F1F1F"/>
          <w:spacing w:val="16"/>
          <w:sz w:val="16"/>
        </w:rPr>
        <w:t> </w:t>
      </w:r>
      <w:r>
        <w:rPr>
          <w:color w:val="1F1F1F"/>
          <w:sz w:val="16"/>
        </w:rPr>
        <w:t>Población</w:t>
      </w:r>
      <w:r>
        <w:rPr>
          <w:color w:val="1F1F1F"/>
          <w:spacing w:val="22"/>
          <w:sz w:val="16"/>
        </w:rPr>
        <w:t> </w:t>
      </w:r>
      <w:r>
        <w:rPr>
          <w:color w:val="1F1F1F"/>
          <w:sz w:val="16"/>
        </w:rPr>
        <w:t>y Territorio.</w:t>
      </w:r>
      <w:r>
        <w:rPr>
          <w:color w:val="1F1F1F"/>
          <w:spacing w:val="20"/>
          <w:sz w:val="16"/>
        </w:rPr>
        <w:t> </w:t>
      </w:r>
      <w:r>
        <w:rPr>
          <w:color w:val="1F1F1F"/>
          <w:sz w:val="16"/>
        </w:rPr>
        <w:t>Dirección:</w:t>
      </w:r>
      <w:r>
        <w:rPr>
          <w:color w:val="1F1F1F"/>
          <w:spacing w:val="23"/>
          <w:sz w:val="16"/>
        </w:rPr>
        <w:t> </w:t>
      </w:r>
      <w:r>
        <w:rPr>
          <w:color w:val="1F1F1F"/>
          <w:sz w:val="16"/>
        </w:rPr>
        <w:t>Av/</w:t>
      </w:r>
      <w:r>
        <w:rPr>
          <w:color w:val="1F1F1F"/>
          <w:spacing w:val="15"/>
          <w:sz w:val="16"/>
        </w:rPr>
        <w:t> </w:t>
      </w:r>
      <w:r>
        <w:rPr>
          <w:color w:val="1F1F1F"/>
          <w:sz w:val="16"/>
        </w:rPr>
        <w:t>Luís Ramallo s/n. 06800 Mérida (Badajoz).</w:t>
      </w:r>
    </w:p>
    <w:p>
      <w:pPr>
        <w:spacing w:before="5"/>
        <w:ind w:left="1069" w:right="0" w:firstLine="0"/>
        <w:jc w:val="left"/>
        <w:rPr>
          <w:sz w:val="16"/>
        </w:rPr>
      </w:pPr>
      <w:r>
        <w:rPr>
          <w:color w:val="1F1F1F"/>
          <w:spacing w:val="-2"/>
          <w:sz w:val="16"/>
        </w:rPr>
        <w:t>-Correo</w:t>
      </w:r>
      <w:r>
        <w:rPr>
          <w:color w:val="1F1F1F"/>
          <w:spacing w:val="1"/>
          <w:sz w:val="16"/>
        </w:rPr>
        <w:t> </w:t>
      </w:r>
      <w:r>
        <w:rPr>
          <w:color w:val="1F1F1F"/>
          <w:spacing w:val="-2"/>
          <w:sz w:val="16"/>
        </w:rPr>
        <w:t>electrónico:</w:t>
      </w:r>
      <w:r>
        <w:rPr>
          <w:color w:val="1F1F1F"/>
          <w:spacing w:val="11"/>
          <w:sz w:val="16"/>
        </w:rPr>
        <w:t> </w:t>
      </w:r>
      <w:hyperlink r:id="rId90">
        <w:r>
          <w:rPr>
            <w:color w:val="1F1F1F"/>
            <w:spacing w:val="-2"/>
            <w:sz w:val="16"/>
          </w:rPr>
          <w:t>dgtrans.marpat@juntaex.es</w:t>
        </w:r>
      </w:hyperlink>
    </w:p>
    <w:p>
      <w:pPr>
        <w:spacing w:before="38"/>
        <w:ind w:left="1069" w:right="0" w:firstLine="0"/>
        <w:jc w:val="left"/>
        <w:rPr>
          <w:sz w:val="16"/>
        </w:rPr>
      </w:pPr>
      <w:r>
        <w:rPr>
          <w:color w:val="1F1F1F"/>
          <w:spacing w:val="-2"/>
          <w:sz w:val="16"/>
        </w:rPr>
        <w:t>-Teléfono:</w:t>
      </w:r>
      <w:r>
        <w:rPr>
          <w:color w:val="1F1F1F"/>
          <w:spacing w:val="17"/>
          <w:sz w:val="16"/>
        </w:rPr>
        <w:t> </w:t>
      </w:r>
      <w:r>
        <w:rPr>
          <w:color w:val="1F1F1F"/>
          <w:spacing w:val="-2"/>
          <w:sz w:val="16"/>
        </w:rPr>
        <w:t>924332311.</w:t>
      </w:r>
    </w:p>
    <w:p>
      <w:pPr>
        <w:spacing w:before="41"/>
        <w:ind w:left="1069" w:right="0" w:firstLine="0"/>
        <w:jc w:val="left"/>
        <w:rPr>
          <w:sz w:val="16"/>
        </w:rPr>
      </w:pPr>
      <w:r>
        <w:rPr>
          <w:color w:val="1F1F1F"/>
          <w:sz w:val="16"/>
        </w:rPr>
        <w:t>-Datos</w:t>
      </w:r>
      <w:r>
        <w:rPr>
          <w:color w:val="1F1F1F"/>
          <w:spacing w:val="-6"/>
          <w:sz w:val="16"/>
        </w:rPr>
        <w:t> </w:t>
      </w:r>
      <w:r>
        <w:rPr>
          <w:color w:val="1F1F1F"/>
          <w:sz w:val="16"/>
        </w:rPr>
        <w:t>de</w:t>
      </w:r>
      <w:r>
        <w:rPr>
          <w:color w:val="1F1F1F"/>
          <w:spacing w:val="-9"/>
          <w:sz w:val="16"/>
        </w:rPr>
        <w:t> </w:t>
      </w:r>
      <w:r>
        <w:rPr>
          <w:color w:val="1F1F1F"/>
          <w:sz w:val="16"/>
        </w:rPr>
        <w:t>contacto</w:t>
      </w:r>
      <w:r>
        <w:rPr>
          <w:color w:val="1F1F1F"/>
          <w:spacing w:val="-4"/>
          <w:sz w:val="16"/>
        </w:rPr>
        <w:t> </w:t>
      </w:r>
      <w:r>
        <w:rPr>
          <w:color w:val="1F1F1F"/>
          <w:sz w:val="16"/>
        </w:rPr>
        <w:t>del</w:t>
      </w:r>
      <w:r>
        <w:rPr>
          <w:color w:val="1F1F1F"/>
          <w:spacing w:val="-5"/>
          <w:sz w:val="16"/>
        </w:rPr>
        <w:t> </w:t>
      </w:r>
      <w:r>
        <w:rPr>
          <w:color w:val="1F1F1F"/>
          <w:sz w:val="16"/>
        </w:rPr>
        <w:t>delegado/a</w:t>
      </w:r>
      <w:r>
        <w:rPr>
          <w:color w:val="1F1F1F"/>
          <w:spacing w:val="4"/>
          <w:sz w:val="16"/>
        </w:rPr>
        <w:t> </w:t>
      </w:r>
      <w:r>
        <w:rPr>
          <w:color w:val="1F1F1F"/>
          <w:sz w:val="16"/>
        </w:rPr>
        <w:t>de</w:t>
      </w:r>
      <w:r>
        <w:rPr>
          <w:color w:val="1F1F1F"/>
          <w:spacing w:val="-11"/>
          <w:sz w:val="16"/>
        </w:rPr>
        <w:t> </w:t>
      </w:r>
      <w:r>
        <w:rPr>
          <w:color w:val="1F1F1F"/>
          <w:sz w:val="16"/>
        </w:rPr>
        <w:t>protección</w:t>
      </w:r>
      <w:r>
        <w:rPr>
          <w:color w:val="1F1F1F"/>
          <w:spacing w:val="-3"/>
          <w:sz w:val="16"/>
        </w:rPr>
        <w:t> </w:t>
      </w:r>
      <w:r>
        <w:rPr>
          <w:color w:val="1F1F1F"/>
          <w:sz w:val="16"/>
        </w:rPr>
        <w:t>de</w:t>
      </w:r>
      <w:r>
        <w:rPr>
          <w:color w:val="1F1F1F"/>
          <w:spacing w:val="-9"/>
          <w:sz w:val="16"/>
        </w:rPr>
        <w:t> </w:t>
      </w:r>
      <w:r>
        <w:rPr>
          <w:color w:val="1F1F1F"/>
          <w:sz w:val="16"/>
        </w:rPr>
        <w:t>datos:</w:t>
      </w:r>
      <w:r>
        <w:rPr>
          <w:color w:val="1F1F1F"/>
          <w:spacing w:val="2"/>
          <w:sz w:val="16"/>
        </w:rPr>
        <w:t> </w:t>
      </w:r>
      <w:hyperlink r:id="rId70">
        <w:r>
          <w:rPr>
            <w:color w:val="1F1F1F"/>
            <w:spacing w:val="-2"/>
            <w:sz w:val="16"/>
            <w:u w:val="thick" w:color="1F1F1F"/>
          </w:rPr>
          <w:t>dpd@iuntaex.es</w:t>
        </w:r>
      </w:hyperlink>
    </w:p>
    <w:p>
      <w:pPr>
        <w:pStyle w:val="BodyText"/>
        <w:spacing w:before="11"/>
        <w:rPr>
          <w:sz w:val="12"/>
        </w:rPr>
      </w:pPr>
    </w:p>
    <w:p>
      <w:pPr>
        <w:spacing w:line="283" w:lineRule="auto" w:before="92"/>
        <w:ind w:left="1059" w:right="949" w:firstLine="23"/>
        <w:jc w:val="left"/>
        <w:rPr>
          <w:sz w:val="16"/>
        </w:rPr>
      </w:pPr>
      <w:r>
        <w:rPr>
          <w:rFonts w:ascii="Times New Roman" w:hAnsi="Times New Roman"/>
          <w:b/>
          <w:i/>
          <w:color w:val="1F1F1F"/>
          <w:sz w:val="19"/>
          <w:u w:val="thick" w:color="1F1F1F"/>
        </w:rPr>
        <w:t>Finalidades con las que</w:t>
      </w:r>
      <w:r>
        <w:rPr>
          <w:rFonts w:ascii="Times New Roman" w:hAnsi="Times New Roman"/>
          <w:b/>
          <w:i/>
          <w:color w:val="1F1F1F"/>
          <w:spacing w:val="30"/>
          <w:sz w:val="19"/>
          <w:u w:val="thick" w:color="1F1F1F"/>
        </w:rPr>
        <w:t> </w:t>
      </w:r>
      <w:r>
        <w:rPr>
          <w:rFonts w:ascii="Times New Roman" w:hAnsi="Times New Roman"/>
          <w:b/>
          <w:i/>
          <w:color w:val="1F1F1F"/>
          <w:sz w:val="19"/>
          <w:u w:val="thick" w:color="1F1F1F"/>
        </w:rPr>
        <w:t>vamos a</w:t>
      </w:r>
      <w:r>
        <w:rPr>
          <w:rFonts w:ascii="Times New Roman" w:hAnsi="Times New Roman"/>
          <w:b/>
          <w:i/>
          <w:color w:val="1F1F1F"/>
          <w:spacing w:val="28"/>
          <w:sz w:val="19"/>
          <w:u w:val="thick" w:color="1F1F1F"/>
        </w:rPr>
        <w:t> </w:t>
      </w:r>
      <w:r>
        <w:rPr>
          <w:rFonts w:ascii="Times New Roman" w:hAnsi="Times New Roman"/>
          <w:b/>
          <w:i/>
          <w:color w:val="1F1F1F"/>
          <w:sz w:val="19"/>
          <w:u w:val="thick" w:color="1F1F1F"/>
        </w:rPr>
        <w:t>tratar</w:t>
      </w:r>
      <w:r>
        <w:rPr>
          <w:rFonts w:ascii="Times New Roman" w:hAnsi="Times New Roman"/>
          <w:b/>
          <w:i/>
          <w:color w:val="1F1F1F"/>
          <w:spacing w:val="-2"/>
          <w:sz w:val="19"/>
          <w:u w:val="thick" w:color="1F1F1F"/>
        </w:rPr>
        <w:t> </w:t>
      </w:r>
      <w:r>
        <w:rPr>
          <w:rFonts w:ascii="Times New Roman" w:hAnsi="Times New Roman"/>
          <w:b/>
          <w:i/>
          <w:color w:val="1F1F1F"/>
          <w:sz w:val="19"/>
          <w:u w:val="thick" w:color="1F1F1F"/>
        </w:rPr>
        <w:t>sus</w:t>
      </w:r>
      <w:r>
        <w:rPr>
          <w:rFonts w:ascii="Times New Roman" w:hAnsi="Times New Roman"/>
          <w:b/>
          <w:i/>
          <w:color w:val="1F1F1F"/>
          <w:spacing w:val="18"/>
          <w:sz w:val="19"/>
          <w:u w:val="thick" w:color="1F1F1F"/>
        </w:rPr>
        <w:t> </w:t>
      </w:r>
      <w:r>
        <w:rPr>
          <w:rFonts w:ascii="Times New Roman" w:hAnsi="Times New Roman"/>
          <w:b/>
          <w:i/>
          <w:color w:val="1F1F1F"/>
          <w:sz w:val="19"/>
          <w:u w:val="thick" w:color="1F1F1F"/>
        </w:rPr>
        <w:t>datos</w:t>
      </w:r>
      <w:r>
        <w:rPr>
          <w:rFonts w:ascii="Times New Roman" w:hAnsi="Times New Roman"/>
          <w:b/>
          <w:i/>
          <w:color w:val="1F1F1F"/>
          <w:spacing w:val="31"/>
          <w:sz w:val="19"/>
          <w:u w:val="thick" w:color="1F1F1F"/>
        </w:rPr>
        <w:t> </w:t>
      </w:r>
      <w:r>
        <w:rPr>
          <w:rFonts w:ascii="Times New Roman" w:hAnsi="Times New Roman"/>
          <w:b/>
          <w:i/>
          <w:color w:val="1F1F1F"/>
          <w:sz w:val="19"/>
          <w:u w:val="thick" w:color="1F1F1F"/>
        </w:rPr>
        <w:t>personales:</w:t>
      </w:r>
      <w:r>
        <w:rPr>
          <w:rFonts w:ascii="Times New Roman" w:hAnsi="Times New Roman"/>
          <w:b/>
          <w:i/>
          <w:color w:val="1F1F1F"/>
          <w:sz w:val="19"/>
        </w:rPr>
        <w:t> </w:t>
      </w:r>
      <w:r>
        <w:rPr>
          <w:color w:val="1F1F1F"/>
          <w:sz w:val="16"/>
        </w:rPr>
        <w:t>Gestión</w:t>
      </w:r>
      <w:r>
        <w:rPr>
          <w:color w:val="1F1F1F"/>
          <w:spacing w:val="29"/>
          <w:sz w:val="16"/>
        </w:rPr>
        <w:t> </w:t>
      </w:r>
      <w:r>
        <w:rPr>
          <w:color w:val="1F1F1F"/>
          <w:sz w:val="16"/>
        </w:rPr>
        <w:t>de</w:t>
      </w:r>
      <w:r>
        <w:rPr>
          <w:color w:val="1F1F1F"/>
          <w:spacing w:val="24"/>
          <w:sz w:val="16"/>
        </w:rPr>
        <w:t> </w:t>
      </w:r>
      <w:r>
        <w:rPr>
          <w:color w:val="1F1F1F"/>
          <w:sz w:val="16"/>
        </w:rPr>
        <w:t>datos</w:t>
      </w:r>
      <w:r>
        <w:rPr>
          <w:color w:val="1F1F1F"/>
          <w:spacing w:val="22"/>
          <w:sz w:val="16"/>
        </w:rPr>
        <w:t> </w:t>
      </w:r>
      <w:r>
        <w:rPr>
          <w:color w:val="1F1F1F"/>
          <w:sz w:val="16"/>
        </w:rPr>
        <w:t>para</w:t>
      </w:r>
      <w:r>
        <w:rPr>
          <w:color w:val="1F1F1F"/>
          <w:spacing w:val="26"/>
          <w:sz w:val="16"/>
        </w:rPr>
        <w:t> </w:t>
      </w:r>
      <w:r>
        <w:rPr>
          <w:color w:val="1F1F1F"/>
          <w:sz w:val="16"/>
        </w:rPr>
        <w:t>la</w:t>
      </w:r>
      <w:r>
        <w:rPr>
          <w:color w:val="1F1F1F"/>
          <w:spacing w:val="29"/>
          <w:sz w:val="16"/>
        </w:rPr>
        <w:t> </w:t>
      </w:r>
      <w:r>
        <w:rPr>
          <w:color w:val="1F1F1F"/>
          <w:sz w:val="16"/>
        </w:rPr>
        <w:t>tramitación</w:t>
      </w:r>
      <w:r>
        <w:rPr>
          <w:color w:val="1F1F1F"/>
          <w:spacing w:val="29"/>
          <w:sz w:val="16"/>
        </w:rPr>
        <w:t> </w:t>
      </w:r>
      <w:r>
        <w:rPr>
          <w:color w:val="1F1F1F"/>
          <w:sz w:val="16"/>
        </w:rPr>
        <w:t>de</w:t>
      </w:r>
      <w:r>
        <w:rPr>
          <w:color w:val="1F1F1F"/>
          <w:spacing w:val="24"/>
          <w:sz w:val="16"/>
        </w:rPr>
        <w:t> </w:t>
      </w:r>
      <w:r>
        <w:rPr>
          <w:color w:val="1F1F1F"/>
          <w:sz w:val="16"/>
        </w:rPr>
        <w:t>la</w:t>
      </w:r>
      <w:r>
        <w:rPr>
          <w:color w:val="1F1F1F"/>
          <w:spacing w:val="28"/>
          <w:sz w:val="16"/>
        </w:rPr>
        <w:t> </w:t>
      </w:r>
      <w:r>
        <w:rPr>
          <w:color w:val="1F1F1F"/>
          <w:sz w:val="16"/>
        </w:rPr>
        <w:t>solicitud</w:t>
      </w:r>
      <w:r>
        <w:rPr>
          <w:color w:val="1F1F1F"/>
          <w:spacing w:val="26"/>
          <w:sz w:val="16"/>
        </w:rPr>
        <w:t> </w:t>
      </w:r>
      <w:r>
        <w:rPr>
          <w:color w:val="1F1F1F"/>
          <w:sz w:val="16"/>
        </w:rPr>
        <w:t>de </w:t>
      </w:r>
      <w:r>
        <w:rPr>
          <w:color w:val="1F1F1F"/>
          <w:spacing w:val="-2"/>
          <w:sz w:val="16"/>
        </w:rPr>
        <w:t>subvención.</w:t>
      </w:r>
    </w:p>
    <w:p>
      <w:pPr>
        <w:pStyle w:val="BodyText"/>
        <w:spacing w:before="2"/>
        <w:rPr>
          <w:sz w:val="9"/>
        </w:rPr>
      </w:pPr>
    </w:p>
    <w:p>
      <w:pPr>
        <w:spacing w:line="285" w:lineRule="auto" w:before="92"/>
        <w:ind w:left="1053" w:right="952" w:firstLine="27"/>
        <w:jc w:val="both"/>
        <w:rPr>
          <w:sz w:val="16"/>
        </w:rPr>
      </w:pPr>
      <w:r>
        <w:rPr>
          <w:rFonts w:ascii="Times New Roman" w:hAnsi="Times New Roman"/>
          <w:b/>
          <w:i/>
          <w:color w:val="1F1F1F"/>
          <w:sz w:val="19"/>
          <w:u w:val="thick" w:color="1F1F1F"/>
        </w:rPr>
        <w:t>legitimación</w:t>
      </w:r>
      <w:r>
        <w:rPr>
          <w:rFonts w:ascii="Times New Roman" w:hAnsi="Times New Roman"/>
          <w:b/>
          <w:i/>
          <w:color w:val="1F1F1F"/>
          <w:spacing w:val="40"/>
          <w:sz w:val="19"/>
        </w:rPr>
        <w:t> </w:t>
      </w:r>
      <w:r>
        <w:rPr>
          <w:rFonts w:ascii="Times New Roman" w:hAnsi="Times New Roman"/>
          <w:b/>
          <w:i/>
          <w:color w:val="1F1F1F"/>
          <w:sz w:val="19"/>
          <w:u w:val="thick" w:color="1F1F1F"/>
        </w:rPr>
        <w:t>para el</w:t>
      </w:r>
      <w:r>
        <w:rPr>
          <w:rFonts w:ascii="Times New Roman" w:hAnsi="Times New Roman"/>
          <w:b/>
          <w:i/>
          <w:color w:val="1F1F1F"/>
          <w:spacing w:val="40"/>
          <w:sz w:val="19"/>
          <w:u w:val="thick" w:color="1F1F1F"/>
        </w:rPr>
        <w:t> </w:t>
      </w:r>
      <w:r>
        <w:rPr>
          <w:rFonts w:ascii="Times New Roman" w:hAnsi="Times New Roman"/>
          <w:b/>
          <w:i/>
          <w:color w:val="1F1F1F"/>
          <w:sz w:val="19"/>
          <w:u w:val="thick" w:color="1F1F1F"/>
        </w:rPr>
        <w:t>tratamiento de sus datos:</w:t>
      </w:r>
      <w:r>
        <w:rPr>
          <w:rFonts w:ascii="Times New Roman" w:hAnsi="Times New Roman"/>
          <w:b/>
          <w:i/>
          <w:color w:val="1F1F1F"/>
          <w:sz w:val="19"/>
        </w:rPr>
        <w:t> </w:t>
      </w:r>
      <w:r>
        <w:rPr>
          <w:color w:val="1F1F1F"/>
          <w:sz w:val="16"/>
        </w:rPr>
        <w:t>RGPD:</w:t>
      </w:r>
      <w:r>
        <w:rPr>
          <w:color w:val="1F1F1F"/>
          <w:spacing w:val="40"/>
          <w:sz w:val="16"/>
        </w:rPr>
        <w:t> </w:t>
      </w:r>
      <w:r>
        <w:rPr>
          <w:color w:val="1F1F1F"/>
          <w:sz w:val="16"/>
        </w:rPr>
        <w:t>6.1.c) Tratamiento</w:t>
      </w:r>
      <w:r>
        <w:rPr>
          <w:color w:val="1F1F1F"/>
          <w:spacing w:val="40"/>
          <w:sz w:val="16"/>
        </w:rPr>
        <w:t> </w:t>
      </w:r>
      <w:r>
        <w:rPr>
          <w:color w:val="1F1F1F"/>
          <w:sz w:val="16"/>
        </w:rPr>
        <w:t>necesario</w:t>
      </w:r>
      <w:r>
        <w:rPr>
          <w:color w:val="1F1F1F"/>
          <w:spacing w:val="40"/>
          <w:sz w:val="16"/>
        </w:rPr>
        <w:t> </w:t>
      </w:r>
      <w:r>
        <w:rPr>
          <w:color w:val="1F1F1F"/>
          <w:sz w:val="16"/>
        </w:rPr>
        <w:t>para el cumplimiento</w:t>
      </w:r>
      <w:r>
        <w:rPr>
          <w:color w:val="1F1F1F"/>
          <w:spacing w:val="40"/>
          <w:sz w:val="16"/>
        </w:rPr>
        <w:t> </w:t>
      </w:r>
      <w:r>
        <w:rPr>
          <w:color w:val="1F1F1F"/>
          <w:sz w:val="16"/>
        </w:rPr>
        <w:t>de una obligación legal aplicable al responsable del tratamiento. Ley 6/2011, de 23 de marzo, de subvenciones de la Comunidad Autónoma de Extremadura; Decreto 83/2017, de 13 de junio, por el que se establecen las bases reguladoras de las subvenciones destinadas al fomento de la movilidad mediante el transporte público regular de uso general de viajeros por </w:t>
      </w:r>
      <w:r>
        <w:rPr>
          <w:color w:val="1F1F1F"/>
          <w:spacing w:val="-2"/>
          <w:sz w:val="16"/>
        </w:rPr>
        <w:t>carretera.</w:t>
      </w:r>
    </w:p>
    <w:p>
      <w:pPr>
        <w:pStyle w:val="BodyText"/>
        <w:spacing w:before="7"/>
        <w:rPr>
          <w:sz w:val="16"/>
        </w:rPr>
      </w:pPr>
    </w:p>
    <w:p>
      <w:pPr>
        <w:spacing w:line="285" w:lineRule="auto" w:before="0"/>
        <w:ind w:left="1049" w:right="962" w:firstLine="28"/>
        <w:jc w:val="both"/>
        <w:rPr>
          <w:sz w:val="16"/>
        </w:rPr>
      </w:pPr>
      <w:r>
        <w:rPr>
          <w:rFonts w:ascii="Times New Roman" w:hAnsi="Times New Roman"/>
          <w:b/>
          <w:i/>
          <w:color w:val="1F1F1F"/>
          <w:sz w:val="19"/>
          <w:u w:val="thick" w:color="1F1F1F"/>
        </w:rPr>
        <w:t>Tiempo que se</w:t>
      </w:r>
      <w:r>
        <w:rPr>
          <w:rFonts w:ascii="Times New Roman" w:hAnsi="Times New Roman"/>
          <w:b/>
          <w:i/>
          <w:color w:val="1F1F1F"/>
          <w:spacing w:val="40"/>
          <w:sz w:val="19"/>
          <w:u w:val="thick" w:color="1F1F1F"/>
        </w:rPr>
        <w:t> </w:t>
      </w:r>
      <w:r>
        <w:rPr>
          <w:rFonts w:ascii="Times New Roman" w:hAnsi="Times New Roman"/>
          <w:b/>
          <w:i/>
          <w:color w:val="1F1F1F"/>
          <w:sz w:val="19"/>
          <w:u w:val="thick" w:color="1F1F1F"/>
        </w:rPr>
        <w:t>van</w:t>
      </w:r>
      <w:r>
        <w:rPr>
          <w:rFonts w:ascii="Times New Roman" w:hAnsi="Times New Roman"/>
          <w:b/>
          <w:i/>
          <w:color w:val="1F1F1F"/>
          <w:spacing w:val="-5"/>
          <w:sz w:val="19"/>
          <w:u w:val="thick" w:color="1F1F1F"/>
        </w:rPr>
        <w:t> </w:t>
      </w:r>
      <w:r>
        <w:rPr>
          <w:rFonts w:ascii="Times New Roman" w:hAnsi="Times New Roman"/>
          <w:b/>
          <w:i/>
          <w:color w:val="1F1F1F"/>
          <w:sz w:val="19"/>
          <w:u w:val="thick" w:color="1F1F1F"/>
        </w:rPr>
        <w:t>a mantener sus datos personales:</w:t>
      </w:r>
      <w:r>
        <w:rPr>
          <w:rFonts w:ascii="Times New Roman" w:hAnsi="Times New Roman"/>
          <w:b/>
          <w:i/>
          <w:color w:val="1F1F1F"/>
          <w:spacing w:val="-1"/>
          <w:sz w:val="19"/>
        </w:rPr>
        <w:t> </w:t>
      </w:r>
      <w:r>
        <w:rPr>
          <w:color w:val="1F1F1F"/>
          <w:sz w:val="16"/>
        </w:rPr>
        <w:t>Se conservarán durante el tiempo necesario para cumplir con la finalidad</w:t>
      </w:r>
      <w:r>
        <w:rPr>
          <w:color w:val="1F1F1F"/>
          <w:spacing w:val="-12"/>
          <w:sz w:val="16"/>
        </w:rPr>
        <w:t> </w:t>
      </w:r>
      <w:r>
        <w:rPr>
          <w:color w:val="1F1F1F"/>
          <w:sz w:val="16"/>
        </w:rPr>
        <w:t>para</w:t>
      </w:r>
      <w:r>
        <w:rPr>
          <w:color w:val="1F1F1F"/>
          <w:spacing w:val="-4"/>
          <w:sz w:val="16"/>
        </w:rPr>
        <w:t> </w:t>
      </w:r>
      <w:r>
        <w:rPr>
          <w:color w:val="1F1F1F"/>
          <w:sz w:val="16"/>
        </w:rPr>
        <w:t>la</w:t>
      </w:r>
      <w:r>
        <w:rPr>
          <w:color w:val="1F1F1F"/>
          <w:spacing w:val="-7"/>
          <w:sz w:val="16"/>
        </w:rPr>
        <w:t> </w:t>
      </w:r>
      <w:r>
        <w:rPr>
          <w:color w:val="1F1F1F"/>
          <w:sz w:val="16"/>
        </w:rPr>
        <w:t>que</w:t>
      </w:r>
      <w:r>
        <w:rPr>
          <w:color w:val="1F1F1F"/>
          <w:spacing w:val="-8"/>
          <w:sz w:val="16"/>
        </w:rPr>
        <w:t> </w:t>
      </w:r>
      <w:r>
        <w:rPr>
          <w:color w:val="1F1F1F"/>
          <w:sz w:val="16"/>
        </w:rPr>
        <w:t>se</w:t>
      </w:r>
      <w:r>
        <w:rPr>
          <w:color w:val="1F1F1F"/>
          <w:spacing w:val="-9"/>
          <w:sz w:val="16"/>
        </w:rPr>
        <w:t> </w:t>
      </w:r>
      <w:r>
        <w:rPr>
          <w:color w:val="1F1F1F"/>
          <w:sz w:val="16"/>
        </w:rPr>
        <w:t>recabaron y</w:t>
      </w:r>
      <w:r>
        <w:rPr>
          <w:color w:val="1F1F1F"/>
          <w:spacing w:val="-7"/>
          <w:sz w:val="16"/>
        </w:rPr>
        <w:t> </w:t>
      </w:r>
      <w:r>
        <w:rPr>
          <w:color w:val="1F1F1F"/>
          <w:sz w:val="16"/>
        </w:rPr>
        <w:t>para determinar las</w:t>
      </w:r>
      <w:r>
        <w:rPr>
          <w:color w:val="1F1F1F"/>
          <w:spacing w:val="-12"/>
          <w:sz w:val="16"/>
        </w:rPr>
        <w:t> </w:t>
      </w:r>
      <w:r>
        <w:rPr>
          <w:color w:val="1F1F1F"/>
          <w:sz w:val="16"/>
        </w:rPr>
        <w:t>posibles</w:t>
      </w:r>
      <w:r>
        <w:rPr>
          <w:color w:val="1F1F1F"/>
          <w:spacing w:val="-2"/>
          <w:sz w:val="16"/>
        </w:rPr>
        <w:t> </w:t>
      </w:r>
      <w:r>
        <w:rPr>
          <w:color w:val="1F1F1F"/>
          <w:sz w:val="16"/>
        </w:rPr>
        <w:t>responsabilidades</w:t>
      </w:r>
      <w:r>
        <w:rPr>
          <w:color w:val="1F1F1F"/>
          <w:spacing w:val="-12"/>
          <w:sz w:val="16"/>
        </w:rPr>
        <w:t> </w:t>
      </w:r>
      <w:r>
        <w:rPr>
          <w:color w:val="1F1F1F"/>
          <w:sz w:val="16"/>
        </w:rPr>
        <w:t>que</w:t>
      </w:r>
      <w:r>
        <w:rPr>
          <w:color w:val="1F1F1F"/>
          <w:spacing w:val="-7"/>
          <w:sz w:val="16"/>
        </w:rPr>
        <w:t> </w:t>
      </w:r>
      <w:r>
        <w:rPr>
          <w:color w:val="1F1F1F"/>
          <w:sz w:val="16"/>
        </w:rPr>
        <w:t>se</w:t>
      </w:r>
      <w:r>
        <w:rPr>
          <w:color w:val="1F1F1F"/>
          <w:spacing w:val="-6"/>
          <w:sz w:val="16"/>
        </w:rPr>
        <w:t> </w:t>
      </w:r>
      <w:r>
        <w:rPr>
          <w:color w:val="1F1F1F"/>
          <w:sz w:val="16"/>
        </w:rPr>
        <w:t>pudieran derivar</w:t>
      </w:r>
      <w:r>
        <w:rPr>
          <w:color w:val="1F1F1F"/>
          <w:spacing w:val="-5"/>
          <w:sz w:val="16"/>
        </w:rPr>
        <w:t> </w:t>
      </w:r>
      <w:r>
        <w:rPr>
          <w:color w:val="1F1F1F"/>
          <w:sz w:val="16"/>
        </w:rPr>
        <w:t>de</w:t>
      </w:r>
      <w:r>
        <w:rPr>
          <w:color w:val="1F1F1F"/>
          <w:spacing w:val="-9"/>
          <w:sz w:val="16"/>
        </w:rPr>
        <w:t> </w:t>
      </w:r>
      <w:r>
        <w:rPr>
          <w:color w:val="1F1F1F"/>
          <w:sz w:val="16"/>
        </w:rPr>
        <w:t>dicha finalidad</w:t>
      </w:r>
      <w:r>
        <w:rPr>
          <w:color w:val="1F1F1F"/>
          <w:spacing w:val="-3"/>
          <w:sz w:val="16"/>
        </w:rPr>
        <w:t> </w:t>
      </w:r>
      <w:r>
        <w:rPr>
          <w:color w:val="1F1F1F"/>
          <w:sz w:val="16"/>
        </w:rPr>
        <w:t>y del tratamiento de</w:t>
      </w:r>
      <w:r>
        <w:rPr>
          <w:color w:val="1F1F1F"/>
          <w:spacing w:val="-3"/>
          <w:sz w:val="16"/>
        </w:rPr>
        <w:t> </w:t>
      </w:r>
      <w:r>
        <w:rPr>
          <w:color w:val="1F1F1F"/>
          <w:sz w:val="16"/>
        </w:rPr>
        <w:t>los</w:t>
      </w:r>
      <w:r>
        <w:rPr>
          <w:color w:val="1F1F1F"/>
          <w:spacing w:val="-6"/>
          <w:sz w:val="16"/>
        </w:rPr>
        <w:t> </w:t>
      </w:r>
      <w:r>
        <w:rPr>
          <w:color w:val="1F1F1F"/>
          <w:sz w:val="16"/>
        </w:rPr>
        <w:t>datos. Será de aplicación lo dispuesto </w:t>
      </w:r>
      <w:r>
        <w:rPr>
          <w:color w:val="313131"/>
          <w:sz w:val="16"/>
        </w:rPr>
        <w:t>en</w:t>
      </w:r>
      <w:r>
        <w:rPr>
          <w:color w:val="313131"/>
          <w:spacing w:val="-3"/>
          <w:sz w:val="16"/>
        </w:rPr>
        <w:t> </w:t>
      </w:r>
      <w:r>
        <w:rPr>
          <w:color w:val="1F1F1F"/>
          <w:sz w:val="16"/>
        </w:rPr>
        <w:t>la normativa de</w:t>
      </w:r>
      <w:r>
        <w:rPr>
          <w:color w:val="1F1F1F"/>
          <w:spacing w:val="-3"/>
          <w:sz w:val="16"/>
        </w:rPr>
        <w:t> </w:t>
      </w:r>
      <w:r>
        <w:rPr>
          <w:color w:val="1F1F1F"/>
          <w:sz w:val="16"/>
        </w:rPr>
        <w:t>archivos y documentación.</w:t>
      </w:r>
    </w:p>
    <w:p>
      <w:pPr>
        <w:pStyle w:val="BodyText"/>
        <w:rPr>
          <w:sz w:val="9"/>
        </w:rPr>
      </w:pPr>
    </w:p>
    <w:p>
      <w:pPr>
        <w:spacing w:line="290" w:lineRule="auto" w:before="92"/>
        <w:ind w:left="1049" w:right="968" w:firstLine="25"/>
        <w:jc w:val="both"/>
        <w:rPr>
          <w:sz w:val="16"/>
        </w:rPr>
      </w:pPr>
      <w:r>
        <w:rPr>
          <w:rFonts w:ascii="Times New Roman" w:hAnsi="Times New Roman"/>
          <w:b/>
          <w:i/>
          <w:color w:val="1F1F1F"/>
          <w:sz w:val="19"/>
          <w:u w:val="thick" w:color="1F1F1F"/>
        </w:rPr>
        <w:t>Personas Destinatarias a los que</w:t>
      </w:r>
      <w:r>
        <w:rPr>
          <w:rFonts w:ascii="Times New Roman" w:hAnsi="Times New Roman"/>
          <w:b/>
          <w:i/>
          <w:color w:val="1F1F1F"/>
          <w:spacing w:val="-2"/>
          <w:sz w:val="19"/>
          <w:u w:val="thick" w:color="1F1F1F"/>
        </w:rPr>
        <w:t> </w:t>
      </w:r>
      <w:r>
        <w:rPr>
          <w:rFonts w:ascii="Times New Roman" w:hAnsi="Times New Roman"/>
          <w:b/>
          <w:i/>
          <w:color w:val="1F1F1F"/>
          <w:sz w:val="19"/>
          <w:u w:val="thick" w:color="1F1F1F"/>
        </w:rPr>
        <w:t>se</w:t>
      </w:r>
      <w:r>
        <w:rPr>
          <w:rFonts w:ascii="Times New Roman" w:hAnsi="Times New Roman"/>
          <w:b/>
          <w:i/>
          <w:color w:val="1F1F1F"/>
          <w:spacing w:val="26"/>
          <w:sz w:val="19"/>
          <w:u w:val="thick" w:color="1F1F1F"/>
        </w:rPr>
        <w:t> </w:t>
      </w:r>
      <w:r>
        <w:rPr>
          <w:rFonts w:ascii="Times New Roman" w:hAnsi="Times New Roman"/>
          <w:b/>
          <w:i/>
          <w:color w:val="1F1F1F"/>
          <w:sz w:val="19"/>
          <w:u w:val="thick" w:color="1F1F1F"/>
        </w:rPr>
        <w:t>comunicarán sus</w:t>
      </w:r>
      <w:r>
        <w:rPr>
          <w:rFonts w:ascii="Times New Roman" w:hAnsi="Times New Roman"/>
          <w:b/>
          <w:i/>
          <w:color w:val="1F1F1F"/>
          <w:spacing w:val="27"/>
          <w:sz w:val="19"/>
          <w:u w:val="thick" w:color="1F1F1F"/>
        </w:rPr>
        <w:t> </w:t>
      </w:r>
      <w:r>
        <w:rPr>
          <w:rFonts w:ascii="Times New Roman" w:hAnsi="Times New Roman"/>
          <w:b/>
          <w:i/>
          <w:color w:val="1F1F1F"/>
          <w:sz w:val="19"/>
          <w:u w:val="thick" w:color="1F1F1F"/>
        </w:rPr>
        <w:t>datos:</w:t>
      </w:r>
      <w:r>
        <w:rPr>
          <w:rFonts w:ascii="Times New Roman" w:hAnsi="Times New Roman"/>
          <w:b/>
          <w:i/>
          <w:color w:val="1F1F1F"/>
          <w:spacing w:val="-12"/>
          <w:sz w:val="19"/>
        </w:rPr>
        <w:t> </w:t>
      </w:r>
      <w:r>
        <w:rPr>
          <w:color w:val="1F1F1F"/>
          <w:sz w:val="16"/>
        </w:rPr>
        <w:t>otros organismos</w:t>
      </w:r>
      <w:r>
        <w:rPr>
          <w:color w:val="1F1F1F"/>
          <w:spacing w:val="22"/>
          <w:sz w:val="16"/>
        </w:rPr>
        <w:t> </w:t>
      </w:r>
      <w:r>
        <w:rPr>
          <w:color w:val="1F1F1F"/>
          <w:sz w:val="16"/>
        </w:rPr>
        <w:t>u</w:t>
      </w:r>
      <w:r>
        <w:rPr>
          <w:color w:val="1F1F1F"/>
          <w:spacing w:val="17"/>
          <w:sz w:val="16"/>
        </w:rPr>
        <w:t> </w:t>
      </w:r>
      <w:r>
        <w:rPr>
          <w:color w:val="1F1F1F"/>
          <w:sz w:val="16"/>
        </w:rPr>
        <w:t>órganos</w:t>
      </w:r>
      <w:r>
        <w:rPr>
          <w:color w:val="1F1F1F"/>
          <w:spacing w:val="16"/>
          <w:sz w:val="16"/>
        </w:rPr>
        <w:t> </w:t>
      </w:r>
      <w:r>
        <w:rPr>
          <w:color w:val="1F1F1F"/>
          <w:sz w:val="16"/>
        </w:rPr>
        <w:t>de la</w:t>
      </w:r>
      <w:r>
        <w:rPr>
          <w:color w:val="1F1F1F"/>
          <w:spacing w:val="17"/>
          <w:sz w:val="16"/>
        </w:rPr>
        <w:t> </w:t>
      </w:r>
      <w:r>
        <w:rPr>
          <w:color w:val="1F1F1F"/>
          <w:sz w:val="16"/>
        </w:rPr>
        <w:t>Administración Pública sin precisar el previo consentimiento de la persona interesada, cuando así lo prevea una norma de Derecho de la Unión Europea o una Ley, que determine las cesiones que procedan como consecuencia del cumplimiento de la obligación legal, aunque deberemos</w:t>
      </w:r>
      <w:r>
        <w:rPr>
          <w:color w:val="1F1F1F"/>
          <w:spacing w:val="-2"/>
          <w:sz w:val="16"/>
        </w:rPr>
        <w:t> </w:t>
      </w:r>
      <w:r>
        <w:rPr>
          <w:color w:val="1F1F1F"/>
          <w:sz w:val="16"/>
        </w:rPr>
        <w:t>informar de</w:t>
      </w:r>
      <w:r>
        <w:rPr>
          <w:color w:val="1F1F1F"/>
          <w:spacing w:val="-7"/>
          <w:sz w:val="16"/>
        </w:rPr>
        <w:t> </w:t>
      </w:r>
      <w:r>
        <w:rPr>
          <w:color w:val="1F1F1F"/>
          <w:sz w:val="16"/>
        </w:rPr>
        <w:t>este</w:t>
      </w:r>
      <w:r>
        <w:rPr>
          <w:color w:val="1F1F1F"/>
          <w:spacing w:val="-5"/>
          <w:sz w:val="16"/>
        </w:rPr>
        <w:t> </w:t>
      </w:r>
      <w:r>
        <w:rPr>
          <w:color w:val="1F1F1F"/>
          <w:sz w:val="16"/>
        </w:rPr>
        <w:t>tratamiento al</w:t>
      </w:r>
      <w:r>
        <w:rPr>
          <w:color w:val="1F1F1F"/>
          <w:spacing w:val="-9"/>
          <w:sz w:val="16"/>
        </w:rPr>
        <w:t> </w:t>
      </w:r>
      <w:r>
        <w:rPr>
          <w:color w:val="1F1F1F"/>
          <w:sz w:val="16"/>
        </w:rPr>
        <w:t>interesado, salvo las</w:t>
      </w:r>
      <w:r>
        <w:rPr>
          <w:color w:val="1F1F1F"/>
          <w:spacing w:val="-6"/>
          <w:sz w:val="16"/>
        </w:rPr>
        <w:t> </w:t>
      </w:r>
      <w:r>
        <w:rPr>
          <w:color w:val="1F1F1F"/>
          <w:sz w:val="16"/>
        </w:rPr>
        <w:t>excepciones previstas en</w:t>
      </w:r>
      <w:r>
        <w:rPr>
          <w:color w:val="1F1F1F"/>
          <w:spacing w:val="-6"/>
          <w:sz w:val="16"/>
        </w:rPr>
        <w:t> </w:t>
      </w:r>
      <w:r>
        <w:rPr>
          <w:color w:val="1F1F1F"/>
          <w:sz w:val="16"/>
        </w:rPr>
        <w:t>el</w:t>
      </w:r>
      <w:r>
        <w:rPr>
          <w:color w:val="1F1F1F"/>
          <w:spacing w:val="-4"/>
          <w:sz w:val="16"/>
        </w:rPr>
        <w:t> </w:t>
      </w:r>
      <w:r>
        <w:rPr>
          <w:color w:val="1F1F1F"/>
          <w:sz w:val="16"/>
        </w:rPr>
        <w:t>artículo</w:t>
      </w:r>
      <w:r>
        <w:rPr>
          <w:color w:val="1F1F1F"/>
          <w:spacing w:val="-1"/>
          <w:sz w:val="16"/>
        </w:rPr>
        <w:t> </w:t>
      </w:r>
      <w:r>
        <w:rPr>
          <w:color w:val="1F1F1F"/>
          <w:sz w:val="16"/>
        </w:rPr>
        <w:t>14.5</w:t>
      </w:r>
      <w:r>
        <w:rPr>
          <w:color w:val="1F1F1F"/>
          <w:spacing w:val="-2"/>
          <w:sz w:val="16"/>
        </w:rPr>
        <w:t> </w:t>
      </w:r>
      <w:r>
        <w:rPr>
          <w:color w:val="1F1F1F"/>
          <w:sz w:val="16"/>
        </w:rPr>
        <w:t>del</w:t>
      </w:r>
      <w:r>
        <w:rPr>
          <w:color w:val="1F1F1F"/>
          <w:spacing w:val="-8"/>
          <w:sz w:val="16"/>
        </w:rPr>
        <w:t> </w:t>
      </w:r>
      <w:r>
        <w:rPr>
          <w:color w:val="1F1F1F"/>
          <w:sz w:val="16"/>
        </w:rPr>
        <w:t>RGPD.</w:t>
      </w:r>
    </w:p>
    <w:p>
      <w:pPr>
        <w:pStyle w:val="BodyText"/>
        <w:spacing w:before="8"/>
        <w:rPr>
          <w:sz w:val="8"/>
        </w:rPr>
      </w:pPr>
    </w:p>
    <w:p>
      <w:pPr>
        <w:spacing w:before="92"/>
        <w:ind w:left="1068" w:right="0" w:firstLine="0"/>
        <w:jc w:val="left"/>
        <w:rPr>
          <w:sz w:val="16"/>
        </w:rPr>
      </w:pPr>
      <w:r>
        <w:rPr>
          <w:rFonts w:ascii="Times New Roman" w:hAnsi="Times New Roman"/>
          <w:b/>
          <w:i/>
          <w:color w:val="1F1F1F"/>
          <w:sz w:val="19"/>
          <w:u w:val="thick" w:color="1F1F1F"/>
        </w:rPr>
        <w:t>Transferencias</w:t>
      </w:r>
      <w:r>
        <w:rPr>
          <w:rFonts w:ascii="Times New Roman" w:hAnsi="Times New Roman"/>
          <w:b/>
          <w:i/>
          <w:color w:val="1F1F1F"/>
          <w:spacing w:val="-25"/>
          <w:sz w:val="19"/>
          <w:u w:val="thick" w:color="1F1F1F"/>
        </w:rPr>
        <w:t> </w:t>
      </w:r>
      <w:r>
        <w:rPr>
          <w:rFonts w:ascii="Times New Roman" w:hAnsi="Times New Roman"/>
          <w:b/>
          <w:i/>
          <w:color w:val="1F1F1F"/>
          <w:sz w:val="19"/>
          <w:u w:val="thick" w:color="1F1F1F"/>
        </w:rPr>
        <w:t>internacionales</w:t>
      </w:r>
      <w:r>
        <w:rPr>
          <w:rFonts w:ascii="Times New Roman" w:hAnsi="Times New Roman"/>
          <w:b/>
          <w:i/>
          <w:color w:val="1F1F1F"/>
          <w:spacing w:val="-12"/>
          <w:sz w:val="19"/>
          <w:u w:val="thick" w:color="1F1F1F"/>
        </w:rPr>
        <w:t> </w:t>
      </w:r>
      <w:r>
        <w:rPr>
          <w:rFonts w:ascii="Times New Roman" w:hAnsi="Times New Roman"/>
          <w:b/>
          <w:i/>
          <w:color w:val="1F1F1F"/>
          <w:sz w:val="19"/>
          <w:u w:val="thick" w:color="1F1F1F"/>
        </w:rPr>
        <w:t>de</w:t>
      </w:r>
      <w:r>
        <w:rPr>
          <w:rFonts w:ascii="Times New Roman" w:hAnsi="Times New Roman"/>
          <w:b/>
          <w:i/>
          <w:color w:val="1F1F1F"/>
          <w:spacing w:val="-12"/>
          <w:sz w:val="19"/>
          <w:u w:val="thick" w:color="1F1F1F"/>
        </w:rPr>
        <w:t> </w:t>
      </w:r>
      <w:r>
        <w:rPr>
          <w:rFonts w:ascii="Times New Roman" w:hAnsi="Times New Roman"/>
          <w:b/>
          <w:i/>
          <w:color w:val="1F1F1F"/>
          <w:sz w:val="19"/>
          <w:u w:val="thick" w:color="1F1F1F"/>
        </w:rPr>
        <w:t>datos;tJo</w:t>
      </w:r>
      <w:r>
        <w:rPr>
          <w:rFonts w:ascii="Times New Roman" w:hAnsi="Times New Roman"/>
          <w:b/>
          <w:i/>
          <w:color w:val="1F1F1F"/>
          <w:spacing w:val="-11"/>
          <w:sz w:val="19"/>
        </w:rPr>
        <w:t> </w:t>
      </w:r>
      <w:r>
        <w:rPr>
          <w:color w:val="1F1F1F"/>
          <w:sz w:val="16"/>
        </w:rPr>
        <w:t>están</w:t>
      </w:r>
      <w:r>
        <w:rPr>
          <w:color w:val="1F1F1F"/>
          <w:spacing w:val="-8"/>
          <w:sz w:val="16"/>
        </w:rPr>
        <w:t> </w:t>
      </w:r>
      <w:r>
        <w:rPr>
          <w:color w:val="1F1F1F"/>
          <w:sz w:val="16"/>
        </w:rPr>
        <w:t>previstas</w:t>
      </w:r>
      <w:r>
        <w:rPr>
          <w:color w:val="1F1F1F"/>
          <w:spacing w:val="-2"/>
          <w:sz w:val="16"/>
        </w:rPr>
        <w:t> </w:t>
      </w:r>
      <w:r>
        <w:rPr>
          <w:color w:val="1F1F1F"/>
          <w:sz w:val="16"/>
        </w:rPr>
        <w:t>transferencias</w:t>
      </w:r>
      <w:r>
        <w:rPr>
          <w:color w:val="1F1F1F"/>
          <w:spacing w:val="-11"/>
          <w:sz w:val="16"/>
        </w:rPr>
        <w:t> </w:t>
      </w:r>
      <w:r>
        <w:rPr>
          <w:color w:val="1F1F1F"/>
          <w:sz w:val="16"/>
        </w:rPr>
        <w:t>internacionales</w:t>
      </w:r>
      <w:r>
        <w:rPr>
          <w:color w:val="1F1F1F"/>
          <w:spacing w:val="-10"/>
          <w:sz w:val="16"/>
        </w:rPr>
        <w:t> </w:t>
      </w:r>
      <w:r>
        <w:rPr>
          <w:color w:val="1F1F1F"/>
          <w:sz w:val="16"/>
        </w:rPr>
        <w:t>de</w:t>
      </w:r>
      <w:r>
        <w:rPr>
          <w:color w:val="1F1F1F"/>
          <w:spacing w:val="-10"/>
          <w:sz w:val="16"/>
        </w:rPr>
        <w:t> </w:t>
      </w:r>
      <w:r>
        <w:rPr>
          <w:color w:val="1F1F1F"/>
          <w:spacing w:val="-2"/>
          <w:sz w:val="16"/>
        </w:rPr>
        <w:t>datos.</w:t>
      </w:r>
    </w:p>
    <w:p>
      <w:pPr>
        <w:pStyle w:val="BodyText"/>
        <w:spacing w:before="5"/>
        <w:rPr>
          <w:sz w:val="11"/>
        </w:rPr>
      </w:pPr>
    </w:p>
    <w:p>
      <w:pPr>
        <w:spacing w:line="285" w:lineRule="auto" w:before="93"/>
        <w:ind w:left="1039" w:right="971" w:firstLine="29"/>
        <w:jc w:val="both"/>
        <w:rPr>
          <w:sz w:val="16"/>
        </w:rPr>
      </w:pPr>
      <w:r>
        <w:rPr>
          <w:rFonts w:ascii="Times New Roman" w:hAnsi="Times New Roman"/>
          <w:b/>
          <w:i/>
          <w:color w:val="1F1F1F"/>
          <w:sz w:val="19"/>
          <w:u w:val="thick" w:color="1F1F1F"/>
        </w:rPr>
        <w:t>Sus</w:t>
      </w:r>
      <w:r>
        <w:rPr>
          <w:rFonts w:ascii="Times New Roman" w:hAnsi="Times New Roman"/>
          <w:b/>
          <w:i/>
          <w:color w:val="1F1F1F"/>
          <w:spacing w:val="-12"/>
          <w:sz w:val="19"/>
          <w:u w:val="thick" w:color="1F1F1F"/>
        </w:rPr>
        <w:t> </w:t>
      </w:r>
      <w:r>
        <w:rPr>
          <w:rFonts w:ascii="Times New Roman" w:hAnsi="Times New Roman"/>
          <w:b/>
          <w:i/>
          <w:color w:val="1F1F1F"/>
          <w:sz w:val="19"/>
          <w:u w:val="thick" w:color="1F1F1F"/>
        </w:rPr>
        <w:t>derechos en</w:t>
      </w:r>
      <w:r>
        <w:rPr>
          <w:rFonts w:ascii="Times New Roman" w:hAnsi="Times New Roman"/>
          <w:b/>
          <w:i/>
          <w:color w:val="1F1F1F"/>
          <w:spacing w:val="-11"/>
          <w:sz w:val="19"/>
          <w:u w:val="thick" w:color="1F1F1F"/>
        </w:rPr>
        <w:t> </w:t>
      </w:r>
      <w:r>
        <w:rPr>
          <w:rFonts w:ascii="Times New Roman" w:hAnsi="Times New Roman"/>
          <w:b/>
          <w:i/>
          <w:color w:val="1F1F1F"/>
          <w:sz w:val="19"/>
          <w:u w:val="thick" w:color="1F1F1F"/>
        </w:rPr>
        <w:t>relación</w:t>
      </w:r>
      <w:r>
        <w:rPr>
          <w:rFonts w:ascii="Times New Roman" w:hAnsi="Times New Roman"/>
          <w:b/>
          <w:i/>
          <w:color w:val="1F1F1F"/>
          <w:spacing w:val="-2"/>
          <w:sz w:val="19"/>
          <w:u w:val="thick" w:color="1F1F1F"/>
        </w:rPr>
        <w:t> </w:t>
      </w:r>
      <w:r>
        <w:rPr>
          <w:rFonts w:ascii="Times New Roman" w:hAnsi="Times New Roman"/>
          <w:b/>
          <w:i/>
          <w:color w:val="1F1F1F"/>
          <w:sz w:val="19"/>
          <w:u w:val="thick" w:color="1F1F1F"/>
        </w:rPr>
        <w:t>con</w:t>
      </w:r>
      <w:r>
        <w:rPr>
          <w:rFonts w:ascii="Times New Roman" w:hAnsi="Times New Roman"/>
          <w:b/>
          <w:i/>
          <w:color w:val="1F1F1F"/>
          <w:spacing w:val="-8"/>
          <w:sz w:val="19"/>
          <w:u w:val="thick" w:color="1F1F1F"/>
        </w:rPr>
        <w:t> </w:t>
      </w:r>
      <w:r>
        <w:rPr>
          <w:rFonts w:ascii="Times New Roman" w:hAnsi="Times New Roman"/>
          <w:b/>
          <w:i/>
          <w:color w:val="1F1F1F"/>
          <w:sz w:val="19"/>
          <w:u w:val="thick" w:color="1F1F1F"/>
        </w:rPr>
        <w:t>el tratamiento de datos:</w:t>
      </w:r>
      <w:r>
        <w:rPr>
          <w:rFonts w:ascii="Times New Roman" w:hAnsi="Times New Roman"/>
          <w:b/>
          <w:i/>
          <w:color w:val="1F1F1F"/>
          <w:spacing w:val="-12"/>
          <w:sz w:val="19"/>
        </w:rPr>
        <w:t> </w:t>
      </w:r>
      <w:r>
        <w:rPr>
          <w:color w:val="1F1F1F"/>
          <w:sz w:val="16"/>
        </w:rPr>
        <w:t>Cualquier persona tiene derecho a obtener confirmación sobre la existencia de un tratamiento de sus datos, a acceder a sus datos personales, solicitar la rectificación de los datos que sean inexactos o, en</w:t>
      </w:r>
      <w:r>
        <w:rPr>
          <w:color w:val="1F1F1F"/>
          <w:spacing w:val="-7"/>
          <w:sz w:val="16"/>
        </w:rPr>
        <w:t> </w:t>
      </w:r>
      <w:r>
        <w:rPr>
          <w:color w:val="1F1F1F"/>
          <w:sz w:val="16"/>
        </w:rPr>
        <w:t>su</w:t>
      </w:r>
      <w:r>
        <w:rPr>
          <w:color w:val="1F1F1F"/>
          <w:spacing w:val="-9"/>
          <w:sz w:val="16"/>
        </w:rPr>
        <w:t> </w:t>
      </w:r>
      <w:r>
        <w:rPr>
          <w:color w:val="1F1F1F"/>
          <w:sz w:val="16"/>
        </w:rPr>
        <w:t>caso, solicitar la</w:t>
      </w:r>
      <w:r>
        <w:rPr>
          <w:color w:val="1F1F1F"/>
          <w:spacing w:val="-1"/>
          <w:sz w:val="16"/>
        </w:rPr>
        <w:t> </w:t>
      </w:r>
      <w:r>
        <w:rPr>
          <w:color w:val="1F1F1F"/>
          <w:sz w:val="16"/>
        </w:rPr>
        <w:t>supresión, cuando entre otros</w:t>
      </w:r>
      <w:r>
        <w:rPr>
          <w:color w:val="1F1F1F"/>
          <w:spacing w:val="-1"/>
          <w:sz w:val="16"/>
        </w:rPr>
        <w:t> </w:t>
      </w:r>
      <w:r>
        <w:rPr>
          <w:color w:val="1F1F1F"/>
          <w:sz w:val="16"/>
        </w:rPr>
        <w:t>motivos, los</w:t>
      </w:r>
      <w:r>
        <w:rPr>
          <w:color w:val="1F1F1F"/>
          <w:spacing w:val="-5"/>
          <w:sz w:val="16"/>
        </w:rPr>
        <w:t> </w:t>
      </w:r>
      <w:r>
        <w:rPr>
          <w:color w:val="1F1F1F"/>
          <w:sz w:val="16"/>
        </w:rPr>
        <w:t>datos ya no sean</w:t>
      </w:r>
      <w:r>
        <w:rPr>
          <w:color w:val="1F1F1F"/>
          <w:spacing w:val="-5"/>
          <w:sz w:val="16"/>
        </w:rPr>
        <w:t> </w:t>
      </w:r>
      <w:r>
        <w:rPr>
          <w:color w:val="1F1F1F"/>
          <w:sz w:val="16"/>
        </w:rPr>
        <w:t>necesarios para los</w:t>
      </w:r>
      <w:r>
        <w:rPr>
          <w:color w:val="1F1F1F"/>
          <w:spacing w:val="-2"/>
          <w:sz w:val="16"/>
        </w:rPr>
        <w:t> </w:t>
      </w:r>
      <w:r>
        <w:rPr>
          <w:color w:val="1F1F1F"/>
          <w:sz w:val="16"/>
        </w:rPr>
        <w:t>fines</w:t>
      </w:r>
      <w:r>
        <w:rPr>
          <w:color w:val="1F1F1F"/>
          <w:spacing w:val="-2"/>
          <w:sz w:val="16"/>
        </w:rPr>
        <w:t> </w:t>
      </w:r>
      <w:r>
        <w:rPr>
          <w:color w:val="1F1F1F"/>
          <w:sz w:val="16"/>
        </w:rPr>
        <w:t>para los que fueron recogidos o la persona interesada retire el</w:t>
      </w:r>
      <w:r>
        <w:rPr>
          <w:color w:val="1F1F1F"/>
          <w:spacing w:val="-2"/>
          <w:sz w:val="16"/>
        </w:rPr>
        <w:t> </w:t>
      </w:r>
      <w:r>
        <w:rPr>
          <w:color w:val="1F1F1F"/>
          <w:sz w:val="16"/>
        </w:rPr>
        <w:t>consentimiento</w:t>
      </w:r>
      <w:r>
        <w:rPr>
          <w:color w:val="1F1F1F"/>
          <w:spacing w:val="-5"/>
          <w:sz w:val="16"/>
        </w:rPr>
        <w:t> </w:t>
      </w:r>
      <w:r>
        <w:rPr>
          <w:color w:val="1F1F1F"/>
          <w:sz w:val="16"/>
        </w:rPr>
        <w:t>otorgado.</w:t>
      </w:r>
    </w:p>
    <w:p>
      <w:pPr>
        <w:spacing w:line="288" w:lineRule="auto" w:before="4"/>
        <w:ind w:left="1039" w:right="974" w:hanging="2"/>
        <w:jc w:val="both"/>
        <w:rPr>
          <w:sz w:val="16"/>
        </w:rPr>
      </w:pPr>
      <w:r>
        <w:rPr>
          <w:color w:val="1F1F1F"/>
          <w:sz w:val="16"/>
        </w:rPr>
        <w:t>En determinados supuestos el interesado podrá solicitar la limitación del tratamiento de sus datos, en cuyo caso sólo los conservaremos de acuerdo </w:t>
      </w:r>
      <w:r>
        <w:rPr>
          <w:color w:val="313131"/>
          <w:sz w:val="16"/>
        </w:rPr>
        <w:t>con </w:t>
      </w:r>
      <w:r>
        <w:rPr>
          <w:color w:val="1F1F1F"/>
          <w:sz w:val="16"/>
        </w:rPr>
        <w:t>la normativa vigente.</w:t>
      </w:r>
    </w:p>
    <w:p>
      <w:pPr>
        <w:spacing w:line="288" w:lineRule="auto" w:before="5"/>
        <w:ind w:left="1034" w:right="987" w:firstLine="2"/>
        <w:jc w:val="both"/>
        <w:rPr>
          <w:sz w:val="16"/>
        </w:rPr>
      </w:pPr>
      <w:r>
        <w:rPr>
          <w:color w:val="1F1F1F"/>
          <w:sz w:val="16"/>
        </w:rPr>
        <w:t>En determinados supuestos puede ejercitar su derecho a la portabilidad de los datos, que serán entregados en un formato estructurado, de</w:t>
      </w:r>
      <w:r>
        <w:rPr>
          <w:color w:val="1F1F1F"/>
          <w:spacing w:val="-4"/>
          <w:sz w:val="16"/>
        </w:rPr>
        <w:t> </w:t>
      </w:r>
      <w:r>
        <w:rPr>
          <w:color w:val="1F1F1F"/>
          <w:sz w:val="16"/>
        </w:rPr>
        <w:t>uso</w:t>
      </w:r>
      <w:r>
        <w:rPr>
          <w:color w:val="1F1F1F"/>
          <w:spacing w:val="-1"/>
          <w:sz w:val="16"/>
        </w:rPr>
        <w:t> </w:t>
      </w:r>
      <w:r>
        <w:rPr>
          <w:color w:val="1F1F1F"/>
          <w:sz w:val="16"/>
        </w:rPr>
        <w:t>común o</w:t>
      </w:r>
      <w:r>
        <w:rPr>
          <w:color w:val="1F1F1F"/>
          <w:spacing w:val="-5"/>
          <w:sz w:val="16"/>
        </w:rPr>
        <w:t> </w:t>
      </w:r>
      <w:r>
        <w:rPr>
          <w:color w:val="1F1F1F"/>
          <w:sz w:val="16"/>
        </w:rPr>
        <w:t>lectura mecánica a usted o</w:t>
      </w:r>
      <w:r>
        <w:rPr>
          <w:color w:val="1F1F1F"/>
          <w:spacing w:val="-6"/>
          <w:sz w:val="16"/>
        </w:rPr>
        <w:t> </w:t>
      </w:r>
      <w:r>
        <w:rPr>
          <w:color w:val="1F1F1F"/>
          <w:sz w:val="16"/>
        </w:rPr>
        <w:t>al</w:t>
      </w:r>
      <w:r>
        <w:rPr>
          <w:color w:val="1F1F1F"/>
          <w:spacing w:val="-6"/>
          <w:sz w:val="16"/>
        </w:rPr>
        <w:t> </w:t>
      </w:r>
      <w:r>
        <w:rPr>
          <w:color w:val="1F1F1F"/>
          <w:sz w:val="16"/>
        </w:rPr>
        <w:t>nuevo responsable de</w:t>
      </w:r>
      <w:r>
        <w:rPr>
          <w:color w:val="1F1F1F"/>
          <w:spacing w:val="-1"/>
          <w:sz w:val="16"/>
        </w:rPr>
        <w:t> </w:t>
      </w:r>
      <w:r>
        <w:rPr>
          <w:color w:val="1F1F1F"/>
          <w:sz w:val="16"/>
        </w:rPr>
        <w:t>tratamiento que designe.</w:t>
      </w:r>
    </w:p>
    <w:p>
      <w:pPr>
        <w:spacing w:line="295" w:lineRule="auto" w:before="6"/>
        <w:ind w:left="1035" w:right="982" w:hanging="9"/>
        <w:jc w:val="both"/>
        <w:rPr>
          <w:sz w:val="16"/>
        </w:rPr>
      </w:pPr>
      <w:r>
        <w:rPr>
          <w:color w:val="1F1F1F"/>
          <w:sz w:val="16"/>
        </w:rPr>
        <w:t>Tiene derecho a revocar en cualquier momento el consentimiento para cualquiera de los tratamientos para los que lo ha </w:t>
      </w:r>
      <w:r>
        <w:rPr>
          <w:color w:val="1F1F1F"/>
          <w:spacing w:val="-2"/>
          <w:sz w:val="16"/>
        </w:rPr>
        <w:t>otorgado.</w:t>
      </w:r>
    </w:p>
    <w:p>
      <w:pPr>
        <w:spacing w:line="288" w:lineRule="auto" w:before="0"/>
        <w:ind w:left="1025" w:right="979" w:firstLine="3"/>
        <w:jc w:val="both"/>
        <w:rPr>
          <w:sz w:val="16"/>
        </w:rPr>
      </w:pPr>
      <w:r>
        <w:rPr>
          <w:color w:val="1F1F1F"/>
          <w:sz w:val="16"/>
        </w:rPr>
        <w:t>La</w:t>
      </w:r>
      <w:r>
        <w:rPr>
          <w:color w:val="1F1F1F"/>
          <w:spacing w:val="-1"/>
          <w:sz w:val="16"/>
        </w:rPr>
        <w:t> </w:t>
      </w:r>
      <w:r>
        <w:rPr>
          <w:color w:val="1F1F1F"/>
          <w:sz w:val="16"/>
        </w:rPr>
        <w:t>Consejería de</w:t>
      </w:r>
      <w:r>
        <w:rPr>
          <w:color w:val="1F1F1F"/>
          <w:spacing w:val="-2"/>
          <w:sz w:val="16"/>
        </w:rPr>
        <w:t> </w:t>
      </w:r>
      <w:r>
        <w:rPr>
          <w:color w:val="1F1F1F"/>
          <w:sz w:val="16"/>
        </w:rPr>
        <w:t>Agricultura, Desarrollo Rural, Población y</w:t>
      </w:r>
      <w:r>
        <w:rPr>
          <w:color w:val="1F1F1F"/>
          <w:spacing w:val="-7"/>
          <w:sz w:val="16"/>
        </w:rPr>
        <w:t> </w:t>
      </w:r>
      <w:r>
        <w:rPr>
          <w:color w:val="1F1F1F"/>
          <w:sz w:val="16"/>
        </w:rPr>
        <w:t>Territorio dispone de formularios para el</w:t>
      </w:r>
      <w:r>
        <w:rPr>
          <w:color w:val="1F1F1F"/>
          <w:spacing w:val="-1"/>
          <w:sz w:val="16"/>
        </w:rPr>
        <w:t> </w:t>
      </w:r>
      <w:r>
        <w:rPr>
          <w:color w:val="1F1F1F"/>
          <w:sz w:val="16"/>
        </w:rPr>
        <w:t>ejercicio de</w:t>
      </w:r>
      <w:r>
        <w:rPr>
          <w:color w:val="1F1F1F"/>
          <w:spacing w:val="-3"/>
          <w:sz w:val="16"/>
        </w:rPr>
        <w:t> </w:t>
      </w:r>
      <w:r>
        <w:rPr>
          <w:color w:val="1F1F1F"/>
          <w:sz w:val="16"/>
        </w:rPr>
        <w:t>derechos que pueden</w:t>
      </w:r>
      <w:r>
        <w:rPr>
          <w:color w:val="1F1F1F"/>
          <w:spacing w:val="40"/>
          <w:sz w:val="16"/>
        </w:rPr>
        <w:t> </w:t>
      </w:r>
      <w:r>
        <w:rPr>
          <w:color w:val="1F1F1F"/>
          <w:sz w:val="16"/>
        </w:rPr>
        <w:t>ser</w:t>
      </w:r>
      <w:r>
        <w:rPr>
          <w:color w:val="1F1F1F"/>
          <w:spacing w:val="36"/>
          <w:sz w:val="16"/>
        </w:rPr>
        <w:t> </w:t>
      </w:r>
      <w:r>
        <w:rPr>
          <w:color w:val="1F1F1F"/>
          <w:sz w:val="16"/>
        </w:rPr>
        <w:t>solicitados</w:t>
      </w:r>
      <w:r>
        <w:rPr>
          <w:color w:val="1F1F1F"/>
          <w:spacing w:val="40"/>
          <w:sz w:val="16"/>
        </w:rPr>
        <w:t> </w:t>
      </w:r>
      <w:r>
        <w:rPr>
          <w:color w:val="1F1F1F"/>
          <w:sz w:val="16"/>
        </w:rPr>
        <w:t>en:</w:t>
      </w:r>
      <w:r>
        <w:rPr>
          <w:color w:val="1F1F1F"/>
          <w:spacing w:val="40"/>
          <w:sz w:val="16"/>
        </w:rPr>
        <w:t> </w:t>
      </w:r>
      <w:hyperlink r:id="rId61">
        <w:r>
          <w:rPr>
            <w:color w:val="1F1F1F"/>
            <w:sz w:val="16"/>
          </w:rPr>
          <w:t>http://www.juntaex.es/con03/tratamiento-de-datos-de-carácter-personal</w:t>
        </w:r>
      </w:hyperlink>
      <w:r>
        <w:rPr>
          <w:color w:val="1F1F1F"/>
          <w:spacing w:val="31"/>
          <w:sz w:val="16"/>
        </w:rPr>
        <w:t> </w:t>
      </w:r>
      <w:r>
        <w:rPr>
          <w:color w:val="1F1F1F"/>
          <w:sz w:val="16"/>
        </w:rPr>
        <w:t>o</w:t>
      </w:r>
      <w:r>
        <w:rPr>
          <w:color w:val="1F1F1F"/>
          <w:spacing w:val="35"/>
          <w:sz w:val="16"/>
        </w:rPr>
        <w:t> </w:t>
      </w:r>
      <w:r>
        <w:rPr>
          <w:color w:val="1F1F1F"/>
          <w:sz w:val="16"/>
        </w:rPr>
        <w:t>utilizar</w:t>
      </w:r>
      <w:r>
        <w:rPr>
          <w:color w:val="1F1F1F"/>
          <w:spacing w:val="40"/>
          <w:sz w:val="16"/>
        </w:rPr>
        <w:t> </w:t>
      </w:r>
      <w:r>
        <w:rPr>
          <w:color w:val="1F1F1F"/>
          <w:sz w:val="16"/>
        </w:rPr>
        <w:t>los</w:t>
      </w:r>
      <w:r>
        <w:rPr>
          <w:color w:val="1F1F1F"/>
          <w:spacing w:val="37"/>
          <w:sz w:val="16"/>
        </w:rPr>
        <w:t> </w:t>
      </w:r>
      <w:r>
        <w:rPr>
          <w:color w:val="1F1F1F"/>
          <w:sz w:val="16"/>
        </w:rPr>
        <w:t>elaborados por la Agencia Española de Protección de Datos o terceros. Estos formularios deberán ir firmados electrónicamente o ser acompañados de fotocopia del DNI. Si se actúa por medio de representante, de la misma manera, deberá ir acompañado de copia de su DNI o con firma electrónica. Los formularios deberán ser presentados presencialmente en el Registro General, mediante el</w:t>
      </w:r>
      <w:r>
        <w:rPr>
          <w:color w:val="1F1F1F"/>
          <w:spacing w:val="-2"/>
          <w:sz w:val="16"/>
        </w:rPr>
        <w:t> </w:t>
      </w:r>
      <w:r>
        <w:rPr>
          <w:color w:val="1F1F1F"/>
          <w:sz w:val="16"/>
        </w:rPr>
        <w:t>sistema de Administración electrónica o remitidos por correo postal o electrónico en</w:t>
      </w:r>
      <w:r>
        <w:rPr>
          <w:color w:val="1F1F1F"/>
          <w:spacing w:val="-1"/>
          <w:sz w:val="16"/>
        </w:rPr>
        <w:t> </w:t>
      </w:r>
      <w:r>
        <w:rPr>
          <w:color w:val="1F1F1F"/>
          <w:sz w:val="16"/>
        </w:rPr>
        <w:t>las direcciones que aparecen en el apartado "Responsable".</w:t>
      </w:r>
    </w:p>
    <w:p>
      <w:pPr>
        <w:pStyle w:val="BodyText"/>
        <w:rPr>
          <w:sz w:val="20"/>
        </w:rPr>
      </w:pPr>
    </w:p>
    <w:p>
      <w:pPr>
        <w:spacing w:after="0"/>
        <w:rPr>
          <w:sz w:val="20"/>
        </w:rPr>
        <w:sectPr>
          <w:pgSz w:w="11910" w:h="16840"/>
          <w:pgMar w:top="1140" w:bottom="280" w:left="440" w:right="420"/>
        </w:sectPr>
      </w:pPr>
    </w:p>
    <w:p>
      <w:pPr>
        <w:pStyle w:val="BodyText"/>
        <w:rPr>
          <w:sz w:val="18"/>
        </w:rPr>
      </w:pPr>
    </w:p>
    <w:p>
      <w:pPr>
        <w:pStyle w:val="BodyText"/>
        <w:rPr>
          <w:sz w:val="18"/>
        </w:rPr>
      </w:pPr>
    </w:p>
    <w:p>
      <w:pPr>
        <w:pStyle w:val="BodyText"/>
        <w:spacing w:before="6"/>
        <w:rPr>
          <w:sz w:val="15"/>
        </w:rPr>
      </w:pPr>
    </w:p>
    <w:p>
      <w:pPr>
        <w:tabs>
          <w:tab w:pos="3267" w:val="left" w:leader="none"/>
        </w:tabs>
        <w:spacing w:before="0"/>
        <w:ind w:left="2420" w:right="0" w:firstLine="0"/>
        <w:jc w:val="left"/>
        <w:rPr>
          <w:sz w:val="17"/>
        </w:rPr>
      </w:pPr>
      <w:r>
        <w:rPr/>
        <w:drawing>
          <wp:anchor distT="0" distB="0" distL="0" distR="0" allowOverlap="1" layoutInCell="1" locked="0" behindDoc="0" simplePos="0" relativeHeight="15798784">
            <wp:simplePos x="0" y="0"/>
            <wp:positionH relativeFrom="page">
              <wp:posOffset>1147896</wp:posOffset>
            </wp:positionH>
            <wp:positionV relativeFrom="paragraph">
              <wp:posOffset>-109296</wp:posOffset>
            </wp:positionV>
            <wp:extent cx="586159" cy="549265"/>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91" cstate="print"/>
                    <a:stretch>
                      <a:fillRect/>
                    </a:stretch>
                  </pic:blipFill>
                  <pic:spPr>
                    <a:xfrm>
                      <a:off x="0" y="0"/>
                      <a:ext cx="586159" cy="549265"/>
                    </a:xfrm>
                    <a:prstGeom prst="rect">
                      <a:avLst/>
                    </a:prstGeom>
                  </pic:spPr>
                </pic:pic>
              </a:graphicData>
            </a:graphic>
          </wp:anchor>
        </w:drawing>
      </w:r>
      <w:r>
        <w:rPr>
          <w:color w:val="162F72"/>
          <w:spacing w:val="-10"/>
          <w:w w:val="95"/>
          <w:sz w:val="17"/>
        </w:rPr>
        <w:t>-</w:t>
      </w:r>
      <w:r>
        <w:rPr>
          <w:color w:val="162F72"/>
          <w:sz w:val="17"/>
        </w:rPr>
        <w:tab/>
      </w:r>
      <w:r>
        <w:rPr>
          <w:color w:val="1F1F1F"/>
          <w:w w:val="80"/>
          <w:sz w:val="17"/>
        </w:rPr>
        <w:t>UNIÓN</w:t>
      </w:r>
      <w:r>
        <w:rPr>
          <w:color w:val="1F1F1F"/>
          <w:spacing w:val="-5"/>
          <w:sz w:val="17"/>
        </w:rPr>
        <w:t> </w:t>
      </w:r>
      <w:r>
        <w:rPr>
          <w:color w:val="1F1F1F"/>
          <w:spacing w:val="-2"/>
          <w:w w:val="65"/>
          <w:sz w:val="17"/>
        </w:rPr>
        <w:t>EUROPEA</w:t>
      </w:r>
    </w:p>
    <w:p>
      <w:pPr>
        <w:pStyle w:val="BodyText"/>
        <w:spacing w:before="9"/>
      </w:pPr>
    </w:p>
    <w:p>
      <w:pPr>
        <w:spacing w:line="144" w:lineRule="exact" w:before="0"/>
        <w:ind w:left="2428" w:right="0" w:firstLine="0"/>
        <w:jc w:val="left"/>
        <w:rPr>
          <w:rFonts w:ascii="Times New Roman" w:hAnsi="Times New Roman"/>
          <w:sz w:val="13"/>
        </w:rPr>
      </w:pPr>
      <w:r>
        <w:rPr>
          <w:rFonts w:ascii="Times New Roman" w:hAnsi="Times New Roman"/>
          <w:color w:val="1F1F1F"/>
          <w:w w:val="75"/>
          <w:sz w:val="13"/>
        </w:rPr>
        <w:t>Fondo</w:t>
      </w:r>
      <w:r>
        <w:rPr>
          <w:rFonts w:ascii="Times New Roman" w:hAnsi="Times New Roman"/>
          <w:color w:val="1F1F1F"/>
          <w:spacing w:val="-1"/>
          <w:w w:val="75"/>
          <w:sz w:val="13"/>
        </w:rPr>
        <w:t> </w:t>
      </w:r>
      <w:r>
        <w:rPr>
          <w:rFonts w:ascii="Times New Roman" w:hAnsi="Times New Roman"/>
          <w:color w:val="1F1F1F"/>
          <w:w w:val="75"/>
          <w:sz w:val="13"/>
        </w:rPr>
        <w:t>EuropeoA¡ricol4</w:t>
      </w:r>
      <w:r>
        <w:rPr>
          <w:rFonts w:ascii="Times New Roman" w:hAnsi="Times New Roman"/>
          <w:color w:val="1F1F1F"/>
          <w:spacing w:val="-10"/>
          <w:w w:val="75"/>
          <w:sz w:val="13"/>
        </w:rPr>
        <w:t> </w:t>
      </w:r>
      <w:r>
        <w:rPr>
          <w:rFonts w:ascii="Times New Roman" w:hAnsi="Times New Roman"/>
          <w:color w:val="1F1F1F"/>
          <w:w w:val="75"/>
          <w:sz w:val="13"/>
        </w:rPr>
        <w:t>de</w:t>
      </w:r>
      <w:r>
        <w:rPr>
          <w:rFonts w:ascii="Times New Roman" w:hAnsi="Times New Roman"/>
          <w:color w:val="1F1F1F"/>
          <w:spacing w:val="-3"/>
          <w:w w:val="75"/>
          <w:sz w:val="13"/>
        </w:rPr>
        <w:t> </w:t>
      </w:r>
      <w:r>
        <w:rPr>
          <w:rFonts w:ascii="Times New Roman" w:hAnsi="Times New Roman"/>
          <w:color w:val="1F1F1F"/>
          <w:w w:val="75"/>
          <w:sz w:val="13"/>
        </w:rPr>
        <w:t>Desarrollo</w:t>
      </w:r>
      <w:r>
        <w:rPr>
          <w:rFonts w:ascii="Times New Roman" w:hAnsi="Times New Roman"/>
          <w:color w:val="1F1F1F"/>
          <w:spacing w:val="-2"/>
          <w:sz w:val="13"/>
        </w:rPr>
        <w:t> </w:t>
      </w:r>
      <w:r>
        <w:rPr>
          <w:rFonts w:ascii="Times New Roman" w:hAnsi="Times New Roman"/>
          <w:color w:val="1F1F1F"/>
          <w:spacing w:val="-2"/>
          <w:w w:val="75"/>
          <w:sz w:val="13"/>
        </w:rPr>
        <w:t>Rurat</w:t>
      </w:r>
    </w:p>
    <w:p>
      <w:pPr>
        <w:spacing w:line="133" w:lineRule="exact" w:before="0"/>
        <w:ind w:left="2423" w:right="0" w:firstLine="0"/>
        <w:jc w:val="left"/>
        <w:rPr>
          <w:rFonts w:ascii="Times New Roman"/>
          <w:sz w:val="12"/>
        </w:rPr>
      </w:pPr>
      <w:r>
        <w:rPr>
          <w:rFonts w:ascii="Times New Roman"/>
          <w:color w:val="1F1F1F"/>
          <w:w w:val="80"/>
          <w:sz w:val="12"/>
        </w:rPr>
        <w:t>EuropJ</w:t>
      </w:r>
      <w:r>
        <w:rPr>
          <w:rFonts w:ascii="Times New Roman"/>
          <w:color w:val="1F1F1F"/>
          <w:sz w:val="12"/>
        </w:rPr>
        <w:t> </w:t>
      </w:r>
      <w:r>
        <w:rPr>
          <w:rFonts w:ascii="Times New Roman"/>
          <w:color w:val="313131"/>
          <w:w w:val="80"/>
          <w:sz w:val="12"/>
        </w:rPr>
        <w:t>Invierte</w:t>
      </w:r>
      <w:r>
        <w:rPr>
          <w:rFonts w:ascii="Times New Roman"/>
          <w:color w:val="313131"/>
          <w:spacing w:val="-1"/>
          <w:w w:val="80"/>
          <w:sz w:val="12"/>
        </w:rPr>
        <w:t> </w:t>
      </w:r>
      <w:r>
        <w:rPr>
          <w:rFonts w:ascii="Times New Roman"/>
          <w:color w:val="424242"/>
          <w:w w:val="80"/>
          <w:sz w:val="12"/>
        </w:rPr>
        <w:t>en</w:t>
      </w:r>
      <w:r>
        <w:rPr>
          <w:rFonts w:ascii="Times New Roman"/>
          <w:color w:val="424242"/>
          <w:spacing w:val="-4"/>
          <w:sz w:val="12"/>
        </w:rPr>
        <w:t> </w:t>
      </w:r>
      <w:r>
        <w:rPr>
          <w:rFonts w:ascii="Times New Roman"/>
          <w:color w:val="313131"/>
          <w:w w:val="80"/>
          <w:sz w:val="12"/>
        </w:rPr>
        <w:t>b:s</w:t>
      </w:r>
      <w:r>
        <w:rPr>
          <w:rFonts w:ascii="Times New Roman"/>
          <w:color w:val="1F1F1F"/>
          <w:w w:val="80"/>
          <w:sz w:val="9"/>
        </w:rPr>
        <w:t>10r.J.S</w:t>
      </w:r>
      <w:r>
        <w:rPr>
          <w:rFonts w:ascii="Times New Roman"/>
          <w:color w:val="1F1F1F"/>
          <w:spacing w:val="2"/>
          <w:sz w:val="9"/>
        </w:rPr>
        <w:t> </w:t>
      </w:r>
      <w:r>
        <w:rPr>
          <w:rFonts w:ascii="Times New Roman"/>
          <w:color w:val="1F1F1F"/>
          <w:spacing w:val="-2"/>
          <w:w w:val="80"/>
          <w:sz w:val="12"/>
        </w:rPr>
        <w:t>rurales</w:t>
      </w:r>
    </w:p>
    <w:p>
      <w:pPr>
        <w:spacing w:line="240" w:lineRule="auto" w:before="11"/>
        <w:rPr>
          <w:rFonts w:ascii="Times New Roman"/>
          <w:sz w:val="18"/>
        </w:rPr>
      </w:pPr>
      <w:r>
        <w:rPr/>
        <w:br w:type="column"/>
      </w:r>
      <w:r>
        <w:rPr>
          <w:rFonts w:ascii="Times New Roman"/>
          <w:sz w:val="18"/>
        </w:rPr>
      </w:r>
    </w:p>
    <w:p>
      <w:pPr>
        <w:spacing w:before="0"/>
        <w:ind w:left="0" w:right="992" w:firstLine="0"/>
        <w:jc w:val="right"/>
        <w:rPr>
          <w:b/>
          <w:sz w:val="17"/>
        </w:rPr>
      </w:pPr>
      <w:r>
        <w:rPr>
          <w:b/>
          <w:color w:val="1F1F1F"/>
          <w:spacing w:val="-5"/>
          <w:w w:val="105"/>
          <w:sz w:val="17"/>
        </w:rPr>
        <w:t>36</w:t>
      </w:r>
    </w:p>
    <w:p>
      <w:pPr>
        <w:spacing w:before="157"/>
        <w:ind w:left="216" w:right="4507" w:firstLine="0"/>
        <w:jc w:val="center"/>
        <w:rPr>
          <w:sz w:val="23"/>
        </w:rPr>
      </w:pPr>
      <w:r>
        <w:rPr/>
        <mc:AlternateContent>
          <mc:Choice Requires="wps">
            <w:drawing>
              <wp:anchor distT="0" distB="0" distL="0" distR="0" allowOverlap="1" layoutInCell="1" locked="0" behindDoc="0" simplePos="0" relativeHeight="15799296">
                <wp:simplePos x="0" y="0"/>
                <wp:positionH relativeFrom="page">
                  <wp:posOffset>4640432</wp:posOffset>
                </wp:positionH>
                <wp:positionV relativeFrom="paragraph">
                  <wp:posOffset>41397</wp:posOffset>
                </wp:positionV>
                <wp:extent cx="1624330" cy="48831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624330" cy="488315"/>
                          <a:chExt cx="1624330" cy="488315"/>
                        </a:xfrm>
                      </wpg:grpSpPr>
                      <pic:pic>
                        <pic:nvPicPr>
                          <pic:cNvPr id="250" name="Image 250"/>
                          <pic:cNvPicPr/>
                        </pic:nvPicPr>
                        <pic:blipFill>
                          <a:blip r:embed="rId92" cstate="print"/>
                          <a:stretch>
                            <a:fillRect/>
                          </a:stretch>
                        </pic:blipFill>
                        <pic:spPr>
                          <a:xfrm>
                            <a:off x="0" y="73231"/>
                            <a:ext cx="720488" cy="415000"/>
                          </a:xfrm>
                          <a:prstGeom prst="rect">
                            <a:avLst/>
                          </a:prstGeom>
                        </pic:spPr>
                      </pic:pic>
                      <wps:wsp>
                        <wps:cNvPr id="251" name="Graphic 251"/>
                        <wps:cNvSpPr/>
                        <wps:spPr>
                          <a:xfrm>
                            <a:off x="1608887" y="0"/>
                            <a:ext cx="1270" cy="488315"/>
                          </a:xfrm>
                          <a:custGeom>
                            <a:avLst/>
                            <a:gdLst/>
                            <a:ahLst/>
                            <a:cxnLst/>
                            <a:rect l="l" t="t" r="r" b="b"/>
                            <a:pathLst>
                              <a:path w="0" h="488315">
                                <a:moveTo>
                                  <a:pt x="0" y="488236"/>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252" name="Graphic 252"/>
                        <wps:cNvSpPr/>
                        <wps:spPr>
                          <a:xfrm>
                            <a:off x="512890" y="12205"/>
                            <a:ext cx="1111885" cy="1270"/>
                          </a:xfrm>
                          <a:custGeom>
                            <a:avLst/>
                            <a:gdLst/>
                            <a:ahLst/>
                            <a:cxnLst/>
                            <a:rect l="l" t="t" r="r" b="b"/>
                            <a:pathLst>
                              <a:path w="1111885" h="0">
                                <a:moveTo>
                                  <a:pt x="0" y="0"/>
                                </a:moveTo>
                                <a:lnTo>
                                  <a:pt x="1111261" y="0"/>
                                </a:lnTo>
                              </a:path>
                            </a:pathLst>
                          </a:custGeom>
                          <a:ln w="9154">
                            <a:solidFill>
                              <a:srgbClr val="000000"/>
                            </a:solidFill>
                            <a:prstDash val="solid"/>
                          </a:ln>
                        </wps:spPr>
                        <wps:bodyPr wrap="square" lIns="0" tIns="0" rIns="0" bIns="0" rtlCol="0">
                          <a:prstTxWarp prst="textNoShape">
                            <a:avLst/>
                          </a:prstTxWarp>
                          <a:noAutofit/>
                        </wps:bodyPr>
                      </wps:wsp>
                      <wps:wsp>
                        <wps:cNvPr id="253" name="Graphic 253"/>
                        <wps:cNvSpPr/>
                        <wps:spPr>
                          <a:xfrm>
                            <a:off x="525102" y="476030"/>
                            <a:ext cx="1099185" cy="1270"/>
                          </a:xfrm>
                          <a:custGeom>
                            <a:avLst/>
                            <a:gdLst/>
                            <a:ahLst/>
                            <a:cxnLst/>
                            <a:rect l="l" t="t" r="r" b="b"/>
                            <a:pathLst>
                              <a:path w="1099185" h="0">
                                <a:moveTo>
                                  <a:pt x="0" y="0"/>
                                </a:moveTo>
                                <a:lnTo>
                                  <a:pt x="1099049" y="0"/>
                                </a:lnTo>
                              </a:path>
                            </a:pathLst>
                          </a:custGeom>
                          <a:ln w="6102">
                            <a:solidFill>
                              <a:srgbClr val="000000"/>
                            </a:solidFill>
                            <a:prstDash val="solid"/>
                          </a:ln>
                        </wps:spPr>
                        <wps:bodyPr wrap="square" lIns="0" tIns="0" rIns="0" bIns="0" rtlCol="0">
                          <a:prstTxWarp prst="textNoShape">
                            <a:avLst/>
                          </a:prstTxWarp>
                          <a:noAutofit/>
                        </wps:bodyPr>
                      </wps:wsp>
                      <wps:wsp>
                        <wps:cNvPr id="254" name="Textbox 254"/>
                        <wps:cNvSpPr txBox="1"/>
                        <wps:spPr>
                          <a:xfrm>
                            <a:off x="512890" y="16783"/>
                            <a:ext cx="1094740" cy="456565"/>
                          </a:xfrm>
                          <a:prstGeom prst="rect">
                            <a:avLst/>
                          </a:prstGeom>
                        </wps:spPr>
                        <wps:txbx>
                          <w:txbxContent>
                            <w:p>
                              <w:pPr>
                                <w:spacing w:line="240" w:lineRule="auto" w:before="0"/>
                                <w:rPr>
                                  <w:rFonts w:ascii="Times New Roman"/>
                                  <w:sz w:val="12"/>
                                </w:rPr>
                              </w:pPr>
                            </w:p>
                            <w:p>
                              <w:pPr>
                                <w:spacing w:line="127" w:lineRule="exact" w:before="78"/>
                                <w:ind w:left="534" w:right="0" w:firstLine="0"/>
                                <w:jc w:val="left"/>
                                <w:rPr>
                                  <w:b/>
                                  <w:sz w:val="12"/>
                                </w:rPr>
                              </w:pPr>
                              <w:r>
                                <w:rPr>
                                  <w:b/>
                                  <w:color w:val="977701"/>
                                  <w:spacing w:val="-2"/>
                                  <w:w w:val="85"/>
                                  <w:sz w:val="12"/>
                                </w:rPr>
                                <w:t>P1.1Mrrooo</w:t>
                              </w:r>
                            </w:p>
                            <w:p>
                              <w:pPr>
                                <w:spacing w:line="89" w:lineRule="exact" w:before="0"/>
                                <w:ind w:left="715" w:right="0" w:firstLine="0"/>
                                <w:jc w:val="left"/>
                                <w:rPr>
                                  <w:rFonts w:ascii="Times New Roman" w:hAnsi="Times New Roman"/>
                                  <w:b/>
                                  <w:sz w:val="10"/>
                                </w:rPr>
                              </w:pPr>
                              <w:r>
                                <w:rPr>
                                  <w:b/>
                                  <w:color w:val="977701"/>
                                  <w:spacing w:val="2"/>
                                  <w:w w:val="115"/>
                                  <w:sz w:val="9"/>
                                </w:rPr>
                                <w:t>CULTI.ll.A</w:t>
                              </w:r>
                              <w:r>
                                <w:rPr>
                                  <w:b/>
                                  <w:color w:val="977701"/>
                                  <w:spacing w:val="60"/>
                                  <w:w w:val="115"/>
                                  <w:sz w:val="9"/>
                                </w:rPr>
                                <w:t> </w:t>
                              </w:r>
                              <w:r>
                                <w:rPr>
                                  <w:rFonts w:ascii="Times New Roman" w:hAnsi="Times New Roman"/>
                                  <w:b/>
                                  <w:color w:val="977701"/>
                                  <w:spacing w:val="-2"/>
                                  <w:sz w:val="10"/>
                                </w:rPr>
                                <w:t>Pf'íC,.,.</w:t>
                              </w:r>
                            </w:p>
                            <w:p>
                              <w:pPr>
                                <w:spacing w:line="101" w:lineRule="exact" w:before="0"/>
                                <w:ind w:left="549" w:right="0" w:firstLine="0"/>
                                <w:jc w:val="left"/>
                                <w:rPr>
                                  <w:rFonts w:ascii="Times New Roman"/>
                                  <w:b/>
                                  <w:sz w:val="10"/>
                                </w:rPr>
                              </w:pPr>
                              <w:r>
                                <w:rPr>
                                  <w:rFonts w:ascii="Times New Roman"/>
                                  <w:b/>
                                  <w:color w:val="A78500"/>
                                  <w:spacing w:val="-2"/>
                                  <w:sz w:val="10"/>
                                </w:rPr>
                                <w:t>rAUt1&amp;ffAOO</w:t>
                              </w:r>
                            </w:p>
                          </w:txbxContent>
                        </wps:txbx>
                        <wps:bodyPr wrap="square" lIns="0" tIns="0" rIns="0" bIns="0" rtlCol="0">
                          <a:noAutofit/>
                        </wps:bodyPr>
                      </wps:wsp>
                    </wpg:wgp>
                  </a:graphicData>
                </a:graphic>
              </wp:anchor>
            </w:drawing>
          </mc:Choice>
          <mc:Fallback>
            <w:pict>
              <v:group style="position:absolute;margin-left:365.388397pt;margin-top:3.259676pt;width:127.9pt;height:38.450pt;mso-position-horizontal-relative:page;mso-position-vertical-relative:paragraph;z-index:15799296" id="docshapegroup131" coordorigin="7308,65" coordsize="2558,769">
                <v:shape style="position:absolute;left:7307;top:180;width:1135;height:654" type="#_x0000_t75" id="docshape132" stroked="false">
                  <v:imagedata r:id="rId92" o:title=""/>
                </v:shape>
                <v:line style="position:absolute" from="9841,834" to="9841,65" stroked="true" strokeweight=".240387pt" strokecolor="#000000">
                  <v:stroke dashstyle="solid"/>
                </v:line>
                <v:line style="position:absolute" from="8115,84" to="9865,84" stroked="true" strokeweight=".720821pt" strokecolor="#000000">
                  <v:stroke dashstyle="solid"/>
                </v:line>
                <v:line style="position:absolute" from="8135,815" to="9865,815" stroked="true" strokeweight=".480548pt" strokecolor="#000000">
                  <v:stroke dashstyle="solid"/>
                </v:line>
                <v:shape style="position:absolute;left:8115;top:91;width:1724;height:719" type="#_x0000_t202" id="docshape133" filled="false" stroked="false">
                  <v:textbox inset="0,0,0,0">
                    <w:txbxContent>
                      <w:p>
                        <w:pPr>
                          <w:spacing w:line="240" w:lineRule="auto" w:before="0"/>
                          <w:rPr>
                            <w:rFonts w:ascii="Times New Roman"/>
                            <w:sz w:val="12"/>
                          </w:rPr>
                        </w:pPr>
                      </w:p>
                      <w:p>
                        <w:pPr>
                          <w:spacing w:line="127" w:lineRule="exact" w:before="78"/>
                          <w:ind w:left="534" w:right="0" w:firstLine="0"/>
                          <w:jc w:val="left"/>
                          <w:rPr>
                            <w:b/>
                            <w:sz w:val="12"/>
                          </w:rPr>
                        </w:pPr>
                        <w:r>
                          <w:rPr>
                            <w:b/>
                            <w:color w:val="977701"/>
                            <w:spacing w:val="-2"/>
                            <w:w w:val="85"/>
                            <w:sz w:val="12"/>
                          </w:rPr>
                          <w:t>P1.1Mrrooo</w:t>
                        </w:r>
                      </w:p>
                      <w:p>
                        <w:pPr>
                          <w:spacing w:line="89" w:lineRule="exact" w:before="0"/>
                          <w:ind w:left="715" w:right="0" w:firstLine="0"/>
                          <w:jc w:val="left"/>
                          <w:rPr>
                            <w:rFonts w:ascii="Times New Roman" w:hAnsi="Times New Roman"/>
                            <w:b/>
                            <w:sz w:val="10"/>
                          </w:rPr>
                        </w:pPr>
                        <w:r>
                          <w:rPr>
                            <w:b/>
                            <w:color w:val="977701"/>
                            <w:spacing w:val="2"/>
                            <w:w w:val="115"/>
                            <w:sz w:val="9"/>
                          </w:rPr>
                          <w:t>CULTI.ll.A</w:t>
                        </w:r>
                        <w:r>
                          <w:rPr>
                            <w:b/>
                            <w:color w:val="977701"/>
                            <w:spacing w:val="60"/>
                            <w:w w:val="115"/>
                            <w:sz w:val="9"/>
                          </w:rPr>
                          <w:t> </w:t>
                        </w:r>
                        <w:r>
                          <w:rPr>
                            <w:rFonts w:ascii="Times New Roman" w:hAnsi="Times New Roman"/>
                            <w:b/>
                            <w:color w:val="977701"/>
                            <w:spacing w:val="-2"/>
                            <w:sz w:val="10"/>
                          </w:rPr>
                          <w:t>Pf'íC,.,.</w:t>
                        </w:r>
                      </w:p>
                      <w:p>
                        <w:pPr>
                          <w:spacing w:line="101" w:lineRule="exact" w:before="0"/>
                          <w:ind w:left="549" w:right="0" w:firstLine="0"/>
                          <w:jc w:val="left"/>
                          <w:rPr>
                            <w:rFonts w:ascii="Times New Roman"/>
                            <w:b/>
                            <w:sz w:val="10"/>
                          </w:rPr>
                        </w:pPr>
                        <w:r>
                          <w:rPr>
                            <w:rFonts w:ascii="Times New Roman"/>
                            <w:b/>
                            <w:color w:val="A78500"/>
                            <w:spacing w:val="-2"/>
                            <w:sz w:val="10"/>
                          </w:rPr>
                          <w:t>rAUt1&amp;ffAOO</w:t>
                        </w:r>
                      </w:p>
                    </w:txbxContent>
                  </v:textbox>
                  <w10:wrap type="none"/>
                </v:shape>
                <w10:wrap type="none"/>
              </v:group>
            </w:pict>
          </mc:Fallback>
        </mc:AlternateContent>
      </w:r>
      <w:r>
        <w:rPr>
          <w:color w:val="FDFDFD"/>
          <w:w w:val="65"/>
          <w:sz w:val="23"/>
          <w:shd w:fill="006613" w:color="auto" w:val="clear"/>
        </w:rPr>
        <w:t>JUNTA</w:t>
      </w:r>
      <w:r>
        <w:rPr>
          <w:color w:val="FDFDFD"/>
          <w:spacing w:val="7"/>
          <w:sz w:val="23"/>
          <w:shd w:fill="006613" w:color="auto" w:val="clear"/>
        </w:rPr>
        <w:t> </w:t>
      </w:r>
      <w:r>
        <w:rPr>
          <w:color w:val="FDFDFD"/>
          <w:w w:val="65"/>
          <w:sz w:val="23"/>
          <w:shd w:fill="006613" w:color="auto" w:val="clear"/>
        </w:rPr>
        <w:t>DE</w:t>
      </w:r>
      <w:r>
        <w:rPr>
          <w:color w:val="FDFDFD"/>
          <w:spacing w:val="-6"/>
          <w:sz w:val="23"/>
          <w:shd w:fill="006613" w:color="auto" w:val="clear"/>
        </w:rPr>
        <w:t> </w:t>
      </w:r>
      <w:r>
        <w:rPr>
          <w:color w:val="FDFDFD"/>
          <w:spacing w:val="-2"/>
          <w:w w:val="65"/>
          <w:sz w:val="23"/>
          <w:shd w:fill="006613" w:color="auto" w:val="clear"/>
        </w:rPr>
        <w:t>EXTREMADURA</w:t>
      </w:r>
    </w:p>
    <w:p>
      <w:pPr>
        <w:spacing w:line="220" w:lineRule="auto" w:before="100"/>
        <w:ind w:left="211" w:right="4461" w:firstLine="0"/>
        <w:jc w:val="center"/>
        <w:rPr>
          <w:rFonts w:ascii="Times New Roman" w:hAnsi="Times New Roman"/>
          <w:sz w:val="14"/>
        </w:rPr>
      </w:pPr>
      <w:r>
        <w:rPr>
          <w:rFonts w:ascii="Times New Roman" w:hAnsi="Times New Roman"/>
          <w:color w:val="313131"/>
          <w:w w:val="80"/>
          <w:sz w:val="14"/>
        </w:rPr>
        <w:t>Consejería</w:t>
      </w:r>
      <w:r>
        <w:rPr>
          <w:rFonts w:ascii="Times New Roman" w:hAnsi="Times New Roman"/>
          <w:color w:val="313131"/>
          <w:sz w:val="14"/>
        </w:rPr>
        <w:t> </w:t>
      </w:r>
      <w:r>
        <w:rPr>
          <w:rFonts w:ascii="Times New Roman" w:hAnsi="Times New Roman"/>
          <w:color w:val="1F1F1F"/>
          <w:w w:val="80"/>
          <w:sz w:val="14"/>
        </w:rPr>
        <w:t>de</w:t>
      </w:r>
      <w:r>
        <w:rPr>
          <w:rFonts w:ascii="Times New Roman" w:hAnsi="Times New Roman"/>
          <w:color w:val="1F1F1F"/>
          <w:spacing w:val="-10"/>
          <w:w w:val="80"/>
          <w:sz w:val="14"/>
        </w:rPr>
        <w:t> </w:t>
      </w:r>
      <w:r>
        <w:rPr>
          <w:rFonts w:ascii="Times New Roman" w:hAnsi="Times New Roman"/>
          <w:color w:val="1F1F1F"/>
          <w:w w:val="80"/>
          <w:sz w:val="14"/>
        </w:rPr>
        <w:t>Agricultura. Desarrollo</w:t>
      </w:r>
      <w:r>
        <w:rPr>
          <w:rFonts w:ascii="Times New Roman" w:hAnsi="Times New Roman"/>
          <w:color w:val="1F1F1F"/>
          <w:sz w:val="14"/>
        </w:rPr>
        <w:t> </w:t>
      </w:r>
      <w:r>
        <w:rPr>
          <w:rFonts w:ascii="Times New Roman" w:hAnsi="Times New Roman"/>
          <w:color w:val="313131"/>
          <w:w w:val="80"/>
          <w:sz w:val="14"/>
        </w:rPr>
        <w:t>Rural,</w:t>
      </w:r>
      <w:r>
        <w:rPr>
          <w:rFonts w:ascii="Times New Roman" w:hAnsi="Times New Roman"/>
          <w:color w:val="313131"/>
          <w:spacing w:val="40"/>
          <w:sz w:val="14"/>
        </w:rPr>
        <w:t> </w:t>
      </w:r>
      <w:r>
        <w:rPr>
          <w:rFonts w:ascii="Times New Roman" w:hAnsi="Times New Roman"/>
          <w:color w:val="1F1F1F"/>
          <w:w w:val="90"/>
          <w:sz w:val="14"/>
        </w:rPr>
        <w:t>Población </w:t>
      </w:r>
      <w:r>
        <w:rPr>
          <w:i/>
          <w:color w:val="424242"/>
          <w:w w:val="90"/>
          <w:sz w:val="14"/>
        </w:rPr>
        <w:t>y</w:t>
      </w:r>
      <w:r>
        <w:rPr>
          <w:rFonts w:ascii="Times New Roman" w:hAnsi="Times New Roman"/>
          <w:color w:val="1F1F1F"/>
          <w:w w:val="90"/>
          <w:sz w:val="14"/>
        </w:rPr>
        <w:t>Territorio</w:t>
      </w:r>
    </w:p>
    <w:p>
      <w:pPr>
        <w:spacing w:after="0" w:line="220" w:lineRule="auto"/>
        <w:jc w:val="center"/>
        <w:rPr>
          <w:rFonts w:ascii="Times New Roman" w:hAnsi="Times New Roman"/>
          <w:sz w:val="14"/>
        </w:rPr>
        <w:sectPr>
          <w:type w:val="continuous"/>
          <w:pgSz w:w="11910" w:h="16840"/>
          <w:pgMar w:top="1920" w:bottom="280" w:left="440" w:right="420"/>
          <w:cols w:num="2" w:equalWidth="0">
            <w:col w:w="4303" w:space="40"/>
            <w:col w:w="6707"/>
          </w:cols>
        </w:sectPr>
      </w:pPr>
    </w:p>
    <w:p>
      <w:pPr>
        <w:spacing w:line="283" w:lineRule="auto" w:before="81"/>
        <w:ind w:left="938" w:right="1046" w:hanging="3"/>
        <w:jc w:val="both"/>
        <w:rPr>
          <w:sz w:val="16"/>
        </w:rPr>
      </w:pPr>
      <w:r>
        <w:rPr>
          <w:color w:val="212121"/>
          <w:sz w:val="16"/>
        </w:rPr>
        <w:t>Tiene</w:t>
      </w:r>
      <w:r>
        <w:rPr>
          <w:color w:val="212121"/>
          <w:spacing w:val="-5"/>
          <w:sz w:val="16"/>
        </w:rPr>
        <w:t> </w:t>
      </w:r>
      <w:r>
        <w:rPr>
          <w:color w:val="212121"/>
          <w:sz w:val="16"/>
        </w:rPr>
        <w:t>derecho a</w:t>
      </w:r>
      <w:r>
        <w:rPr>
          <w:color w:val="212121"/>
          <w:spacing w:val="-6"/>
          <w:sz w:val="16"/>
        </w:rPr>
        <w:t> </w:t>
      </w:r>
      <w:r>
        <w:rPr>
          <w:color w:val="212121"/>
          <w:sz w:val="16"/>
        </w:rPr>
        <w:t>presentar</w:t>
      </w:r>
      <w:r>
        <w:rPr>
          <w:color w:val="212121"/>
          <w:spacing w:val="-1"/>
          <w:sz w:val="16"/>
        </w:rPr>
        <w:t> </w:t>
      </w:r>
      <w:r>
        <w:rPr>
          <w:color w:val="212121"/>
          <w:sz w:val="16"/>
        </w:rPr>
        <w:t>una</w:t>
      </w:r>
      <w:r>
        <w:rPr>
          <w:color w:val="212121"/>
          <w:spacing w:val="-7"/>
          <w:sz w:val="16"/>
        </w:rPr>
        <w:t> </w:t>
      </w:r>
      <w:r>
        <w:rPr>
          <w:color w:val="212121"/>
          <w:sz w:val="16"/>
        </w:rPr>
        <w:t>reclamación ante</w:t>
      </w:r>
      <w:r>
        <w:rPr>
          <w:color w:val="212121"/>
          <w:spacing w:val="-8"/>
          <w:sz w:val="16"/>
        </w:rPr>
        <w:t> </w:t>
      </w:r>
      <w:r>
        <w:rPr>
          <w:color w:val="212121"/>
          <w:sz w:val="16"/>
        </w:rPr>
        <w:t>la</w:t>
      </w:r>
      <w:r>
        <w:rPr>
          <w:color w:val="212121"/>
          <w:spacing w:val="-4"/>
          <w:sz w:val="16"/>
        </w:rPr>
        <w:t> </w:t>
      </w:r>
      <w:r>
        <w:rPr>
          <w:color w:val="212121"/>
          <w:sz w:val="16"/>
        </w:rPr>
        <w:t>Agencia Española de</w:t>
      </w:r>
      <w:r>
        <w:rPr>
          <w:color w:val="212121"/>
          <w:spacing w:val="-5"/>
          <w:sz w:val="16"/>
        </w:rPr>
        <w:t> </w:t>
      </w:r>
      <w:r>
        <w:rPr>
          <w:color w:val="212121"/>
          <w:sz w:val="16"/>
        </w:rPr>
        <w:t>Protección de</w:t>
      </w:r>
      <w:r>
        <w:rPr>
          <w:color w:val="212121"/>
          <w:spacing w:val="-9"/>
          <w:sz w:val="16"/>
        </w:rPr>
        <w:t> </w:t>
      </w:r>
      <w:r>
        <w:rPr>
          <w:color w:val="212121"/>
          <w:sz w:val="16"/>
        </w:rPr>
        <w:t>Datos</w:t>
      </w:r>
      <w:r>
        <w:rPr>
          <w:color w:val="212121"/>
          <w:spacing w:val="-12"/>
          <w:sz w:val="16"/>
        </w:rPr>
        <w:t> </w:t>
      </w:r>
      <w:r>
        <w:rPr>
          <w:color w:val="212121"/>
          <w:sz w:val="16"/>
        </w:rPr>
        <w:t>en</w:t>
      </w:r>
      <w:r>
        <w:rPr>
          <w:color w:val="212121"/>
          <w:spacing w:val="-11"/>
          <w:sz w:val="16"/>
        </w:rPr>
        <w:t> </w:t>
      </w:r>
      <w:r>
        <w:rPr>
          <w:color w:val="212121"/>
          <w:sz w:val="16"/>
        </w:rPr>
        <w:t>el</w:t>
      </w:r>
      <w:r>
        <w:rPr>
          <w:color w:val="212121"/>
          <w:spacing w:val="-11"/>
          <w:sz w:val="16"/>
        </w:rPr>
        <w:t> </w:t>
      </w:r>
      <w:r>
        <w:rPr>
          <w:color w:val="212121"/>
          <w:sz w:val="16"/>
        </w:rPr>
        <w:t>supuesto</w:t>
      </w:r>
      <w:r>
        <w:rPr>
          <w:color w:val="212121"/>
          <w:spacing w:val="-2"/>
          <w:sz w:val="16"/>
        </w:rPr>
        <w:t> </w:t>
      </w:r>
      <w:r>
        <w:rPr>
          <w:color w:val="212121"/>
          <w:sz w:val="16"/>
        </w:rPr>
        <w:t>que</w:t>
      </w:r>
      <w:r>
        <w:rPr>
          <w:color w:val="212121"/>
          <w:spacing w:val="-7"/>
          <w:sz w:val="16"/>
        </w:rPr>
        <w:t> </w:t>
      </w:r>
      <w:r>
        <w:rPr>
          <w:color w:val="212121"/>
          <w:sz w:val="16"/>
        </w:rPr>
        <w:t>considere</w:t>
      </w:r>
      <w:r>
        <w:rPr>
          <w:color w:val="212121"/>
          <w:spacing w:val="-4"/>
          <w:sz w:val="16"/>
        </w:rPr>
        <w:t> </w:t>
      </w:r>
      <w:r>
        <w:rPr>
          <w:color w:val="212121"/>
          <w:sz w:val="16"/>
        </w:rPr>
        <w:t>que no se ha atendido convenientemente el ejercicio de</w:t>
      </w:r>
      <w:r>
        <w:rPr>
          <w:color w:val="212121"/>
          <w:spacing w:val="-1"/>
          <w:sz w:val="16"/>
        </w:rPr>
        <w:t> </w:t>
      </w:r>
      <w:r>
        <w:rPr>
          <w:color w:val="212121"/>
          <w:sz w:val="16"/>
        </w:rPr>
        <w:t>sus derechos.</w:t>
      </w:r>
    </w:p>
    <w:p>
      <w:pPr>
        <w:spacing w:line="290" w:lineRule="auto" w:before="12"/>
        <w:ind w:left="943" w:right="1052" w:hanging="3"/>
        <w:jc w:val="both"/>
        <w:rPr>
          <w:sz w:val="16"/>
        </w:rPr>
      </w:pPr>
      <w:r>
        <w:rPr>
          <w:color w:val="212121"/>
          <w:sz w:val="16"/>
        </w:rPr>
        <w:t>El</w:t>
      </w:r>
      <w:r>
        <w:rPr>
          <w:color w:val="212121"/>
          <w:spacing w:val="-1"/>
          <w:sz w:val="16"/>
        </w:rPr>
        <w:t> </w:t>
      </w:r>
      <w:r>
        <w:rPr>
          <w:color w:val="212121"/>
          <w:sz w:val="16"/>
        </w:rPr>
        <w:t>plazo máximo para resolver es</w:t>
      </w:r>
      <w:r>
        <w:rPr>
          <w:color w:val="212121"/>
          <w:spacing w:val="-11"/>
          <w:sz w:val="16"/>
        </w:rPr>
        <w:t> </w:t>
      </w:r>
      <w:r>
        <w:rPr>
          <w:color w:val="212121"/>
          <w:sz w:val="16"/>
        </w:rPr>
        <w:t>el</w:t>
      </w:r>
      <w:r>
        <w:rPr>
          <w:color w:val="212121"/>
          <w:spacing w:val="-3"/>
          <w:sz w:val="16"/>
        </w:rPr>
        <w:t> </w:t>
      </w:r>
      <w:r>
        <w:rPr>
          <w:color w:val="212121"/>
          <w:sz w:val="16"/>
        </w:rPr>
        <w:t>de</w:t>
      </w:r>
      <w:r>
        <w:rPr>
          <w:color w:val="212121"/>
          <w:spacing w:val="-7"/>
          <w:sz w:val="16"/>
        </w:rPr>
        <w:t> </w:t>
      </w:r>
      <w:r>
        <w:rPr>
          <w:color w:val="212121"/>
          <w:sz w:val="16"/>
        </w:rPr>
        <w:t>un</w:t>
      </w:r>
      <w:r>
        <w:rPr>
          <w:color w:val="212121"/>
          <w:spacing w:val="-12"/>
          <w:sz w:val="16"/>
        </w:rPr>
        <w:t> </w:t>
      </w:r>
      <w:r>
        <w:rPr>
          <w:color w:val="212121"/>
          <w:sz w:val="16"/>
        </w:rPr>
        <w:t>mes</w:t>
      </w:r>
      <w:r>
        <w:rPr>
          <w:color w:val="212121"/>
          <w:spacing w:val="-4"/>
          <w:sz w:val="16"/>
        </w:rPr>
        <w:t> </w:t>
      </w:r>
      <w:r>
        <w:rPr>
          <w:color w:val="212121"/>
          <w:sz w:val="16"/>
        </w:rPr>
        <w:t>a</w:t>
      </w:r>
      <w:r>
        <w:rPr>
          <w:color w:val="212121"/>
          <w:spacing w:val="-4"/>
          <w:sz w:val="16"/>
        </w:rPr>
        <w:t> </w:t>
      </w:r>
      <w:r>
        <w:rPr>
          <w:color w:val="212121"/>
          <w:sz w:val="16"/>
        </w:rPr>
        <w:t>contar desde la</w:t>
      </w:r>
      <w:r>
        <w:rPr>
          <w:color w:val="212121"/>
          <w:spacing w:val="-3"/>
          <w:sz w:val="16"/>
        </w:rPr>
        <w:t> </w:t>
      </w:r>
      <w:r>
        <w:rPr>
          <w:color w:val="212121"/>
          <w:sz w:val="16"/>
        </w:rPr>
        <w:t>recepción de</w:t>
      </w:r>
      <w:r>
        <w:rPr>
          <w:color w:val="212121"/>
          <w:spacing w:val="-6"/>
          <w:sz w:val="16"/>
        </w:rPr>
        <w:t> </w:t>
      </w:r>
      <w:r>
        <w:rPr>
          <w:color w:val="212121"/>
          <w:sz w:val="16"/>
        </w:rPr>
        <w:t>su</w:t>
      </w:r>
      <w:r>
        <w:rPr>
          <w:color w:val="212121"/>
          <w:spacing w:val="-11"/>
          <w:sz w:val="16"/>
        </w:rPr>
        <w:t> </w:t>
      </w:r>
      <w:r>
        <w:rPr>
          <w:color w:val="212121"/>
          <w:sz w:val="16"/>
        </w:rPr>
        <w:t>solicitud,</w:t>
      </w:r>
      <w:r>
        <w:rPr>
          <w:color w:val="212121"/>
          <w:spacing w:val="-1"/>
          <w:sz w:val="16"/>
        </w:rPr>
        <w:t> </w:t>
      </w:r>
      <w:r>
        <w:rPr>
          <w:color w:val="212121"/>
          <w:sz w:val="16"/>
        </w:rPr>
        <w:t>pudiendo ser</w:t>
      </w:r>
      <w:r>
        <w:rPr>
          <w:color w:val="212121"/>
          <w:spacing w:val="-3"/>
          <w:sz w:val="16"/>
        </w:rPr>
        <w:t> </w:t>
      </w:r>
      <w:r>
        <w:rPr>
          <w:color w:val="212121"/>
          <w:sz w:val="16"/>
        </w:rPr>
        <w:t>prorrogado dos</w:t>
      </w:r>
      <w:r>
        <w:rPr>
          <w:color w:val="212121"/>
          <w:spacing w:val="-8"/>
          <w:sz w:val="16"/>
        </w:rPr>
        <w:t> </w:t>
      </w:r>
      <w:r>
        <w:rPr>
          <w:color w:val="212121"/>
          <w:sz w:val="16"/>
        </w:rPr>
        <w:t>meses más atendiendo al volumen de reclamaciones presentadas o a la complejidad de la misma. En el caso de producirse alguna modificación de sus</w:t>
      </w:r>
      <w:r>
        <w:rPr>
          <w:color w:val="212121"/>
          <w:spacing w:val="-1"/>
          <w:sz w:val="16"/>
        </w:rPr>
        <w:t> </w:t>
      </w:r>
      <w:r>
        <w:rPr>
          <w:color w:val="212121"/>
          <w:sz w:val="16"/>
        </w:rPr>
        <w:t>datos, le</w:t>
      </w:r>
      <w:r>
        <w:rPr>
          <w:color w:val="212121"/>
          <w:spacing w:val="-1"/>
          <w:sz w:val="16"/>
        </w:rPr>
        <w:t> </w:t>
      </w:r>
      <w:r>
        <w:rPr>
          <w:color w:val="212121"/>
          <w:sz w:val="16"/>
        </w:rPr>
        <w:t>agradecemos nos lo comunique debidamente por escrito con la finalidad de</w:t>
      </w:r>
      <w:r>
        <w:rPr>
          <w:color w:val="212121"/>
          <w:spacing w:val="-3"/>
          <w:sz w:val="16"/>
        </w:rPr>
        <w:t> </w:t>
      </w:r>
      <w:r>
        <w:rPr>
          <w:color w:val="212121"/>
          <w:sz w:val="16"/>
        </w:rPr>
        <w:t>mantener sus</w:t>
      </w:r>
      <w:r>
        <w:rPr>
          <w:color w:val="212121"/>
          <w:spacing w:val="-1"/>
          <w:sz w:val="16"/>
        </w:rPr>
        <w:t> </w:t>
      </w:r>
      <w:r>
        <w:rPr>
          <w:color w:val="212121"/>
          <w:sz w:val="16"/>
        </w:rPr>
        <w:t>datos </w:t>
      </w:r>
      <w:r>
        <w:rPr>
          <w:color w:val="212121"/>
          <w:spacing w:val="-2"/>
          <w:sz w:val="16"/>
        </w:rPr>
        <w:t>actualizados.</w:t>
      </w:r>
    </w:p>
    <w:p>
      <w:pPr>
        <w:pStyle w:val="Heading9"/>
        <w:tabs>
          <w:tab w:pos="5897" w:val="left" w:leader="none"/>
          <w:tab w:pos="6805" w:val="left" w:leader="none"/>
          <w:tab w:pos="8610" w:val="left" w:leader="none"/>
          <w:tab w:pos="9221" w:val="left" w:leader="none"/>
          <w:tab w:pos="9504" w:val="left" w:leader="none"/>
        </w:tabs>
        <w:spacing w:line="245" w:lineRule="exact"/>
        <w:ind w:left="1163"/>
        <w:jc w:val="left"/>
      </w:pPr>
      <w:r>
        <w:rPr>
          <w:color w:val="212121"/>
        </w:rPr>
        <w:t>En </w:t>
      </w:r>
      <w:r>
        <w:rPr>
          <w:color w:val="212121"/>
          <w:u w:val="thick" w:color="202020"/>
        </w:rPr>
        <w:tab/>
      </w:r>
      <w:r>
        <w:rPr>
          <w:color w:val="212121"/>
          <w:spacing w:val="40"/>
          <w:w w:val="170"/>
        </w:rPr>
        <w:t> </w:t>
      </w:r>
      <w:r>
        <w:rPr>
          <w:color w:val="212121"/>
          <w:w w:val="170"/>
        </w:rPr>
        <w:t>a</w:t>
      </w:r>
      <w:r>
        <w:rPr>
          <w:color w:val="212121"/>
        </w:rPr>
        <w:tab/>
        <w:t>de </w:t>
      </w:r>
      <w:r>
        <w:rPr>
          <w:color w:val="212121"/>
          <w:u w:val="thick" w:color="0B0B0B"/>
        </w:rPr>
        <w:tab/>
      </w:r>
      <w:r>
        <w:rPr>
          <w:color w:val="212121"/>
        </w:rPr>
        <w:t>de </w:t>
      </w:r>
      <w:r>
        <w:rPr>
          <w:color w:val="212121"/>
          <w:u w:val="thick" w:color="474748"/>
        </w:rPr>
        <w:tab/>
      </w:r>
      <w:r>
        <w:rPr>
          <w:color w:val="212121"/>
        </w:rPr>
        <w:tab/>
      </w:r>
      <w:r>
        <w:rPr>
          <w:color w:val="484849"/>
          <w:spacing w:val="-10"/>
        </w:rPr>
        <w:t>_</w:t>
      </w:r>
    </w:p>
    <w:p>
      <w:pPr>
        <w:pStyle w:val="BodyText"/>
        <w:spacing w:before="2"/>
        <w:rPr>
          <w:b/>
          <w:sz w:val="27"/>
        </w:rPr>
      </w:pPr>
    </w:p>
    <w:p>
      <w:pPr>
        <w:pStyle w:val="Heading9"/>
        <w:tabs>
          <w:tab w:pos="3974" w:val="left" w:leader="none"/>
        </w:tabs>
        <w:ind w:right="68"/>
        <w:rPr>
          <w:b w:val="0"/>
        </w:rPr>
      </w:pPr>
      <w:r>
        <w:rPr>
          <w:color w:val="212121"/>
          <w:w w:val="105"/>
        </w:rPr>
        <w:t>Fdo.: </w:t>
      </w:r>
      <w:r>
        <w:rPr>
          <w:color w:val="212121"/>
          <w:u w:val="single" w:color="474748"/>
        </w:rPr>
        <w:tab/>
      </w:r>
      <w:r>
        <w:rPr>
          <w:color w:val="212121"/>
        </w:rPr>
        <w:t> </w:t>
      </w:r>
      <w:r>
        <w:rPr>
          <w:b w:val="0"/>
          <w:color w:val="484849"/>
          <w:w w:val="170"/>
        </w:rPr>
        <w:t>_</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after="0"/>
        <w:rPr>
          <w:sz w:val="27"/>
        </w:rPr>
        <w:sectPr>
          <w:pgSz w:w="11910" w:h="16840"/>
          <w:pgMar w:top="1000" w:bottom="280" w:left="440" w:right="420"/>
        </w:sectPr>
      </w:pPr>
    </w:p>
    <w:p>
      <w:pPr>
        <w:pStyle w:val="BodyText"/>
        <w:rPr>
          <w:sz w:val="18"/>
        </w:rPr>
      </w:pPr>
    </w:p>
    <w:p>
      <w:pPr>
        <w:pStyle w:val="BodyText"/>
        <w:spacing w:before="5"/>
        <w:rPr>
          <w:sz w:val="24"/>
        </w:rPr>
      </w:pPr>
    </w:p>
    <w:p>
      <w:pPr>
        <w:tabs>
          <w:tab w:pos="3205" w:val="left" w:leader="none"/>
        </w:tabs>
        <w:spacing w:before="0"/>
        <w:ind w:left="2352" w:right="0" w:firstLine="0"/>
        <w:jc w:val="left"/>
        <w:rPr>
          <w:sz w:val="17"/>
        </w:rPr>
      </w:pPr>
      <w:r>
        <w:rPr/>
        <w:drawing>
          <wp:anchor distT="0" distB="0" distL="0" distR="0" allowOverlap="1" layoutInCell="1" locked="0" behindDoc="0" simplePos="0" relativeHeight="15800832">
            <wp:simplePos x="0" y="0"/>
            <wp:positionH relativeFrom="page">
              <wp:posOffset>1099049</wp:posOffset>
            </wp:positionH>
            <wp:positionV relativeFrom="paragraph">
              <wp:posOffset>-106244</wp:posOffset>
            </wp:positionV>
            <wp:extent cx="598371" cy="549265"/>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93" cstate="print"/>
                    <a:stretch>
                      <a:fillRect/>
                    </a:stretch>
                  </pic:blipFill>
                  <pic:spPr>
                    <a:xfrm>
                      <a:off x="0" y="0"/>
                      <a:ext cx="598371" cy="549265"/>
                    </a:xfrm>
                    <a:prstGeom prst="rect">
                      <a:avLst/>
                    </a:prstGeom>
                  </pic:spPr>
                </pic:pic>
              </a:graphicData>
            </a:graphic>
          </wp:anchor>
        </w:drawing>
      </w:r>
      <w:r>
        <w:rPr>
          <w:color w:val="112F75"/>
          <w:spacing w:val="-10"/>
          <w:w w:val="95"/>
          <w:sz w:val="17"/>
        </w:rPr>
        <w:t>-</w:t>
      </w:r>
      <w:r>
        <w:rPr>
          <w:color w:val="112F75"/>
          <w:sz w:val="17"/>
        </w:rPr>
        <w:tab/>
      </w:r>
      <w:r>
        <w:rPr>
          <w:color w:val="212121"/>
          <w:w w:val="80"/>
          <w:sz w:val="17"/>
        </w:rPr>
        <w:t>UNIÓN</w:t>
      </w:r>
      <w:r>
        <w:rPr>
          <w:color w:val="212121"/>
          <w:spacing w:val="-6"/>
          <w:sz w:val="17"/>
        </w:rPr>
        <w:t> </w:t>
      </w:r>
      <w:r>
        <w:rPr>
          <w:color w:val="212121"/>
          <w:spacing w:val="-2"/>
          <w:w w:val="65"/>
          <w:sz w:val="17"/>
        </w:rPr>
        <w:t>EUROPEA</w:t>
      </w:r>
    </w:p>
    <w:p>
      <w:pPr>
        <w:pStyle w:val="BodyText"/>
        <w:spacing w:before="11"/>
        <w:rPr>
          <w:sz w:val="20"/>
        </w:rPr>
      </w:pPr>
    </w:p>
    <w:p>
      <w:pPr>
        <w:spacing w:line="127" w:lineRule="exact" w:before="0"/>
        <w:ind w:left="2363" w:right="0" w:firstLine="0"/>
        <w:jc w:val="left"/>
        <w:rPr>
          <w:sz w:val="11"/>
        </w:rPr>
      </w:pPr>
      <w:r>
        <w:rPr>
          <w:rFonts w:ascii="Times New Roman"/>
          <w:color w:val="212121"/>
          <w:w w:val="80"/>
          <w:sz w:val="12"/>
        </w:rPr>
        <w:t>fondo</w:t>
      </w:r>
      <w:r>
        <w:rPr>
          <w:rFonts w:ascii="Times New Roman"/>
          <w:color w:val="212121"/>
          <w:spacing w:val="-2"/>
          <w:w w:val="80"/>
          <w:sz w:val="12"/>
        </w:rPr>
        <w:t> </w:t>
      </w:r>
      <w:r>
        <w:rPr>
          <w:color w:val="212121"/>
          <w:w w:val="80"/>
          <w:sz w:val="12"/>
        </w:rPr>
        <w:t>Em,peoAgricola</w:t>
      </w:r>
      <w:r>
        <w:rPr>
          <w:color w:val="212121"/>
          <w:spacing w:val="-3"/>
          <w:w w:val="80"/>
          <w:sz w:val="12"/>
        </w:rPr>
        <w:t> </w:t>
      </w:r>
      <w:r>
        <w:rPr>
          <w:rFonts w:ascii="Times New Roman"/>
          <w:color w:val="212121"/>
          <w:w w:val="80"/>
          <w:sz w:val="12"/>
        </w:rPr>
        <w:t>de</w:t>
      </w:r>
      <w:r>
        <w:rPr>
          <w:rFonts w:ascii="Times New Roman"/>
          <w:color w:val="212121"/>
          <w:spacing w:val="-2"/>
          <w:sz w:val="12"/>
        </w:rPr>
        <w:t> </w:t>
      </w:r>
      <w:r>
        <w:rPr>
          <w:rFonts w:ascii="Times New Roman"/>
          <w:color w:val="212121"/>
          <w:w w:val="80"/>
          <w:sz w:val="12"/>
        </w:rPr>
        <w:t>Desarrollo</w:t>
      </w:r>
      <w:r>
        <w:rPr>
          <w:rFonts w:ascii="Times New Roman"/>
          <w:color w:val="212121"/>
          <w:spacing w:val="-5"/>
          <w:sz w:val="12"/>
        </w:rPr>
        <w:t> </w:t>
      </w:r>
      <w:r>
        <w:rPr>
          <w:color w:val="212121"/>
          <w:spacing w:val="-2"/>
          <w:w w:val="80"/>
          <w:sz w:val="11"/>
        </w:rPr>
        <w:t>Rural:</w:t>
      </w:r>
    </w:p>
    <w:p>
      <w:pPr>
        <w:spacing w:line="138" w:lineRule="exact" w:before="0"/>
        <w:ind w:left="2365" w:right="0" w:firstLine="0"/>
        <w:jc w:val="left"/>
        <w:rPr>
          <w:rFonts w:ascii="Times New Roman"/>
          <w:b/>
          <w:sz w:val="13"/>
        </w:rPr>
      </w:pPr>
      <w:r>
        <w:rPr>
          <w:rFonts w:ascii="Times New Roman"/>
          <w:b/>
          <w:color w:val="212121"/>
          <w:w w:val="75"/>
          <w:sz w:val="13"/>
        </w:rPr>
        <w:t>Europa</w:t>
      </w:r>
      <w:r>
        <w:rPr>
          <w:rFonts w:ascii="Times New Roman"/>
          <w:b/>
          <w:color w:val="212121"/>
          <w:spacing w:val="5"/>
          <w:sz w:val="13"/>
        </w:rPr>
        <w:t> </w:t>
      </w:r>
      <w:r>
        <w:rPr>
          <w:rFonts w:ascii="Times New Roman"/>
          <w:b/>
          <w:color w:val="212121"/>
          <w:w w:val="75"/>
          <w:sz w:val="11"/>
        </w:rPr>
        <w:t>fmierte</w:t>
      </w:r>
      <w:r>
        <w:rPr>
          <w:rFonts w:ascii="Times New Roman"/>
          <w:b/>
          <w:color w:val="212121"/>
          <w:spacing w:val="3"/>
          <w:sz w:val="11"/>
        </w:rPr>
        <w:t> </w:t>
      </w:r>
      <w:r>
        <w:rPr>
          <w:rFonts w:ascii="Times New Roman"/>
          <w:b/>
          <w:color w:val="212121"/>
          <w:w w:val="75"/>
          <w:sz w:val="13"/>
        </w:rPr>
        <w:t>en</w:t>
      </w:r>
      <w:r>
        <w:rPr>
          <w:rFonts w:ascii="Times New Roman"/>
          <w:b/>
          <w:color w:val="212121"/>
          <w:spacing w:val="-3"/>
          <w:sz w:val="13"/>
        </w:rPr>
        <w:t> </w:t>
      </w:r>
      <w:r>
        <w:rPr>
          <w:rFonts w:ascii="Times New Roman"/>
          <w:b/>
          <w:color w:val="212121"/>
          <w:w w:val="75"/>
          <w:sz w:val="13"/>
        </w:rPr>
        <w:t>b.s</w:t>
      </w:r>
      <w:r>
        <w:rPr>
          <w:rFonts w:ascii="Times New Roman"/>
          <w:b/>
          <w:color w:val="212121"/>
          <w:spacing w:val="-8"/>
          <w:sz w:val="13"/>
        </w:rPr>
        <w:t> </w:t>
      </w:r>
      <w:r>
        <w:rPr>
          <w:rFonts w:ascii="Times New Roman"/>
          <w:b/>
          <w:color w:val="212121"/>
          <w:w w:val="75"/>
          <w:sz w:val="8"/>
        </w:rPr>
        <w:t>IOfW</w:t>
      </w:r>
      <w:r>
        <w:rPr>
          <w:rFonts w:ascii="Times New Roman"/>
          <w:b/>
          <w:color w:val="212121"/>
          <w:spacing w:val="9"/>
          <w:sz w:val="8"/>
        </w:rPr>
        <w:t> </w:t>
      </w:r>
      <w:r>
        <w:rPr>
          <w:rFonts w:ascii="Times New Roman"/>
          <w:b/>
          <w:color w:val="212121"/>
          <w:spacing w:val="-2"/>
          <w:w w:val="75"/>
          <w:sz w:val="13"/>
        </w:rPr>
        <w:t>rur.Jes</w:t>
      </w:r>
    </w:p>
    <w:p>
      <w:pPr>
        <w:spacing w:line="240" w:lineRule="auto" w:before="6"/>
        <w:rPr>
          <w:rFonts w:ascii="Times New Roman"/>
          <w:b/>
          <w:sz w:val="38"/>
        </w:rPr>
      </w:pPr>
      <w:r>
        <w:rPr/>
        <w:br w:type="column"/>
      </w:r>
      <w:r>
        <w:rPr>
          <w:rFonts w:ascii="Times New Roman"/>
          <w:b/>
          <w:sz w:val="38"/>
        </w:rPr>
      </w:r>
    </w:p>
    <w:p>
      <w:pPr>
        <w:pStyle w:val="Heading6"/>
        <w:ind w:left="159"/>
      </w:pPr>
      <w:r>
        <w:rPr>
          <w:color w:val="FBFBFB"/>
          <w:w w:val="65"/>
          <w:shd w:fill="005B0F" w:color="auto" w:val="clear"/>
        </w:rPr>
        <w:t>JUNTA</w:t>
      </w:r>
      <w:r>
        <w:rPr>
          <w:color w:val="FBFBFB"/>
          <w:spacing w:val="-10"/>
          <w:shd w:fill="005B0F" w:color="auto" w:val="clear"/>
        </w:rPr>
        <w:t> </w:t>
      </w:r>
      <w:r>
        <w:rPr>
          <w:color w:val="FBFBFB"/>
          <w:w w:val="65"/>
          <w:shd w:fill="005B0F" w:color="auto" w:val="clear"/>
        </w:rPr>
        <w:t>DE</w:t>
      </w:r>
      <w:r>
        <w:rPr>
          <w:color w:val="FBFBFB"/>
          <w:spacing w:val="-12"/>
          <w:shd w:fill="005B0F" w:color="auto" w:val="clear"/>
        </w:rPr>
        <w:t> </w:t>
      </w:r>
      <w:r>
        <w:rPr>
          <w:color w:val="FBFBFB"/>
          <w:spacing w:val="-2"/>
          <w:w w:val="65"/>
          <w:shd w:fill="005B0F" w:color="auto" w:val="clear"/>
        </w:rPr>
        <w:t>EXTREMADURA</w:t>
      </w:r>
    </w:p>
    <w:p>
      <w:pPr>
        <w:spacing w:line="208" w:lineRule="auto" w:before="116"/>
        <w:ind w:left="209" w:right="0" w:firstLine="0"/>
        <w:jc w:val="center"/>
        <w:rPr>
          <w:rFonts w:ascii="Times New Roman" w:hAnsi="Times New Roman"/>
          <w:sz w:val="14"/>
        </w:rPr>
      </w:pPr>
      <w:r>
        <w:rPr>
          <w:rFonts w:ascii="Times New Roman" w:hAnsi="Times New Roman"/>
          <w:color w:val="212121"/>
          <w:w w:val="80"/>
          <w:sz w:val="14"/>
        </w:rPr>
        <w:t>Consejería</w:t>
      </w:r>
      <w:r>
        <w:rPr>
          <w:rFonts w:ascii="Times New Roman" w:hAnsi="Times New Roman"/>
          <w:color w:val="212121"/>
          <w:spacing w:val="24"/>
          <w:sz w:val="14"/>
        </w:rPr>
        <w:t> </w:t>
      </w:r>
      <w:r>
        <w:rPr>
          <w:rFonts w:ascii="Times New Roman" w:hAnsi="Times New Roman"/>
          <w:color w:val="707070"/>
          <w:w w:val="80"/>
          <w:sz w:val="14"/>
        </w:rPr>
        <w:t>de</w:t>
      </w:r>
      <w:r>
        <w:rPr>
          <w:rFonts w:ascii="Times New Roman" w:hAnsi="Times New Roman"/>
          <w:color w:val="707070"/>
          <w:spacing w:val="-8"/>
          <w:w w:val="80"/>
          <w:sz w:val="14"/>
        </w:rPr>
        <w:t> </w:t>
      </w:r>
      <w:r>
        <w:rPr>
          <w:rFonts w:ascii="Times New Roman" w:hAnsi="Times New Roman"/>
          <w:color w:val="484849"/>
          <w:w w:val="80"/>
          <w:sz w:val="14"/>
        </w:rPr>
        <w:t>Agr</w:t>
      </w:r>
      <w:r>
        <w:rPr>
          <w:rFonts w:ascii="Times New Roman" w:hAnsi="Times New Roman"/>
          <w:color w:val="212121"/>
          <w:w w:val="80"/>
          <w:sz w:val="14"/>
        </w:rPr>
        <w:t>icultura</w:t>
      </w:r>
      <w:r>
        <w:rPr>
          <w:rFonts w:ascii="Times New Roman" w:hAnsi="Times New Roman"/>
          <w:color w:val="484849"/>
          <w:w w:val="80"/>
          <w:sz w:val="14"/>
        </w:rPr>
        <w:t>,</w:t>
      </w:r>
      <w:r>
        <w:rPr>
          <w:rFonts w:ascii="Times New Roman" w:hAnsi="Times New Roman"/>
          <w:color w:val="212121"/>
          <w:w w:val="80"/>
          <w:sz w:val="14"/>
        </w:rPr>
        <w:t>Desarrollo Rural,</w:t>
      </w:r>
      <w:r>
        <w:rPr>
          <w:rFonts w:ascii="Times New Roman" w:hAnsi="Times New Roman"/>
          <w:color w:val="212121"/>
          <w:spacing w:val="40"/>
          <w:sz w:val="14"/>
        </w:rPr>
        <w:t> </w:t>
      </w:r>
      <w:r>
        <w:rPr>
          <w:rFonts w:ascii="Times New Roman" w:hAnsi="Times New Roman"/>
          <w:color w:val="595B59"/>
          <w:w w:val="95"/>
          <w:sz w:val="14"/>
        </w:rPr>
        <w:t>Pobt.tl</w:t>
      </w:r>
      <w:r>
        <w:rPr>
          <w:rFonts w:ascii="Times New Roman" w:hAnsi="Times New Roman"/>
          <w:color w:val="212121"/>
          <w:w w:val="95"/>
          <w:sz w:val="14"/>
        </w:rPr>
        <w:t>ón</w:t>
      </w:r>
      <w:r>
        <w:rPr>
          <w:rFonts w:ascii="Times New Roman" w:hAnsi="Times New Roman"/>
          <w:color w:val="212121"/>
          <w:spacing w:val="-16"/>
          <w:w w:val="95"/>
          <w:sz w:val="14"/>
        </w:rPr>
        <w:t> </w:t>
      </w:r>
      <w:r>
        <w:rPr>
          <w:i/>
          <w:color w:val="212121"/>
          <w:w w:val="95"/>
          <w:sz w:val="13"/>
        </w:rPr>
        <w:t>y</w:t>
      </w:r>
      <w:r>
        <w:rPr>
          <w:rFonts w:ascii="Times New Roman" w:hAnsi="Times New Roman"/>
          <w:color w:val="212121"/>
          <w:w w:val="95"/>
          <w:sz w:val="14"/>
        </w:rPr>
        <w:t>Territorio</w:t>
      </w:r>
    </w:p>
    <w:p>
      <w:pPr>
        <w:spacing w:before="95"/>
        <w:ind w:left="0" w:right="1053" w:firstLine="0"/>
        <w:jc w:val="right"/>
        <w:rPr>
          <w:b/>
          <w:sz w:val="18"/>
        </w:rPr>
      </w:pPr>
      <w:r>
        <w:rPr/>
        <w:br w:type="column"/>
      </w:r>
      <w:r>
        <w:rPr>
          <w:b/>
          <w:color w:val="212121"/>
          <w:spacing w:val="-5"/>
          <w:sz w:val="18"/>
        </w:rPr>
        <w:t>37</w:t>
      </w:r>
    </w:p>
    <w:p>
      <w:pPr>
        <w:pStyle w:val="BodyText"/>
        <w:spacing w:before="3"/>
        <w:rPr>
          <w:b/>
          <w:sz w:val="6"/>
        </w:rPr>
      </w:pPr>
      <w:r>
        <w:rPr/>
        <mc:AlternateContent>
          <mc:Choice Requires="wps">
            <w:drawing>
              <wp:anchor distT="0" distB="0" distL="0" distR="0" allowOverlap="1" layoutInCell="1" locked="0" behindDoc="1" simplePos="0" relativeHeight="487659520">
                <wp:simplePos x="0" y="0"/>
                <wp:positionH relativeFrom="page">
                  <wp:posOffset>5421979</wp:posOffset>
                </wp:positionH>
                <wp:positionV relativeFrom="paragraph">
                  <wp:posOffset>61114</wp:posOffset>
                </wp:positionV>
                <wp:extent cx="806450" cy="1270"/>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806450" cy="1270"/>
                        </a:xfrm>
                        <a:custGeom>
                          <a:avLst/>
                          <a:gdLst/>
                          <a:ahLst/>
                          <a:cxnLst/>
                          <a:rect l="l" t="t" r="r" b="b"/>
                          <a:pathLst>
                            <a:path w="806450" h="0">
                              <a:moveTo>
                                <a:pt x="0" y="0"/>
                              </a:moveTo>
                              <a:lnTo>
                                <a:pt x="80596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6.927521pt;margin-top:4.812202pt;width:63.5pt;height:.1pt;mso-position-horizontal-relative:page;mso-position-vertical-relative:paragraph;z-index:-15656960;mso-wrap-distance-left:0;mso-wrap-distance-right:0" id="docshape134" coordorigin="8539,96" coordsize="1270,0" path="m8539,96l9808,96e" filled="false" stroked="true" strokeweight=".720821pt" strokecolor="#000000">
                <v:path arrowok="t"/>
                <v:stroke dashstyle="solid"/>
                <w10:wrap type="topAndBottom"/>
              </v:shape>
            </w:pict>
          </mc:Fallback>
        </mc:AlternateContent>
      </w:r>
    </w:p>
    <w:p>
      <w:pPr>
        <w:pStyle w:val="BodyText"/>
        <w:spacing w:before="6"/>
        <w:rPr>
          <w:b/>
          <w:sz w:val="21"/>
        </w:rPr>
      </w:pPr>
    </w:p>
    <w:p>
      <w:pPr>
        <w:spacing w:line="204" w:lineRule="auto" w:before="0"/>
        <w:ind w:left="1587" w:right="1804" w:firstLine="23"/>
        <w:jc w:val="left"/>
        <w:rPr>
          <w:rFonts w:ascii="Times New Roman" w:hAnsi="Times New Roman"/>
          <w:b/>
          <w:sz w:val="10"/>
        </w:rPr>
      </w:pPr>
      <w:r>
        <w:rPr/>
        <w:drawing>
          <wp:anchor distT="0" distB="0" distL="0" distR="0" allowOverlap="1" layoutInCell="1" locked="0" behindDoc="0" simplePos="0" relativeHeight="15801344">
            <wp:simplePos x="0" y="0"/>
            <wp:positionH relativeFrom="page">
              <wp:posOffset>4652643</wp:posOffset>
            </wp:positionH>
            <wp:positionV relativeFrom="paragraph">
              <wp:posOffset>-100905</wp:posOffset>
            </wp:positionV>
            <wp:extent cx="671641" cy="317353"/>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94" cstate="print"/>
                    <a:stretch>
                      <a:fillRect/>
                    </a:stretch>
                  </pic:blipFill>
                  <pic:spPr>
                    <a:xfrm>
                      <a:off x="0" y="0"/>
                      <a:ext cx="671641" cy="317353"/>
                    </a:xfrm>
                    <a:prstGeom prst="rect">
                      <a:avLst/>
                    </a:prstGeom>
                  </pic:spPr>
                </pic:pic>
              </a:graphicData>
            </a:graphic>
          </wp:anchor>
        </w:drawing>
      </w:r>
      <w:r>
        <w:rPr>
          <w:b/>
          <w:color w:val="806003"/>
          <w:spacing w:val="-2"/>
          <w:sz w:val="9"/>
        </w:rPr>
        <w:t>IN':JTfJUO</w:t>
      </w:r>
      <w:r>
        <w:rPr>
          <w:b/>
          <w:color w:val="806003"/>
          <w:spacing w:val="40"/>
          <w:sz w:val="9"/>
        </w:rPr>
        <w:t> </w:t>
      </w:r>
      <w:r>
        <w:rPr>
          <w:rFonts w:ascii="Times New Roman" w:hAnsi="Times New Roman"/>
          <w:b/>
          <w:color w:val="906E01"/>
          <w:w w:val="90"/>
          <w:sz w:val="10"/>
        </w:rPr>
        <w:t>OE:AGRK:UI.TVM</w:t>
      </w:r>
      <w:r>
        <w:rPr>
          <w:rFonts w:ascii="Times New Roman" w:hAnsi="Times New Roman"/>
          <w:b/>
          <w:color w:val="906E01"/>
          <w:spacing w:val="-7"/>
          <w:w w:val="90"/>
          <w:sz w:val="10"/>
        </w:rPr>
        <w:t> </w:t>
      </w:r>
      <w:r>
        <w:rPr>
          <w:rFonts w:ascii="Times New Roman" w:hAnsi="Times New Roman"/>
          <w:b/>
          <w:i/>
          <w:color w:val="806003"/>
          <w:w w:val="90"/>
          <w:sz w:val="9"/>
        </w:rPr>
        <w:t>FUCI­</w:t>
      </w:r>
      <w:r>
        <w:rPr>
          <w:rFonts w:ascii="Times New Roman" w:hAnsi="Times New Roman"/>
          <w:b/>
          <w:i/>
          <w:color w:val="806003"/>
          <w:spacing w:val="40"/>
          <w:sz w:val="9"/>
        </w:rPr>
        <w:t> </w:t>
      </w:r>
      <w:r>
        <w:rPr>
          <w:rFonts w:ascii="Times New Roman" w:hAnsi="Times New Roman"/>
          <w:b/>
          <w:color w:val="906E01"/>
          <w:sz w:val="10"/>
        </w:rPr>
        <w:t>T</w:t>
      </w:r>
      <w:r>
        <w:rPr>
          <w:rFonts w:ascii="Times New Roman" w:hAnsi="Times New Roman"/>
          <w:b/>
          <w:color w:val="906E01"/>
          <w:spacing w:val="-7"/>
          <w:sz w:val="10"/>
        </w:rPr>
        <w:t> </w:t>
      </w:r>
      <w:r>
        <w:rPr>
          <w:rFonts w:ascii="Times New Roman" w:hAnsi="Times New Roman"/>
          <w:b/>
          <w:color w:val="906E01"/>
          <w:w w:val="195"/>
          <w:sz w:val="10"/>
        </w:rPr>
        <w:t>.at.WN</w:t>
      </w:r>
    </w:p>
    <w:p>
      <w:pPr>
        <w:spacing w:after="0" w:line="204" w:lineRule="auto"/>
        <w:jc w:val="left"/>
        <w:rPr>
          <w:rFonts w:ascii="Times New Roman" w:hAnsi="Times New Roman"/>
          <w:sz w:val="10"/>
        </w:rPr>
        <w:sectPr>
          <w:type w:val="continuous"/>
          <w:pgSz w:w="11910" w:h="16840"/>
          <w:pgMar w:top="1920" w:bottom="280" w:left="440" w:right="420"/>
          <w:cols w:num="3" w:equalWidth="0">
            <w:col w:w="4248" w:space="40"/>
            <w:col w:w="2252" w:space="39"/>
            <w:col w:w="4471"/>
          </w:cols>
        </w:sectPr>
      </w:pPr>
    </w:p>
    <w:p>
      <w:pPr>
        <w:tabs>
          <w:tab w:pos="6650" w:val="left" w:leader="none"/>
        </w:tabs>
        <w:spacing w:line="295" w:lineRule="auto" w:before="79"/>
        <w:ind w:left="1058" w:right="971" w:firstLine="1"/>
        <w:jc w:val="left"/>
        <w:rPr>
          <w:b/>
          <w:sz w:val="22"/>
        </w:rPr>
      </w:pPr>
      <w:r>
        <w:rPr>
          <w:b/>
          <w:color w:val="0F0F0F"/>
          <w:sz w:val="22"/>
        </w:rPr>
        <w:t>OTRAS</w:t>
      </w:r>
      <w:r>
        <w:rPr>
          <w:b/>
          <w:color w:val="0F0F0F"/>
          <w:spacing w:val="80"/>
          <w:sz w:val="22"/>
        </w:rPr>
        <w:t> </w:t>
      </w:r>
      <w:r>
        <w:rPr>
          <w:b/>
          <w:color w:val="0F0F0F"/>
          <w:sz w:val="22"/>
        </w:rPr>
        <w:t>AYUDAS</w:t>
      </w:r>
      <w:r>
        <w:rPr>
          <w:b/>
          <w:color w:val="0F0F0F"/>
          <w:spacing w:val="40"/>
          <w:sz w:val="22"/>
        </w:rPr>
        <w:t> </w:t>
      </w:r>
      <w:r>
        <w:rPr>
          <w:b/>
          <w:color w:val="0F0F0F"/>
          <w:sz w:val="22"/>
        </w:rPr>
        <w:t>OFICIALES</w:t>
      </w:r>
      <w:r>
        <w:rPr>
          <w:b/>
          <w:color w:val="0F0F0F"/>
          <w:spacing w:val="80"/>
          <w:sz w:val="22"/>
        </w:rPr>
        <w:t> </w:t>
      </w:r>
      <w:r>
        <w:rPr>
          <w:b/>
          <w:color w:val="0F0F0F"/>
          <w:sz w:val="22"/>
        </w:rPr>
        <w:t>SOLICITADAS</w:t>
      </w:r>
      <w:r>
        <w:rPr>
          <w:b/>
          <w:color w:val="0F0F0F"/>
          <w:spacing w:val="80"/>
          <w:sz w:val="22"/>
        </w:rPr>
        <w:t> </w:t>
      </w:r>
      <w:r>
        <w:rPr>
          <w:b/>
          <w:color w:val="0F0F0F"/>
          <w:sz w:val="22"/>
        </w:rPr>
        <w:t>Y/O</w:t>
        <w:tab/>
        <w:t>CONCEDIDAS</w:t>
      </w:r>
      <w:r>
        <w:rPr>
          <w:b/>
          <w:color w:val="0F0F0F"/>
          <w:spacing w:val="75"/>
          <w:sz w:val="22"/>
        </w:rPr>
        <w:t> </w:t>
      </w:r>
      <w:r>
        <w:rPr>
          <w:b/>
          <w:color w:val="0F0F0F"/>
          <w:sz w:val="22"/>
        </w:rPr>
        <w:t>A</w:t>
      </w:r>
      <w:r>
        <w:rPr>
          <w:b/>
          <w:color w:val="0F0F0F"/>
          <w:spacing w:val="40"/>
          <w:sz w:val="22"/>
        </w:rPr>
        <w:t> </w:t>
      </w:r>
      <w:r>
        <w:rPr>
          <w:b/>
          <w:color w:val="0F0F0F"/>
          <w:sz w:val="22"/>
        </w:rPr>
        <w:t>LA</w:t>
      </w:r>
      <w:r>
        <w:rPr>
          <w:b/>
          <w:color w:val="0F0F0F"/>
          <w:spacing w:val="40"/>
          <w:sz w:val="22"/>
        </w:rPr>
        <w:t> </w:t>
      </w:r>
      <w:r>
        <w:rPr>
          <w:b/>
          <w:color w:val="0F0F0F"/>
          <w:sz w:val="22"/>
        </w:rPr>
        <w:t>EMPRESA PARA ESTE PROYECTO.</w:t>
      </w:r>
    </w:p>
    <w:p>
      <w:pPr>
        <w:pStyle w:val="BodyText"/>
        <w:spacing w:before="10"/>
        <w:rPr>
          <w:b/>
          <w:sz w:val="16"/>
        </w:rPr>
      </w:pPr>
    </w:p>
    <w:tbl>
      <w:tblPr>
        <w:tblW w:w="0" w:type="auto"/>
        <w:jc w:val="left"/>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4"/>
        <w:gridCol w:w="2077"/>
        <w:gridCol w:w="1596"/>
        <w:gridCol w:w="1731"/>
        <w:gridCol w:w="1168"/>
      </w:tblGrid>
      <w:tr>
        <w:trPr>
          <w:trHeight w:val="186" w:hRule="atLeast"/>
        </w:trPr>
        <w:tc>
          <w:tcPr>
            <w:tcW w:w="1904" w:type="dxa"/>
          </w:tcPr>
          <w:p>
            <w:pPr>
              <w:pStyle w:val="TableParagraph"/>
              <w:spacing w:line="112" w:lineRule="exact" w:before="55"/>
              <w:ind w:left="50"/>
              <w:rPr>
                <w:b/>
                <w:sz w:val="12"/>
              </w:rPr>
            </w:pPr>
            <w:r>
              <w:rPr>
                <w:b/>
                <w:color w:val="0F0F0F"/>
                <w:spacing w:val="-2"/>
                <w:w w:val="155"/>
                <w:sz w:val="12"/>
              </w:rPr>
              <w:t>TIPO</w:t>
            </w:r>
            <w:r>
              <w:rPr>
                <w:b/>
                <w:color w:val="0F0F0F"/>
                <w:spacing w:val="-3"/>
                <w:w w:val="155"/>
                <w:sz w:val="12"/>
              </w:rPr>
              <w:t> </w:t>
            </w:r>
            <w:r>
              <w:rPr>
                <w:b/>
                <w:color w:val="0F0F0F"/>
                <w:spacing w:val="-2"/>
                <w:w w:val="155"/>
                <w:sz w:val="12"/>
              </w:rPr>
              <w:t>DE</w:t>
            </w:r>
            <w:r>
              <w:rPr>
                <w:b/>
                <w:color w:val="0F0F0F"/>
                <w:spacing w:val="-29"/>
                <w:w w:val="155"/>
                <w:sz w:val="12"/>
              </w:rPr>
              <w:t> </w:t>
            </w:r>
            <w:r>
              <w:rPr>
                <w:b/>
                <w:color w:val="0F0F0F"/>
                <w:spacing w:val="-4"/>
                <w:w w:val="155"/>
                <w:sz w:val="12"/>
              </w:rPr>
              <w:t>AYUDA</w:t>
            </w:r>
          </w:p>
        </w:tc>
        <w:tc>
          <w:tcPr>
            <w:tcW w:w="2077" w:type="dxa"/>
            <w:tcBorders>
              <w:right w:val="single" w:sz="8" w:space="0" w:color="000000"/>
            </w:tcBorders>
          </w:tcPr>
          <w:p>
            <w:pPr>
              <w:pStyle w:val="TableParagraph"/>
              <w:spacing w:line="116" w:lineRule="exact" w:before="50"/>
              <w:ind w:left="57"/>
              <w:rPr>
                <w:b/>
                <w:sz w:val="12"/>
              </w:rPr>
            </w:pPr>
            <w:r>
              <w:rPr>
                <w:b/>
                <w:color w:val="0F0F0F"/>
                <w:spacing w:val="-2"/>
                <w:w w:val="155"/>
                <w:sz w:val="12"/>
              </w:rPr>
              <w:t>ORGANISMO</w:t>
            </w:r>
          </w:p>
        </w:tc>
        <w:tc>
          <w:tcPr>
            <w:tcW w:w="1596" w:type="dxa"/>
            <w:tcBorders>
              <w:left w:val="single" w:sz="8" w:space="0" w:color="000000"/>
              <w:right w:val="single" w:sz="8" w:space="0" w:color="000000"/>
            </w:tcBorders>
          </w:tcPr>
          <w:p>
            <w:pPr>
              <w:pStyle w:val="TableParagraph"/>
              <w:spacing w:line="116" w:lineRule="exact" w:before="50"/>
              <w:ind w:left="53"/>
              <w:rPr>
                <w:b/>
                <w:sz w:val="12"/>
              </w:rPr>
            </w:pPr>
            <w:r>
              <w:rPr>
                <w:b/>
                <w:color w:val="0F0F0F"/>
                <w:spacing w:val="-2"/>
                <w:w w:val="150"/>
                <w:sz w:val="12"/>
              </w:rPr>
              <w:t>IMPORTE</w:t>
            </w:r>
          </w:p>
        </w:tc>
        <w:tc>
          <w:tcPr>
            <w:tcW w:w="1731" w:type="dxa"/>
            <w:tcBorders>
              <w:top w:val="single" w:sz="8" w:space="0" w:color="000000"/>
              <w:left w:val="single" w:sz="8" w:space="0" w:color="000000"/>
              <w:right w:val="single" w:sz="8" w:space="0" w:color="000000"/>
            </w:tcBorders>
          </w:tcPr>
          <w:p>
            <w:pPr>
              <w:pStyle w:val="TableParagraph"/>
              <w:spacing w:line="116" w:lineRule="exact" w:before="50"/>
              <w:ind w:left="48"/>
              <w:rPr>
                <w:b/>
                <w:sz w:val="12"/>
              </w:rPr>
            </w:pPr>
            <w:r>
              <w:rPr>
                <w:b/>
                <w:color w:val="0F0F0F"/>
                <w:spacing w:val="-2"/>
                <w:w w:val="150"/>
                <w:sz w:val="12"/>
              </w:rPr>
              <w:t>SUBVENCIÓN</w:t>
            </w:r>
          </w:p>
        </w:tc>
        <w:tc>
          <w:tcPr>
            <w:tcW w:w="1168" w:type="dxa"/>
            <w:tcBorders>
              <w:left w:val="single" w:sz="8" w:space="0" w:color="000000"/>
            </w:tcBorders>
          </w:tcPr>
          <w:p>
            <w:pPr>
              <w:pStyle w:val="TableParagraph"/>
              <w:spacing w:line="116" w:lineRule="exact" w:before="50"/>
              <w:ind w:left="48"/>
              <w:rPr>
                <w:b/>
                <w:sz w:val="12"/>
              </w:rPr>
            </w:pPr>
            <w:r>
              <w:rPr>
                <w:b/>
                <w:color w:val="0F0F0F"/>
                <w:spacing w:val="-2"/>
                <w:w w:val="155"/>
                <w:sz w:val="12"/>
              </w:rPr>
              <w:t>SITUACIÓN</w:t>
            </w:r>
          </w:p>
        </w:tc>
      </w:tr>
      <w:tr>
        <w:trPr>
          <w:trHeight w:val="182" w:hRule="atLeast"/>
        </w:trPr>
        <w:tc>
          <w:tcPr>
            <w:tcW w:w="1904" w:type="dxa"/>
            <w:tcBorders>
              <w:bottom w:val="single" w:sz="8" w:space="0" w:color="000000"/>
              <w:right w:val="single" w:sz="8" w:space="0" w:color="000000"/>
            </w:tcBorders>
          </w:tcPr>
          <w:p>
            <w:pPr>
              <w:pStyle w:val="TableParagraph"/>
              <w:rPr>
                <w:rFonts w:ascii="Times New Roman"/>
                <w:sz w:val="12"/>
              </w:rPr>
            </w:pPr>
          </w:p>
        </w:tc>
        <w:tc>
          <w:tcPr>
            <w:tcW w:w="2077" w:type="dxa"/>
            <w:tcBorders>
              <w:left w:val="single" w:sz="8" w:space="0" w:color="000000"/>
              <w:right w:val="single" w:sz="8" w:space="0" w:color="000000"/>
            </w:tcBorders>
          </w:tcPr>
          <w:p>
            <w:pPr>
              <w:pStyle w:val="TableParagraph"/>
              <w:rPr>
                <w:rFonts w:ascii="Times New Roman"/>
                <w:sz w:val="12"/>
              </w:rPr>
            </w:pPr>
          </w:p>
        </w:tc>
        <w:tc>
          <w:tcPr>
            <w:tcW w:w="1596" w:type="dxa"/>
            <w:tcBorders>
              <w:left w:val="single" w:sz="8" w:space="0" w:color="000000"/>
            </w:tcBorders>
          </w:tcPr>
          <w:p>
            <w:pPr>
              <w:pStyle w:val="TableParagraph"/>
              <w:rPr>
                <w:rFonts w:ascii="Times New Roman"/>
                <w:sz w:val="12"/>
              </w:rPr>
            </w:pPr>
          </w:p>
        </w:tc>
        <w:tc>
          <w:tcPr>
            <w:tcW w:w="1731" w:type="dxa"/>
            <w:tcBorders>
              <w:right w:val="single" w:sz="8" w:space="0" w:color="000000"/>
            </w:tcBorders>
          </w:tcPr>
          <w:p>
            <w:pPr>
              <w:pStyle w:val="TableParagraph"/>
              <w:rPr>
                <w:rFonts w:ascii="Times New Roman"/>
                <w:sz w:val="12"/>
              </w:rPr>
            </w:pPr>
          </w:p>
        </w:tc>
        <w:tc>
          <w:tcPr>
            <w:tcW w:w="1168" w:type="dxa"/>
            <w:tcBorders>
              <w:left w:val="single" w:sz="8" w:space="0" w:color="000000"/>
              <w:right w:val="single" w:sz="8" w:space="0" w:color="000000"/>
            </w:tcBorders>
          </w:tcPr>
          <w:p>
            <w:pPr>
              <w:pStyle w:val="TableParagraph"/>
              <w:rPr>
                <w:rFonts w:ascii="Times New Roman"/>
                <w:sz w:val="12"/>
              </w:rPr>
            </w:pPr>
          </w:p>
        </w:tc>
      </w:tr>
      <w:tr>
        <w:trPr>
          <w:trHeight w:val="177" w:hRule="atLeast"/>
        </w:trPr>
        <w:tc>
          <w:tcPr>
            <w:tcW w:w="1904" w:type="dxa"/>
            <w:tcBorders>
              <w:top w:val="single" w:sz="8" w:space="0" w:color="000000"/>
              <w:right w:val="single" w:sz="8" w:space="0" w:color="000000"/>
            </w:tcBorders>
          </w:tcPr>
          <w:p>
            <w:pPr>
              <w:pStyle w:val="TableParagraph"/>
              <w:rPr>
                <w:rFonts w:ascii="Times New Roman"/>
                <w:sz w:val="10"/>
              </w:rPr>
            </w:pPr>
          </w:p>
        </w:tc>
        <w:tc>
          <w:tcPr>
            <w:tcW w:w="2077" w:type="dxa"/>
            <w:tcBorders>
              <w:left w:val="single" w:sz="8" w:space="0" w:color="000000"/>
              <w:right w:val="single" w:sz="8" w:space="0" w:color="000000"/>
            </w:tcBorders>
          </w:tcPr>
          <w:p>
            <w:pPr>
              <w:pStyle w:val="TableParagraph"/>
              <w:rPr>
                <w:rFonts w:ascii="Times New Roman"/>
                <w:sz w:val="10"/>
              </w:rPr>
            </w:pPr>
          </w:p>
        </w:tc>
        <w:tc>
          <w:tcPr>
            <w:tcW w:w="1596" w:type="dxa"/>
            <w:tcBorders>
              <w:left w:val="single" w:sz="8" w:space="0" w:color="000000"/>
            </w:tcBorders>
          </w:tcPr>
          <w:p>
            <w:pPr>
              <w:pStyle w:val="TableParagraph"/>
              <w:rPr>
                <w:rFonts w:ascii="Times New Roman"/>
                <w:sz w:val="10"/>
              </w:rPr>
            </w:pPr>
          </w:p>
        </w:tc>
        <w:tc>
          <w:tcPr>
            <w:tcW w:w="1731" w:type="dxa"/>
            <w:tcBorders>
              <w:right w:val="single" w:sz="8" w:space="0" w:color="000000"/>
            </w:tcBorders>
          </w:tcPr>
          <w:p>
            <w:pPr>
              <w:pStyle w:val="TableParagraph"/>
              <w:rPr>
                <w:rFonts w:ascii="Times New Roman"/>
                <w:sz w:val="10"/>
              </w:rPr>
            </w:pPr>
          </w:p>
        </w:tc>
        <w:tc>
          <w:tcPr>
            <w:tcW w:w="1168" w:type="dxa"/>
            <w:tcBorders>
              <w:left w:val="single" w:sz="8" w:space="0" w:color="000000"/>
              <w:right w:val="single" w:sz="8" w:space="0" w:color="000000"/>
            </w:tcBorders>
          </w:tcPr>
          <w:p>
            <w:pPr>
              <w:pStyle w:val="TableParagraph"/>
              <w:rPr>
                <w:rFonts w:ascii="Times New Roman"/>
                <w:sz w:val="10"/>
              </w:rPr>
            </w:pPr>
          </w:p>
        </w:tc>
      </w:tr>
      <w:tr>
        <w:trPr>
          <w:trHeight w:val="177" w:hRule="atLeast"/>
        </w:trPr>
        <w:tc>
          <w:tcPr>
            <w:tcW w:w="1904" w:type="dxa"/>
            <w:tcBorders>
              <w:left w:val="single" w:sz="8" w:space="0" w:color="000000"/>
              <w:right w:val="single" w:sz="8" w:space="0" w:color="000000"/>
            </w:tcBorders>
          </w:tcPr>
          <w:p>
            <w:pPr>
              <w:pStyle w:val="TableParagraph"/>
              <w:rPr>
                <w:rFonts w:ascii="Times New Roman"/>
                <w:sz w:val="10"/>
              </w:rPr>
            </w:pPr>
          </w:p>
        </w:tc>
        <w:tc>
          <w:tcPr>
            <w:tcW w:w="2077" w:type="dxa"/>
            <w:tcBorders>
              <w:left w:val="single" w:sz="8" w:space="0" w:color="000000"/>
              <w:right w:val="single" w:sz="8" w:space="0" w:color="000000"/>
            </w:tcBorders>
          </w:tcPr>
          <w:p>
            <w:pPr>
              <w:pStyle w:val="TableParagraph"/>
              <w:rPr>
                <w:rFonts w:ascii="Times New Roman"/>
                <w:sz w:val="10"/>
              </w:rPr>
            </w:pPr>
          </w:p>
        </w:tc>
        <w:tc>
          <w:tcPr>
            <w:tcW w:w="1596" w:type="dxa"/>
            <w:tcBorders>
              <w:left w:val="single" w:sz="8" w:space="0" w:color="000000"/>
            </w:tcBorders>
          </w:tcPr>
          <w:p>
            <w:pPr>
              <w:pStyle w:val="TableParagraph"/>
              <w:rPr>
                <w:rFonts w:ascii="Times New Roman"/>
                <w:sz w:val="10"/>
              </w:rPr>
            </w:pPr>
          </w:p>
        </w:tc>
        <w:tc>
          <w:tcPr>
            <w:tcW w:w="1731" w:type="dxa"/>
            <w:tcBorders>
              <w:right w:val="single" w:sz="8" w:space="0" w:color="000000"/>
            </w:tcBorders>
          </w:tcPr>
          <w:p>
            <w:pPr>
              <w:pStyle w:val="TableParagraph"/>
              <w:rPr>
                <w:rFonts w:ascii="Times New Roman"/>
                <w:sz w:val="10"/>
              </w:rPr>
            </w:pPr>
          </w:p>
        </w:tc>
        <w:tc>
          <w:tcPr>
            <w:tcW w:w="1168" w:type="dxa"/>
            <w:tcBorders>
              <w:left w:val="single" w:sz="8" w:space="0" w:color="000000"/>
              <w:right w:val="single" w:sz="8" w:space="0" w:color="000000"/>
            </w:tcBorders>
          </w:tcPr>
          <w:p>
            <w:pPr>
              <w:pStyle w:val="TableParagraph"/>
              <w:rPr>
                <w:rFonts w:ascii="Times New Roman"/>
                <w:sz w:val="10"/>
              </w:rPr>
            </w:pPr>
          </w:p>
        </w:tc>
      </w:tr>
      <w:tr>
        <w:trPr>
          <w:trHeight w:val="182" w:hRule="atLeast"/>
        </w:trPr>
        <w:tc>
          <w:tcPr>
            <w:tcW w:w="1904" w:type="dxa"/>
            <w:tcBorders>
              <w:left w:val="single" w:sz="8" w:space="0" w:color="000000"/>
              <w:right w:val="single" w:sz="8" w:space="0" w:color="000000"/>
            </w:tcBorders>
          </w:tcPr>
          <w:p>
            <w:pPr>
              <w:pStyle w:val="TableParagraph"/>
              <w:rPr>
                <w:rFonts w:ascii="Times New Roman"/>
                <w:sz w:val="12"/>
              </w:rPr>
            </w:pPr>
          </w:p>
        </w:tc>
        <w:tc>
          <w:tcPr>
            <w:tcW w:w="2077" w:type="dxa"/>
            <w:tcBorders>
              <w:left w:val="single" w:sz="8" w:space="0" w:color="000000"/>
              <w:bottom w:val="single" w:sz="8" w:space="0" w:color="000000"/>
              <w:right w:val="single" w:sz="8" w:space="0" w:color="000000"/>
            </w:tcBorders>
          </w:tcPr>
          <w:p>
            <w:pPr>
              <w:pStyle w:val="TableParagraph"/>
              <w:rPr>
                <w:rFonts w:ascii="Times New Roman"/>
                <w:sz w:val="12"/>
              </w:rPr>
            </w:pPr>
          </w:p>
        </w:tc>
        <w:tc>
          <w:tcPr>
            <w:tcW w:w="1596" w:type="dxa"/>
            <w:tcBorders>
              <w:left w:val="single" w:sz="8" w:space="0" w:color="000000"/>
            </w:tcBorders>
          </w:tcPr>
          <w:p>
            <w:pPr>
              <w:pStyle w:val="TableParagraph"/>
              <w:rPr>
                <w:rFonts w:ascii="Times New Roman"/>
                <w:sz w:val="12"/>
              </w:rPr>
            </w:pPr>
          </w:p>
        </w:tc>
        <w:tc>
          <w:tcPr>
            <w:tcW w:w="1731" w:type="dxa"/>
            <w:tcBorders>
              <w:right w:val="single" w:sz="8" w:space="0" w:color="000000"/>
            </w:tcBorders>
          </w:tcPr>
          <w:p>
            <w:pPr>
              <w:pStyle w:val="TableParagraph"/>
              <w:rPr>
                <w:rFonts w:ascii="Times New Roman"/>
                <w:sz w:val="12"/>
              </w:rPr>
            </w:pPr>
          </w:p>
        </w:tc>
        <w:tc>
          <w:tcPr>
            <w:tcW w:w="1168" w:type="dxa"/>
            <w:tcBorders>
              <w:left w:val="single" w:sz="8" w:space="0" w:color="000000"/>
              <w:right w:val="single" w:sz="8" w:space="0" w:color="000000"/>
            </w:tcBorders>
          </w:tcPr>
          <w:p>
            <w:pPr>
              <w:pStyle w:val="TableParagraph"/>
              <w:rPr>
                <w:rFonts w:ascii="Times New Roman"/>
                <w:sz w:val="12"/>
              </w:rPr>
            </w:pPr>
          </w:p>
        </w:tc>
      </w:tr>
      <w:tr>
        <w:trPr>
          <w:trHeight w:val="172" w:hRule="atLeast"/>
        </w:trPr>
        <w:tc>
          <w:tcPr>
            <w:tcW w:w="1904" w:type="dxa"/>
            <w:tcBorders>
              <w:left w:val="single" w:sz="8" w:space="0" w:color="000000"/>
              <w:right w:val="single" w:sz="8" w:space="0" w:color="000000"/>
            </w:tcBorders>
          </w:tcPr>
          <w:p>
            <w:pPr>
              <w:pStyle w:val="TableParagraph"/>
              <w:rPr>
                <w:rFonts w:ascii="Times New Roman"/>
                <w:sz w:val="10"/>
              </w:rPr>
            </w:pPr>
          </w:p>
        </w:tc>
        <w:tc>
          <w:tcPr>
            <w:tcW w:w="2077" w:type="dxa"/>
            <w:tcBorders>
              <w:top w:val="single" w:sz="8" w:space="0" w:color="000000"/>
              <w:left w:val="single" w:sz="8" w:space="0" w:color="000000"/>
              <w:right w:val="single" w:sz="8" w:space="0" w:color="000000"/>
            </w:tcBorders>
          </w:tcPr>
          <w:p>
            <w:pPr>
              <w:pStyle w:val="TableParagraph"/>
              <w:rPr>
                <w:rFonts w:ascii="Times New Roman"/>
                <w:sz w:val="10"/>
              </w:rPr>
            </w:pPr>
          </w:p>
        </w:tc>
        <w:tc>
          <w:tcPr>
            <w:tcW w:w="1596" w:type="dxa"/>
            <w:tcBorders>
              <w:left w:val="single" w:sz="8" w:space="0" w:color="000000"/>
            </w:tcBorders>
          </w:tcPr>
          <w:p>
            <w:pPr>
              <w:pStyle w:val="TableParagraph"/>
              <w:rPr>
                <w:rFonts w:ascii="Times New Roman"/>
                <w:sz w:val="10"/>
              </w:rPr>
            </w:pPr>
          </w:p>
        </w:tc>
        <w:tc>
          <w:tcPr>
            <w:tcW w:w="1731" w:type="dxa"/>
          </w:tcPr>
          <w:p>
            <w:pPr>
              <w:pStyle w:val="TableParagraph"/>
              <w:rPr>
                <w:rFonts w:ascii="Times New Roman"/>
                <w:sz w:val="10"/>
              </w:rPr>
            </w:pPr>
          </w:p>
        </w:tc>
        <w:tc>
          <w:tcPr>
            <w:tcW w:w="1168" w:type="dxa"/>
            <w:tcBorders>
              <w:right w:val="single" w:sz="8" w:space="0" w:color="000000"/>
            </w:tcBorders>
          </w:tcPr>
          <w:p>
            <w:pPr>
              <w:pStyle w:val="TableParagraph"/>
              <w:rPr>
                <w:rFonts w:ascii="Times New Roman"/>
                <w:sz w:val="10"/>
              </w:rPr>
            </w:pPr>
          </w:p>
        </w:tc>
      </w:tr>
      <w:tr>
        <w:trPr>
          <w:trHeight w:val="182" w:hRule="atLeast"/>
        </w:trPr>
        <w:tc>
          <w:tcPr>
            <w:tcW w:w="1904" w:type="dxa"/>
            <w:tcBorders>
              <w:left w:val="single" w:sz="8" w:space="0" w:color="000000"/>
              <w:bottom w:val="single" w:sz="8" w:space="0" w:color="000000"/>
            </w:tcBorders>
          </w:tcPr>
          <w:p>
            <w:pPr>
              <w:pStyle w:val="TableParagraph"/>
              <w:rPr>
                <w:rFonts w:ascii="Times New Roman"/>
                <w:sz w:val="12"/>
              </w:rPr>
            </w:pPr>
          </w:p>
        </w:tc>
        <w:tc>
          <w:tcPr>
            <w:tcW w:w="2077" w:type="dxa"/>
          </w:tcPr>
          <w:p>
            <w:pPr>
              <w:pStyle w:val="TableParagraph"/>
              <w:rPr>
                <w:rFonts w:ascii="Times New Roman"/>
                <w:sz w:val="12"/>
              </w:rPr>
            </w:pPr>
          </w:p>
        </w:tc>
        <w:tc>
          <w:tcPr>
            <w:tcW w:w="1596" w:type="dxa"/>
          </w:tcPr>
          <w:p>
            <w:pPr>
              <w:pStyle w:val="TableParagraph"/>
              <w:rPr>
                <w:rFonts w:ascii="Times New Roman"/>
                <w:sz w:val="12"/>
              </w:rPr>
            </w:pPr>
          </w:p>
        </w:tc>
        <w:tc>
          <w:tcPr>
            <w:tcW w:w="1731" w:type="dxa"/>
          </w:tcPr>
          <w:p>
            <w:pPr>
              <w:pStyle w:val="TableParagraph"/>
              <w:rPr>
                <w:rFonts w:ascii="Times New Roman"/>
                <w:sz w:val="12"/>
              </w:rPr>
            </w:pPr>
          </w:p>
        </w:tc>
        <w:tc>
          <w:tcPr>
            <w:tcW w:w="1168" w:type="dxa"/>
            <w:tcBorders>
              <w:bottom w:val="single" w:sz="8" w:space="0" w:color="000000"/>
              <w:right w:val="single" w:sz="8" w:space="0" w:color="000000"/>
            </w:tcBorders>
          </w:tcPr>
          <w:p>
            <w:pPr>
              <w:pStyle w:val="TableParagraph"/>
              <w:rPr>
                <w:rFonts w:ascii="Times New Roman"/>
                <w:sz w:val="12"/>
              </w:rPr>
            </w:pPr>
          </w:p>
        </w:tc>
      </w:tr>
      <w:tr>
        <w:trPr>
          <w:trHeight w:val="177" w:hRule="atLeast"/>
        </w:trPr>
        <w:tc>
          <w:tcPr>
            <w:tcW w:w="1904" w:type="dxa"/>
            <w:tcBorders>
              <w:top w:val="single" w:sz="8" w:space="0" w:color="000000"/>
            </w:tcBorders>
          </w:tcPr>
          <w:p>
            <w:pPr>
              <w:pStyle w:val="TableParagraph"/>
              <w:rPr>
                <w:rFonts w:ascii="Times New Roman"/>
                <w:sz w:val="10"/>
              </w:rPr>
            </w:pPr>
          </w:p>
        </w:tc>
        <w:tc>
          <w:tcPr>
            <w:tcW w:w="2077" w:type="dxa"/>
          </w:tcPr>
          <w:p>
            <w:pPr>
              <w:pStyle w:val="TableParagraph"/>
              <w:rPr>
                <w:rFonts w:ascii="Times New Roman"/>
                <w:sz w:val="10"/>
              </w:rPr>
            </w:pPr>
          </w:p>
        </w:tc>
        <w:tc>
          <w:tcPr>
            <w:tcW w:w="1596" w:type="dxa"/>
          </w:tcPr>
          <w:p>
            <w:pPr>
              <w:pStyle w:val="TableParagraph"/>
              <w:rPr>
                <w:rFonts w:ascii="Times New Roman"/>
                <w:sz w:val="10"/>
              </w:rPr>
            </w:pPr>
          </w:p>
        </w:tc>
        <w:tc>
          <w:tcPr>
            <w:tcW w:w="1731" w:type="dxa"/>
          </w:tcPr>
          <w:p>
            <w:pPr>
              <w:pStyle w:val="TableParagraph"/>
              <w:rPr>
                <w:rFonts w:ascii="Times New Roman"/>
                <w:sz w:val="10"/>
              </w:rPr>
            </w:pPr>
          </w:p>
        </w:tc>
        <w:tc>
          <w:tcPr>
            <w:tcW w:w="1168" w:type="dxa"/>
            <w:tcBorders>
              <w:top w:val="single" w:sz="8" w:space="0" w:color="000000"/>
            </w:tcBorders>
          </w:tcPr>
          <w:p>
            <w:pPr>
              <w:pStyle w:val="TableParagraph"/>
              <w:rPr>
                <w:rFonts w:ascii="Times New Roman"/>
                <w:sz w:val="10"/>
              </w:rPr>
            </w:pPr>
          </w:p>
        </w:tc>
      </w:tr>
      <w:tr>
        <w:trPr>
          <w:trHeight w:val="167" w:hRule="atLeast"/>
        </w:trPr>
        <w:tc>
          <w:tcPr>
            <w:tcW w:w="1904" w:type="dxa"/>
          </w:tcPr>
          <w:p>
            <w:pPr>
              <w:pStyle w:val="TableParagraph"/>
              <w:rPr>
                <w:rFonts w:ascii="Times New Roman"/>
                <w:sz w:val="10"/>
              </w:rPr>
            </w:pPr>
          </w:p>
        </w:tc>
        <w:tc>
          <w:tcPr>
            <w:tcW w:w="2077" w:type="dxa"/>
          </w:tcPr>
          <w:p>
            <w:pPr>
              <w:pStyle w:val="TableParagraph"/>
              <w:rPr>
                <w:rFonts w:ascii="Times New Roman"/>
                <w:sz w:val="10"/>
              </w:rPr>
            </w:pPr>
          </w:p>
        </w:tc>
        <w:tc>
          <w:tcPr>
            <w:tcW w:w="1596" w:type="dxa"/>
          </w:tcPr>
          <w:p>
            <w:pPr>
              <w:pStyle w:val="TableParagraph"/>
              <w:rPr>
                <w:rFonts w:ascii="Times New Roman"/>
                <w:sz w:val="10"/>
              </w:rPr>
            </w:pPr>
          </w:p>
        </w:tc>
        <w:tc>
          <w:tcPr>
            <w:tcW w:w="1731" w:type="dxa"/>
          </w:tcPr>
          <w:p>
            <w:pPr>
              <w:pStyle w:val="TableParagraph"/>
              <w:rPr>
                <w:rFonts w:ascii="Times New Roman"/>
                <w:sz w:val="10"/>
              </w:rPr>
            </w:pPr>
          </w:p>
        </w:tc>
        <w:tc>
          <w:tcPr>
            <w:tcW w:w="1168" w:type="dxa"/>
          </w:tcPr>
          <w:p>
            <w:pPr>
              <w:pStyle w:val="TableParagraph"/>
              <w:rPr>
                <w:rFonts w:ascii="Times New Roman"/>
                <w:sz w:val="10"/>
              </w:rPr>
            </w:pPr>
          </w:p>
        </w:tc>
      </w:tr>
      <w:tr>
        <w:trPr>
          <w:trHeight w:val="191" w:hRule="atLeast"/>
        </w:trPr>
        <w:tc>
          <w:tcPr>
            <w:tcW w:w="1904" w:type="dxa"/>
            <w:tcBorders>
              <w:bottom w:val="single" w:sz="8" w:space="0" w:color="000000"/>
            </w:tcBorders>
          </w:tcPr>
          <w:p>
            <w:pPr>
              <w:pStyle w:val="TableParagraph"/>
              <w:rPr>
                <w:rFonts w:ascii="Times New Roman"/>
                <w:sz w:val="12"/>
              </w:rPr>
            </w:pPr>
          </w:p>
        </w:tc>
        <w:tc>
          <w:tcPr>
            <w:tcW w:w="2077" w:type="dxa"/>
          </w:tcPr>
          <w:p>
            <w:pPr>
              <w:pStyle w:val="TableParagraph"/>
              <w:rPr>
                <w:rFonts w:ascii="Times New Roman"/>
                <w:sz w:val="12"/>
              </w:rPr>
            </w:pPr>
          </w:p>
        </w:tc>
        <w:tc>
          <w:tcPr>
            <w:tcW w:w="1596" w:type="dxa"/>
            <w:tcBorders>
              <w:right w:val="single" w:sz="8" w:space="0" w:color="000000"/>
            </w:tcBorders>
          </w:tcPr>
          <w:p>
            <w:pPr>
              <w:pStyle w:val="TableParagraph"/>
              <w:rPr>
                <w:rFonts w:ascii="Times New Roman"/>
                <w:sz w:val="12"/>
              </w:rPr>
            </w:pPr>
          </w:p>
        </w:tc>
        <w:tc>
          <w:tcPr>
            <w:tcW w:w="1731" w:type="dxa"/>
            <w:tcBorders>
              <w:left w:val="single" w:sz="8" w:space="0" w:color="000000"/>
              <w:right w:val="single" w:sz="8" w:space="0" w:color="000000"/>
            </w:tcBorders>
          </w:tcPr>
          <w:p>
            <w:pPr>
              <w:pStyle w:val="TableParagraph"/>
              <w:rPr>
                <w:rFonts w:ascii="Times New Roman"/>
                <w:sz w:val="12"/>
              </w:rPr>
            </w:pPr>
          </w:p>
        </w:tc>
        <w:tc>
          <w:tcPr>
            <w:tcW w:w="1168" w:type="dxa"/>
            <w:tcBorders>
              <w:left w:val="single" w:sz="8" w:space="0" w:color="000000"/>
            </w:tcBorders>
          </w:tcPr>
          <w:p>
            <w:pPr>
              <w:pStyle w:val="TableParagraph"/>
              <w:rPr>
                <w:rFonts w:ascii="Times New Roman"/>
                <w:sz w:val="12"/>
              </w:rPr>
            </w:pPr>
          </w:p>
        </w:tc>
      </w:tr>
    </w:tbl>
    <w:p>
      <w:pPr>
        <w:pStyle w:val="BodyText"/>
        <w:spacing w:before="1"/>
        <w:rPr>
          <w:b/>
          <w:sz w:val="26"/>
        </w:rPr>
      </w:pPr>
    </w:p>
    <w:p>
      <w:pPr>
        <w:spacing w:line="300" w:lineRule="auto" w:before="1"/>
        <w:ind w:left="1048" w:right="0" w:hanging="1"/>
        <w:jc w:val="left"/>
        <w:rPr>
          <w:sz w:val="21"/>
        </w:rPr>
      </w:pPr>
      <w:r>
        <w:rPr>
          <w:color w:val="0F0F0F"/>
          <w:sz w:val="21"/>
        </w:rPr>
        <w:t>En</w:t>
      </w:r>
      <w:r>
        <w:rPr>
          <w:color w:val="0F0F0F"/>
          <w:spacing w:val="36"/>
          <w:sz w:val="21"/>
        </w:rPr>
        <w:t> </w:t>
      </w:r>
      <w:r>
        <w:rPr>
          <w:color w:val="0F0F0F"/>
          <w:sz w:val="21"/>
        </w:rPr>
        <w:t>el</w:t>
      </w:r>
      <w:r>
        <w:rPr>
          <w:color w:val="0F0F0F"/>
          <w:spacing w:val="34"/>
          <w:sz w:val="21"/>
        </w:rPr>
        <w:t> </w:t>
      </w:r>
      <w:r>
        <w:rPr>
          <w:color w:val="0F0F0F"/>
          <w:sz w:val="21"/>
        </w:rPr>
        <w:t>apartado</w:t>
      </w:r>
      <w:r>
        <w:rPr>
          <w:color w:val="0F0F0F"/>
          <w:spacing w:val="40"/>
          <w:sz w:val="21"/>
        </w:rPr>
        <w:t> </w:t>
      </w:r>
      <w:r>
        <w:rPr>
          <w:color w:val="0F0F0F"/>
          <w:sz w:val="21"/>
        </w:rPr>
        <w:t>de</w:t>
      </w:r>
      <w:r>
        <w:rPr>
          <w:color w:val="0F0F0F"/>
          <w:spacing w:val="29"/>
          <w:sz w:val="21"/>
        </w:rPr>
        <w:t> </w:t>
      </w:r>
      <w:r>
        <w:rPr>
          <w:color w:val="0F0F0F"/>
          <w:sz w:val="21"/>
        </w:rPr>
        <w:t>SITUACIÓN</w:t>
      </w:r>
      <w:r>
        <w:rPr>
          <w:color w:val="0F0F0F"/>
          <w:spacing w:val="40"/>
          <w:sz w:val="21"/>
        </w:rPr>
        <w:t> </w:t>
      </w:r>
      <w:r>
        <w:rPr>
          <w:color w:val="0F0F0F"/>
          <w:sz w:val="21"/>
        </w:rPr>
        <w:t>se</w:t>
      </w:r>
      <w:r>
        <w:rPr>
          <w:color w:val="0F0F0F"/>
          <w:spacing w:val="37"/>
          <w:sz w:val="21"/>
        </w:rPr>
        <w:t> </w:t>
      </w:r>
      <w:r>
        <w:rPr>
          <w:color w:val="0F0F0F"/>
          <w:sz w:val="21"/>
        </w:rPr>
        <w:t>debe</w:t>
      </w:r>
      <w:r>
        <w:rPr>
          <w:color w:val="0F0F0F"/>
          <w:spacing w:val="40"/>
          <w:sz w:val="21"/>
        </w:rPr>
        <w:t> </w:t>
      </w:r>
      <w:r>
        <w:rPr>
          <w:color w:val="0F0F0F"/>
          <w:sz w:val="21"/>
        </w:rPr>
        <w:t>hacer</w:t>
      </w:r>
      <w:r>
        <w:rPr>
          <w:color w:val="0F0F0F"/>
          <w:spacing w:val="38"/>
          <w:sz w:val="21"/>
        </w:rPr>
        <w:t> </w:t>
      </w:r>
      <w:r>
        <w:rPr>
          <w:color w:val="0F0F0F"/>
          <w:sz w:val="21"/>
        </w:rPr>
        <w:t>constar</w:t>
      </w:r>
      <w:r>
        <w:rPr>
          <w:color w:val="0F0F0F"/>
          <w:spacing w:val="40"/>
          <w:sz w:val="21"/>
        </w:rPr>
        <w:t> </w:t>
      </w:r>
      <w:r>
        <w:rPr>
          <w:color w:val="0F0F0F"/>
          <w:sz w:val="21"/>
        </w:rPr>
        <w:t>la</w:t>
      </w:r>
      <w:r>
        <w:rPr>
          <w:color w:val="0F0F0F"/>
          <w:spacing w:val="36"/>
          <w:sz w:val="21"/>
        </w:rPr>
        <w:t> </w:t>
      </w:r>
      <w:r>
        <w:rPr>
          <w:color w:val="0F0F0F"/>
          <w:sz w:val="21"/>
        </w:rPr>
        <w:t>situación</w:t>
      </w:r>
      <w:r>
        <w:rPr>
          <w:color w:val="0F0F0F"/>
          <w:spacing w:val="40"/>
          <w:sz w:val="21"/>
        </w:rPr>
        <w:t> </w:t>
      </w:r>
      <w:r>
        <w:rPr>
          <w:color w:val="0F0F0F"/>
          <w:sz w:val="21"/>
        </w:rPr>
        <w:t>de</w:t>
      </w:r>
      <w:r>
        <w:rPr>
          <w:color w:val="0F0F0F"/>
          <w:spacing w:val="30"/>
          <w:sz w:val="21"/>
        </w:rPr>
        <w:t> </w:t>
      </w:r>
      <w:r>
        <w:rPr>
          <w:color w:val="0F0F0F"/>
          <w:sz w:val="21"/>
        </w:rPr>
        <w:t>la</w:t>
      </w:r>
      <w:r>
        <w:rPr>
          <w:color w:val="0F0F0F"/>
          <w:spacing w:val="40"/>
          <w:sz w:val="21"/>
        </w:rPr>
        <w:t> </w:t>
      </w:r>
      <w:r>
        <w:rPr>
          <w:color w:val="0F0F0F"/>
          <w:sz w:val="21"/>
        </w:rPr>
        <w:t>ayuda</w:t>
      </w:r>
      <w:r>
        <w:rPr>
          <w:color w:val="0F0F0F"/>
          <w:spacing w:val="40"/>
          <w:sz w:val="21"/>
        </w:rPr>
        <w:t> </w:t>
      </w:r>
      <w:r>
        <w:rPr>
          <w:color w:val="0F0F0F"/>
          <w:sz w:val="21"/>
        </w:rPr>
        <w:t>en</w:t>
      </w:r>
      <w:r>
        <w:rPr>
          <w:color w:val="0F0F0F"/>
          <w:spacing w:val="33"/>
          <w:sz w:val="21"/>
        </w:rPr>
        <w:t> </w:t>
      </w:r>
      <w:r>
        <w:rPr>
          <w:color w:val="0F0F0F"/>
          <w:sz w:val="21"/>
        </w:rPr>
        <w:t>cuestión </w:t>
      </w:r>
      <w:r>
        <w:rPr>
          <w:color w:val="0F0F0F"/>
          <w:spacing w:val="-2"/>
          <w:sz w:val="21"/>
        </w:rPr>
        <w:t>diferenciando</w:t>
      </w:r>
      <w:r>
        <w:rPr>
          <w:color w:val="313131"/>
          <w:spacing w:val="-2"/>
          <w:sz w:val="21"/>
        </w:rPr>
        <w:t>:</w:t>
      </w:r>
    </w:p>
    <w:p>
      <w:pPr>
        <w:pStyle w:val="BodyText"/>
        <w:spacing w:before="10"/>
        <w:rPr>
          <w:sz w:val="24"/>
        </w:rPr>
      </w:pPr>
    </w:p>
    <w:p>
      <w:pPr>
        <w:spacing w:before="0"/>
        <w:ind w:left="2655" w:right="0" w:firstLine="0"/>
        <w:jc w:val="left"/>
        <w:rPr>
          <w:i/>
          <w:sz w:val="19"/>
        </w:rPr>
      </w:pPr>
      <w:r>
        <w:rPr>
          <w:i/>
          <w:color w:val="0F0F0F"/>
          <w:w w:val="105"/>
          <w:sz w:val="20"/>
        </w:rPr>
        <w:t>l.</w:t>
      </w:r>
      <w:r>
        <w:rPr>
          <w:i/>
          <w:color w:val="0F0F0F"/>
          <w:spacing w:val="50"/>
          <w:w w:val="105"/>
          <w:sz w:val="20"/>
        </w:rPr>
        <w:t> </w:t>
      </w:r>
      <w:r>
        <w:rPr>
          <w:i/>
          <w:color w:val="0F0F0F"/>
          <w:w w:val="105"/>
          <w:sz w:val="19"/>
        </w:rPr>
        <w:t>Pendiente</w:t>
      </w:r>
      <w:r>
        <w:rPr>
          <w:i/>
          <w:color w:val="0F0F0F"/>
          <w:spacing w:val="-3"/>
          <w:w w:val="105"/>
          <w:sz w:val="19"/>
        </w:rPr>
        <w:t> </w:t>
      </w:r>
      <w:r>
        <w:rPr>
          <w:i/>
          <w:color w:val="0F0F0F"/>
          <w:w w:val="105"/>
          <w:sz w:val="19"/>
        </w:rPr>
        <w:t>de</w:t>
      </w:r>
      <w:r>
        <w:rPr>
          <w:i/>
          <w:color w:val="0F0F0F"/>
          <w:spacing w:val="-17"/>
          <w:w w:val="105"/>
          <w:sz w:val="19"/>
        </w:rPr>
        <w:t> </w:t>
      </w:r>
      <w:r>
        <w:rPr>
          <w:i/>
          <w:color w:val="0F0F0F"/>
          <w:w w:val="105"/>
          <w:sz w:val="19"/>
        </w:rPr>
        <w:t>solicita</w:t>
      </w:r>
      <w:r>
        <w:rPr>
          <w:i/>
          <w:color w:val="0F0F0F"/>
          <w:spacing w:val="8"/>
          <w:w w:val="105"/>
          <w:sz w:val="19"/>
        </w:rPr>
        <w:t> </w:t>
      </w:r>
      <w:r>
        <w:rPr>
          <w:i/>
          <w:color w:val="0F0F0F"/>
          <w:w w:val="105"/>
          <w:sz w:val="20"/>
        </w:rPr>
        <w:t>2.</w:t>
      </w:r>
      <w:r>
        <w:rPr>
          <w:i/>
          <w:color w:val="0F0F0F"/>
          <w:spacing w:val="-32"/>
          <w:w w:val="105"/>
          <w:sz w:val="20"/>
        </w:rPr>
        <w:t> </w:t>
      </w:r>
      <w:r>
        <w:rPr>
          <w:i/>
          <w:color w:val="0F0F0F"/>
          <w:w w:val="105"/>
          <w:sz w:val="19"/>
        </w:rPr>
        <w:t>Solicitada/</w:t>
      </w:r>
      <w:r>
        <w:rPr>
          <w:i/>
          <w:color w:val="0F0F0F"/>
          <w:spacing w:val="45"/>
          <w:w w:val="105"/>
          <w:sz w:val="19"/>
        </w:rPr>
        <w:t> </w:t>
      </w:r>
      <w:r>
        <w:rPr>
          <w:i/>
          <w:color w:val="0F0F0F"/>
          <w:w w:val="105"/>
          <w:sz w:val="19"/>
        </w:rPr>
        <w:t>3.</w:t>
      </w:r>
      <w:r>
        <w:rPr>
          <w:i/>
          <w:color w:val="0F0F0F"/>
          <w:spacing w:val="22"/>
          <w:w w:val="105"/>
          <w:sz w:val="19"/>
        </w:rPr>
        <w:t> </w:t>
      </w:r>
      <w:r>
        <w:rPr>
          <w:i/>
          <w:color w:val="0F0F0F"/>
          <w:w w:val="105"/>
          <w:sz w:val="19"/>
        </w:rPr>
        <w:t>Concedida</w:t>
      </w:r>
      <w:r>
        <w:rPr>
          <w:i/>
          <w:color w:val="0F0F0F"/>
          <w:spacing w:val="17"/>
          <w:w w:val="105"/>
          <w:sz w:val="19"/>
        </w:rPr>
        <w:t> </w:t>
      </w:r>
      <w:r>
        <w:rPr>
          <w:rFonts w:ascii="Times New Roman"/>
          <w:i/>
          <w:color w:val="0F0F0F"/>
          <w:w w:val="105"/>
          <w:sz w:val="23"/>
        </w:rPr>
        <w:t>y</w:t>
      </w:r>
      <w:r>
        <w:rPr>
          <w:rFonts w:ascii="Times New Roman"/>
          <w:i/>
          <w:color w:val="0F0F0F"/>
          <w:spacing w:val="-11"/>
          <w:w w:val="105"/>
          <w:sz w:val="23"/>
        </w:rPr>
        <w:t> </w:t>
      </w:r>
      <w:r>
        <w:rPr>
          <w:i/>
          <w:color w:val="0F0F0F"/>
          <w:w w:val="105"/>
          <w:sz w:val="19"/>
        </w:rPr>
        <w:t>4.</w:t>
      </w:r>
      <w:r>
        <w:rPr>
          <w:i/>
          <w:color w:val="0F0F0F"/>
          <w:spacing w:val="-2"/>
          <w:w w:val="105"/>
          <w:sz w:val="19"/>
        </w:rPr>
        <w:t> Cobrada.</w:t>
      </w:r>
    </w:p>
    <w:p>
      <w:pPr>
        <w:pStyle w:val="BodyText"/>
        <w:spacing w:before="6"/>
        <w:rPr>
          <w:i/>
          <w:sz w:val="27"/>
        </w:rPr>
      </w:pPr>
    </w:p>
    <w:p>
      <w:pPr>
        <w:spacing w:before="0"/>
        <w:ind w:left="1041" w:right="0" w:firstLine="0"/>
        <w:jc w:val="left"/>
        <w:rPr>
          <w:rFonts w:ascii="Times New Roman"/>
          <w:b/>
          <w:sz w:val="21"/>
        </w:rPr>
      </w:pPr>
      <w:r>
        <w:rPr>
          <w:rFonts w:ascii="Times New Roman"/>
          <w:b/>
          <w:color w:val="0F0F0F"/>
          <w:w w:val="105"/>
          <w:sz w:val="21"/>
        </w:rPr>
        <w:t>RESUMEN</w:t>
      </w:r>
      <w:r>
        <w:rPr>
          <w:rFonts w:ascii="Times New Roman"/>
          <w:b/>
          <w:color w:val="0F0F0F"/>
          <w:spacing w:val="-12"/>
          <w:w w:val="105"/>
          <w:sz w:val="21"/>
        </w:rPr>
        <w:t> </w:t>
      </w:r>
      <w:r>
        <w:rPr>
          <w:rFonts w:ascii="Times New Roman"/>
          <w:b/>
          <w:color w:val="0F0F0F"/>
          <w:w w:val="105"/>
          <w:sz w:val="21"/>
        </w:rPr>
        <w:t>DE</w:t>
      </w:r>
      <w:r>
        <w:rPr>
          <w:rFonts w:ascii="Times New Roman"/>
          <w:b/>
          <w:color w:val="0F0F0F"/>
          <w:spacing w:val="-13"/>
          <w:w w:val="105"/>
          <w:sz w:val="21"/>
        </w:rPr>
        <w:t> </w:t>
      </w:r>
      <w:r>
        <w:rPr>
          <w:rFonts w:ascii="Times New Roman"/>
          <w:b/>
          <w:color w:val="0F0F0F"/>
          <w:w w:val="105"/>
          <w:sz w:val="21"/>
        </w:rPr>
        <w:t>LAS</w:t>
      </w:r>
      <w:r>
        <w:rPr>
          <w:rFonts w:ascii="Times New Roman"/>
          <w:b/>
          <w:color w:val="0F0F0F"/>
          <w:spacing w:val="-14"/>
          <w:w w:val="105"/>
          <w:sz w:val="21"/>
        </w:rPr>
        <w:t> </w:t>
      </w:r>
      <w:r>
        <w:rPr>
          <w:rFonts w:ascii="Times New Roman"/>
          <w:b/>
          <w:color w:val="0F0F0F"/>
          <w:w w:val="105"/>
          <w:sz w:val="21"/>
        </w:rPr>
        <w:t>INVERSIONES</w:t>
      </w:r>
      <w:r>
        <w:rPr>
          <w:rFonts w:ascii="Times New Roman"/>
          <w:b/>
          <w:color w:val="0F0F0F"/>
          <w:spacing w:val="-3"/>
          <w:w w:val="105"/>
          <w:sz w:val="21"/>
        </w:rPr>
        <w:t> </w:t>
      </w:r>
      <w:r>
        <w:rPr>
          <w:rFonts w:ascii="Times New Roman"/>
          <w:b/>
          <w:color w:val="0F0F0F"/>
          <w:spacing w:val="-2"/>
          <w:w w:val="105"/>
          <w:sz w:val="21"/>
        </w:rPr>
        <w:t>REALIZADAS</w:t>
      </w:r>
    </w:p>
    <w:p>
      <w:pPr>
        <w:pStyle w:val="BodyText"/>
        <w:spacing w:before="3"/>
        <w:rPr>
          <w:rFonts w:ascii="Times New Roman"/>
          <w:b/>
          <w:sz w:val="28"/>
        </w:rPr>
      </w:pPr>
    </w:p>
    <w:tbl>
      <w:tblPr>
        <w:tblW w:w="0" w:type="auto"/>
        <w:jc w:val="left"/>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35"/>
        <w:gridCol w:w="1592"/>
        <w:gridCol w:w="1741"/>
      </w:tblGrid>
      <w:tr>
        <w:trPr>
          <w:trHeight w:val="259" w:hRule="atLeast"/>
        </w:trPr>
        <w:tc>
          <w:tcPr>
            <w:tcW w:w="5135" w:type="dxa"/>
            <w:vMerge w:val="restart"/>
          </w:tcPr>
          <w:p>
            <w:pPr>
              <w:pStyle w:val="TableParagraph"/>
              <w:spacing w:before="149"/>
              <w:ind w:left="1058"/>
              <w:rPr>
                <w:rFonts w:ascii="Times New Roman"/>
                <w:b/>
                <w:sz w:val="21"/>
              </w:rPr>
            </w:pPr>
            <w:r>
              <w:rPr>
                <w:rFonts w:ascii="Times New Roman"/>
                <w:b/>
                <w:color w:val="0F0F0F"/>
                <w:w w:val="105"/>
                <w:sz w:val="21"/>
              </w:rPr>
              <w:t>INVERSIONES</w:t>
            </w:r>
            <w:r>
              <w:rPr>
                <w:rFonts w:ascii="Times New Roman"/>
                <w:b/>
                <w:color w:val="0F0F0F"/>
                <w:spacing w:val="75"/>
                <w:w w:val="105"/>
                <w:sz w:val="21"/>
              </w:rPr>
              <w:t> </w:t>
            </w:r>
            <w:r>
              <w:rPr>
                <w:rFonts w:ascii="Times New Roman"/>
                <w:b/>
                <w:color w:val="0F0F0F"/>
                <w:spacing w:val="-2"/>
                <w:w w:val="105"/>
                <w:sz w:val="21"/>
              </w:rPr>
              <w:t>REALIZADAS</w:t>
            </w:r>
          </w:p>
        </w:tc>
        <w:tc>
          <w:tcPr>
            <w:tcW w:w="3333" w:type="dxa"/>
            <w:gridSpan w:val="2"/>
            <w:tcBorders>
              <w:right w:val="single" w:sz="8" w:space="0" w:color="000000"/>
            </w:tcBorders>
          </w:tcPr>
          <w:p>
            <w:pPr>
              <w:pStyle w:val="TableParagraph"/>
              <w:spacing w:line="219" w:lineRule="exact" w:before="20"/>
              <w:ind w:left="1117" w:right="1120"/>
              <w:jc w:val="center"/>
              <w:rPr>
                <w:rFonts w:ascii="Times New Roman"/>
                <w:b/>
                <w:sz w:val="21"/>
              </w:rPr>
            </w:pPr>
            <w:r>
              <w:rPr>
                <w:rFonts w:ascii="Times New Roman"/>
                <w:b/>
                <w:color w:val="0F0F0F"/>
                <w:spacing w:val="-2"/>
                <w:w w:val="105"/>
                <w:sz w:val="21"/>
              </w:rPr>
              <w:t>IMPORTE</w:t>
            </w:r>
          </w:p>
        </w:tc>
      </w:tr>
      <w:tr>
        <w:trPr>
          <w:trHeight w:val="259" w:hRule="atLeast"/>
        </w:trPr>
        <w:tc>
          <w:tcPr>
            <w:tcW w:w="5135" w:type="dxa"/>
            <w:vMerge/>
            <w:tcBorders>
              <w:top w:val="nil"/>
            </w:tcBorders>
          </w:tcPr>
          <w:p>
            <w:pPr>
              <w:rPr>
                <w:sz w:val="2"/>
                <w:szCs w:val="2"/>
              </w:rPr>
            </w:pPr>
          </w:p>
        </w:tc>
        <w:tc>
          <w:tcPr>
            <w:tcW w:w="1592" w:type="dxa"/>
            <w:tcBorders>
              <w:right w:val="single" w:sz="8" w:space="0" w:color="000000"/>
            </w:tcBorders>
          </w:tcPr>
          <w:p>
            <w:pPr>
              <w:pStyle w:val="TableParagraph"/>
              <w:spacing w:line="215" w:lineRule="exact" w:before="24"/>
              <w:ind w:left="44"/>
              <w:rPr>
                <w:rFonts w:ascii="Times New Roman"/>
                <w:sz w:val="20"/>
              </w:rPr>
            </w:pPr>
            <w:r>
              <w:rPr>
                <w:rFonts w:ascii="Times New Roman"/>
                <w:color w:val="0F0F0F"/>
                <w:spacing w:val="-2"/>
                <w:w w:val="105"/>
                <w:sz w:val="20"/>
              </w:rPr>
              <w:t>SOLJCITADO</w:t>
            </w:r>
          </w:p>
        </w:tc>
        <w:tc>
          <w:tcPr>
            <w:tcW w:w="1741" w:type="dxa"/>
            <w:tcBorders>
              <w:left w:val="single" w:sz="8" w:space="0" w:color="000000"/>
              <w:right w:val="single" w:sz="8" w:space="0" w:color="000000"/>
            </w:tcBorders>
          </w:tcPr>
          <w:p>
            <w:pPr>
              <w:pStyle w:val="TableParagraph"/>
              <w:spacing w:line="210" w:lineRule="exact" w:before="29"/>
              <w:ind w:left="47"/>
              <w:rPr>
                <w:rFonts w:ascii="Times New Roman"/>
                <w:sz w:val="20"/>
              </w:rPr>
            </w:pPr>
            <w:r>
              <w:rPr>
                <w:rFonts w:ascii="Times New Roman"/>
                <w:color w:val="0F0F0F"/>
                <w:spacing w:val="-2"/>
                <w:w w:val="105"/>
                <w:sz w:val="20"/>
              </w:rPr>
              <w:t>JUSTIFICADO</w:t>
            </w:r>
          </w:p>
        </w:tc>
      </w:tr>
      <w:tr>
        <w:trPr>
          <w:trHeight w:val="254" w:hRule="atLeast"/>
        </w:trPr>
        <w:tc>
          <w:tcPr>
            <w:tcW w:w="5135" w:type="dxa"/>
          </w:tcPr>
          <w:p>
            <w:pPr>
              <w:pStyle w:val="TableParagraph"/>
              <w:spacing w:line="178" w:lineRule="exact" w:before="56"/>
              <w:ind w:left="53"/>
              <w:rPr>
                <w:sz w:val="17"/>
              </w:rPr>
            </w:pPr>
            <w:r>
              <w:rPr>
                <w:color w:val="0F0F0F"/>
                <w:w w:val="115"/>
                <w:sz w:val="17"/>
              </w:rPr>
              <w:t>Concepto</w:t>
            </w:r>
            <w:r>
              <w:rPr>
                <w:color w:val="0F0F0F"/>
                <w:spacing w:val="8"/>
                <w:w w:val="115"/>
                <w:sz w:val="17"/>
              </w:rPr>
              <w:t> </w:t>
            </w:r>
            <w:r>
              <w:rPr>
                <w:color w:val="0F0F0F"/>
                <w:spacing w:val="-10"/>
                <w:w w:val="115"/>
                <w:sz w:val="17"/>
              </w:rPr>
              <w:t>1</w:t>
            </w:r>
          </w:p>
        </w:tc>
        <w:tc>
          <w:tcPr>
            <w:tcW w:w="1592" w:type="dxa"/>
            <w:tcBorders>
              <w:right w:val="single" w:sz="8" w:space="0" w:color="000000"/>
            </w:tcBorders>
          </w:tcPr>
          <w:p>
            <w:pPr>
              <w:pStyle w:val="TableParagraph"/>
              <w:rPr>
                <w:rFonts w:ascii="Times New Roman"/>
                <w:sz w:val="18"/>
              </w:rPr>
            </w:pPr>
          </w:p>
        </w:tc>
        <w:tc>
          <w:tcPr>
            <w:tcW w:w="1741" w:type="dxa"/>
            <w:tcBorders>
              <w:left w:val="single" w:sz="8" w:space="0" w:color="000000"/>
              <w:right w:val="single" w:sz="8" w:space="0" w:color="000000"/>
            </w:tcBorders>
          </w:tcPr>
          <w:p>
            <w:pPr>
              <w:pStyle w:val="TableParagraph"/>
              <w:rPr>
                <w:rFonts w:ascii="Times New Roman"/>
                <w:sz w:val="18"/>
              </w:rPr>
            </w:pPr>
          </w:p>
        </w:tc>
      </w:tr>
      <w:tr>
        <w:trPr>
          <w:trHeight w:val="244" w:hRule="atLeast"/>
        </w:trPr>
        <w:tc>
          <w:tcPr>
            <w:tcW w:w="5135" w:type="dxa"/>
          </w:tcPr>
          <w:p>
            <w:pPr>
              <w:pStyle w:val="TableParagraph"/>
              <w:spacing w:line="178" w:lineRule="exact" w:before="47"/>
              <w:ind w:left="53"/>
              <w:rPr>
                <w:sz w:val="17"/>
              </w:rPr>
            </w:pPr>
            <w:r>
              <w:rPr>
                <w:color w:val="0F0F0F"/>
                <w:w w:val="115"/>
                <w:sz w:val="17"/>
              </w:rPr>
              <w:t>Concepto</w:t>
            </w:r>
            <w:r>
              <w:rPr>
                <w:color w:val="0F0F0F"/>
                <w:spacing w:val="12"/>
                <w:w w:val="115"/>
                <w:sz w:val="17"/>
              </w:rPr>
              <w:t> </w:t>
            </w:r>
            <w:r>
              <w:rPr>
                <w:color w:val="0F0F0F"/>
                <w:spacing w:val="-10"/>
                <w:w w:val="115"/>
                <w:sz w:val="17"/>
              </w:rPr>
              <w:t>2</w:t>
            </w:r>
          </w:p>
        </w:tc>
        <w:tc>
          <w:tcPr>
            <w:tcW w:w="1592" w:type="dxa"/>
            <w:tcBorders>
              <w:right w:val="single" w:sz="8" w:space="0" w:color="000000"/>
            </w:tcBorders>
          </w:tcPr>
          <w:p>
            <w:pPr>
              <w:pStyle w:val="TableParagraph"/>
              <w:rPr>
                <w:rFonts w:ascii="Times New Roman"/>
                <w:sz w:val="16"/>
              </w:rPr>
            </w:pPr>
          </w:p>
        </w:tc>
        <w:tc>
          <w:tcPr>
            <w:tcW w:w="1741" w:type="dxa"/>
            <w:tcBorders>
              <w:left w:val="single" w:sz="8" w:space="0" w:color="000000"/>
            </w:tcBorders>
          </w:tcPr>
          <w:p>
            <w:pPr>
              <w:pStyle w:val="TableParagraph"/>
              <w:rPr>
                <w:rFonts w:ascii="Times New Roman"/>
                <w:sz w:val="16"/>
              </w:rPr>
            </w:pPr>
          </w:p>
        </w:tc>
      </w:tr>
      <w:tr>
        <w:trPr>
          <w:trHeight w:val="259" w:hRule="atLeast"/>
        </w:trPr>
        <w:tc>
          <w:tcPr>
            <w:tcW w:w="5135" w:type="dxa"/>
            <w:tcBorders>
              <w:left w:val="single" w:sz="8" w:space="0" w:color="000000"/>
            </w:tcBorders>
          </w:tcPr>
          <w:p>
            <w:pPr>
              <w:pStyle w:val="TableParagraph"/>
              <w:spacing w:line="173" w:lineRule="exact" w:before="66"/>
              <w:ind w:left="48"/>
              <w:rPr>
                <w:sz w:val="17"/>
              </w:rPr>
            </w:pPr>
            <w:r>
              <w:rPr>
                <w:color w:val="0F0F0F"/>
                <w:w w:val="115"/>
                <w:sz w:val="17"/>
              </w:rPr>
              <w:t>Concepto</w:t>
            </w:r>
            <w:r>
              <w:rPr>
                <w:color w:val="0F0F0F"/>
                <w:spacing w:val="10"/>
                <w:w w:val="115"/>
                <w:sz w:val="17"/>
              </w:rPr>
              <w:t> </w:t>
            </w:r>
            <w:r>
              <w:rPr>
                <w:color w:val="0F0F0F"/>
                <w:spacing w:val="-10"/>
                <w:w w:val="115"/>
                <w:sz w:val="17"/>
              </w:rPr>
              <w:t>3</w:t>
            </w:r>
          </w:p>
        </w:tc>
        <w:tc>
          <w:tcPr>
            <w:tcW w:w="1592" w:type="dxa"/>
            <w:tcBorders>
              <w:right w:val="single" w:sz="8" w:space="0" w:color="000000"/>
            </w:tcBorders>
          </w:tcPr>
          <w:p>
            <w:pPr>
              <w:pStyle w:val="TableParagraph"/>
              <w:rPr>
                <w:rFonts w:ascii="Times New Roman"/>
                <w:sz w:val="18"/>
              </w:rPr>
            </w:pPr>
          </w:p>
        </w:tc>
        <w:tc>
          <w:tcPr>
            <w:tcW w:w="1741" w:type="dxa"/>
            <w:tcBorders>
              <w:left w:val="single" w:sz="8" w:space="0" w:color="000000"/>
            </w:tcBorders>
          </w:tcPr>
          <w:p>
            <w:pPr>
              <w:pStyle w:val="TableParagraph"/>
              <w:rPr>
                <w:rFonts w:ascii="Times New Roman"/>
                <w:sz w:val="18"/>
              </w:rPr>
            </w:pPr>
          </w:p>
        </w:tc>
      </w:tr>
      <w:tr>
        <w:trPr>
          <w:trHeight w:val="254" w:hRule="atLeast"/>
        </w:trPr>
        <w:tc>
          <w:tcPr>
            <w:tcW w:w="5135" w:type="dxa"/>
            <w:tcBorders>
              <w:left w:val="single" w:sz="8" w:space="0" w:color="000000"/>
            </w:tcBorders>
          </w:tcPr>
          <w:p>
            <w:pPr>
              <w:pStyle w:val="TableParagraph"/>
              <w:spacing w:line="168" w:lineRule="exact" w:before="66"/>
              <w:ind w:left="43"/>
              <w:rPr>
                <w:sz w:val="17"/>
              </w:rPr>
            </w:pPr>
            <w:r>
              <w:rPr>
                <w:color w:val="0F0F0F"/>
                <w:w w:val="115"/>
                <w:sz w:val="17"/>
              </w:rPr>
              <w:t>Concepto</w:t>
            </w:r>
            <w:r>
              <w:rPr>
                <w:color w:val="0F0F0F"/>
                <w:spacing w:val="15"/>
                <w:w w:val="115"/>
                <w:sz w:val="17"/>
              </w:rPr>
              <w:t> </w:t>
            </w:r>
            <w:r>
              <w:rPr>
                <w:color w:val="0F0F0F"/>
                <w:spacing w:val="-10"/>
                <w:w w:val="115"/>
                <w:sz w:val="17"/>
              </w:rPr>
              <w:t>4</w:t>
            </w:r>
          </w:p>
        </w:tc>
        <w:tc>
          <w:tcPr>
            <w:tcW w:w="1592" w:type="dxa"/>
            <w:tcBorders>
              <w:bottom w:val="single" w:sz="8" w:space="0" w:color="000000"/>
            </w:tcBorders>
          </w:tcPr>
          <w:p>
            <w:pPr>
              <w:pStyle w:val="TableParagraph"/>
              <w:rPr>
                <w:rFonts w:ascii="Times New Roman"/>
                <w:sz w:val="18"/>
              </w:rPr>
            </w:pPr>
          </w:p>
        </w:tc>
        <w:tc>
          <w:tcPr>
            <w:tcW w:w="1741" w:type="dxa"/>
          </w:tcPr>
          <w:p>
            <w:pPr>
              <w:pStyle w:val="TableParagraph"/>
              <w:rPr>
                <w:rFonts w:ascii="Times New Roman"/>
                <w:sz w:val="18"/>
              </w:rPr>
            </w:pPr>
          </w:p>
        </w:tc>
      </w:tr>
      <w:tr>
        <w:trPr>
          <w:trHeight w:val="254" w:hRule="atLeast"/>
        </w:trPr>
        <w:tc>
          <w:tcPr>
            <w:tcW w:w="5135" w:type="dxa"/>
            <w:tcBorders>
              <w:left w:val="single" w:sz="8" w:space="0" w:color="000000"/>
            </w:tcBorders>
          </w:tcPr>
          <w:p>
            <w:pPr>
              <w:pStyle w:val="TableParagraph"/>
              <w:spacing w:line="173" w:lineRule="exact" w:before="61"/>
              <w:ind w:left="43"/>
              <w:rPr>
                <w:sz w:val="17"/>
              </w:rPr>
            </w:pPr>
            <w:r>
              <w:rPr>
                <w:color w:val="0F0F0F"/>
                <w:w w:val="115"/>
                <w:sz w:val="17"/>
              </w:rPr>
              <w:t>Concepto</w:t>
            </w:r>
            <w:r>
              <w:rPr>
                <w:color w:val="0F0F0F"/>
                <w:spacing w:val="15"/>
                <w:w w:val="115"/>
                <w:sz w:val="17"/>
              </w:rPr>
              <w:t> </w:t>
            </w:r>
            <w:r>
              <w:rPr>
                <w:color w:val="0F0F0F"/>
                <w:spacing w:val="-10"/>
                <w:w w:val="115"/>
                <w:sz w:val="17"/>
              </w:rPr>
              <w:t>5</w:t>
            </w:r>
          </w:p>
        </w:tc>
        <w:tc>
          <w:tcPr>
            <w:tcW w:w="1592" w:type="dxa"/>
            <w:tcBorders>
              <w:top w:val="single" w:sz="8" w:space="0" w:color="000000"/>
            </w:tcBorders>
          </w:tcPr>
          <w:p>
            <w:pPr>
              <w:pStyle w:val="TableParagraph"/>
              <w:rPr>
                <w:rFonts w:ascii="Times New Roman"/>
                <w:sz w:val="18"/>
              </w:rPr>
            </w:pPr>
          </w:p>
        </w:tc>
        <w:tc>
          <w:tcPr>
            <w:tcW w:w="1741" w:type="dxa"/>
          </w:tcPr>
          <w:p>
            <w:pPr>
              <w:pStyle w:val="TableParagraph"/>
              <w:rPr>
                <w:rFonts w:ascii="Times New Roman"/>
                <w:sz w:val="18"/>
              </w:rPr>
            </w:pPr>
          </w:p>
        </w:tc>
      </w:tr>
      <w:tr>
        <w:trPr>
          <w:trHeight w:val="254" w:hRule="atLeast"/>
        </w:trPr>
        <w:tc>
          <w:tcPr>
            <w:tcW w:w="5135" w:type="dxa"/>
            <w:tcBorders>
              <w:right w:val="single" w:sz="8" w:space="0" w:color="000000"/>
            </w:tcBorders>
          </w:tcPr>
          <w:p>
            <w:pPr>
              <w:pStyle w:val="TableParagraph"/>
              <w:spacing w:line="163" w:lineRule="exact" w:before="71"/>
              <w:ind w:left="48"/>
              <w:rPr>
                <w:sz w:val="17"/>
              </w:rPr>
            </w:pPr>
            <w:r>
              <w:rPr>
                <w:color w:val="0F0F0F"/>
                <w:w w:val="115"/>
                <w:sz w:val="17"/>
              </w:rPr>
              <w:t>Concepto</w:t>
            </w:r>
            <w:r>
              <w:rPr>
                <w:color w:val="0F0F0F"/>
                <w:spacing w:val="15"/>
                <w:w w:val="115"/>
                <w:sz w:val="17"/>
              </w:rPr>
              <w:t> </w:t>
            </w:r>
            <w:r>
              <w:rPr>
                <w:color w:val="0F0F0F"/>
                <w:spacing w:val="-10"/>
                <w:w w:val="115"/>
                <w:sz w:val="17"/>
              </w:rPr>
              <w:t>6</w:t>
            </w:r>
          </w:p>
        </w:tc>
        <w:tc>
          <w:tcPr>
            <w:tcW w:w="1592" w:type="dxa"/>
            <w:tcBorders>
              <w:left w:val="single" w:sz="8" w:space="0" w:color="000000"/>
              <w:bottom w:val="single" w:sz="8" w:space="0" w:color="000000"/>
            </w:tcBorders>
          </w:tcPr>
          <w:p>
            <w:pPr>
              <w:pStyle w:val="TableParagraph"/>
              <w:rPr>
                <w:rFonts w:ascii="Times New Roman"/>
                <w:sz w:val="18"/>
              </w:rPr>
            </w:pPr>
          </w:p>
        </w:tc>
        <w:tc>
          <w:tcPr>
            <w:tcW w:w="1741" w:type="dxa"/>
          </w:tcPr>
          <w:p>
            <w:pPr>
              <w:pStyle w:val="TableParagraph"/>
              <w:rPr>
                <w:rFonts w:ascii="Times New Roman"/>
                <w:sz w:val="18"/>
              </w:rPr>
            </w:pPr>
          </w:p>
        </w:tc>
      </w:tr>
      <w:tr>
        <w:trPr>
          <w:trHeight w:val="268" w:hRule="atLeast"/>
        </w:trPr>
        <w:tc>
          <w:tcPr>
            <w:tcW w:w="5135" w:type="dxa"/>
            <w:tcBorders>
              <w:right w:val="single" w:sz="8" w:space="0" w:color="000000"/>
            </w:tcBorders>
          </w:tcPr>
          <w:p>
            <w:pPr>
              <w:pStyle w:val="TableParagraph"/>
              <w:spacing w:line="178" w:lineRule="exact" w:before="71"/>
              <w:ind w:left="48"/>
              <w:rPr>
                <w:sz w:val="17"/>
              </w:rPr>
            </w:pPr>
            <w:r>
              <w:rPr>
                <w:color w:val="0F0F0F"/>
                <w:w w:val="115"/>
                <w:sz w:val="17"/>
              </w:rPr>
              <w:t>Concepto</w:t>
            </w:r>
            <w:r>
              <w:rPr>
                <w:color w:val="0F0F0F"/>
                <w:spacing w:val="9"/>
                <w:w w:val="115"/>
                <w:sz w:val="17"/>
              </w:rPr>
              <w:t> </w:t>
            </w:r>
            <w:r>
              <w:rPr>
                <w:color w:val="0F0F0F"/>
                <w:spacing w:val="-10"/>
                <w:w w:val="115"/>
                <w:sz w:val="17"/>
              </w:rPr>
              <w:t>7</w:t>
            </w:r>
          </w:p>
        </w:tc>
        <w:tc>
          <w:tcPr>
            <w:tcW w:w="1592" w:type="dxa"/>
            <w:tcBorders>
              <w:top w:val="single" w:sz="8" w:space="0" w:color="000000"/>
              <w:left w:val="single" w:sz="8" w:space="0" w:color="000000"/>
            </w:tcBorders>
          </w:tcPr>
          <w:p>
            <w:pPr>
              <w:pStyle w:val="TableParagraph"/>
              <w:rPr>
                <w:rFonts w:ascii="Times New Roman"/>
                <w:sz w:val="18"/>
              </w:rPr>
            </w:pPr>
          </w:p>
        </w:tc>
        <w:tc>
          <w:tcPr>
            <w:tcW w:w="1741" w:type="dxa"/>
            <w:tcBorders>
              <w:right w:val="single" w:sz="8" w:space="0" w:color="000000"/>
            </w:tcBorders>
          </w:tcPr>
          <w:p>
            <w:pPr>
              <w:pStyle w:val="TableParagraph"/>
              <w:rPr>
                <w:rFonts w:ascii="Times New Roman"/>
                <w:sz w:val="18"/>
              </w:rPr>
            </w:pPr>
          </w:p>
        </w:tc>
      </w:tr>
    </w:tbl>
    <w:p>
      <w:pPr>
        <w:pStyle w:val="BodyText"/>
        <w:spacing w:before="4"/>
        <w:rPr>
          <w:rFonts w:ascii="Times New Roman"/>
          <w:b/>
          <w:sz w:val="27"/>
        </w:rPr>
      </w:pPr>
    </w:p>
    <w:p>
      <w:pPr>
        <w:spacing w:before="0"/>
        <w:ind w:left="1027" w:right="0" w:firstLine="0"/>
        <w:jc w:val="left"/>
        <w:rPr>
          <w:rFonts w:ascii="Times New Roman"/>
          <w:b/>
          <w:sz w:val="21"/>
        </w:rPr>
      </w:pPr>
      <w:r>
        <w:rPr>
          <w:rFonts w:ascii="Times New Roman"/>
          <w:b/>
          <w:color w:val="0F0F0F"/>
          <w:w w:val="105"/>
          <w:sz w:val="21"/>
        </w:rPr>
        <w:t>OTRAS</w:t>
      </w:r>
      <w:r>
        <w:rPr>
          <w:rFonts w:ascii="Times New Roman"/>
          <w:b/>
          <w:color w:val="0F0F0F"/>
          <w:spacing w:val="-9"/>
          <w:w w:val="105"/>
          <w:sz w:val="21"/>
        </w:rPr>
        <w:t> </w:t>
      </w:r>
      <w:r>
        <w:rPr>
          <w:rFonts w:ascii="Times New Roman"/>
          <w:b/>
          <w:color w:val="0F0F0F"/>
          <w:w w:val="105"/>
          <w:sz w:val="21"/>
        </w:rPr>
        <w:t>JUSTIFICACIONES</w:t>
      </w:r>
      <w:r>
        <w:rPr>
          <w:rFonts w:ascii="Times New Roman"/>
          <w:b/>
          <w:color w:val="0F0F0F"/>
          <w:spacing w:val="-14"/>
          <w:w w:val="105"/>
          <w:sz w:val="21"/>
        </w:rPr>
        <w:t> </w:t>
      </w:r>
      <w:r>
        <w:rPr>
          <w:rFonts w:ascii="Times New Roman"/>
          <w:b/>
          <w:color w:val="0F0F0F"/>
          <w:w w:val="105"/>
          <w:sz w:val="21"/>
        </w:rPr>
        <w:t>(para</w:t>
      </w:r>
      <w:r>
        <w:rPr>
          <w:rFonts w:ascii="Times New Roman"/>
          <w:b/>
          <w:color w:val="0F0F0F"/>
          <w:spacing w:val="-3"/>
          <w:w w:val="105"/>
          <w:sz w:val="21"/>
        </w:rPr>
        <w:t> </w:t>
      </w:r>
      <w:r>
        <w:rPr>
          <w:rFonts w:ascii="Times New Roman"/>
          <w:b/>
          <w:color w:val="0F0F0F"/>
          <w:w w:val="105"/>
          <w:sz w:val="21"/>
        </w:rPr>
        <w:t>los</w:t>
      </w:r>
      <w:r>
        <w:rPr>
          <w:rFonts w:ascii="Times New Roman"/>
          <w:b/>
          <w:color w:val="0F0F0F"/>
          <w:spacing w:val="-10"/>
          <w:w w:val="105"/>
          <w:sz w:val="21"/>
        </w:rPr>
        <w:t> </w:t>
      </w:r>
      <w:r>
        <w:rPr>
          <w:rFonts w:ascii="Times New Roman"/>
          <w:b/>
          <w:color w:val="0F0F0F"/>
          <w:w w:val="105"/>
          <w:sz w:val="21"/>
        </w:rPr>
        <w:t>casos</w:t>
      </w:r>
      <w:r>
        <w:rPr>
          <w:rFonts w:ascii="Times New Roman"/>
          <w:b/>
          <w:color w:val="0F0F0F"/>
          <w:spacing w:val="-6"/>
          <w:w w:val="105"/>
          <w:sz w:val="21"/>
        </w:rPr>
        <w:t> </w:t>
      </w:r>
      <w:r>
        <w:rPr>
          <w:rFonts w:ascii="Times New Roman"/>
          <w:b/>
          <w:color w:val="0F0F0F"/>
          <w:w w:val="105"/>
          <w:sz w:val="21"/>
        </w:rPr>
        <w:t>que</w:t>
      </w:r>
      <w:r>
        <w:rPr>
          <w:rFonts w:ascii="Times New Roman"/>
          <w:b/>
          <w:color w:val="0F0F0F"/>
          <w:spacing w:val="-7"/>
          <w:w w:val="105"/>
          <w:sz w:val="21"/>
        </w:rPr>
        <w:t> </w:t>
      </w:r>
      <w:r>
        <w:rPr>
          <w:rFonts w:ascii="Times New Roman"/>
          <w:b/>
          <w:color w:val="0F0F0F"/>
          <w:spacing w:val="-2"/>
          <w:w w:val="105"/>
          <w:sz w:val="21"/>
        </w:rPr>
        <w:t>proceda):</w:t>
      </w:r>
    </w:p>
    <w:p>
      <w:pPr>
        <w:pStyle w:val="BodyText"/>
        <w:spacing w:before="7"/>
        <w:rPr>
          <w:rFonts w:ascii="Times New Roman"/>
          <w:b/>
          <w:sz w:val="29"/>
        </w:rPr>
      </w:pPr>
    </w:p>
    <w:p>
      <w:pPr>
        <w:tabs>
          <w:tab w:pos="3057" w:val="left" w:leader="none"/>
          <w:tab w:pos="3725" w:val="left" w:leader="none"/>
          <w:tab w:pos="4643" w:val="left" w:leader="none"/>
          <w:tab w:pos="5171" w:val="left" w:leader="none"/>
          <w:tab w:pos="6346" w:val="left" w:leader="none"/>
          <w:tab w:pos="6729" w:val="left" w:leader="none"/>
          <w:tab w:pos="8759" w:val="left" w:leader="none"/>
          <w:tab w:pos="9292" w:val="left" w:leader="none"/>
        </w:tabs>
        <w:spacing w:line="290" w:lineRule="auto" w:before="0"/>
        <w:ind w:left="1027" w:right="1003" w:firstLine="0"/>
        <w:jc w:val="left"/>
        <w:rPr>
          <w:rFonts w:ascii="Times New Roman"/>
          <w:b/>
          <w:sz w:val="21"/>
        </w:rPr>
      </w:pPr>
      <w:r>
        <w:rPr>
          <w:rFonts w:ascii="Times New Roman"/>
          <w:b/>
          <w:color w:val="0F0F0F"/>
          <w:spacing w:val="-2"/>
          <w:w w:val="105"/>
          <w:sz w:val="21"/>
        </w:rPr>
        <w:t>CUMPLIMIENTO</w:t>
      </w:r>
      <w:r>
        <w:rPr>
          <w:rFonts w:ascii="Times New Roman"/>
          <w:b/>
          <w:color w:val="0F0F0F"/>
          <w:sz w:val="21"/>
        </w:rPr>
        <w:tab/>
      </w:r>
      <w:r>
        <w:rPr>
          <w:rFonts w:ascii="Times New Roman"/>
          <w:b/>
          <w:color w:val="0F0F0F"/>
          <w:spacing w:val="-4"/>
          <w:w w:val="105"/>
          <w:sz w:val="21"/>
        </w:rPr>
        <w:t>DEL</w:t>
      </w:r>
      <w:r>
        <w:rPr>
          <w:rFonts w:ascii="Times New Roman"/>
          <w:b/>
          <w:color w:val="0F0F0F"/>
          <w:sz w:val="21"/>
        </w:rPr>
        <w:tab/>
      </w:r>
      <w:r>
        <w:rPr>
          <w:rFonts w:ascii="Times New Roman"/>
          <w:b/>
          <w:color w:val="0F0F0F"/>
          <w:spacing w:val="-2"/>
          <w:w w:val="105"/>
          <w:sz w:val="21"/>
        </w:rPr>
        <w:t>NIVEL</w:t>
      </w:r>
      <w:r>
        <w:rPr>
          <w:rFonts w:ascii="Times New Roman"/>
          <w:b/>
          <w:color w:val="0F0F0F"/>
          <w:sz w:val="21"/>
        </w:rPr>
        <w:tab/>
      </w:r>
      <w:r>
        <w:rPr>
          <w:rFonts w:ascii="Times New Roman"/>
          <w:b/>
          <w:color w:val="0F0F0F"/>
          <w:spacing w:val="-6"/>
          <w:w w:val="105"/>
          <w:sz w:val="21"/>
        </w:rPr>
        <w:t>DE</w:t>
      </w:r>
      <w:r>
        <w:rPr>
          <w:rFonts w:ascii="Times New Roman"/>
          <w:b/>
          <w:color w:val="0F0F0F"/>
          <w:sz w:val="21"/>
        </w:rPr>
        <w:tab/>
      </w:r>
      <w:r>
        <w:rPr>
          <w:rFonts w:ascii="Times New Roman"/>
          <w:b/>
          <w:color w:val="0F0F0F"/>
          <w:spacing w:val="-2"/>
          <w:w w:val="105"/>
          <w:sz w:val="21"/>
        </w:rPr>
        <w:t>EMPLEO</w:t>
      </w:r>
      <w:r>
        <w:rPr>
          <w:rFonts w:ascii="Times New Roman"/>
          <w:b/>
          <w:color w:val="0F0F0F"/>
          <w:sz w:val="21"/>
        </w:rPr>
        <w:tab/>
      </w:r>
      <w:r>
        <w:rPr>
          <w:rFonts w:ascii="Times New Roman"/>
          <w:b/>
          <w:color w:val="0F0F0F"/>
          <w:spacing w:val="-10"/>
          <w:w w:val="105"/>
          <w:sz w:val="21"/>
        </w:rPr>
        <w:t>Y</w:t>
      </w:r>
      <w:r>
        <w:rPr>
          <w:rFonts w:ascii="Times New Roman"/>
          <w:b/>
          <w:color w:val="0F0F0F"/>
          <w:sz w:val="21"/>
        </w:rPr>
        <w:tab/>
      </w:r>
      <w:r>
        <w:rPr>
          <w:rFonts w:ascii="Times New Roman"/>
          <w:b/>
          <w:color w:val="0F0F0F"/>
          <w:spacing w:val="-2"/>
          <w:w w:val="105"/>
          <w:sz w:val="21"/>
        </w:rPr>
        <w:t>CUMPLIMIENTO</w:t>
      </w:r>
      <w:r>
        <w:rPr>
          <w:rFonts w:ascii="Times New Roman"/>
          <w:b/>
          <w:color w:val="0F0F0F"/>
          <w:sz w:val="21"/>
        </w:rPr>
        <w:tab/>
      </w:r>
      <w:r>
        <w:rPr>
          <w:rFonts w:ascii="Times New Roman"/>
          <w:b/>
          <w:color w:val="0F0F0F"/>
          <w:spacing w:val="-6"/>
          <w:w w:val="105"/>
          <w:sz w:val="21"/>
        </w:rPr>
        <w:t>DE</w:t>
      </w:r>
      <w:r>
        <w:rPr>
          <w:rFonts w:ascii="Times New Roman"/>
          <w:b/>
          <w:color w:val="0F0F0F"/>
          <w:sz w:val="21"/>
        </w:rPr>
        <w:tab/>
      </w:r>
      <w:r>
        <w:rPr>
          <w:rFonts w:ascii="Times New Roman"/>
          <w:b/>
          <w:color w:val="0F0F0F"/>
          <w:spacing w:val="-4"/>
          <w:w w:val="105"/>
          <w:sz w:val="21"/>
        </w:rPr>
        <w:t>OTRAS </w:t>
      </w:r>
      <w:r>
        <w:rPr>
          <w:rFonts w:ascii="Times New Roman"/>
          <w:b/>
          <w:color w:val="0F0F0F"/>
          <w:spacing w:val="-2"/>
          <w:w w:val="105"/>
          <w:sz w:val="21"/>
        </w:rPr>
        <w:t>CONDICIONES</w:t>
      </w:r>
    </w:p>
    <w:p>
      <w:pPr>
        <w:pStyle w:val="BodyText"/>
        <w:spacing w:before="9"/>
        <w:rPr>
          <w:rFonts w:ascii="Times New Roman"/>
          <w:b/>
          <w:sz w:val="26"/>
        </w:rPr>
      </w:pPr>
    </w:p>
    <w:p>
      <w:pPr>
        <w:tabs>
          <w:tab w:pos="1740" w:val="left" w:leader="none"/>
        </w:tabs>
        <w:spacing w:before="1"/>
        <w:ind w:left="1392" w:right="0" w:firstLine="0"/>
        <w:jc w:val="left"/>
        <w:rPr>
          <w:b/>
          <w:sz w:val="22"/>
        </w:rPr>
      </w:pPr>
      <w:r>
        <w:rPr>
          <w:rFonts w:ascii="Times New Roman"/>
          <w:b/>
          <w:color w:val="0F0F0F"/>
          <w:spacing w:val="-5"/>
          <w:sz w:val="21"/>
        </w:rPr>
        <w:t>l.</w:t>
      </w:r>
      <w:r>
        <w:rPr>
          <w:rFonts w:ascii="Times New Roman"/>
          <w:b/>
          <w:color w:val="0F0F0F"/>
          <w:sz w:val="21"/>
        </w:rPr>
        <w:tab/>
      </w:r>
      <w:r>
        <w:rPr>
          <w:b/>
          <w:color w:val="0F0F0F"/>
          <w:spacing w:val="-2"/>
          <w:sz w:val="22"/>
        </w:rPr>
        <w:t>EMPLEO</w:t>
      </w:r>
    </w:p>
    <w:p>
      <w:pPr>
        <w:pStyle w:val="BodyText"/>
        <w:rPr>
          <w:b/>
          <w:sz w:val="31"/>
        </w:rPr>
      </w:pPr>
    </w:p>
    <w:p>
      <w:pPr>
        <w:tabs>
          <w:tab w:pos="3738" w:val="left" w:leader="none"/>
        </w:tabs>
        <w:spacing w:line="314" w:lineRule="auto" w:before="0"/>
        <w:ind w:left="1017" w:right="1012" w:firstLine="1"/>
        <w:jc w:val="left"/>
        <w:rPr>
          <w:sz w:val="21"/>
        </w:rPr>
      </w:pPr>
      <w:r>
        <w:rPr>
          <w:color w:val="0F0F0F"/>
          <w:sz w:val="21"/>
        </w:rPr>
        <w:t>HA</w:t>
      </w:r>
      <w:r>
        <w:rPr>
          <w:color w:val="0F0F0F"/>
          <w:spacing w:val="40"/>
          <w:sz w:val="21"/>
        </w:rPr>
        <w:t> </w:t>
      </w:r>
      <w:r>
        <w:rPr>
          <w:color w:val="0F0F0F"/>
          <w:sz w:val="21"/>
        </w:rPr>
        <w:t>CREADO</w:t>
      </w:r>
      <w:r>
        <w:rPr>
          <w:color w:val="0F0F0F"/>
          <w:spacing w:val="79"/>
          <w:sz w:val="21"/>
        </w:rPr>
        <w:t> </w:t>
      </w:r>
      <w:r>
        <w:rPr>
          <w:color w:val="0F0F0F"/>
          <w:sz w:val="21"/>
          <w:u w:val="single" w:color="0E0E0E"/>
        </w:rPr>
        <w:tab/>
      </w:r>
      <w:r>
        <w:rPr>
          <w:color w:val="0F0F0F"/>
          <w:spacing w:val="24"/>
          <w:sz w:val="21"/>
        </w:rPr>
        <w:t> </w:t>
      </w:r>
      <w:r>
        <w:rPr>
          <w:color w:val="0F0F0F"/>
          <w:sz w:val="21"/>
        </w:rPr>
        <w:t>en</w:t>
      </w:r>
      <w:r>
        <w:rPr>
          <w:color w:val="0F0F0F"/>
          <w:spacing w:val="69"/>
          <w:sz w:val="21"/>
        </w:rPr>
        <w:t> </w:t>
      </w:r>
      <w:r>
        <w:rPr>
          <w:color w:val="0F0F0F"/>
          <w:sz w:val="21"/>
        </w:rPr>
        <w:t>el</w:t>
      </w:r>
      <w:r>
        <w:rPr>
          <w:color w:val="0F0F0F"/>
          <w:spacing w:val="67"/>
          <w:sz w:val="21"/>
        </w:rPr>
        <w:t> </w:t>
      </w:r>
      <w:r>
        <w:rPr>
          <w:color w:val="0F0F0F"/>
          <w:sz w:val="21"/>
        </w:rPr>
        <w:t>equivalente</w:t>
      </w:r>
      <w:r>
        <w:rPr>
          <w:color w:val="0F0F0F"/>
          <w:spacing w:val="80"/>
          <w:sz w:val="21"/>
        </w:rPr>
        <w:t> </w:t>
      </w:r>
      <w:r>
        <w:rPr>
          <w:color w:val="0F0F0F"/>
          <w:sz w:val="21"/>
        </w:rPr>
        <w:t>a</w:t>
      </w:r>
      <w:r>
        <w:rPr>
          <w:color w:val="0F0F0F"/>
          <w:spacing w:val="80"/>
          <w:sz w:val="21"/>
        </w:rPr>
        <w:t> </w:t>
      </w:r>
      <w:r>
        <w:rPr>
          <w:color w:val="0F0F0F"/>
          <w:sz w:val="21"/>
        </w:rPr>
        <w:t>1</w:t>
      </w:r>
      <w:r>
        <w:rPr>
          <w:color w:val="0F0F0F"/>
          <w:spacing w:val="79"/>
          <w:sz w:val="21"/>
        </w:rPr>
        <w:t> </w:t>
      </w:r>
      <w:r>
        <w:rPr>
          <w:color w:val="0F0F0F"/>
          <w:sz w:val="21"/>
        </w:rPr>
        <w:t>puesto</w:t>
      </w:r>
      <w:r>
        <w:rPr>
          <w:color w:val="0F0F0F"/>
          <w:spacing w:val="80"/>
          <w:sz w:val="21"/>
        </w:rPr>
        <w:t> </w:t>
      </w:r>
      <w:r>
        <w:rPr>
          <w:color w:val="0F0F0F"/>
          <w:sz w:val="21"/>
        </w:rPr>
        <w:t>de</w:t>
      </w:r>
      <w:r>
        <w:rPr>
          <w:color w:val="0F0F0F"/>
          <w:spacing w:val="71"/>
          <w:sz w:val="21"/>
        </w:rPr>
        <w:t> </w:t>
      </w:r>
      <w:r>
        <w:rPr>
          <w:color w:val="0F0F0F"/>
          <w:sz w:val="21"/>
        </w:rPr>
        <w:t>trabajo</w:t>
      </w:r>
      <w:r>
        <w:rPr>
          <w:color w:val="0F0F0F"/>
          <w:spacing w:val="80"/>
          <w:sz w:val="21"/>
        </w:rPr>
        <w:t> </w:t>
      </w:r>
      <w:r>
        <w:rPr>
          <w:color w:val="0F0F0F"/>
          <w:sz w:val="21"/>
        </w:rPr>
        <w:t>fijo</w:t>
      </w:r>
      <w:r>
        <w:rPr>
          <w:color w:val="0F0F0F"/>
          <w:spacing w:val="67"/>
          <w:sz w:val="21"/>
        </w:rPr>
        <w:t> </w:t>
      </w:r>
      <w:r>
        <w:rPr>
          <w:color w:val="0F0F0F"/>
          <w:sz w:val="21"/>
        </w:rPr>
        <w:t>en</w:t>
      </w:r>
      <w:r>
        <w:rPr>
          <w:color w:val="0F0F0F"/>
          <w:spacing w:val="73"/>
          <w:sz w:val="21"/>
        </w:rPr>
        <w:t> </w:t>
      </w:r>
      <w:r>
        <w:rPr>
          <w:color w:val="0F0F0F"/>
          <w:sz w:val="21"/>
        </w:rPr>
        <w:t>la</w:t>
      </w:r>
      <w:r>
        <w:rPr>
          <w:color w:val="0F0F0F"/>
          <w:spacing w:val="75"/>
          <w:sz w:val="21"/>
        </w:rPr>
        <w:t> </w:t>
      </w:r>
      <w:r>
        <w:rPr>
          <w:color w:val="0F0F0F"/>
          <w:sz w:val="21"/>
        </w:rPr>
        <w:t>empresa medido en UTA.</w:t>
      </w:r>
    </w:p>
    <w:p>
      <w:pPr>
        <w:tabs>
          <w:tab w:pos="4073" w:val="left" w:leader="none"/>
        </w:tabs>
        <w:spacing w:line="309" w:lineRule="auto" w:before="0"/>
        <w:ind w:left="1017" w:right="1088" w:hanging="4"/>
        <w:jc w:val="left"/>
        <w:rPr>
          <w:sz w:val="21"/>
        </w:rPr>
      </w:pPr>
      <w:r>
        <w:rPr>
          <w:color w:val="0F0F0F"/>
          <w:sz w:val="21"/>
        </w:rPr>
        <w:t>HA</w:t>
      </w:r>
      <w:r>
        <w:rPr>
          <w:color w:val="0F0F0F"/>
          <w:spacing w:val="40"/>
          <w:sz w:val="21"/>
        </w:rPr>
        <w:t> </w:t>
      </w:r>
      <w:r>
        <w:rPr>
          <w:color w:val="0F0F0F"/>
          <w:sz w:val="21"/>
        </w:rPr>
        <w:t>MANTENIDO</w:t>
      </w:r>
      <w:r>
        <w:rPr>
          <w:color w:val="0F0F0F"/>
          <w:spacing w:val="62"/>
          <w:sz w:val="21"/>
        </w:rPr>
        <w:t> </w:t>
      </w:r>
      <w:r>
        <w:rPr>
          <w:color w:val="0F0F0F"/>
          <w:sz w:val="21"/>
          <w:u w:val="single" w:color="0E0E0E"/>
        </w:rPr>
        <w:tab/>
      </w:r>
      <w:r>
        <w:rPr>
          <w:color w:val="0F0F0F"/>
          <w:sz w:val="21"/>
        </w:rPr>
        <w:t> en</w:t>
      </w:r>
      <w:r>
        <w:rPr>
          <w:color w:val="0F0F0F"/>
          <w:spacing w:val="40"/>
          <w:sz w:val="21"/>
        </w:rPr>
        <w:t> </w:t>
      </w:r>
      <w:r>
        <w:rPr>
          <w:color w:val="0F0F0F"/>
          <w:sz w:val="21"/>
        </w:rPr>
        <w:t>el</w:t>
      </w:r>
      <w:r>
        <w:rPr>
          <w:color w:val="0F0F0F"/>
          <w:spacing w:val="40"/>
          <w:sz w:val="21"/>
        </w:rPr>
        <w:t> </w:t>
      </w:r>
      <w:r>
        <w:rPr>
          <w:color w:val="0F0F0F"/>
          <w:sz w:val="21"/>
        </w:rPr>
        <w:t>equivalente</w:t>
      </w:r>
      <w:r>
        <w:rPr>
          <w:color w:val="0F0F0F"/>
          <w:spacing w:val="40"/>
          <w:sz w:val="21"/>
        </w:rPr>
        <w:t> </w:t>
      </w:r>
      <w:r>
        <w:rPr>
          <w:color w:val="0F0F0F"/>
          <w:sz w:val="21"/>
        </w:rPr>
        <w:t>a</w:t>
      </w:r>
      <w:r>
        <w:rPr>
          <w:color w:val="0F0F0F"/>
          <w:spacing w:val="40"/>
          <w:sz w:val="21"/>
        </w:rPr>
        <w:t> </w:t>
      </w:r>
      <w:r>
        <w:rPr>
          <w:color w:val="0F0F0F"/>
          <w:sz w:val="21"/>
        </w:rPr>
        <w:t>1</w:t>
      </w:r>
      <w:r>
        <w:rPr>
          <w:color w:val="0F0F0F"/>
          <w:spacing w:val="40"/>
          <w:sz w:val="21"/>
        </w:rPr>
        <w:t> </w:t>
      </w:r>
      <w:r>
        <w:rPr>
          <w:color w:val="0F0F0F"/>
          <w:sz w:val="21"/>
        </w:rPr>
        <w:t>puesto</w:t>
      </w:r>
      <w:r>
        <w:rPr>
          <w:color w:val="0F0F0F"/>
          <w:spacing w:val="40"/>
          <w:sz w:val="21"/>
        </w:rPr>
        <w:t> </w:t>
      </w:r>
      <w:r>
        <w:rPr>
          <w:color w:val="0F0F0F"/>
          <w:sz w:val="21"/>
        </w:rPr>
        <w:t>de</w:t>
      </w:r>
      <w:r>
        <w:rPr>
          <w:color w:val="0F0F0F"/>
          <w:spacing w:val="36"/>
          <w:sz w:val="21"/>
        </w:rPr>
        <w:t> </w:t>
      </w:r>
      <w:r>
        <w:rPr>
          <w:color w:val="0F0F0F"/>
          <w:sz w:val="21"/>
        </w:rPr>
        <w:t>trabajo</w:t>
      </w:r>
      <w:r>
        <w:rPr>
          <w:color w:val="0F0F0F"/>
          <w:spacing w:val="40"/>
          <w:sz w:val="21"/>
        </w:rPr>
        <w:t> </w:t>
      </w:r>
      <w:r>
        <w:rPr>
          <w:color w:val="0F0F0F"/>
          <w:sz w:val="21"/>
        </w:rPr>
        <w:t>fijo</w:t>
      </w:r>
      <w:r>
        <w:rPr>
          <w:color w:val="0F0F0F"/>
          <w:spacing w:val="38"/>
          <w:sz w:val="21"/>
        </w:rPr>
        <w:t> </w:t>
      </w:r>
      <w:r>
        <w:rPr>
          <w:color w:val="0F0F0F"/>
          <w:sz w:val="21"/>
        </w:rPr>
        <w:t>en</w:t>
      </w:r>
      <w:r>
        <w:rPr>
          <w:color w:val="0F0F0F"/>
          <w:spacing w:val="40"/>
          <w:sz w:val="21"/>
        </w:rPr>
        <w:t> </w:t>
      </w:r>
      <w:r>
        <w:rPr>
          <w:color w:val="0F0F0F"/>
          <w:sz w:val="21"/>
        </w:rPr>
        <w:t>la</w:t>
      </w:r>
      <w:r>
        <w:rPr>
          <w:color w:val="0F0F0F"/>
          <w:spacing w:val="40"/>
          <w:sz w:val="21"/>
        </w:rPr>
        <w:t> </w:t>
      </w:r>
      <w:r>
        <w:rPr>
          <w:color w:val="0F0F0F"/>
          <w:sz w:val="21"/>
        </w:rPr>
        <w:t>empresa medido en UTA.</w:t>
      </w:r>
    </w:p>
    <w:p>
      <w:pPr>
        <w:pStyle w:val="BodyText"/>
        <w:spacing w:before="4"/>
        <w:rPr>
          <w:sz w:val="25"/>
        </w:rPr>
      </w:pPr>
    </w:p>
    <w:p>
      <w:pPr>
        <w:spacing w:before="0"/>
        <w:ind w:left="1009" w:right="0" w:firstLine="0"/>
        <w:jc w:val="left"/>
        <w:rPr>
          <w:sz w:val="21"/>
        </w:rPr>
      </w:pPr>
      <w:r>
        <w:rPr>
          <w:color w:val="0F0F0F"/>
          <w:w w:val="105"/>
          <w:sz w:val="21"/>
        </w:rPr>
        <w:t>En</w:t>
      </w:r>
      <w:r>
        <w:rPr>
          <w:color w:val="0F0F0F"/>
          <w:spacing w:val="-12"/>
          <w:w w:val="105"/>
          <w:sz w:val="21"/>
        </w:rPr>
        <w:t> </w:t>
      </w:r>
      <w:r>
        <w:rPr>
          <w:color w:val="0F0F0F"/>
          <w:w w:val="105"/>
          <w:sz w:val="21"/>
        </w:rPr>
        <w:t>el</w:t>
      </w:r>
      <w:r>
        <w:rPr>
          <w:color w:val="0F0F0F"/>
          <w:spacing w:val="-10"/>
          <w:w w:val="105"/>
          <w:sz w:val="21"/>
        </w:rPr>
        <w:t> </w:t>
      </w:r>
      <w:r>
        <w:rPr>
          <w:color w:val="0F0F0F"/>
          <w:w w:val="105"/>
          <w:sz w:val="21"/>
        </w:rPr>
        <w:t>cuadro</w:t>
      </w:r>
      <w:r>
        <w:rPr>
          <w:color w:val="0F0F0F"/>
          <w:spacing w:val="-5"/>
          <w:w w:val="105"/>
          <w:sz w:val="21"/>
        </w:rPr>
        <w:t> </w:t>
      </w:r>
      <w:r>
        <w:rPr>
          <w:color w:val="0F0F0F"/>
          <w:w w:val="105"/>
          <w:sz w:val="21"/>
        </w:rPr>
        <w:t>adjunto,</w:t>
      </w:r>
      <w:r>
        <w:rPr>
          <w:color w:val="0F0F0F"/>
          <w:spacing w:val="-7"/>
          <w:w w:val="105"/>
          <w:sz w:val="21"/>
        </w:rPr>
        <w:t> </w:t>
      </w:r>
      <w:r>
        <w:rPr>
          <w:color w:val="0F0F0F"/>
          <w:w w:val="105"/>
          <w:sz w:val="21"/>
        </w:rPr>
        <w:t>se</w:t>
      </w:r>
      <w:r>
        <w:rPr>
          <w:color w:val="0F0F0F"/>
          <w:spacing w:val="-14"/>
          <w:w w:val="105"/>
          <w:sz w:val="21"/>
        </w:rPr>
        <w:t> </w:t>
      </w:r>
      <w:r>
        <w:rPr>
          <w:color w:val="0F0F0F"/>
          <w:w w:val="105"/>
          <w:sz w:val="21"/>
        </w:rPr>
        <w:t>indican</w:t>
      </w:r>
      <w:r>
        <w:rPr>
          <w:color w:val="0F0F0F"/>
          <w:spacing w:val="-4"/>
          <w:w w:val="105"/>
          <w:sz w:val="21"/>
        </w:rPr>
        <w:t> </w:t>
      </w:r>
      <w:r>
        <w:rPr>
          <w:color w:val="0F0F0F"/>
          <w:w w:val="105"/>
          <w:sz w:val="21"/>
        </w:rPr>
        <w:t>los</w:t>
      </w:r>
      <w:r>
        <w:rPr>
          <w:color w:val="0F0F0F"/>
          <w:spacing w:val="-15"/>
          <w:w w:val="105"/>
          <w:sz w:val="21"/>
        </w:rPr>
        <w:t> </w:t>
      </w:r>
      <w:r>
        <w:rPr>
          <w:color w:val="0F0F0F"/>
          <w:w w:val="105"/>
          <w:sz w:val="21"/>
        </w:rPr>
        <w:t>trabajadores/as</w:t>
      </w:r>
      <w:r>
        <w:rPr>
          <w:color w:val="0F0F0F"/>
          <w:spacing w:val="-15"/>
          <w:w w:val="105"/>
          <w:sz w:val="21"/>
        </w:rPr>
        <w:t> </w:t>
      </w:r>
      <w:r>
        <w:rPr>
          <w:color w:val="0F0F0F"/>
          <w:w w:val="105"/>
          <w:sz w:val="21"/>
        </w:rPr>
        <w:t>con</w:t>
      </w:r>
      <w:r>
        <w:rPr>
          <w:color w:val="0F0F0F"/>
          <w:spacing w:val="-8"/>
          <w:w w:val="105"/>
          <w:sz w:val="21"/>
        </w:rPr>
        <w:t> </w:t>
      </w:r>
      <w:r>
        <w:rPr>
          <w:color w:val="0F0F0F"/>
          <w:w w:val="105"/>
          <w:sz w:val="21"/>
        </w:rPr>
        <w:t>los</w:t>
      </w:r>
      <w:r>
        <w:rPr>
          <w:color w:val="0F0F0F"/>
          <w:spacing w:val="-12"/>
          <w:w w:val="105"/>
          <w:sz w:val="21"/>
        </w:rPr>
        <w:t> </w:t>
      </w:r>
      <w:r>
        <w:rPr>
          <w:color w:val="0F0F0F"/>
          <w:w w:val="105"/>
          <w:sz w:val="21"/>
        </w:rPr>
        <w:t>que</w:t>
      </w:r>
      <w:r>
        <w:rPr>
          <w:color w:val="0F0F0F"/>
          <w:spacing w:val="-7"/>
          <w:w w:val="105"/>
          <w:sz w:val="21"/>
        </w:rPr>
        <w:t> </w:t>
      </w:r>
      <w:r>
        <w:rPr>
          <w:color w:val="0F0F0F"/>
          <w:w w:val="105"/>
          <w:sz w:val="21"/>
        </w:rPr>
        <w:t>la</w:t>
      </w:r>
      <w:r>
        <w:rPr>
          <w:color w:val="0F0F0F"/>
          <w:spacing w:val="-6"/>
          <w:w w:val="105"/>
          <w:sz w:val="21"/>
        </w:rPr>
        <w:t> </w:t>
      </w:r>
      <w:r>
        <w:rPr>
          <w:color w:val="0F0F0F"/>
          <w:w w:val="105"/>
          <w:sz w:val="21"/>
        </w:rPr>
        <w:t>empresa</w:t>
      </w:r>
      <w:r>
        <w:rPr>
          <w:color w:val="0F0F0F"/>
          <w:spacing w:val="5"/>
          <w:w w:val="105"/>
          <w:sz w:val="21"/>
        </w:rPr>
        <w:t> </w:t>
      </w:r>
      <w:r>
        <w:rPr>
          <w:color w:val="0F0F0F"/>
          <w:w w:val="105"/>
          <w:sz w:val="21"/>
        </w:rPr>
        <w:t>cuenta</w:t>
      </w:r>
      <w:r>
        <w:rPr>
          <w:color w:val="0F0F0F"/>
          <w:spacing w:val="6"/>
          <w:w w:val="105"/>
          <w:sz w:val="21"/>
        </w:rPr>
        <w:t> </w:t>
      </w:r>
      <w:r>
        <w:rPr>
          <w:color w:val="0F0F0F"/>
          <w:spacing w:val="-2"/>
          <w:w w:val="105"/>
          <w:sz w:val="21"/>
        </w:rPr>
        <w:t>ahora.</w:t>
      </w:r>
    </w:p>
    <w:p>
      <w:pPr>
        <w:pStyle w:val="BodyText"/>
        <w:spacing w:before="2"/>
        <w:rPr>
          <w:sz w:val="29"/>
        </w:rPr>
      </w:pPr>
    </w:p>
    <w:tbl>
      <w:tblPr>
        <w:tblW w:w="0" w:type="auto"/>
        <w:jc w:val="left"/>
        <w:tblInd w:w="2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9"/>
        <w:gridCol w:w="731"/>
        <w:gridCol w:w="2197"/>
        <w:gridCol w:w="1779"/>
      </w:tblGrid>
      <w:tr>
        <w:trPr>
          <w:trHeight w:val="307" w:hRule="atLeast"/>
        </w:trPr>
        <w:tc>
          <w:tcPr>
            <w:tcW w:w="1519" w:type="dxa"/>
          </w:tcPr>
          <w:p>
            <w:pPr>
              <w:pStyle w:val="TableParagraph"/>
              <w:spacing w:before="56"/>
              <w:ind w:left="81"/>
              <w:rPr>
                <w:b/>
                <w:sz w:val="17"/>
              </w:rPr>
            </w:pPr>
            <w:r>
              <w:rPr>
                <w:b/>
                <w:color w:val="0F0F0F"/>
                <w:spacing w:val="-2"/>
                <w:w w:val="110"/>
                <w:sz w:val="17"/>
              </w:rPr>
              <w:t>AUTONOMOS</w:t>
            </w:r>
          </w:p>
        </w:tc>
        <w:tc>
          <w:tcPr>
            <w:tcW w:w="731" w:type="dxa"/>
          </w:tcPr>
          <w:p>
            <w:pPr>
              <w:pStyle w:val="TableParagraph"/>
              <w:spacing w:before="56"/>
              <w:ind w:left="78"/>
              <w:rPr>
                <w:b/>
                <w:sz w:val="17"/>
              </w:rPr>
            </w:pPr>
            <w:r>
              <w:rPr>
                <w:b/>
                <w:color w:val="0F0F0F"/>
                <w:spacing w:val="-2"/>
                <w:sz w:val="17"/>
              </w:rPr>
              <w:t>FIJOS</w:t>
            </w:r>
          </w:p>
        </w:tc>
        <w:tc>
          <w:tcPr>
            <w:tcW w:w="2197" w:type="dxa"/>
          </w:tcPr>
          <w:p>
            <w:pPr>
              <w:pStyle w:val="TableParagraph"/>
              <w:spacing w:before="51"/>
              <w:ind w:left="83"/>
              <w:rPr>
                <w:b/>
                <w:sz w:val="17"/>
              </w:rPr>
            </w:pPr>
            <w:r>
              <w:rPr>
                <w:b/>
                <w:color w:val="0F0F0F"/>
                <w:sz w:val="17"/>
              </w:rPr>
              <w:t>FIJOS</w:t>
            </w:r>
            <w:r>
              <w:rPr>
                <w:b/>
                <w:color w:val="0F0F0F"/>
                <w:spacing w:val="-10"/>
                <w:sz w:val="17"/>
              </w:rPr>
              <w:t> </w:t>
            </w:r>
            <w:r>
              <w:rPr>
                <w:b/>
                <w:color w:val="0F0F0F"/>
                <w:spacing w:val="-2"/>
                <w:sz w:val="17"/>
              </w:rPr>
              <w:t>DISCONTINUOS</w:t>
            </w:r>
          </w:p>
        </w:tc>
        <w:tc>
          <w:tcPr>
            <w:tcW w:w="1779" w:type="dxa"/>
          </w:tcPr>
          <w:p>
            <w:pPr>
              <w:pStyle w:val="TableParagraph"/>
              <w:spacing w:before="56"/>
              <w:ind w:left="82"/>
              <w:rPr>
                <w:b/>
                <w:sz w:val="17"/>
              </w:rPr>
            </w:pPr>
            <w:r>
              <w:rPr>
                <w:b/>
                <w:color w:val="0F0F0F"/>
                <w:spacing w:val="-4"/>
                <w:w w:val="105"/>
                <w:sz w:val="17"/>
              </w:rPr>
              <w:t>TOTAL</w:t>
            </w:r>
          </w:p>
        </w:tc>
      </w:tr>
      <w:tr>
        <w:trPr>
          <w:trHeight w:val="307" w:hRule="atLeast"/>
        </w:trPr>
        <w:tc>
          <w:tcPr>
            <w:tcW w:w="1519" w:type="dxa"/>
          </w:tcPr>
          <w:p>
            <w:pPr>
              <w:pStyle w:val="TableParagraph"/>
              <w:rPr>
                <w:rFonts w:ascii="Times New Roman"/>
                <w:sz w:val="18"/>
              </w:rPr>
            </w:pPr>
          </w:p>
        </w:tc>
        <w:tc>
          <w:tcPr>
            <w:tcW w:w="731" w:type="dxa"/>
          </w:tcPr>
          <w:p>
            <w:pPr>
              <w:pStyle w:val="TableParagraph"/>
              <w:rPr>
                <w:rFonts w:ascii="Times New Roman"/>
                <w:sz w:val="18"/>
              </w:rPr>
            </w:pPr>
          </w:p>
        </w:tc>
        <w:tc>
          <w:tcPr>
            <w:tcW w:w="2197" w:type="dxa"/>
          </w:tcPr>
          <w:p>
            <w:pPr>
              <w:pStyle w:val="TableParagraph"/>
              <w:rPr>
                <w:rFonts w:ascii="Times New Roman"/>
                <w:sz w:val="18"/>
              </w:rPr>
            </w:pPr>
          </w:p>
        </w:tc>
        <w:tc>
          <w:tcPr>
            <w:tcW w:w="1779" w:type="dxa"/>
            <w:tcBorders>
              <w:right w:val="single" w:sz="8" w:space="0" w:color="000000"/>
            </w:tcBorders>
          </w:tcPr>
          <w:p>
            <w:pPr>
              <w:pStyle w:val="TableParagraph"/>
              <w:rPr>
                <w:rFonts w:ascii="Times New Roman"/>
                <w:sz w:val="18"/>
              </w:rPr>
            </w:pPr>
          </w:p>
        </w:tc>
      </w:tr>
    </w:tbl>
    <w:p>
      <w:pPr>
        <w:pStyle w:val="BodyText"/>
        <w:spacing w:before="9"/>
        <w:rPr>
          <w:sz w:val="28"/>
        </w:rPr>
      </w:pPr>
    </w:p>
    <w:p>
      <w:pPr>
        <w:spacing w:before="1"/>
        <w:ind w:left="1363" w:right="0" w:firstLine="0"/>
        <w:jc w:val="left"/>
        <w:rPr>
          <w:b/>
          <w:sz w:val="22"/>
        </w:rPr>
      </w:pPr>
      <w:r>
        <w:rPr>
          <w:rFonts w:ascii="Times New Roman"/>
          <w:color w:val="0F0F0F"/>
          <w:sz w:val="21"/>
        </w:rPr>
        <w:t>2.</w:t>
      </w:r>
      <w:r>
        <w:rPr>
          <w:rFonts w:ascii="Times New Roman"/>
          <w:color w:val="0F0F0F"/>
          <w:spacing w:val="59"/>
          <w:sz w:val="21"/>
        </w:rPr>
        <w:t>  </w:t>
      </w:r>
      <w:r>
        <w:rPr>
          <w:b/>
          <w:color w:val="0F0F0F"/>
          <w:sz w:val="22"/>
        </w:rPr>
        <w:t>OTROS.</w:t>
      </w:r>
      <w:r>
        <w:rPr>
          <w:b/>
          <w:color w:val="0F0F0F"/>
          <w:spacing w:val="22"/>
          <w:sz w:val="22"/>
        </w:rPr>
        <w:t> </w:t>
      </w:r>
      <w:r>
        <w:rPr>
          <w:b/>
          <w:color w:val="0F0F0F"/>
          <w:sz w:val="22"/>
        </w:rPr>
        <w:t>Indicar</w:t>
      </w:r>
      <w:r>
        <w:rPr>
          <w:b/>
          <w:color w:val="0F0F0F"/>
          <w:spacing w:val="15"/>
          <w:sz w:val="22"/>
        </w:rPr>
        <w:t> </w:t>
      </w:r>
      <w:r>
        <w:rPr>
          <w:b/>
          <w:color w:val="0F0F0F"/>
          <w:spacing w:val="-2"/>
          <w:sz w:val="22"/>
        </w:rPr>
        <w:t>cuales</w:t>
      </w:r>
    </w:p>
    <w:p>
      <w:pPr>
        <w:pStyle w:val="BodyText"/>
        <w:rPr>
          <w:b/>
          <w:sz w:val="20"/>
        </w:rPr>
      </w:pPr>
    </w:p>
    <w:p>
      <w:pPr>
        <w:pStyle w:val="BodyText"/>
        <w:rPr>
          <w:b/>
        </w:rPr>
      </w:pPr>
    </w:p>
    <w:p>
      <w:pPr>
        <w:spacing w:after="0"/>
        <w:sectPr>
          <w:pgSz w:w="11910" w:h="16840"/>
          <w:pgMar w:top="1080" w:bottom="280" w:left="440" w:right="420"/>
        </w:sectPr>
      </w:pPr>
    </w:p>
    <w:p>
      <w:pPr>
        <w:pStyle w:val="BodyText"/>
        <w:rPr>
          <w:b/>
          <w:sz w:val="18"/>
        </w:rPr>
      </w:pPr>
    </w:p>
    <w:p>
      <w:pPr>
        <w:pStyle w:val="BodyText"/>
        <w:spacing w:before="10"/>
        <w:rPr>
          <w:b/>
        </w:rPr>
      </w:pPr>
    </w:p>
    <w:p>
      <w:pPr>
        <w:spacing w:before="0"/>
        <w:ind w:left="0" w:right="0" w:firstLine="0"/>
        <w:jc w:val="right"/>
        <w:rPr>
          <w:sz w:val="16"/>
        </w:rPr>
      </w:pPr>
      <w:r>
        <w:rPr/>
        <mc:AlternateContent>
          <mc:Choice Requires="wps">
            <w:drawing>
              <wp:anchor distT="0" distB="0" distL="0" distR="0" allowOverlap="1" layoutInCell="1" locked="0" behindDoc="0" simplePos="0" relativeHeight="15802368">
                <wp:simplePos x="0" y="0"/>
                <wp:positionH relativeFrom="page">
                  <wp:posOffset>1135684</wp:posOffset>
                </wp:positionH>
                <wp:positionV relativeFrom="paragraph">
                  <wp:posOffset>-69480</wp:posOffset>
                </wp:positionV>
                <wp:extent cx="586740" cy="52514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586740" cy="525145"/>
                          <a:chExt cx="586740" cy="525145"/>
                        </a:xfrm>
                      </wpg:grpSpPr>
                      <pic:pic>
                        <pic:nvPicPr>
                          <pic:cNvPr id="259" name="Image 259"/>
                          <pic:cNvPicPr/>
                        </pic:nvPicPr>
                        <pic:blipFill>
                          <a:blip r:embed="rId95" cstate="print"/>
                          <a:stretch>
                            <a:fillRect/>
                          </a:stretch>
                        </pic:blipFill>
                        <pic:spPr>
                          <a:xfrm>
                            <a:off x="0" y="0"/>
                            <a:ext cx="586159" cy="524853"/>
                          </a:xfrm>
                          <a:prstGeom prst="rect">
                            <a:avLst/>
                          </a:prstGeom>
                        </pic:spPr>
                      </pic:pic>
                      <wps:wsp>
                        <wps:cNvPr id="260" name="Textbox 260"/>
                        <wps:cNvSpPr txBox="1"/>
                        <wps:spPr>
                          <a:xfrm>
                            <a:off x="135333" y="239834"/>
                            <a:ext cx="47625" cy="99695"/>
                          </a:xfrm>
                          <a:prstGeom prst="rect">
                            <a:avLst/>
                          </a:prstGeom>
                        </wps:spPr>
                        <wps:txbx>
                          <w:txbxContent>
                            <w:p>
                              <w:pPr>
                                <w:spacing w:line="157" w:lineRule="exact" w:before="0"/>
                                <w:ind w:left="0" w:right="0" w:firstLine="0"/>
                                <w:jc w:val="left"/>
                                <w:rPr>
                                  <w:b/>
                                  <w:sz w:val="14"/>
                                </w:rPr>
                              </w:pPr>
                              <w:r>
                                <w:rPr>
                                  <w:b/>
                                  <w:color w:val="212805"/>
                                  <w:w w:val="70"/>
                                  <w:sz w:val="14"/>
                                </w:rPr>
                                <w:t>s</w:t>
                              </w:r>
                            </w:p>
                          </w:txbxContent>
                        </wps:txbx>
                        <wps:bodyPr wrap="square" lIns="0" tIns="0" rIns="0" bIns="0" rtlCol="0">
                          <a:noAutofit/>
                        </wps:bodyPr>
                      </wps:wsp>
                    </wpg:wgp>
                  </a:graphicData>
                </a:graphic>
              </wp:anchor>
            </w:drawing>
          </mc:Choice>
          <mc:Fallback>
            <w:pict>
              <v:group style="position:absolute;margin-left:89.424004pt;margin-top:-5.470874pt;width:46.2pt;height:41.35pt;mso-position-horizontal-relative:page;mso-position-vertical-relative:paragraph;z-index:15802368" id="docshapegroup135" coordorigin="1788,-109" coordsize="924,827">
                <v:shape style="position:absolute;left:1788;top:-110;width:924;height:827" type="#_x0000_t75" id="docshape136" stroked="false">
                  <v:imagedata r:id="rId95" o:title=""/>
                </v:shape>
                <v:shape style="position:absolute;left:2001;top:268;width:75;height:157" type="#_x0000_t202" id="docshape137" filled="false" stroked="false">
                  <v:textbox inset="0,0,0,0">
                    <w:txbxContent>
                      <w:p>
                        <w:pPr>
                          <w:spacing w:line="157" w:lineRule="exact" w:before="0"/>
                          <w:ind w:left="0" w:right="0" w:firstLine="0"/>
                          <w:jc w:val="left"/>
                          <w:rPr>
                            <w:b/>
                            <w:sz w:val="14"/>
                          </w:rPr>
                        </w:pPr>
                        <w:r>
                          <w:rPr>
                            <w:b/>
                            <w:color w:val="212805"/>
                            <w:w w:val="70"/>
                            <w:sz w:val="14"/>
                          </w:rPr>
                          <w:t>s</w:t>
                        </w:r>
                      </w:p>
                    </w:txbxContent>
                  </v:textbox>
                  <w10:wrap type="none"/>
                </v:shape>
                <w10:wrap type="none"/>
              </v:group>
            </w:pict>
          </mc:Fallback>
        </mc:AlternateContent>
      </w:r>
      <w:r>
        <w:rPr>
          <w:color w:val="0F0F0F"/>
          <w:w w:val="85"/>
          <w:sz w:val="16"/>
        </w:rPr>
        <w:t>UNIÓN</w:t>
      </w:r>
      <w:r>
        <w:rPr>
          <w:color w:val="0F0F0F"/>
          <w:spacing w:val="-2"/>
          <w:sz w:val="16"/>
        </w:rPr>
        <w:t> </w:t>
      </w:r>
      <w:r>
        <w:rPr>
          <w:color w:val="0F0F0F"/>
          <w:spacing w:val="-2"/>
          <w:w w:val="90"/>
          <w:sz w:val="16"/>
        </w:rPr>
        <w:t>EUROPEA</w:t>
      </w:r>
    </w:p>
    <w:p>
      <w:pPr>
        <w:pStyle w:val="BodyText"/>
        <w:spacing w:before="11"/>
        <w:rPr>
          <w:sz w:val="24"/>
        </w:rPr>
      </w:pPr>
    </w:p>
    <w:p>
      <w:pPr>
        <w:spacing w:line="130" w:lineRule="exact" w:before="0"/>
        <w:ind w:left="2409" w:right="0" w:firstLine="0"/>
        <w:jc w:val="left"/>
        <w:rPr>
          <w:rFonts w:ascii="Times New Roman"/>
          <w:sz w:val="12"/>
        </w:rPr>
      </w:pPr>
      <w:r>
        <w:rPr>
          <w:rFonts w:ascii="Times New Roman"/>
          <w:color w:val="0F0F0F"/>
          <w:w w:val="80"/>
          <w:sz w:val="12"/>
        </w:rPr>
        <w:t>Fondo</w:t>
      </w:r>
      <w:r>
        <w:rPr>
          <w:rFonts w:ascii="Times New Roman"/>
          <w:color w:val="0F0F0F"/>
          <w:spacing w:val="4"/>
          <w:sz w:val="12"/>
        </w:rPr>
        <w:t> </w:t>
      </w:r>
      <w:r>
        <w:rPr>
          <w:rFonts w:ascii="Times New Roman"/>
          <w:color w:val="0F0F0F"/>
          <w:w w:val="80"/>
          <w:sz w:val="12"/>
        </w:rPr>
        <w:t>EuropeoAgricolc.</w:t>
      </w:r>
      <w:r>
        <w:rPr>
          <w:rFonts w:ascii="Times New Roman"/>
          <w:color w:val="0F0F0F"/>
          <w:spacing w:val="-5"/>
          <w:w w:val="80"/>
          <w:sz w:val="12"/>
        </w:rPr>
        <w:t> </w:t>
      </w:r>
      <w:r>
        <w:rPr>
          <w:rFonts w:ascii="Times New Roman"/>
          <w:color w:val="0F0F0F"/>
          <w:w w:val="80"/>
          <w:sz w:val="12"/>
        </w:rPr>
        <w:t>de</w:t>
      </w:r>
      <w:r>
        <w:rPr>
          <w:rFonts w:ascii="Times New Roman"/>
          <w:color w:val="0F0F0F"/>
          <w:sz w:val="12"/>
        </w:rPr>
        <w:t> </w:t>
      </w:r>
      <w:r>
        <w:rPr>
          <w:rFonts w:ascii="Times New Roman"/>
          <w:color w:val="0F0F0F"/>
          <w:w w:val="80"/>
          <w:sz w:val="12"/>
        </w:rPr>
        <w:t>De</w:t>
      </w:r>
      <w:r>
        <w:rPr>
          <w:rFonts w:ascii="Times New Roman"/>
          <w:color w:val="0F0F0F"/>
          <w:spacing w:val="2"/>
          <w:sz w:val="12"/>
        </w:rPr>
        <w:t> </w:t>
      </w:r>
      <w:r>
        <w:rPr>
          <w:rFonts w:ascii="Times New Roman"/>
          <w:color w:val="0F0F0F"/>
          <w:w w:val="80"/>
          <w:sz w:val="12"/>
        </w:rPr>
        <w:t>rrollo</w:t>
      </w:r>
      <w:r>
        <w:rPr>
          <w:rFonts w:ascii="Times New Roman"/>
          <w:color w:val="0F0F0F"/>
          <w:spacing w:val="10"/>
          <w:sz w:val="12"/>
        </w:rPr>
        <w:t> </w:t>
      </w:r>
      <w:r>
        <w:rPr>
          <w:rFonts w:ascii="Times New Roman"/>
          <w:color w:val="0F0F0F"/>
          <w:spacing w:val="-2"/>
          <w:w w:val="80"/>
          <w:sz w:val="12"/>
        </w:rPr>
        <w:t>Rur?.I:</w:t>
      </w:r>
    </w:p>
    <w:p>
      <w:pPr>
        <w:spacing w:line="176" w:lineRule="exact" w:before="0"/>
        <w:ind w:left="2283" w:right="0" w:firstLine="0"/>
        <w:jc w:val="left"/>
        <w:rPr>
          <w:rFonts w:ascii="Times New Roman"/>
          <w:sz w:val="11"/>
        </w:rPr>
      </w:pPr>
      <w:r>
        <w:rPr>
          <w:color w:val="152D70"/>
          <w:spacing w:val="-2"/>
          <w:w w:val="85"/>
          <w:position w:val="-3"/>
          <w:sz w:val="16"/>
        </w:rPr>
        <w:t>-</w:t>
      </w:r>
      <w:r>
        <w:rPr>
          <w:color w:val="152D70"/>
          <w:spacing w:val="25"/>
          <w:position w:val="-3"/>
          <w:sz w:val="16"/>
        </w:rPr>
        <w:t> </w:t>
      </w:r>
      <w:r>
        <w:rPr>
          <w:rFonts w:ascii="Times New Roman"/>
          <w:color w:val="0F0F0F"/>
          <w:spacing w:val="-2"/>
          <w:w w:val="85"/>
          <w:sz w:val="11"/>
        </w:rPr>
        <w:t>Europ2.</w:t>
      </w:r>
      <w:r>
        <w:rPr>
          <w:rFonts w:ascii="Times New Roman"/>
          <w:color w:val="0F0F0F"/>
          <w:spacing w:val="-1"/>
          <w:sz w:val="11"/>
        </w:rPr>
        <w:t> </w:t>
      </w:r>
      <w:r>
        <w:rPr>
          <w:rFonts w:ascii="Times New Roman"/>
          <w:color w:val="0F0F0F"/>
          <w:spacing w:val="-2"/>
          <w:w w:val="85"/>
          <w:sz w:val="11"/>
        </w:rPr>
        <w:t>Invierte</w:t>
      </w:r>
      <w:r>
        <w:rPr>
          <w:rFonts w:ascii="Times New Roman"/>
          <w:color w:val="0F0F0F"/>
          <w:spacing w:val="-1"/>
          <w:sz w:val="11"/>
        </w:rPr>
        <w:t> </w:t>
      </w:r>
      <w:r>
        <w:rPr>
          <w:rFonts w:ascii="Times New Roman"/>
          <w:color w:val="0F0F0F"/>
          <w:spacing w:val="-2"/>
          <w:w w:val="85"/>
          <w:sz w:val="11"/>
        </w:rPr>
        <w:t>en</w:t>
      </w:r>
      <w:r>
        <w:rPr>
          <w:rFonts w:ascii="Times New Roman"/>
          <w:color w:val="0F0F0F"/>
          <w:spacing w:val="-3"/>
          <w:sz w:val="11"/>
        </w:rPr>
        <w:t> </w:t>
      </w:r>
      <w:r>
        <w:rPr>
          <w:rFonts w:ascii="Times New Roman"/>
          <w:color w:val="0F0F0F"/>
          <w:spacing w:val="-2"/>
          <w:w w:val="85"/>
          <w:sz w:val="11"/>
        </w:rPr>
        <w:t>las</w:t>
      </w:r>
      <w:r>
        <w:rPr>
          <w:rFonts w:ascii="Times New Roman"/>
          <w:color w:val="0F0F0F"/>
          <w:spacing w:val="-1"/>
          <w:sz w:val="11"/>
        </w:rPr>
        <w:t> </w:t>
      </w:r>
      <w:r>
        <w:rPr>
          <w:rFonts w:ascii="Times New Roman"/>
          <w:color w:val="0F0F0F"/>
          <w:spacing w:val="-2"/>
          <w:w w:val="85"/>
          <w:sz w:val="11"/>
        </w:rPr>
        <w:t>rnna.s</w:t>
      </w:r>
      <w:r>
        <w:rPr>
          <w:rFonts w:ascii="Times New Roman"/>
          <w:color w:val="0F0F0F"/>
          <w:spacing w:val="5"/>
          <w:sz w:val="11"/>
        </w:rPr>
        <w:t> </w:t>
      </w:r>
      <w:r>
        <w:rPr>
          <w:rFonts w:ascii="Times New Roman"/>
          <w:color w:val="0F0F0F"/>
          <w:spacing w:val="-2"/>
          <w:w w:val="85"/>
          <w:sz w:val="11"/>
        </w:rPr>
        <w:t>rurales</w:t>
      </w:r>
    </w:p>
    <w:p>
      <w:pPr>
        <w:spacing w:before="101"/>
        <w:ind w:left="0" w:right="1010" w:firstLine="0"/>
        <w:jc w:val="right"/>
        <w:rPr>
          <w:rFonts w:ascii="Courier New"/>
          <w:b/>
          <w:sz w:val="19"/>
        </w:rPr>
      </w:pPr>
      <w:r>
        <w:rPr/>
        <w:br w:type="column"/>
      </w:r>
      <w:r>
        <w:rPr>
          <w:rFonts w:ascii="Courier New"/>
          <w:b/>
          <w:color w:val="0F0F0F"/>
          <w:spacing w:val="-5"/>
          <w:sz w:val="19"/>
        </w:rPr>
        <w:t>38</w:t>
      </w:r>
    </w:p>
    <w:p>
      <w:pPr>
        <w:pStyle w:val="BodyText"/>
        <w:spacing w:before="3"/>
        <w:rPr>
          <w:rFonts w:ascii="Courier New"/>
          <w:b/>
          <w:sz w:val="4"/>
        </w:rPr>
      </w:pPr>
      <w:r>
        <w:rPr/>
        <mc:AlternateContent>
          <mc:Choice Requires="wps">
            <w:drawing>
              <wp:anchor distT="0" distB="0" distL="0" distR="0" allowOverlap="1" layoutInCell="1" locked="0" behindDoc="1" simplePos="0" relativeHeight="487661056">
                <wp:simplePos x="0" y="0"/>
                <wp:positionH relativeFrom="page">
                  <wp:posOffset>5153323</wp:posOffset>
                </wp:positionH>
                <wp:positionV relativeFrom="paragraph">
                  <wp:posOffset>46169</wp:posOffset>
                </wp:positionV>
                <wp:extent cx="1099185" cy="127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1099185" cy="1270"/>
                        </a:xfrm>
                        <a:custGeom>
                          <a:avLst/>
                          <a:gdLst/>
                          <a:ahLst/>
                          <a:cxnLst/>
                          <a:rect l="l" t="t" r="r" b="b"/>
                          <a:pathLst>
                            <a:path w="1099185" h="0">
                              <a:moveTo>
                                <a:pt x="0" y="0"/>
                              </a:moveTo>
                              <a:lnTo>
                                <a:pt x="1099049"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5.773468pt;margin-top:3.635373pt;width:86.55pt;height:.1pt;mso-position-horizontal-relative:page;mso-position-vertical-relative:paragraph;z-index:-15655424;mso-wrap-distance-left:0;mso-wrap-distance-right:0" id="docshape138" coordorigin="8115,73" coordsize="1731,0" path="m8115,73l9846,73e" filled="false" stroked="true" strokeweight=".961095pt" strokecolor="#000000">
                <v:path arrowok="t"/>
                <v:stroke dashstyle="solid"/>
                <w10:wrap type="topAndBottom"/>
              </v:shape>
            </w:pict>
          </mc:Fallback>
        </mc:AlternateContent>
      </w:r>
    </w:p>
    <w:p>
      <w:pPr>
        <w:pStyle w:val="Heading8"/>
        <w:spacing w:before="40"/>
        <w:ind w:left="193"/>
      </w:pPr>
      <w:r>
        <w:rPr>
          <w:color w:val="FFFFFF"/>
          <w:w w:val="65"/>
          <w:shd w:fill="00620F" w:color="auto" w:val="clear"/>
        </w:rPr>
        <w:t>JUNTA</w:t>
      </w:r>
      <w:r>
        <w:rPr>
          <w:color w:val="FFFFFF"/>
          <w:spacing w:val="6"/>
          <w:shd w:fill="00620F" w:color="auto" w:val="clear"/>
        </w:rPr>
        <w:t> </w:t>
      </w:r>
      <w:r>
        <w:rPr>
          <w:color w:val="FFFFFF"/>
          <w:w w:val="65"/>
          <w:shd w:fill="00620F" w:color="auto" w:val="clear"/>
        </w:rPr>
        <w:t>DE</w:t>
      </w:r>
      <w:r>
        <w:rPr>
          <w:color w:val="FFFFFF"/>
          <w:spacing w:val="1"/>
          <w:shd w:fill="00620F" w:color="auto" w:val="clear"/>
        </w:rPr>
        <w:t> </w:t>
      </w:r>
      <w:r>
        <w:rPr>
          <w:color w:val="FFFFFF"/>
          <w:spacing w:val="-2"/>
          <w:w w:val="65"/>
          <w:shd w:fill="00620F" w:color="auto" w:val="clear"/>
        </w:rPr>
        <w:t>EXTREMADURA</w:t>
      </w:r>
    </w:p>
    <w:p>
      <w:pPr>
        <w:spacing w:line="150" w:lineRule="exact" w:before="96"/>
        <w:ind w:left="208" w:right="0" w:firstLine="0"/>
        <w:jc w:val="left"/>
        <w:rPr>
          <w:rFonts w:ascii="Times New Roman" w:hAnsi="Times New Roman"/>
          <w:sz w:val="14"/>
        </w:rPr>
      </w:pPr>
      <w:r>
        <w:rPr/>
        <w:drawing>
          <wp:anchor distT="0" distB="0" distL="0" distR="0" allowOverlap="1" layoutInCell="1" locked="0" behindDoc="0" simplePos="0" relativeHeight="15802880">
            <wp:simplePos x="0" y="0"/>
            <wp:positionH relativeFrom="page">
              <wp:posOffset>4664855</wp:posOffset>
            </wp:positionH>
            <wp:positionV relativeFrom="paragraph">
              <wp:posOffset>-148985</wp:posOffset>
            </wp:positionV>
            <wp:extent cx="683853" cy="317353"/>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96" cstate="print"/>
                    <a:stretch>
                      <a:fillRect/>
                    </a:stretch>
                  </pic:blipFill>
                  <pic:spPr>
                    <a:xfrm>
                      <a:off x="0" y="0"/>
                      <a:ext cx="683853" cy="317353"/>
                    </a:xfrm>
                    <a:prstGeom prst="rect">
                      <a:avLst/>
                    </a:prstGeom>
                  </pic:spPr>
                </pic:pic>
              </a:graphicData>
            </a:graphic>
          </wp:anchor>
        </w:drawing>
      </w:r>
      <w:r>
        <w:rPr/>
        <w:drawing>
          <wp:anchor distT="0" distB="0" distL="0" distR="0" allowOverlap="1" layoutInCell="1" locked="0" behindDoc="0" simplePos="0" relativeHeight="15803392">
            <wp:simplePos x="0" y="0"/>
            <wp:positionH relativeFrom="page">
              <wp:posOffset>5470826</wp:posOffset>
            </wp:positionH>
            <wp:positionV relativeFrom="paragraph">
              <wp:posOffset>-51338</wp:posOffset>
            </wp:positionV>
            <wp:extent cx="696064" cy="183088"/>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97" cstate="print"/>
                    <a:stretch>
                      <a:fillRect/>
                    </a:stretch>
                  </pic:blipFill>
                  <pic:spPr>
                    <a:xfrm>
                      <a:off x="0" y="0"/>
                      <a:ext cx="696064" cy="183088"/>
                    </a:xfrm>
                    <a:prstGeom prst="rect">
                      <a:avLst/>
                    </a:prstGeom>
                  </pic:spPr>
                </pic:pic>
              </a:graphicData>
            </a:graphic>
          </wp:anchor>
        </w:drawing>
      </w:r>
      <w:r>
        <w:rPr>
          <w:rFonts w:ascii="Times New Roman" w:hAnsi="Times New Roman"/>
          <w:color w:val="0F0F0F"/>
          <w:w w:val="80"/>
          <w:sz w:val="14"/>
        </w:rPr>
        <w:t>Consejería</w:t>
      </w:r>
      <w:r>
        <w:rPr>
          <w:rFonts w:ascii="Times New Roman" w:hAnsi="Times New Roman"/>
          <w:color w:val="0F0F0F"/>
          <w:spacing w:val="13"/>
          <w:sz w:val="14"/>
        </w:rPr>
        <w:t> </w:t>
      </w:r>
      <w:r>
        <w:rPr>
          <w:rFonts w:ascii="Times New Roman" w:hAnsi="Times New Roman"/>
          <w:color w:val="0F0F0F"/>
          <w:w w:val="80"/>
          <w:sz w:val="14"/>
        </w:rPr>
        <w:t>de</w:t>
      </w:r>
      <w:r>
        <w:rPr>
          <w:rFonts w:ascii="Times New Roman" w:hAnsi="Times New Roman"/>
          <w:color w:val="0F0F0F"/>
          <w:spacing w:val="-3"/>
          <w:w w:val="80"/>
          <w:sz w:val="14"/>
        </w:rPr>
        <w:t> </w:t>
      </w:r>
      <w:r>
        <w:rPr>
          <w:rFonts w:ascii="Times New Roman" w:hAnsi="Times New Roman"/>
          <w:color w:val="0F0F0F"/>
          <w:w w:val="80"/>
          <w:sz w:val="14"/>
        </w:rPr>
        <w:t>Agricultura.</w:t>
      </w:r>
      <w:r>
        <w:rPr>
          <w:rFonts w:ascii="Times New Roman" w:hAnsi="Times New Roman"/>
          <w:color w:val="0F0F0F"/>
          <w:spacing w:val="1"/>
          <w:sz w:val="14"/>
        </w:rPr>
        <w:t> </w:t>
      </w:r>
      <w:r>
        <w:rPr>
          <w:rFonts w:ascii="Times New Roman" w:hAnsi="Times New Roman"/>
          <w:color w:val="0F0F0F"/>
          <w:w w:val="80"/>
          <w:sz w:val="14"/>
        </w:rPr>
        <w:t>Desarrollo</w:t>
      </w:r>
      <w:r>
        <w:rPr>
          <w:rFonts w:ascii="Times New Roman" w:hAnsi="Times New Roman"/>
          <w:color w:val="0F0F0F"/>
          <w:spacing w:val="13"/>
          <w:sz w:val="14"/>
        </w:rPr>
        <w:t> </w:t>
      </w:r>
      <w:r>
        <w:rPr>
          <w:rFonts w:ascii="Times New Roman" w:hAnsi="Times New Roman"/>
          <w:color w:val="0F0F0F"/>
          <w:spacing w:val="-2"/>
          <w:w w:val="80"/>
          <w:sz w:val="14"/>
        </w:rPr>
        <w:t>Rural,</w:t>
      </w:r>
    </w:p>
    <w:p>
      <w:pPr>
        <w:tabs>
          <w:tab w:pos="3357" w:val="left" w:leader="none"/>
          <w:tab w:pos="4079" w:val="left" w:leader="none"/>
        </w:tabs>
        <w:spacing w:line="150" w:lineRule="exact" w:before="0"/>
        <w:ind w:left="725" w:right="0" w:firstLine="0"/>
        <w:jc w:val="left"/>
        <w:rPr>
          <w:rFonts w:ascii="Times New Roman" w:hAnsi="Times New Roman"/>
          <w:sz w:val="14"/>
        </w:rPr>
      </w:pPr>
      <w:r>
        <w:rPr>
          <w:rFonts w:ascii="Times New Roman" w:hAnsi="Times New Roman"/>
          <w:color w:val="0F0F0F"/>
          <w:w w:val="75"/>
          <w:sz w:val="14"/>
        </w:rPr>
        <w:t>Población</w:t>
      </w:r>
      <w:r>
        <w:rPr>
          <w:rFonts w:ascii="Times New Roman" w:hAnsi="Times New Roman"/>
          <w:color w:val="0F0F0F"/>
          <w:spacing w:val="10"/>
          <w:sz w:val="14"/>
        </w:rPr>
        <w:t> </w:t>
      </w:r>
      <w:r>
        <w:rPr>
          <w:i/>
          <w:color w:val="0F0F0F"/>
          <w:w w:val="75"/>
          <w:sz w:val="13"/>
        </w:rPr>
        <w:t>y</w:t>
      </w:r>
      <w:r>
        <w:rPr>
          <w:i/>
          <w:color w:val="0F0F0F"/>
          <w:spacing w:val="-6"/>
          <w:w w:val="75"/>
          <w:sz w:val="13"/>
        </w:rPr>
        <w:t> </w:t>
      </w:r>
      <w:r>
        <w:rPr>
          <w:rFonts w:ascii="Times New Roman" w:hAnsi="Times New Roman"/>
          <w:color w:val="0F0F0F"/>
          <w:spacing w:val="-2"/>
          <w:w w:val="75"/>
          <w:sz w:val="14"/>
        </w:rPr>
        <w:t>Tarrirorio</w:t>
      </w:r>
      <w:r>
        <w:rPr>
          <w:rFonts w:ascii="Times New Roman" w:hAnsi="Times New Roman"/>
          <w:color w:val="0F0F0F"/>
          <w:sz w:val="14"/>
        </w:rPr>
        <w:tab/>
      </w:r>
      <w:r>
        <w:rPr>
          <w:rFonts w:ascii="Times New Roman" w:hAnsi="Times New Roman"/>
          <w:color w:val="0F0F0F"/>
          <w:sz w:val="14"/>
          <w:u w:val="single" w:color="000000"/>
        </w:rPr>
        <w:tab/>
      </w:r>
    </w:p>
    <w:p>
      <w:pPr>
        <w:spacing w:after="0" w:line="150" w:lineRule="exact"/>
        <w:jc w:val="left"/>
        <w:rPr>
          <w:rFonts w:ascii="Times New Roman" w:hAnsi="Times New Roman"/>
          <w:sz w:val="14"/>
        </w:rPr>
        <w:sectPr>
          <w:type w:val="continuous"/>
          <w:pgSz w:w="11910" w:h="16840"/>
          <w:pgMar w:top="1920" w:bottom="280" w:left="440" w:right="420"/>
          <w:cols w:num="2" w:equalWidth="0">
            <w:col w:w="4278" w:space="40"/>
            <w:col w:w="6732"/>
          </w:cols>
        </w:sectPr>
      </w:pPr>
    </w:p>
    <w:p>
      <w:pPr>
        <w:pStyle w:val="BodyText"/>
        <w:spacing w:before="6"/>
        <w:rPr>
          <w:rFonts w:ascii="Times New Roman"/>
          <w:sz w:val="20"/>
        </w:rPr>
      </w:pPr>
    </w:p>
    <w:p>
      <w:pPr>
        <w:pStyle w:val="Heading9"/>
        <w:spacing w:before="90"/>
        <w:ind w:left="1016" w:right="1374"/>
        <w:rPr>
          <w:rFonts w:ascii="Times New Roman" w:hAnsi="Times New Roman"/>
        </w:rPr>
      </w:pPr>
      <w:r>
        <w:rPr>
          <w:rFonts w:ascii="Times New Roman" w:hAnsi="Times New Roman"/>
          <w:color w:val="2B2A2D"/>
          <w:w w:val="105"/>
        </w:rPr>
        <w:t>ANEXO</w:t>
      </w:r>
      <w:r>
        <w:rPr>
          <w:rFonts w:ascii="Times New Roman" w:hAnsi="Times New Roman"/>
          <w:color w:val="2B2A2D"/>
          <w:spacing w:val="-16"/>
          <w:w w:val="105"/>
        </w:rPr>
        <w:t> </w:t>
      </w:r>
      <w:r>
        <w:rPr>
          <w:rFonts w:ascii="Times New Roman" w:hAnsi="Times New Roman"/>
          <w:color w:val="2B2A2D"/>
          <w:w w:val="105"/>
        </w:rPr>
        <w:t>RELACIÓN</w:t>
      </w:r>
      <w:r>
        <w:rPr>
          <w:rFonts w:ascii="Times New Roman" w:hAnsi="Times New Roman"/>
          <w:color w:val="2B2A2D"/>
          <w:spacing w:val="-6"/>
          <w:w w:val="105"/>
        </w:rPr>
        <w:t> </w:t>
      </w:r>
      <w:r>
        <w:rPr>
          <w:rFonts w:ascii="Times New Roman" w:hAnsi="Times New Roman"/>
          <w:color w:val="2B2A2D"/>
          <w:w w:val="105"/>
        </w:rPr>
        <w:t>DE</w:t>
      </w:r>
      <w:r>
        <w:rPr>
          <w:rFonts w:ascii="Times New Roman" w:hAnsi="Times New Roman"/>
          <w:color w:val="2B2A2D"/>
          <w:spacing w:val="-16"/>
          <w:w w:val="105"/>
        </w:rPr>
        <w:t> </w:t>
      </w:r>
      <w:r>
        <w:rPr>
          <w:rFonts w:ascii="Times New Roman" w:hAnsi="Times New Roman"/>
          <w:color w:val="2B2A2D"/>
          <w:spacing w:val="-2"/>
          <w:w w:val="105"/>
        </w:rPr>
        <w:t>FACTURAS</w:t>
      </w:r>
    </w:p>
    <w:p>
      <w:pPr>
        <w:pStyle w:val="BodyText"/>
        <w:spacing w:before="3"/>
        <w:rPr>
          <w:rFonts w:ascii="Times New Roman"/>
          <w:b/>
          <w:sz w:val="28"/>
        </w:rPr>
      </w:pPr>
    </w:p>
    <w:tbl>
      <w:tblPr>
        <w:tblW w:w="0" w:type="auto"/>
        <w:jc w:val="left"/>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
        <w:gridCol w:w="486"/>
        <w:gridCol w:w="1702"/>
        <w:gridCol w:w="1341"/>
        <w:gridCol w:w="774"/>
        <w:gridCol w:w="913"/>
        <w:gridCol w:w="976"/>
        <w:gridCol w:w="1120"/>
        <w:gridCol w:w="880"/>
      </w:tblGrid>
      <w:tr>
        <w:trPr>
          <w:trHeight w:val="287" w:hRule="atLeast"/>
        </w:trPr>
        <w:tc>
          <w:tcPr>
            <w:tcW w:w="6091" w:type="dxa"/>
            <w:gridSpan w:val="6"/>
          </w:tcPr>
          <w:p>
            <w:pPr>
              <w:pStyle w:val="TableParagraph"/>
              <w:spacing w:line="252" w:lineRule="exact" w:before="16"/>
              <w:ind w:left="1776"/>
              <w:rPr>
                <w:rFonts w:ascii="Courier New"/>
                <w:b/>
                <w:sz w:val="24"/>
              </w:rPr>
            </w:pPr>
            <w:r>
              <w:rPr>
                <w:rFonts w:ascii="Courier New"/>
                <w:b/>
                <w:color w:val="2B2A2D"/>
                <w:spacing w:val="-2"/>
                <w:w w:val="110"/>
                <w:sz w:val="24"/>
              </w:rPr>
              <w:t>DATOSDELAFACTURA</w:t>
            </w:r>
          </w:p>
        </w:tc>
        <w:tc>
          <w:tcPr>
            <w:tcW w:w="2976" w:type="dxa"/>
            <w:gridSpan w:val="3"/>
          </w:tcPr>
          <w:p>
            <w:pPr>
              <w:pStyle w:val="TableParagraph"/>
              <w:spacing w:line="252" w:lineRule="exact" w:before="16"/>
              <w:ind w:left="1163" w:right="1145"/>
              <w:jc w:val="center"/>
              <w:rPr>
                <w:rFonts w:ascii="Courier New"/>
                <w:b/>
                <w:sz w:val="24"/>
              </w:rPr>
            </w:pPr>
            <w:r>
              <w:rPr>
                <w:rFonts w:ascii="Courier New"/>
                <w:b/>
                <w:color w:val="2B2A2D"/>
                <w:spacing w:val="-4"/>
                <w:w w:val="110"/>
                <w:sz w:val="24"/>
              </w:rPr>
              <w:t>PAGO</w:t>
            </w:r>
          </w:p>
        </w:tc>
      </w:tr>
      <w:tr>
        <w:trPr>
          <w:trHeight w:val="710" w:hRule="atLeast"/>
        </w:trPr>
        <w:tc>
          <w:tcPr>
            <w:tcW w:w="875" w:type="dxa"/>
          </w:tcPr>
          <w:p>
            <w:pPr>
              <w:pStyle w:val="TableParagraph"/>
              <w:spacing w:before="9"/>
              <w:rPr>
                <w:rFonts w:ascii="Times New Roman"/>
                <w:b/>
                <w:sz w:val="21"/>
              </w:rPr>
            </w:pPr>
          </w:p>
          <w:p>
            <w:pPr>
              <w:pStyle w:val="TableParagraph"/>
              <w:spacing w:before="1"/>
              <w:ind w:left="134"/>
              <w:rPr>
                <w:rFonts w:ascii="Courier New"/>
                <w:b/>
                <w:sz w:val="20"/>
              </w:rPr>
            </w:pPr>
            <w:r>
              <w:rPr>
                <w:rFonts w:ascii="Courier New"/>
                <w:b/>
                <w:color w:val="2B2A2D"/>
                <w:spacing w:val="-2"/>
                <w:sz w:val="20"/>
              </w:rPr>
              <w:t>FECHA</w:t>
            </w:r>
          </w:p>
        </w:tc>
        <w:tc>
          <w:tcPr>
            <w:tcW w:w="486" w:type="dxa"/>
          </w:tcPr>
          <w:p>
            <w:pPr>
              <w:pStyle w:val="TableParagraph"/>
              <w:spacing w:before="9"/>
              <w:rPr>
                <w:rFonts w:ascii="Times New Roman"/>
                <w:b/>
                <w:sz w:val="21"/>
              </w:rPr>
            </w:pPr>
          </w:p>
          <w:p>
            <w:pPr>
              <w:pStyle w:val="TableParagraph"/>
              <w:spacing w:before="1"/>
              <w:ind w:left="165"/>
              <w:rPr>
                <w:rFonts w:ascii="Courier New" w:hAnsi="Courier New"/>
                <w:b/>
                <w:sz w:val="20"/>
              </w:rPr>
            </w:pPr>
            <w:r>
              <w:rPr>
                <w:rFonts w:ascii="Courier New" w:hAnsi="Courier New"/>
                <w:b/>
                <w:color w:val="2B2A2D"/>
                <w:spacing w:val="-5"/>
                <w:w w:val="95"/>
                <w:sz w:val="20"/>
              </w:rPr>
              <w:t>Nº</w:t>
            </w:r>
          </w:p>
        </w:tc>
        <w:tc>
          <w:tcPr>
            <w:tcW w:w="1702" w:type="dxa"/>
          </w:tcPr>
          <w:p>
            <w:pPr>
              <w:pStyle w:val="TableParagraph"/>
              <w:spacing w:line="244" w:lineRule="auto" w:before="136"/>
              <w:ind w:left="276" w:firstLine="181"/>
              <w:rPr>
                <w:rFonts w:ascii="Courier New"/>
                <w:b/>
                <w:sz w:val="20"/>
              </w:rPr>
            </w:pPr>
            <w:r>
              <w:rPr>
                <w:rFonts w:ascii="Courier New"/>
                <w:b/>
                <w:color w:val="2B2A2D"/>
                <w:spacing w:val="-2"/>
                <w:w w:val="110"/>
                <w:sz w:val="20"/>
              </w:rPr>
              <w:t>NOMBRE </w:t>
            </w:r>
            <w:r>
              <w:rPr>
                <w:rFonts w:ascii="Courier New"/>
                <w:b/>
                <w:color w:val="2B2A2D"/>
                <w:spacing w:val="-2"/>
                <w:sz w:val="20"/>
              </w:rPr>
              <w:t>PROVEEDOR</w:t>
            </w:r>
          </w:p>
        </w:tc>
        <w:tc>
          <w:tcPr>
            <w:tcW w:w="1341" w:type="dxa"/>
          </w:tcPr>
          <w:p>
            <w:pPr>
              <w:pStyle w:val="TableParagraph"/>
              <w:spacing w:before="9"/>
              <w:rPr>
                <w:rFonts w:ascii="Times New Roman"/>
                <w:b/>
                <w:sz w:val="21"/>
              </w:rPr>
            </w:pPr>
          </w:p>
          <w:p>
            <w:pPr>
              <w:pStyle w:val="TableParagraph"/>
              <w:spacing w:before="1"/>
              <w:ind w:left="171"/>
              <w:rPr>
                <w:rFonts w:ascii="Courier New"/>
                <w:b/>
                <w:sz w:val="20"/>
              </w:rPr>
            </w:pPr>
            <w:r>
              <w:rPr>
                <w:rFonts w:ascii="Courier New"/>
                <w:b/>
                <w:color w:val="2B2A2D"/>
                <w:spacing w:val="-2"/>
                <w:w w:val="105"/>
                <w:sz w:val="20"/>
              </w:rPr>
              <w:t>CONCEPTO</w:t>
            </w:r>
          </w:p>
        </w:tc>
        <w:tc>
          <w:tcPr>
            <w:tcW w:w="774" w:type="dxa"/>
            <w:tcBorders>
              <w:bottom w:val="single" w:sz="8" w:space="0" w:color="000000"/>
              <w:right w:val="single" w:sz="8" w:space="0" w:color="000000"/>
            </w:tcBorders>
          </w:tcPr>
          <w:p>
            <w:pPr>
              <w:pStyle w:val="TableParagraph"/>
              <w:spacing w:line="244" w:lineRule="auto" w:before="20"/>
              <w:ind w:left="172" w:right="118" w:hanging="3"/>
              <w:rPr>
                <w:rFonts w:ascii="Courier New"/>
                <w:b/>
                <w:sz w:val="20"/>
              </w:rPr>
            </w:pPr>
            <w:r>
              <w:rPr>
                <w:rFonts w:ascii="Courier New"/>
                <w:b/>
                <w:color w:val="2B2A2D"/>
                <w:spacing w:val="-8"/>
                <w:sz w:val="20"/>
              </w:rPr>
              <w:t>BASE (SIN</w:t>
            </w:r>
          </w:p>
          <w:p>
            <w:pPr>
              <w:pStyle w:val="TableParagraph"/>
              <w:spacing w:line="199" w:lineRule="exact" w:before="9"/>
              <w:ind w:left="190"/>
              <w:rPr>
                <w:rFonts w:ascii="Courier New"/>
                <w:b/>
                <w:sz w:val="20"/>
              </w:rPr>
            </w:pPr>
            <w:r>
              <w:rPr>
                <w:rFonts w:ascii="Courier New"/>
                <w:b/>
                <w:color w:val="2B2A2D"/>
                <w:spacing w:val="-4"/>
                <w:sz w:val="20"/>
              </w:rPr>
              <w:t>IVA)</w:t>
            </w:r>
          </w:p>
        </w:tc>
        <w:tc>
          <w:tcPr>
            <w:tcW w:w="913" w:type="dxa"/>
            <w:tcBorders>
              <w:left w:val="single" w:sz="8" w:space="0" w:color="000000"/>
            </w:tcBorders>
          </w:tcPr>
          <w:p>
            <w:pPr>
              <w:pStyle w:val="TableParagraph"/>
              <w:spacing w:before="9"/>
              <w:rPr>
                <w:rFonts w:ascii="Times New Roman"/>
                <w:b/>
                <w:sz w:val="21"/>
              </w:rPr>
            </w:pPr>
          </w:p>
          <w:p>
            <w:pPr>
              <w:pStyle w:val="TableParagraph"/>
              <w:spacing w:before="1"/>
              <w:ind w:left="145"/>
              <w:rPr>
                <w:rFonts w:ascii="Courier New"/>
                <w:b/>
                <w:sz w:val="20"/>
              </w:rPr>
            </w:pPr>
            <w:r>
              <w:rPr>
                <w:rFonts w:ascii="Courier New"/>
                <w:b/>
                <w:color w:val="2B2A2D"/>
                <w:spacing w:val="-2"/>
                <w:w w:val="105"/>
                <w:sz w:val="20"/>
              </w:rPr>
              <w:t>TOTAL</w:t>
            </w:r>
          </w:p>
        </w:tc>
        <w:tc>
          <w:tcPr>
            <w:tcW w:w="976" w:type="dxa"/>
          </w:tcPr>
          <w:p>
            <w:pPr>
              <w:pStyle w:val="TableParagraph"/>
              <w:spacing w:line="244" w:lineRule="auto" w:before="136"/>
              <w:ind w:left="233" w:right="142" w:hanging="70"/>
              <w:rPr>
                <w:rFonts w:ascii="Courier New"/>
                <w:b/>
                <w:sz w:val="20"/>
              </w:rPr>
            </w:pPr>
            <w:r>
              <w:rPr>
                <w:rFonts w:ascii="Courier New"/>
                <w:b/>
                <w:color w:val="2B2A2D"/>
                <w:spacing w:val="-4"/>
                <w:w w:val="110"/>
                <w:sz w:val="20"/>
              </w:rPr>
              <w:t>FORMA PAGO</w:t>
            </w:r>
          </w:p>
        </w:tc>
        <w:tc>
          <w:tcPr>
            <w:tcW w:w="1120" w:type="dxa"/>
          </w:tcPr>
          <w:p>
            <w:pPr>
              <w:pStyle w:val="TableParagraph"/>
              <w:spacing w:before="5"/>
              <w:rPr>
                <w:rFonts w:ascii="Times New Roman"/>
                <w:b/>
                <w:sz w:val="21"/>
              </w:rPr>
            </w:pPr>
          </w:p>
          <w:p>
            <w:pPr>
              <w:pStyle w:val="TableParagraph"/>
              <w:ind w:left="133"/>
              <w:rPr>
                <w:rFonts w:ascii="Courier New"/>
                <w:b/>
                <w:sz w:val="20"/>
              </w:rPr>
            </w:pPr>
            <w:r>
              <w:rPr>
                <w:rFonts w:ascii="Courier New"/>
                <w:b/>
                <w:color w:val="2B2A2D"/>
                <w:spacing w:val="-2"/>
                <w:w w:val="105"/>
                <w:sz w:val="20"/>
              </w:rPr>
              <w:t>IMPORTE</w:t>
            </w:r>
          </w:p>
        </w:tc>
        <w:tc>
          <w:tcPr>
            <w:tcW w:w="880" w:type="dxa"/>
          </w:tcPr>
          <w:p>
            <w:pPr>
              <w:pStyle w:val="TableParagraph"/>
              <w:spacing w:before="5"/>
              <w:rPr>
                <w:rFonts w:ascii="Times New Roman"/>
                <w:b/>
                <w:sz w:val="21"/>
              </w:rPr>
            </w:pPr>
          </w:p>
          <w:p>
            <w:pPr>
              <w:pStyle w:val="TableParagraph"/>
              <w:ind w:left="135"/>
              <w:rPr>
                <w:rFonts w:ascii="Courier New"/>
                <w:b/>
                <w:sz w:val="20"/>
              </w:rPr>
            </w:pPr>
            <w:r>
              <w:rPr>
                <w:rFonts w:ascii="Courier New"/>
                <w:b/>
                <w:color w:val="2B2A2D"/>
                <w:spacing w:val="-2"/>
                <w:sz w:val="20"/>
              </w:rPr>
              <w:t>FECHA</w:t>
            </w:r>
          </w:p>
        </w:tc>
      </w:tr>
      <w:tr>
        <w:trPr>
          <w:trHeight w:val="273" w:hRule="atLeast"/>
        </w:trPr>
        <w:tc>
          <w:tcPr>
            <w:tcW w:w="875" w:type="dxa"/>
            <w:tcBorders>
              <w:right w:val="single" w:sz="8" w:space="0" w:color="000000"/>
            </w:tcBorders>
          </w:tcPr>
          <w:p>
            <w:pPr>
              <w:pStyle w:val="TableParagraph"/>
              <w:rPr>
                <w:rFonts w:ascii="Times New Roman"/>
                <w:sz w:val="16"/>
              </w:rPr>
            </w:pPr>
          </w:p>
        </w:tc>
        <w:tc>
          <w:tcPr>
            <w:tcW w:w="486" w:type="dxa"/>
            <w:tcBorders>
              <w:left w:val="single" w:sz="8" w:space="0" w:color="000000"/>
              <w:right w:val="single" w:sz="8" w:space="0" w:color="000000"/>
            </w:tcBorders>
          </w:tcPr>
          <w:p>
            <w:pPr>
              <w:pStyle w:val="TableParagraph"/>
              <w:rPr>
                <w:rFonts w:ascii="Times New Roman"/>
                <w:sz w:val="16"/>
              </w:rPr>
            </w:pPr>
          </w:p>
        </w:tc>
        <w:tc>
          <w:tcPr>
            <w:tcW w:w="1702" w:type="dxa"/>
            <w:tcBorders>
              <w:left w:val="single" w:sz="8" w:space="0" w:color="000000"/>
            </w:tcBorders>
          </w:tcPr>
          <w:p>
            <w:pPr>
              <w:pStyle w:val="TableParagraph"/>
              <w:rPr>
                <w:rFonts w:ascii="Times New Roman"/>
                <w:sz w:val="16"/>
              </w:rPr>
            </w:pPr>
          </w:p>
        </w:tc>
        <w:tc>
          <w:tcPr>
            <w:tcW w:w="1341" w:type="dxa"/>
            <w:tcBorders>
              <w:bottom w:val="single" w:sz="8" w:space="0" w:color="000000"/>
              <w:right w:val="single" w:sz="8" w:space="0" w:color="000000"/>
            </w:tcBorders>
          </w:tcPr>
          <w:p>
            <w:pPr>
              <w:pStyle w:val="TableParagraph"/>
              <w:rPr>
                <w:rFonts w:ascii="Times New Roman"/>
                <w:sz w:val="16"/>
              </w:rPr>
            </w:pPr>
          </w:p>
        </w:tc>
        <w:tc>
          <w:tcPr>
            <w:tcW w:w="774" w:type="dxa"/>
            <w:tcBorders>
              <w:top w:val="single" w:sz="8" w:space="0" w:color="000000"/>
              <w:left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87" w:hRule="atLeast"/>
        </w:trPr>
        <w:tc>
          <w:tcPr>
            <w:tcW w:w="875" w:type="dxa"/>
          </w:tcPr>
          <w:p>
            <w:pPr>
              <w:pStyle w:val="TableParagraph"/>
              <w:rPr>
                <w:rFonts w:ascii="Times New Roman"/>
                <w:sz w:val="16"/>
              </w:rPr>
            </w:pPr>
          </w:p>
        </w:tc>
        <w:tc>
          <w:tcPr>
            <w:tcW w:w="486" w:type="dxa"/>
            <w:tcBorders>
              <w:right w:val="single" w:sz="8" w:space="0" w:color="000000"/>
            </w:tcBorders>
          </w:tcPr>
          <w:p>
            <w:pPr>
              <w:pStyle w:val="TableParagraph"/>
              <w:rPr>
                <w:rFonts w:ascii="Times New Roman"/>
                <w:sz w:val="16"/>
              </w:rPr>
            </w:pPr>
          </w:p>
        </w:tc>
        <w:tc>
          <w:tcPr>
            <w:tcW w:w="1702" w:type="dxa"/>
            <w:tcBorders>
              <w:left w:val="single" w:sz="8" w:space="0" w:color="000000"/>
              <w:right w:val="single" w:sz="8" w:space="0" w:color="000000"/>
            </w:tcBorders>
          </w:tcPr>
          <w:p>
            <w:pPr>
              <w:pStyle w:val="TableParagraph"/>
              <w:rPr>
                <w:rFonts w:ascii="Times New Roman"/>
                <w:sz w:val="16"/>
              </w:rPr>
            </w:pPr>
          </w:p>
        </w:tc>
        <w:tc>
          <w:tcPr>
            <w:tcW w:w="1341"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774" w:type="dxa"/>
            <w:tcBorders>
              <w:left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Borders>
              <w:right w:val="single" w:sz="8" w:space="0" w:color="000000"/>
            </w:tcBorders>
          </w:tcPr>
          <w:p>
            <w:pPr>
              <w:pStyle w:val="TableParagraph"/>
              <w:rPr>
                <w:rFonts w:ascii="Times New Roman"/>
                <w:sz w:val="16"/>
              </w:rPr>
            </w:pPr>
          </w:p>
        </w:tc>
        <w:tc>
          <w:tcPr>
            <w:tcW w:w="880" w:type="dxa"/>
            <w:tcBorders>
              <w:left w:val="single" w:sz="8" w:space="0" w:color="000000"/>
            </w:tcBorders>
          </w:tcPr>
          <w:p>
            <w:pPr>
              <w:pStyle w:val="TableParagraph"/>
              <w:rPr>
                <w:rFonts w:ascii="Times New Roman"/>
                <w:sz w:val="16"/>
              </w:rPr>
            </w:pPr>
          </w:p>
        </w:tc>
      </w:tr>
      <w:tr>
        <w:trPr>
          <w:trHeight w:val="292"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Borders>
              <w:right w:val="single" w:sz="8" w:space="0" w:color="000000"/>
            </w:tcBorders>
          </w:tcPr>
          <w:p>
            <w:pPr>
              <w:pStyle w:val="TableParagraph"/>
              <w:rPr>
                <w:rFonts w:ascii="Times New Roman"/>
                <w:sz w:val="16"/>
              </w:rPr>
            </w:pPr>
          </w:p>
        </w:tc>
        <w:tc>
          <w:tcPr>
            <w:tcW w:w="1341"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774" w:type="dxa"/>
            <w:tcBorders>
              <w:left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Borders>
              <w:right w:val="single" w:sz="8" w:space="0" w:color="000000"/>
            </w:tcBorders>
          </w:tcPr>
          <w:p>
            <w:pPr>
              <w:pStyle w:val="TableParagraph"/>
              <w:rPr>
                <w:rFonts w:ascii="Times New Roman"/>
                <w:sz w:val="16"/>
              </w:rPr>
            </w:pPr>
          </w:p>
        </w:tc>
        <w:tc>
          <w:tcPr>
            <w:tcW w:w="880" w:type="dxa"/>
            <w:tcBorders>
              <w:left w:val="single" w:sz="8" w:space="0" w:color="000000"/>
            </w:tcBorders>
          </w:tcPr>
          <w:p>
            <w:pPr>
              <w:pStyle w:val="TableParagraph"/>
              <w:rPr>
                <w:rFonts w:ascii="Times New Roman"/>
                <w:sz w:val="16"/>
              </w:rPr>
            </w:pPr>
          </w:p>
        </w:tc>
      </w:tr>
      <w:tr>
        <w:trPr>
          <w:trHeight w:val="28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Borders>
              <w:right w:val="single" w:sz="8" w:space="0" w:color="000000"/>
            </w:tcBorders>
          </w:tcPr>
          <w:p>
            <w:pPr>
              <w:pStyle w:val="TableParagraph"/>
              <w:rPr>
                <w:rFonts w:ascii="Times New Roman"/>
                <w:sz w:val="16"/>
              </w:rPr>
            </w:pPr>
          </w:p>
        </w:tc>
        <w:tc>
          <w:tcPr>
            <w:tcW w:w="1341"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774" w:type="dxa"/>
            <w:tcBorders>
              <w:left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right w:val="single" w:sz="8" w:space="0" w:color="000000"/>
            </w:tcBorders>
          </w:tcPr>
          <w:p>
            <w:pPr>
              <w:pStyle w:val="TableParagraph"/>
              <w:rPr>
                <w:rFonts w:ascii="Times New Roman"/>
                <w:sz w:val="16"/>
              </w:rPr>
            </w:pPr>
          </w:p>
        </w:tc>
        <w:tc>
          <w:tcPr>
            <w:tcW w:w="1120" w:type="dxa"/>
            <w:tcBorders>
              <w:left w:val="single" w:sz="8" w:space="0" w:color="000000"/>
              <w:right w:val="single" w:sz="8" w:space="0" w:color="000000"/>
            </w:tcBorders>
          </w:tcPr>
          <w:p>
            <w:pPr>
              <w:pStyle w:val="TableParagraph"/>
              <w:rPr>
                <w:rFonts w:ascii="Times New Roman"/>
                <w:sz w:val="16"/>
              </w:rPr>
            </w:pPr>
          </w:p>
        </w:tc>
        <w:tc>
          <w:tcPr>
            <w:tcW w:w="880" w:type="dxa"/>
            <w:tcBorders>
              <w:left w:val="single" w:sz="8" w:space="0" w:color="000000"/>
            </w:tcBorders>
          </w:tcPr>
          <w:p>
            <w:pPr>
              <w:pStyle w:val="TableParagraph"/>
              <w:rPr>
                <w:rFonts w:ascii="Times New Roman"/>
                <w:sz w:val="16"/>
              </w:rPr>
            </w:pPr>
          </w:p>
        </w:tc>
      </w:tr>
      <w:tr>
        <w:trPr>
          <w:trHeight w:val="29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right w:val="single" w:sz="8" w:space="0" w:color="000000"/>
            </w:tcBorders>
          </w:tcPr>
          <w:p>
            <w:pPr>
              <w:pStyle w:val="TableParagraph"/>
              <w:rPr>
                <w:rFonts w:ascii="Times New Roman"/>
                <w:sz w:val="16"/>
              </w:rPr>
            </w:pPr>
          </w:p>
        </w:tc>
        <w:tc>
          <w:tcPr>
            <w:tcW w:w="1120" w:type="dxa"/>
            <w:tcBorders>
              <w:left w:val="single" w:sz="8" w:space="0" w:color="000000"/>
            </w:tcBorders>
          </w:tcPr>
          <w:p>
            <w:pPr>
              <w:pStyle w:val="TableParagraph"/>
              <w:rPr>
                <w:rFonts w:ascii="Times New Roman"/>
                <w:sz w:val="16"/>
              </w:rPr>
            </w:pPr>
          </w:p>
        </w:tc>
        <w:tc>
          <w:tcPr>
            <w:tcW w:w="880" w:type="dxa"/>
            <w:tcBorders>
              <w:right w:val="single" w:sz="8" w:space="0" w:color="000000"/>
            </w:tcBorders>
          </w:tcPr>
          <w:p>
            <w:pPr>
              <w:pStyle w:val="TableParagraph"/>
              <w:rPr>
                <w:rFonts w:ascii="Times New Roman"/>
                <w:sz w:val="16"/>
              </w:rPr>
            </w:pPr>
          </w:p>
        </w:tc>
      </w:tr>
      <w:tr>
        <w:trPr>
          <w:trHeight w:val="28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right w:val="single" w:sz="8" w:space="0" w:color="000000"/>
            </w:tcBorders>
          </w:tcPr>
          <w:p>
            <w:pPr>
              <w:pStyle w:val="TableParagraph"/>
              <w:rPr>
                <w:rFonts w:ascii="Times New Roman"/>
                <w:sz w:val="16"/>
              </w:rPr>
            </w:pPr>
          </w:p>
        </w:tc>
        <w:tc>
          <w:tcPr>
            <w:tcW w:w="1120" w:type="dxa"/>
            <w:tcBorders>
              <w:left w:val="single" w:sz="8" w:space="0" w:color="000000"/>
            </w:tcBorders>
          </w:tcPr>
          <w:p>
            <w:pPr>
              <w:pStyle w:val="TableParagraph"/>
              <w:rPr>
                <w:rFonts w:ascii="Times New Roman"/>
                <w:sz w:val="16"/>
              </w:rPr>
            </w:pPr>
          </w:p>
        </w:tc>
        <w:tc>
          <w:tcPr>
            <w:tcW w:w="880" w:type="dxa"/>
            <w:tcBorders>
              <w:right w:val="single" w:sz="8" w:space="0" w:color="000000"/>
            </w:tcBorders>
          </w:tcPr>
          <w:p>
            <w:pPr>
              <w:pStyle w:val="TableParagraph"/>
              <w:rPr>
                <w:rFonts w:ascii="Times New Roman"/>
                <w:sz w:val="16"/>
              </w:rPr>
            </w:pPr>
          </w:p>
        </w:tc>
      </w:tr>
      <w:tr>
        <w:trPr>
          <w:trHeight w:val="292" w:hRule="atLeast"/>
        </w:trPr>
        <w:tc>
          <w:tcPr>
            <w:tcW w:w="875" w:type="dxa"/>
          </w:tcPr>
          <w:p>
            <w:pPr>
              <w:pStyle w:val="TableParagraph"/>
              <w:rPr>
                <w:rFonts w:ascii="Times New Roman"/>
                <w:sz w:val="16"/>
              </w:rPr>
            </w:pPr>
          </w:p>
        </w:tc>
        <w:tc>
          <w:tcPr>
            <w:tcW w:w="486" w:type="dxa"/>
            <w:tcBorders>
              <w:bottom w:val="single" w:sz="8" w:space="0" w:color="000000"/>
            </w:tcBorders>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right w:val="single" w:sz="8" w:space="0" w:color="000000"/>
            </w:tcBorders>
          </w:tcPr>
          <w:p>
            <w:pPr>
              <w:pStyle w:val="TableParagraph"/>
              <w:rPr>
                <w:rFonts w:ascii="Times New Roman"/>
                <w:sz w:val="16"/>
              </w:rPr>
            </w:pPr>
          </w:p>
        </w:tc>
        <w:tc>
          <w:tcPr>
            <w:tcW w:w="1120" w:type="dxa"/>
            <w:tcBorders>
              <w:left w:val="single" w:sz="8" w:space="0" w:color="000000"/>
            </w:tcBorders>
          </w:tcPr>
          <w:p>
            <w:pPr>
              <w:pStyle w:val="TableParagraph"/>
              <w:rPr>
                <w:rFonts w:ascii="Times New Roman"/>
                <w:sz w:val="16"/>
              </w:rPr>
            </w:pPr>
          </w:p>
        </w:tc>
        <w:tc>
          <w:tcPr>
            <w:tcW w:w="880" w:type="dxa"/>
            <w:tcBorders>
              <w:right w:val="single" w:sz="8" w:space="0" w:color="000000"/>
            </w:tcBorders>
          </w:tcPr>
          <w:p>
            <w:pPr>
              <w:pStyle w:val="TableParagraph"/>
              <w:rPr>
                <w:rFonts w:ascii="Times New Roman"/>
                <w:sz w:val="16"/>
              </w:rPr>
            </w:pPr>
          </w:p>
        </w:tc>
      </w:tr>
      <w:tr>
        <w:trPr>
          <w:trHeight w:val="287" w:hRule="atLeast"/>
        </w:trPr>
        <w:tc>
          <w:tcPr>
            <w:tcW w:w="875" w:type="dxa"/>
          </w:tcPr>
          <w:p>
            <w:pPr>
              <w:pStyle w:val="TableParagraph"/>
              <w:rPr>
                <w:rFonts w:ascii="Times New Roman"/>
                <w:sz w:val="16"/>
              </w:rPr>
            </w:pPr>
          </w:p>
        </w:tc>
        <w:tc>
          <w:tcPr>
            <w:tcW w:w="486" w:type="dxa"/>
            <w:tcBorders>
              <w:top w:val="single" w:sz="8" w:space="0" w:color="000000"/>
            </w:tcBorders>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8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bottom w:val="single" w:sz="8" w:space="0" w:color="000000"/>
            </w:tcBorders>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77" w:hRule="atLeast"/>
        </w:trPr>
        <w:tc>
          <w:tcPr>
            <w:tcW w:w="875" w:type="dxa"/>
            <w:tcBorders>
              <w:left w:val="single" w:sz="8" w:space="0" w:color="000000"/>
            </w:tcBorders>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top w:val="single" w:sz="8" w:space="0" w:color="000000"/>
              <w:bottom w:val="single" w:sz="8" w:space="0" w:color="000000"/>
            </w:tcBorders>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87" w:hRule="atLeast"/>
        </w:trPr>
        <w:tc>
          <w:tcPr>
            <w:tcW w:w="875" w:type="dxa"/>
          </w:tcPr>
          <w:p>
            <w:pPr>
              <w:pStyle w:val="TableParagraph"/>
              <w:rPr>
                <w:rFonts w:ascii="Times New Roman"/>
                <w:sz w:val="16"/>
              </w:rPr>
            </w:pPr>
          </w:p>
        </w:tc>
        <w:tc>
          <w:tcPr>
            <w:tcW w:w="486" w:type="dxa"/>
            <w:tcBorders>
              <w:bottom w:val="single" w:sz="8" w:space="0" w:color="000000"/>
            </w:tcBorders>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top w:val="single" w:sz="8" w:space="0" w:color="000000"/>
              <w:bottom w:val="single" w:sz="8" w:space="0" w:color="000000"/>
            </w:tcBorders>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82" w:hRule="atLeast"/>
        </w:trPr>
        <w:tc>
          <w:tcPr>
            <w:tcW w:w="875" w:type="dxa"/>
          </w:tcPr>
          <w:p>
            <w:pPr>
              <w:pStyle w:val="TableParagraph"/>
              <w:rPr>
                <w:rFonts w:ascii="Times New Roman"/>
                <w:sz w:val="16"/>
              </w:rPr>
            </w:pPr>
          </w:p>
        </w:tc>
        <w:tc>
          <w:tcPr>
            <w:tcW w:w="486" w:type="dxa"/>
            <w:tcBorders>
              <w:top w:val="single" w:sz="8" w:space="0" w:color="000000"/>
            </w:tcBorders>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top w:val="single" w:sz="8" w:space="0" w:color="000000"/>
            </w:tcBorders>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8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Borders>
              <w:bottom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Pr>
          <w:p>
            <w:pPr>
              <w:pStyle w:val="TableParagraph"/>
              <w:rPr>
                <w:rFonts w:ascii="Times New Roman"/>
                <w:sz w:val="16"/>
              </w:rPr>
            </w:pPr>
          </w:p>
        </w:tc>
        <w:tc>
          <w:tcPr>
            <w:tcW w:w="880" w:type="dxa"/>
            <w:tcBorders>
              <w:bottom w:val="single" w:sz="8" w:space="0" w:color="000000"/>
            </w:tcBorders>
          </w:tcPr>
          <w:p>
            <w:pPr>
              <w:pStyle w:val="TableParagraph"/>
              <w:rPr>
                <w:rFonts w:ascii="Times New Roman"/>
                <w:sz w:val="16"/>
              </w:rPr>
            </w:pPr>
          </w:p>
        </w:tc>
      </w:tr>
      <w:tr>
        <w:trPr>
          <w:trHeight w:val="27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Borders>
              <w:top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Pr>
          <w:p>
            <w:pPr>
              <w:pStyle w:val="TableParagraph"/>
              <w:rPr>
                <w:rFonts w:ascii="Times New Roman"/>
                <w:sz w:val="16"/>
              </w:rPr>
            </w:pPr>
          </w:p>
        </w:tc>
        <w:tc>
          <w:tcPr>
            <w:tcW w:w="880" w:type="dxa"/>
            <w:tcBorders>
              <w:top w:val="single" w:sz="8" w:space="0" w:color="000000"/>
              <w:bottom w:val="single" w:sz="8" w:space="0" w:color="000000"/>
            </w:tcBorders>
          </w:tcPr>
          <w:p>
            <w:pPr>
              <w:pStyle w:val="TableParagraph"/>
              <w:rPr>
                <w:rFonts w:ascii="Times New Roman"/>
                <w:sz w:val="16"/>
              </w:rPr>
            </w:pPr>
          </w:p>
        </w:tc>
      </w:tr>
      <w:tr>
        <w:trPr>
          <w:trHeight w:val="282"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Pr>
          <w:p>
            <w:pPr>
              <w:pStyle w:val="TableParagraph"/>
              <w:rPr>
                <w:rFonts w:ascii="Times New Roman"/>
                <w:sz w:val="16"/>
              </w:rPr>
            </w:pPr>
          </w:p>
        </w:tc>
        <w:tc>
          <w:tcPr>
            <w:tcW w:w="880" w:type="dxa"/>
            <w:tcBorders>
              <w:top w:val="single" w:sz="8" w:space="0" w:color="000000"/>
            </w:tcBorders>
          </w:tcPr>
          <w:p>
            <w:pPr>
              <w:pStyle w:val="TableParagraph"/>
              <w:rPr>
                <w:rFonts w:ascii="Times New Roman"/>
                <w:sz w:val="16"/>
              </w:rPr>
            </w:pPr>
          </w:p>
        </w:tc>
      </w:tr>
      <w:tr>
        <w:trPr>
          <w:trHeight w:val="29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Borders>
              <w:right w:val="single" w:sz="8" w:space="0" w:color="000000"/>
            </w:tcBorders>
          </w:tcPr>
          <w:p>
            <w:pPr>
              <w:pStyle w:val="TableParagraph"/>
              <w:rPr>
                <w:rFonts w:ascii="Times New Roman"/>
                <w:sz w:val="16"/>
              </w:rPr>
            </w:pPr>
          </w:p>
        </w:tc>
        <w:tc>
          <w:tcPr>
            <w:tcW w:w="976" w:type="dxa"/>
            <w:tcBorders>
              <w:left w:val="single" w:sz="8" w:space="0" w:color="000000"/>
            </w:tcBorders>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92" w:hRule="atLeast"/>
        </w:trPr>
        <w:tc>
          <w:tcPr>
            <w:tcW w:w="875" w:type="dxa"/>
          </w:tcPr>
          <w:p>
            <w:pPr>
              <w:pStyle w:val="TableParagraph"/>
              <w:rPr>
                <w:rFonts w:ascii="Times New Roman"/>
                <w:sz w:val="16"/>
              </w:rPr>
            </w:pPr>
          </w:p>
        </w:tc>
        <w:tc>
          <w:tcPr>
            <w:tcW w:w="486" w:type="dxa"/>
            <w:tcBorders>
              <w:right w:val="single" w:sz="8" w:space="0" w:color="000000"/>
            </w:tcBorders>
          </w:tcPr>
          <w:p>
            <w:pPr>
              <w:pStyle w:val="TableParagraph"/>
              <w:rPr>
                <w:rFonts w:ascii="Times New Roman"/>
                <w:sz w:val="16"/>
              </w:rPr>
            </w:pPr>
          </w:p>
        </w:tc>
        <w:tc>
          <w:tcPr>
            <w:tcW w:w="1702" w:type="dxa"/>
            <w:tcBorders>
              <w:left w:val="single" w:sz="8" w:space="0" w:color="000000"/>
            </w:tcBorders>
          </w:tcPr>
          <w:p>
            <w:pPr>
              <w:pStyle w:val="TableParagraph"/>
              <w:rPr>
                <w:rFonts w:ascii="Times New Roman"/>
                <w:sz w:val="16"/>
              </w:rPr>
            </w:pPr>
          </w:p>
        </w:tc>
        <w:tc>
          <w:tcPr>
            <w:tcW w:w="1341" w:type="dxa"/>
          </w:tcPr>
          <w:p>
            <w:pPr>
              <w:pStyle w:val="TableParagraph"/>
              <w:rPr>
                <w:rFonts w:ascii="Times New Roman"/>
                <w:sz w:val="16"/>
              </w:rPr>
            </w:pPr>
          </w:p>
        </w:tc>
        <w:tc>
          <w:tcPr>
            <w:tcW w:w="774" w:type="dxa"/>
            <w:tcBorders>
              <w:right w:val="single" w:sz="8" w:space="0" w:color="000000"/>
            </w:tcBorders>
          </w:tcPr>
          <w:p>
            <w:pPr>
              <w:pStyle w:val="TableParagraph"/>
              <w:rPr>
                <w:rFonts w:ascii="Times New Roman"/>
                <w:sz w:val="16"/>
              </w:rPr>
            </w:pPr>
          </w:p>
        </w:tc>
        <w:tc>
          <w:tcPr>
            <w:tcW w:w="913" w:type="dxa"/>
            <w:tcBorders>
              <w:left w:val="single" w:sz="8" w:space="0" w:color="000000"/>
              <w:right w:val="single" w:sz="8" w:space="0" w:color="000000"/>
            </w:tcBorders>
          </w:tcPr>
          <w:p>
            <w:pPr>
              <w:pStyle w:val="TableParagraph"/>
              <w:rPr>
                <w:rFonts w:ascii="Times New Roman"/>
                <w:sz w:val="16"/>
              </w:rPr>
            </w:pPr>
          </w:p>
        </w:tc>
        <w:tc>
          <w:tcPr>
            <w:tcW w:w="976" w:type="dxa"/>
            <w:tcBorders>
              <w:left w:val="single" w:sz="8" w:space="0" w:color="000000"/>
            </w:tcBorders>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92" w:hRule="atLeast"/>
        </w:trPr>
        <w:tc>
          <w:tcPr>
            <w:tcW w:w="875" w:type="dxa"/>
          </w:tcPr>
          <w:p>
            <w:pPr>
              <w:pStyle w:val="TableParagraph"/>
              <w:rPr>
                <w:rFonts w:ascii="Times New Roman"/>
                <w:sz w:val="16"/>
              </w:rPr>
            </w:pPr>
          </w:p>
        </w:tc>
        <w:tc>
          <w:tcPr>
            <w:tcW w:w="486" w:type="dxa"/>
            <w:tcBorders>
              <w:right w:val="single" w:sz="8" w:space="0" w:color="000000"/>
            </w:tcBorders>
          </w:tcPr>
          <w:p>
            <w:pPr>
              <w:pStyle w:val="TableParagraph"/>
              <w:rPr>
                <w:rFonts w:ascii="Times New Roman"/>
                <w:sz w:val="16"/>
              </w:rPr>
            </w:pPr>
          </w:p>
        </w:tc>
        <w:tc>
          <w:tcPr>
            <w:tcW w:w="1702" w:type="dxa"/>
            <w:tcBorders>
              <w:left w:val="single" w:sz="8" w:space="0" w:color="000000"/>
              <w:right w:val="single" w:sz="8" w:space="0" w:color="000000"/>
            </w:tcBorders>
          </w:tcPr>
          <w:p>
            <w:pPr>
              <w:pStyle w:val="TableParagraph"/>
              <w:rPr>
                <w:rFonts w:ascii="Times New Roman"/>
                <w:sz w:val="16"/>
              </w:rPr>
            </w:pPr>
          </w:p>
        </w:tc>
        <w:tc>
          <w:tcPr>
            <w:tcW w:w="1341" w:type="dxa"/>
            <w:tcBorders>
              <w:left w:val="single" w:sz="8" w:space="0" w:color="000000"/>
            </w:tcBorders>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82" w:hRule="atLeast"/>
        </w:trPr>
        <w:tc>
          <w:tcPr>
            <w:tcW w:w="875" w:type="dxa"/>
            <w:tcBorders>
              <w:right w:val="single" w:sz="8" w:space="0" w:color="000000"/>
            </w:tcBorders>
          </w:tcPr>
          <w:p>
            <w:pPr>
              <w:pStyle w:val="TableParagraph"/>
              <w:rPr>
                <w:rFonts w:ascii="Times New Roman"/>
                <w:sz w:val="16"/>
              </w:rPr>
            </w:pPr>
          </w:p>
        </w:tc>
        <w:tc>
          <w:tcPr>
            <w:tcW w:w="486" w:type="dxa"/>
            <w:tcBorders>
              <w:left w:val="single" w:sz="8" w:space="0" w:color="000000"/>
              <w:right w:val="single" w:sz="8" w:space="0" w:color="000000"/>
            </w:tcBorders>
          </w:tcPr>
          <w:p>
            <w:pPr>
              <w:pStyle w:val="TableParagraph"/>
              <w:rPr>
                <w:rFonts w:ascii="Times New Roman"/>
                <w:sz w:val="16"/>
              </w:rPr>
            </w:pPr>
          </w:p>
        </w:tc>
        <w:tc>
          <w:tcPr>
            <w:tcW w:w="1702" w:type="dxa"/>
            <w:tcBorders>
              <w:left w:val="single" w:sz="8" w:space="0" w:color="000000"/>
              <w:right w:val="single" w:sz="8" w:space="0" w:color="000000"/>
            </w:tcBorders>
          </w:tcPr>
          <w:p>
            <w:pPr>
              <w:pStyle w:val="TableParagraph"/>
              <w:rPr>
                <w:rFonts w:ascii="Times New Roman"/>
                <w:sz w:val="16"/>
              </w:rPr>
            </w:pPr>
          </w:p>
        </w:tc>
        <w:tc>
          <w:tcPr>
            <w:tcW w:w="1341" w:type="dxa"/>
            <w:tcBorders>
              <w:left w:val="single" w:sz="8" w:space="0" w:color="000000"/>
            </w:tcBorders>
          </w:tcPr>
          <w:p>
            <w:pPr>
              <w:pStyle w:val="TableParagraph"/>
              <w:rPr>
                <w:rFonts w:ascii="Times New Roman"/>
                <w:sz w:val="16"/>
              </w:rPr>
            </w:pPr>
          </w:p>
        </w:tc>
        <w:tc>
          <w:tcPr>
            <w:tcW w:w="774" w:type="dxa"/>
            <w:tcBorders>
              <w:bottom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Pr>
          <w:p>
            <w:pPr>
              <w:pStyle w:val="TableParagraph"/>
              <w:rPr>
                <w:rFonts w:ascii="Times New Roman"/>
                <w:sz w:val="16"/>
              </w:rPr>
            </w:pPr>
          </w:p>
        </w:tc>
        <w:tc>
          <w:tcPr>
            <w:tcW w:w="880" w:type="dxa"/>
            <w:tcBorders>
              <w:bottom w:val="single" w:sz="8" w:space="0" w:color="000000"/>
            </w:tcBorders>
          </w:tcPr>
          <w:p>
            <w:pPr>
              <w:pStyle w:val="TableParagraph"/>
              <w:rPr>
                <w:rFonts w:ascii="Times New Roman"/>
                <w:sz w:val="16"/>
              </w:rPr>
            </w:pPr>
          </w:p>
        </w:tc>
      </w:tr>
      <w:tr>
        <w:trPr>
          <w:trHeight w:val="282" w:hRule="atLeast"/>
        </w:trPr>
        <w:tc>
          <w:tcPr>
            <w:tcW w:w="875" w:type="dxa"/>
          </w:tcPr>
          <w:p>
            <w:pPr>
              <w:pStyle w:val="TableParagraph"/>
              <w:rPr>
                <w:rFonts w:ascii="Times New Roman"/>
                <w:sz w:val="16"/>
              </w:rPr>
            </w:pPr>
          </w:p>
        </w:tc>
        <w:tc>
          <w:tcPr>
            <w:tcW w:w="486" w:type="dxa"/>
            <w:tcBorders>
              <w:right w:val="single" w:sz="8" w:space="0" w:color="000000"/>
            </w:tcBorders>
          </w:tcPr>
          <w:p>
            <w:pPr>
              <w:pStyle w:val="TableParagraph"/>
              <w:rPr>
                <w:rFonts w:ascii="Times New Roman"/>
                <w:sz w:val="16"/>
              </w:rPr>
            </w:pPr>
          </w:p>
        </w:tc>
        <w:tc>
          <w:tcPr>
            <w:tcW w:w="1702" w:type="dxa"/>
            <w:tcBorders>
              <w:left w:val="single" w:sz="8" w:space="0" w:color="000000"/>
              <w:right w:val="single" w:sz="8" w:space="0" w:color="000000"/>
            </w:tcBorders>
          </w:tcPr>
          <w:p>
            <w:pPr>
              <w:pStyle w:val="TableParagraph"/>
              <w:rPr>
                <w:rFonts w:ascii="Times New Roman"/>
                <w:sz w:val="16"/>
              </w:rPr>
            </w:pPr>
          </w:p>
        </w:tc>
        <w:tc>
          <w:tcPr>
            <w:tcW w:w="1341" w:type="dxa"/>
            <w:tcBorders>
              <w:left w:val="single" w:sz="8" w:space="0" w:color="000000"/>
              <w:right w:val="single" w:sz="8" w:space="0" w:color="000000"/>
            </w:tcBorders>
          </w:tcPr>
          <w:p>
            <w:pPr>
              <w:pStyle w:val="TableParagraph"/>
              <w:rPr>
                <w:rFonts w:ascii="Times New Roman"/>
                <w:sz w:val="16"/>
              </w:rPr>
            </w:pPr>
          </w:p>
        </w:tc>
        <w:tc>
          <w:tcPr>
            <w:tcW w:w="774" w:type="dxa"/>
            <w:tcBorders>
              <w:top w:val="single" w:sz="8" w:space="0" w:color="000000"/>
              <w:left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Borders>
              <w:right w:val="single" w:sz="8" w:space="0" w:color="000000"/>
            </w:tcBorders>
          </w:tcPr>
          <w:p>
            <w:pPr>
              <w:pStyle w:val="TableParagraph"/>
              <w:rPr>
                <w:rFonts w:ascii="Times New Roman"/>
                <w:sz w:val="16"/>
              </w:rPr>
            </w:pPr>
          </w:p>
        </w:tc>
        <w:tc>
          <w:tcPr>
            <w:tcW w:w="880" w:type="dxa"/>
            <w:tcBorders>
              <w:top w:val="single" w:sz="8" w:space="0" w:color="000000"/>
              <w:left w:val="single" w:sz="8" w:space="0" w:color="000000"/>
            </w:tcBorders>
          </w:tcPr>
          <w:p>
            <w:pPr>
              <w:pStyle w:val="TableParagraph"/>
              <w:rPr>
                <w:rFonts w:ascii="Times New Roman"/>
                <w:sz w:val="16"/>
              </w:rPr>
            </w:pPr>
          </w:p>
        </w:tc>
      </w:tr>
      <w:tr>
        <w:trPr>
          <w:trHeight w:val="282"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Borders>
              <w:right w:val="single" w:sz="8" w:space="0" w:color="000000"/>
            </w:tcBorders>
          </w:tcPr>
          <w:p>
            <w:pPr>
              <w:pStyle w:val="TableParagraph"/>
              <w:rPr>
                <w:rFonts w:ascii="Times New Roman"/>
                <w:sz w:val="16"/>
              </w:rPr>
            </w:pPr>
          </w:p>
        </w:tc>
        <w:tc>
          <w:tcPr>
            <w:tcW w:w="774" w:type="dxa"/>
            <w:tcBorders>
              <w:left w:val="single" w:sz="8" w:space="0" w:color="000000"/>
            </w:tcBorders>
          </w:tcPr>
          <w:p>
            <w:pPr>
              <w:pStyle w:val="TableParagraph"/>
              <w:rPr>
                <w:rFonts w:ascii="Times New Roman"/>
                <w:sz w:val="16"/>
              </w:rPr>
            </w:pPr>
          </w:p>
        </w:tc>
        <w:tc>
          <w:tcPr>
            <w:tcW w:w="913" w:type="dxa"/>
            <w:tcBorders>
              <w:bottom w:val="single" w:sz="8" w:space="0" w:color="000000"/>
            </w:tcBorders>
          </w:tcPr>
          <w:p>
            <w:pPr>
              <w:pStyle w:val="TableParagraph"/>
              <w:rPr>
                <w:rFonts w:ascii="Times New Roman"/>
                <w:sz w:val="16"/>
              </w:rPr>
            </w:pPr>
          </w:p>
        </w:tc>
        <w:tc>
          <w:tcPr>
            <w:tcW w:w="976" w:type="dxa"/>
          </w:tcPr>
          <w:p>
            <w:pPr>
              <w:pStyle w:val="TableParagraph"/>
              <w:rPr>
                <w:rFonts w:ascii="Times New Roman"/>
                <w:sz w:val="16"/>
              </w:rPr>
            </w:pPr>
          </w:p>
        </w:tc>
        <w:tc>
          <w:tcPr>
            <w:tcW w:w="1120" w:type="dxa"/>
            <w:tcBorders>
              <w:right w:val="single" w:sz="8" w:space="0" w:color="000000"/>
            </w:tcBorders>
          </w:tcPr>
          <w:p>
            <w:pPr>
              <w:pStyle w:val="TableParagraph"/>
              <w:rPr>
                <w:rFonts w:ascii="Times New Roman"/>
                <w:sz w:val="16"/>
              </w:rPr>
            </w:pPr>
          </w:p>
        </w:tc>
        <w:tc>
          <w:tcPr>
            <w:tcW w:w="880" w:type="dxa"/>
            <w:tcBorders>
              <w:left w:val="single" w:sz="8" w:space="0" w:color="000000"/>
            </w:tcBorders>
          </w:tcPr>
          <w:p>
            <w:pPr>
              <w:pStyle w:val="TableParagraph"/>
              <w:rPr>
                <w:rFonts w:ascii="Times New Roman"/>
                <w:sz w:val="16"/>
              </w:rPr>
            </w:pPr>
          </w:p>
        </w:tc>
      </w:tr>
      <w:tr>
        <w:trPr>
          <w:trHeight w:val="282" w:hRule="atLeast"/>
        </w:trPr>
        <w:tc>
          <w:tcPr>
            <w:tcW w:w="875" w:type="dxa"/>
          </w:tcPr>
          <w:p>
            <w:pPr>
              <w:pStyle w:val="TableParagraph"/>
              <w:rPr>
                <w:rFonts w:ascii="Times New Roman"/>
                <w:sz w:val="16"/>
              </w:rPr>
            </w:pPr>
          </w:p>
        </w:tc>
        <w:tc>
          <w:tcPr>
            <w:tcW w:w="486" w:type="dxa"/>
            <w:tcBorders>
              <w:bottom w:val="single" w:sz="8" w:space="0" w:color="000000"/>
            </w:tcBorders>
          </w:tcPr>
          <w:p>
            <w:pPr>
              <w:pStyle w:val="TableParagraph"/>
              <w:rPr>
                <w:rFonts w:ascii="Times New Roman"/>
                <w:sz w:val="16"/>
              </w:rPr>
            </w:pPr>
          </w:p>
        </w:tc>
        <w:tc>
          <w:tcPr>
            <w:tcW w:w="1702" w:type="dxa"/>
          </w:tcPr>
          <w:p>
            <w:pPr>
              <w:pStyle w:val="TableParagraph"/>
              <w:rPr>
                <w:rFonts w:ascii="Times New Roman"/>
                <w:sz w:val="16"/>
              </w:rPr>
            </w:pPr>
          </w:p>
        </w:tc>
        <w:tc>
          <w:tcPr>
            <w:tcW w:w="1341" w:type="dxa"/>
            <w:tcBorders>
              <w:right w:val="single" w:sz="8" w:space="0" w:color="000000"/>
            </w:tcBorders>
          </w:tcPr>
          <w:p>
            <w:pPr>
              <w:pStyle w:val="TableParagraph"/>
              <w:rPr>
                <w:rFonts w:ascii="Times New Roman"/>
                <w:sz w:val="16"/>
              </w:rPr>
            </w:pPr>
          </w:p>
        </w:tc>
        <w:tc>
          <w:tcPr>
            <w:tcW w:w="774" w:type="dxa"/>
            <w:tcBorders>
              <w:left w:val="single" w:sz="8" w:space="0" w:color="000000"/>
            </w:tcBorders>
          </w:tcPr>
          <w:p>
            <w:pPr>
              <w:pStyle w:val="TableParagraph"/>
              <w:rPr>
                <w:rFonts w:ascii="Times New Roman"/>
                <w:sz w:val="16"/>
              </w:rPr>
            </w:pPr>
          </w:p>
        </w:tc>
        <w:tc>
          <w:tcPr>
            <w:tcW w:w="913" w:type="dxa"/>
            <w:tcBorders>
              <w:top w:val="single" w:sz="8" w:space="0" w:color="000000"/>
            </w:tcBorders>
          </w:tcPr>
          <w:p>
            <w:pPr>
              <w:pStyle w:val="TableParagraph"/>
              <w:rPr>
                <w:rFonts w:ascii="Times New Roman"/>
                <w:sz w:val="16"/>
              </w:rPr>
            </w:pPr>
          </w:p>
        </w:tc>
        <w:tc>
          <w:tcPr>
            <w:tcW w:w="976" w:type="dxa"/>
          </w:tcPr>
          <w:p>
            <w:pPr>
              <w:pStyle w:val="TableParagraph"/>
              <w:rPr>
                <w:rFonts w:ascii="Times New Roman"/>
                <w:sz w:val="16"/>
              </w:rPr>
            </w:pPr>
          </w:p>
        </w:tc>
        <w:tc>
          <w:tcPr>
            <w:tcW w:w="1120" w:type="dxa"/>
            <w:tcBorders>
              <w:right w:val="single" w:sz="8" w:space="0" w:color="000000"/>
            </w:tcBorders>
          </w:tcPr>
          <w:p>
            <w:pPr>
              <w:pStyle w:val="TableParagraph"/>
              <w:rPr>
                <w:rFonts w:ascii="Times New Roman"/>
                <w:sz w:val="16"/>
              </w:rPr>
            </w:pPr>
          </w:p>
        </w:tc>
        <w:tc>
          <w:tcPr>
            <w:tcW w:w="880" w:type="dxa"/>
            <w:tcBorders>
              <w:left w:val="single" w:sz="8" w:space="0" w:color="000000"/>
            </w:tcBorders>
          </w:tcPr>
          <w:p>
            <w:pPr>
              <w:pStyle w:val="TableParagraph"/>
              <w:rPr>
                <w:rFonts w:ascii="Times New Roman"/>
                <w:sz w:val="16"/>
              </w:rPr>
            </w:pPr>
          </w:p>
        </w:tc>
      </w:tr>
      <w:tr>
        <w:trPr>
          <w:trHeight w:val="282" w:hRule="atLeast"/>
        </w:trPr>
        <w:tc>
          <w:tcPr>
            <w:tcW w:w="875" w:type="dxa"/>
          </w:tcPr>
          <w:p>
            <w:pPr>
              <w:pStyle w:val="TableParagraph"/>
              <w:rPr>
                <w:rFonts w:ascii="Times New Roman"/>
                <w:sz w:val="16"/>
              </w:rPr>
            </w:pPr>
          </w:p>
        </w:tc>
        <w:tc>
          <w:tcPr>
            <w:tcW w:w="486" w:type="dxa"/>
            <w:tcBorders>
              <w:top w:val="single" w:sz="8" w:space="0" w:color="000000"/>
            </w:tcBorders>
          </w:tcPr>
          <w:p>
            <w:pPr>
              <w:pStyle w:val="TableParagraph"/>
              <w:rPr>
                <w:rFonts w:ascii="Times New Roman"/>
                <w:sz w:val="16"/>
              </w:rPr>
            </w:pPr>
          </w:p>
        </w:tc>
        <w:tc>
          <w:tcPr>
            <w:tcW w:w="1702" w:type="dxa"/>
            <w:tcBorders>
              <w:right w:val="single" w:sz="8" w:space="0" w:color="000000"/>
            </w:tcBorders>
          </w:tcPr>
          <w:p>
            <w:pPr>
              <w:pStyle w:val="TableParagraph"/>
              <w:rPr>
                <w:rFonts w:ascii="Times New Roman"/>
                <w:sz w:val="16"/>
              </w:rPr>
            </w:pPr>
          </w:p>
        </w:tc>
        <w:tc>
          <w:tcPr>
            <w:tcW w:w="1341" w:type="dxa"/>
            <w:tcBorders>
              <w:left w:val="single" w:sz="8" w:space="0" w:color="000000"/>
              <w:right w:val="single" w:sz="8" w:space="0" w:color="000000"/>
            </w:tcBorders>
          </w:tcPr>
          <w:p>
            <w:pPr>
              <w:pStyle w:val="TableParagraph"/>
              <w:rPr>
                <w:rFonts w:ascii="Times New Roman"/>
                <w:sz w:val="16"/>
              </w:rPr>
            </w:pPr>
          </w:p>
        </w:tc>
        <w:tc>
          <w:tcPr>
            <w:tcW w:w="774" w:type="dxa"/>
            <w:tcBorders>
              <w:left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bottom w:val="single" w:sz="8" w:space="0" w:color="000000"/>
            </w:tcBorders>
          </w:tcPr>
          <w:p>
            <w:pPr>
              <w:pStyle w:val="TableParagraph"/>
              <w:rPr>
                <w:rFonts w:ascii="Times New Roman"/>
                <w:sz w:val="16"/>
              </w:rPr>
            </w:pPr>
          </w:p>
        </w:tc>
        <w:tc>
          <w:tcPr>
            <w:tcW w:w="1120" w:type="dxa"/>
            <w:tcBorders>
              <w:right w:val="single" w:sz="8" w:space="0" w:color="000000"/>
            </w:tcBorders>
          </w:tcPr>
          <w:p>
            <w:pPr>
              <w:pStyle w:val="TableParagraph"/>
              <w:rPr>
                <w:rFonts w:ascii="Times New Roman"/>
                <w:sz w:val="16"/>
              </w:rPr>
            </w:pPr>
          </w:p>
        </w:tc>
        <w:tc>
          <w:tcPr>
            <w:tcW w:w="880" w:type="dxa"/>
            <w:tcBorders>
              <w:left w:val="single" w:sz="8" w:space="0" w:color="000000"/>
            </w:tcBorders>
          </w:tcPr>
          <w:p>
            <w:pPr>
              <w:pStyle w:val="TableParagraph"/>
              <w:rPr>
                <w:rFonts w:ascii="Times New Roman"/>
                <w:sz w:val="16"/>
              </w:rPr>
            </w:pPr>
          </w:p>
        </w:tc>
      </w:tr>
      <w:tr>
        <w:trPr>
          <w:trHeight w:val="28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top w:val="single" w:sz="8" w:space="0" w:color="000000"/>
            </w:tcBorders>
          </w:tcPr>
          <w:p>
            <w:pPr>
              <w:pStyle w:val="TableParagraph"/>
              <w:rPr>
                <w:rFonts w:ascii="Times New Roman"/>
                <w:sz w:val="16"/>
              </w:rPr>
            </w:pPr>
          </w:p>
        </w:tc>
        <w:tc>
          <w:tcPr>
            <w:tcW w:w="1120" w:type="dxa"/>
          </w:tcPr>
          <w:p>
            <w:pPr>
              <w:pStyle w:val="TableParagraph"/>
              <w:rPr>
                <w:rFonts w:ascii="Times New Roman"/>
                <w:sz w:val="16"/>
              </w:rPr>
            </w:pPr>
          </w:p>
        </w:tc>
        <w:tc>
          <w:tcPr>
            <w:tcW w:w="880" w:type="dxa"/>
          </w:tcPr>
          <w:p>
            <w:pPr>
              <w:pStyle w:val="TableParagraph"/>
              <w:rPr>
                <w:rFonts w:ascii="Times New Roman"/>
                <w:sz w:val="16"/>
              </w:rPr>
            </w:pPr>
          </w:p>
        </w:tc>
      </w:tr>
      <w:tr>
        <w:trPr>
          <w:trHeight w:val="29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Borders>
              <w:bottom w:val="single" w:sz="8" w:space="0" w:color="000000"/>
              <w:right w:val="single" w:sz="8" w:space="0" w:color="000000"/>
            </w:tcBorders>
          </w:tcPr>
          <w:p>
            <w:pPr>
              <w:pStyle w:val="TableParagraph"/>
              <w:rPr>
                <w:rFonts w:ascii="Times New Roman"/>
                <w:sz w:val="16"/>
              </w:rPr>
            </w:pPr>
          </w:p>
        </w:tc>
        <w:tc>
          <w:tcPr>
            <w:tcW w:w="774" w:type="dxa"/>
            <w:tcBorders>
              <w:left w:val="single" w:sz="8" w:space="0" w:color="000000"/>
            </w:tcBorders>
          </w:tcPr>
          <w:p>
            <w:pPr>
              <w:pStyle w:val="TableParagraph"/>
              <w:rPr>
                <w:rFonts w:ascii="Times New Roman"/>
                <w:sz w:val="16"/>
              </w:rPr>
            </w:pPr>
          </w:p>
        </w:tc>
        <w:tc>
          <w:tcPr>
            <w:tcW w:w="913" w:type="dxa"/>
          </w:tcPr>
          <w:p>
            <w:pPr>
              <w:pStyle w:val="TableParagraph"/>
              <w:rPr>
                <w:rFonts w:ascii="Times New Roman"/>
                <w:sz w:val="16"/>
              </w:rPr>
            </w:pPr>
          </w:p>
        </w:tc>
        <w:tc>
          <w:tcPr>
            <w:tcW w:w="976" w:type="dxa"/>
          </w:tcPr>
          <w:p>
            <w:pPr>
              <w:pStyle w:val="TableParagraph"/>
              <w:rPr>
                <w:rFonts w:ascii="Times New Roman"/>
                <w:sz w:val="16"/>
              </w:rPr>
            </w:pPr>
          </w:p>
        </w:tc>
        <w:tc>
          <w:tcPr>
            <w:tcW w:w="1120" w:type="dxa"/>
            <w:tcBorders>
              <w:right w:val="single" w:sz="8" w:space="0" w:color="000000"/>
            </w:tcBorders>
          </w:tcPr>
          <w:p>
            <w:pPr>
              <w:pStyle w:val="TableParagraph"/>
              <w:rPr>
                <w:rFonts w:ascii="Times New Roman"/>
                <w:sz w:val="16"/>
              </w:rPr>
            </w:pPr>
          </w:p>
        </w:tc>
        <w:tc>
          <w:tcPr>
            <w:tcW w:w="880" w:type="dxa"/>
            <w:tcBorders>
              <w:left w:val="single" w:sz="8" w:space="0" w:color="000000"/>
              <w:bottom w:val="single" w:sz="8" w:space="0" w:color="000000"/>
            </w:tcBorders>
          </w:tcPr>
          <w:p>
            <w:pPr>
              <w:pStyle w:val="TableParagraph"/>
              <w:rPr>
                <w:rFonts w:ascii="Times New Roman"/>
                <w:sz w:val="16"/>
              </w:rPr>
            </w:pPr>
          </w:p>
        </w:tc>
      </w:tr>
      <w:tr>
        <w:trPr>
          <w:trHeight w:val="28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Borders>
              <w:top w:val="single" w:sz="8" w:space="0" w:color="000000"/>
            </w:tcBorders>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right w:val="single" w:sz="8" w:space="0" w:color="000000"/>
            </w:tcBorders>
          </w:tcPr>
          <w:p>
            <w:pPr>
              <w:pStyle w:val="TableParagraph"/>
              <w:rPr>
                <w:rFonts w:ascii="Times New Roman"/>
                <w:sz w:val="16"/>
              </w:rPr>
            </w:pPr>
          </w:p>
        </w:tc>
        <w:tc>
          <w:tcPr>
            <w:tcW w:w="1120" w:type="dxa"/>
            <w:tcBorders>
              <w:left w:val="single" w:sz="8" w:space="0" w:color="000000"/>
              <w:right w:val="single" w:sz="8" w:space="0" w:color="000000"/>
            </w:tcBorders>
          </w:tcPr>
          <w:p>
            <w:pPr>
              <w:pStyle w:val="TableParagraph"/>
              <w:rPr>
                <w:rFonts w:ascii="Times New Roman"/>
                <w:sz w:val="16"/>
              </w:rPr>
            </w:pPr>
          </w:p>
        </w:tc>
        <w:tc>
          <w:tcPr>
            <w:tcW w:w="880" w:type="dxa"/>
            <w:tcBorders>
              <w:top w:val="single" w:sz="8" w:space="0" w:color="000000"/>
              <w:left w:val="single" w:sz="8" w:space="0" w:color="000000"/>
            </w:tcBorders>
          </w:tcPr>
          <w:p>
            <w:pPr>
              <w:pStyle w:val="TableParagraph"/>
              <w:rPr>
                <w:rFonts w:ascii="Times New Roman"/>
                <w:sz w:val="16"/>
              </w:rPr>
            </w:pPr>
          </w:p>
        </w:tc>
      </w:tr>
      <w:tr>
        <w:trPr>
          <w:trHeight w:val="292"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right w:val="single" w:sz="8" w:space="0" w:color="000000"/>
            </w:tcBorders>
          </w:tcPr>
          <w:p>
            <w:pPr>
              <w:pStyle w:val="TableParagraph"/>
              <w:rPr>
                <w:rFonts w:ascii="Times New Roman"/>
                <w:sz w:val="16"/>
              </w:rPr>
            </w:pPr>
          </w:p>
        </w:tc>
        <w:tc>
          <w:tcPr>
            <w:tcW w:w="1120" w:type="dxa"/>
            <w:tcBorders>
              <w:left w:val="single" w:sz="8" w:space="0" w:color="000000"/>
              <w:right w:val="single" w:sz="8" w:space="0" w:color="000000"/>
            </w:tcBorders>
          </w:tcPr>
          <w:p>
            <w:pPr>
              <w:pStyle w:val="TableParagraph"/>
              <w:rPr>
                <w:rFonts w:ascii="Times New Roman"/>
                <w:sz w:val="16"/>
              </w:rPr>
            </w:pPr>
          </w:p>
        </w:tc>
        <w:tc>
          <w:tcPr>
            <w:tcW w:w="880" w:type="dxa"/>
            <w:tcBorders>
              <w:left w:val="single" w:sz="8" w:space="0" w:color="000000"/>
            </w:tcBorders>
          </w:tcPr>
          <w:p>
            <w:pPr>
              <w:pStyle w:val="TableParagraph"/>
              <w:rPr>
                <w:rFonts w:ascii="Times New Roman"/>
                <w:sz w:val="16"/>
              </w:rPr>
            </w:pPr>
          </w:p>
        </w:tc>
      </w:tr>
      <w:tr>
        <w:trPr>
          <w:trHeight w:val="297" w:hRule="atLeast"/>
        </w:trPr>
        <w:tc>
          <w:tcPr>
            <w:tcW w:w="875" w:type="dxa"/>
          </w:tcPr>
          <w:p>
            <w:pPr>
              <w:pStyle w:val="TableParagraph"/>
              <w:rPr>
                <w:rFonts w:ascii="Times New Roman"/>
                <w:sz w:val="16"/>
              </w:rPr>
            </w:pPr>
          </w:p>
        </w:tc>
        <w:tc>
          <w:tcPr>
            <w:tcW w:w="486" w:type="dxa"/>
          </w:tcPr>
          <w:p>
            <w:pPr>
              <w:pStyle w:val="TableParagraph"/>
              <w:rPr>
                <w:rFonts w:ascii="Times New Roman"/>
                <w:sz w:val="16"/>
              </w:rPr>
            </w:pPr>
          </w:p>
        </w:tc>
        <w:tc>
          <w:tcPr>
            <w:tcW w:w="1702" w:type="dxa"/>
          </w:tcPr>
          <w:p>
            <w:pPr>
              <w:pStyle w:val="TableParagraph"/>
              <w:rPr>
                <w:rFonts w:ascii="Times New Roman"/>
                <w:sz w:val="16"/>
              </w:rPr>
            </w:pPr>
          </w:p>
        </w:tc>
        <w:tc>
          <w:tcPr>
            <w:tcW w:w="1341" w:type="dxa"/>
          </w:tcPr>
          <w:p>
            <w:pPr>
              <w:pStyle w:val="TableParagraph"/>
              <w:rPr>
                <w:rFonts w:ascii="Times New Roman"/>
                <w:sz w:val="16"/>
              </w:rPr>
            </w:pPr>
          </w:p>
        </w:tc>
        <w:tc>
          <w:tcPr>
            <w:tcW w:w="774" w:type="dxa"/>
          </w:tcPr>
          <w:p>
            <w:pPr>
              <w:pStyle w:val="TableParagraph"/>
              <w:rPr>
                <w:rFonts w:ascii="Times New Roman"/>
                <w:sz w:val="16"/>
              </w:rPr>
            </w:pPr>
          </w:p>
        </w:tc>
        <w:tc>
          <w:tcPr>
            <w:tcW w:w="913" w:type="dxa"/>
          </w:tcPr>
          <w:p>
            <w:pPr>
              <w:pStyle w:val="TableParagraph"/>
              <w:rPr>
                <w:rFonts w:ascii="Times New Roman"/>
                <w:sz w:val="16"/>
              </w:rPr>
            </w:pPr>
          </w:p>
        </w:tc>
        <w:tc>
          <w:tcPr>
            <w:tcW w:w="976" w:type="dxa"/>
            <w:tcBorders>
              <w:right w:val="single" w:sz="8" w:space="0" w:color="000000"/>
            </w:tcBorders>
          </w:tcPr>
          <w:p>
            <w:pPr>
              <w:pStyle w:val="TableParagraph"/>
              <w:rPr>
                <w:rFonts w:ascii="Times New Roman"/>
                <w:sz w:val="16"/>
              </w:rPr>
            </w:pPr>
          </w:p>
        </w:tc>
        <w:tc>
          <w:tcPr>
            <w:tcW w:w="1120" w:type="dxa"/>
            <w:tcBorders>
              <w:left w:val="single" w:sz="8" w:space="0" w:color="000000"/>
              <w:right w:val="single" w:sz="8" w:space="0" w:color="000000"/>
            </w:tcBorders>
          </w:tcPr>
          <w:p>
            <w:pPr>
              <w:pStyle w:val="TableParagraph"/>
              <w:rPr>
                <w:rFonts w:ascii="Times New Roman"/>
                <w:sz w:val="16"/>
              </w:rPr>
            </w:pPr>
          </w:p>
        </w:tc>
        <w:tc>
          <w:tcPr>
            <w:tcW w:w="880" w:type="dxa"/>
            <w:tcBorders>
              <w:left w:val="single" w:sz="8" w:space="0" w:color="000000"/>
              <w:right w:val="single" w:sz="8" w:space="0" w:color="000000"/>
            </w:tcBorders>
          </w:tcPr>
          <w:p>
            <w:pPr>
              <w:pStyle w:val="TableParagraph"/>
              <w:rPr>
                <w:rFonts w:ascii="Times New Roman"/>
                <w:sz w:val="16"/>
              </w:rPr>
            </w:pPr>
          </w:p>
        </w:tc>
      </w:tr>
    </w:tbl>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spacing w:after="0"/>
        <w:rPr>
          <w:rFonts w:ascii="Times New Roman"/>
          <w:sz w:val="20"/>
        </w:rPr>
        <w:sectPr>
          <w:pgSz w:w="11910" w:h="16840"/>
          <w:pgMar w:top="1920" w:bottom="280" w:left="440" w:right="420"/>
        </w:sectPr>
      </w:pPr>
    </w:p>
    <w:p>
      <w:pPr>
        <w:pStyle w:val="BodyText"/>
        <w:spacing w:before="7"/>
        <w:rPr>
          <w:rFonts w:ascii="Times New Roman"/>
          <w:b/>
          <w:sz w:val="24"/>
        </w:rPr>
      </w:pPr>
    </w:p>
    <w:p>
      <w:pPr>
        <w:tabs>
          <w:tab w:pos="3344" w:val="left" w:leader="none"/>
        </w:tabs>
        <w:spacing w:before="0"/>
        <w:ind w:left="2410" w:right="0" w:firstLine="0"/>
        <w:jc w:val="left"/>
        <w:rPr>
          <w:sz w:val="17"/>
        </w:rPr>
      </w:pPr>
      <w:r>
        <w:rPr/>
        <w:drawing>
          <wp:anchor distT="0" distB="0" distL="0" distR="0" allowOverlap="1" layoutInCell="1" locked="0" behindDoc="0" simplePos="0" relativeHeight="15803904">
            <wp:simplePos x="0" y="0"/>
            <wp:positionH relativeFrom="page">
              <wp:posOffset>1111261</wp:posOffset>
            </wp:positionH>
            <wp:positionV relativeFrom="paragraph">
              <wp:posOffset>-109296</wp:posOffset>
            </wp:positionV>
            <wp:extent cx="635006" cy="570626"/>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98" cstate="print"/>
                    <a:stretch>
                      <a:fillRect/>
                    </a:stretch>
                  </pic:blipFill>
                  <pic:spPr>
                    <a:xfrm>
                      <a:off x="0" y="0"/>
                      <a:ext cx="635006" cy="570626"/>
                    </a:xfrm>
                    <a:prstGeom prst="rect">
                      <a:avLst/>
                    </a:prstGeom>
                  </pic:spPr>
                </pic:pic>
              </a:graphicData>
            </a:graphic>
          </wp:anchor>
        </w:drawing>
      </w:r>
      <w:r>
        <w:rPr>
          <w:color w:val="0F2F77"/>
          <w:spacing w:val="-10"/>
          <w:w w:val="90"/>
          <w:sz w:val="17"/>
        </w:rPr>
        <w:t>-</w:t>
      </w:r>
      <w:r>
        <w:rPr>
          <w:color w:val="0F2F77"/>
          <w:sz w:val="17"/>
        </w:rPr>
        <w:tab/>
      </w:r>
      <w:r>
        <w:rPr>
          <w:color w:val="2B2A2D"/>
          <w:w w:val="85"/>
          <w:sz w:val="17"/>
        </w:rPr>
        <w:t>UNIÓN</w:t>
      </w:r>
      <w:r>
        <w:rPr>
          <w:color w:val="2B2A2D"/>
          <w:spacing w:val="1"/>
          <w:sz w:val="17"/>
        </w:rPr>
        <w:t> </w:t>
      </w:r>
      <w:r>
        <w:rPr>
          <w:color w:val="2B2A2D"/>
          <w:spacing w:val="-2"/>
          <w:w w:val="70"/>
          <w:sz w:val="17"/>
        </w:rPr>
        <w:t>EUROPEA</w:t>
      </w:r>
    </w:p>
    <w:p>
      <w:pPr>
        <w:pStyle w:val="BodyText"/>
        <w:spacing w:before="3"/>
        <w:rPr>
          <w:sz w:val="24"/>
        </w:rPr>
      </w:pPr>
    </w:p>
    <w:p>
      <w:pPr>
        <w:spacing w:line="204" w:lineRule="auto" w:before="0"/>
        <w:ind w:left="2442" w:right="0" w:hanging="8"/>
        <w:jc w:val="left"/>
        <w:rPr>
          <w:rFonts w:ascii="Times New Roman"/>
          <w:sz w:val="13"/>
        </w:rPr>
      </w:pPr>
      <w:r>
        <w:rPr>
          <w:color w:val="2B2A2D"/>
          <w:w w:val="80"/>
          <w:sz w:val="12"/>
        </w:rPr>
        <w:t>Fondo </w:t>
      </w:r>
      <w:r>
        <w:rPr>
          <w:rFonts w:ascii="Times New Roman"/>
          <w:color w:val="2B2A2D"/>
          <w:w w:val="80"/>
          <w:sz w:val="13"/>
        </w:rPr>
        <w:t>Europeo</w:t>
      </w:r>
      <w:r>
        <w:rPr>
          <w:rFonts w:ascii="Times New Roman"/>
          <w:color w:val="2B2A2D"/>
          <w:spacing w:val="-11"/>
          <w:w w:val="80"/>
          <w:sz w:val="13"/>
        </w:rPr>
        <w:t> </w:t>
      </w:r>
      <w:r>
        <w:rPr>
          <w:rFonts w:ascii="Times New Roman"/>
          <w:color w:val="2B2A2D"/>
          <w:w w:val="80"/>
          <w:sz w:val="13"/>
        </w:rPr>
        <w:t>Agri</w:t>
      </w:r>
      <w:r>
        <w:rPr>
          <w:rFonts w:ascii="Times New Roman"/>
          <w:color w:val="444244"/>
          <w:w w:val="80"/>
          <w:sz w:val="13"/>
        </w:rPr>
        <w:t>c</w:t>
      </w:r>
      <w:r>
        <w:rPr>
          <w:rFonts w:ascii="Times New Roman"/>
          <w:color w:val="2B2A2D"/>
          <w:w w:val="80"/>
          <w:sz w:val="13"/>
        </w:rPr>
        <w:t>ob</w:t>
      </w:r>
      <w:r>
        <w:rPr>
          <w:rFonts w:ascii="Times New Roman"/>
          <w:color w:val="2B2A2D"/>
          <w:spacing w:val="-6"/>
          <w:w w:val="80"/>
          <w:sz w:val="13"/>
        </w:rPr>
        <w:t> </w:t>
      </w:r>
      <w:r>
        <w:rPr>
          <w:rFonts w:ascii="Times New Roman"/>
          <w:color w:val="2B2A2D"/>
          <w:w w:val="80"/>
          <w:sz w:val="12"/>
        </w:rPr>
        <w:t>de</w:t>
      </w:r>
      <w:r>
        <w:rPr>
          <w:rFonts w:ascii="Times New Roman"/>
          <w:color w:val="2B2A2D"/>
          <w:spacing w:val="-1"/>
          <w:w w:val="80"/>
          <w:sz w:val="12"/>
        </w:rPr>
        <w:t> </w:t>
      </w:r>
      <w:r>
        <w:rPr>
          <w:rFonts w:ascii="Times New Roman"/>
          <w:color w:val="2B2A2D"/>
          <w:w w:val="80"/>
          <w:sz w:val="13"/>
        </w:rPr>
        <w:t>Desarrollo Runl</w:t>
      </w:r>
      <w:r>
        <w:rPr>
          <w:rFonts w:ascii="Times New Roman"/>
          <w:color w:val="575659"/>
          <w:w w:val="80"/>
          <w:sz w:val="13"/>
        </w:rPr>
        <w:t>:</w:t>
      </w:r>
      <w:r>
        <w:rPr>
          <w:rFonts w:ascii="Times New Roman"/>
          <w:color w:val="575659"/>
          <w:spacing w:val="40"/>
          <w:sz w:val="13"/>
        </w:rPr>
        <w:t> </w:t>
      </w:r>
      <w:r>
        <w:rPr>
          <w:rFonts w:ascii="Times New Roman"/>
          <w:color w:val="2B2A2D"/>
          <w:w w:val="85"/>
          <w:sz w:val="13"/>
        </w:rPr>
        <w:t>Europa</w:t>
      </w:r>
      <w:r>
        <w:rPr>
          <w:rFonts w:ascii="Times New Roman"/>
          <w:color w:val="2B2A2D"/>
          <w:spacing w:val="-4"/>
          <w:w w:val="85"/>
          <w:sz w:val="13"/>
        </w:rPr>
        <w:t> </w:t>
      </w:r>
      <w:r>
        <w:rPr>
          <w:rFonts w:ascii="Times New Roman"/>
          <w:color w:val="2B2A2D"/>
          <w:w w:val="85"/>
          <w:sz w:val="13"/>
        </w:rPr>
        <w:t>Invierte</w:t>
      </w:r>
      <w:r>
        <w:rPr>
          <w:rFonts w:ascii="Times New Roman"/>
          <w:color w:val="2B2A2D"/>
          <w:spacing w:val="-3"/>
          <w:w w:val="85"/>
          <w:sz w:val="13"/>
        </w:rPr>
        <w:t> </w:t>
      </w:r>
      <w:r>
        <w:rPr>
          <w:rFonts w:ascii="Times New Roman"/>
          <w:color w:val="2B2A2D"/>
          <w:w w:val="85"/>
          <w:sz w:val="13"/>
        </w:rPr>
        <w:t>en</w:t>
      </w:r>
      <w:r>
        <w:rPr>
          <w:rFonts w:ascii="Times New Roman"/>
          <w:color w:val="2B2A2D"/>
          <w:spacing w:val="-3"/>
          <w:w w:val="85"/>
          <w:sz w:val="13"/>
        </w:rPr>
        <w:t> </w:t>
      </w:r>
      <w:r>
        <w:rPr>
          <w:rFonts w:ascii="Times New Roman"/>
          <w:color w:val="2B2A2D"/>
          <w:w w:val="85"/>
          <w:sz w:val="14"/>
        </w:rPr>
        <w:t>las</w:t>
      </w:r>
      <w:r>
        <w:rPr>
          <w:rFonts w:ascii="Times New Roman"/>
          <w:color w:val="2B2A2D"/>
          <w:spacing w:val="-8"/>
          <w:w w:val="85"/>
          <w:sz w:val="14"/>
        </w:rPr>
        <w:t> </w:t>
      </w:r>
      <w:r>
        <w:rPr>
          <w:rFonts w:ascii="Times New Roman"/>
          <w:color w:val="2B2A2D"/>
          <w:w w:val="85"/>
          <w:sz w:val="13"/>
        </w:rPr>
        <w:t>zonas</w:t>
      </w:r>
      <w:r>
        <w:rPr>
          <w:rFonts w:ascii="Times New Roman"/>
          <w:color w:val="2B2A2D"/>
          <w:spacing w:val="-3"/>
          <w:w w:val="85"/>
          <w:sz w:val="13"/>
        </w:rPr>
        <w:t> </w:t>
      </w:r>
      <w:r>
        <w:rPr>
          <w:rFonts w:ascii="Times New Roman"/>
          <w:color w:val="2B2A2D"/>
          <w:w w:val="85"/>
          <w:sz w:val="13"/>
        </w:rPr>
        <w:t>rurales</w:t>
      </w:r>
    </w:p>
    <w:p>
      <w:pPr>
        <w:spacing w:line="240" w:lineRule="auto" w:before="3"/>
        <w:rPr>
          <w:rFonts w:ascii="Times New Roman"/>
          <w:sz w:val="22"/>
        </w:rPr>
      </w:pPr>
      <w:r>
        <w:rPr/>
        <w:br w:type="column"/>
      </w:r>
      <w:r>
        <w:rPr>
          <w:rFonts w:ascii="Times New Roman"/>
          <w:sz w:val="22"/>
        </w:rPr>
      </w:r>
    </w:p>
    <w:p>
      <w:pPr>
        <w:pStyle w:val="Heading6"/>
        <w:ind w:left="137" w:right="4141"/>
        <w:rPr>
          <w:rFonts w:ascii="Arial"/>
        </w:rPr>
      </w:pPr>
      <w:r>
        <w:rPr>
          <w:rFonts w:ascii="Arial"/>
          <w:color w:val="FBFDFB"/>
          <w:w w:val="65"/>
          <w:shd w:fill="00600F" w:color="auto" w:val="clear"/>
        </w:rPr>
        <w:t>JUNTA</w:t>
      </w:r>
      <w:r>
        <w:rPr>
          <w:rFonts w:ascii="Arial"/>
          <w:color w:val="FBFDFB"/>
          <w:spacing w:val="-1"/>
          <w:shd w:fill="00600F" w:color="auto" w:val="clear"/>
        </w:rPr>
        <w:t> </w:t>
      </w:r>
      <w:r>
        <w:rPr>
          <w:rFonts w:ascii="Arial"/>
          <w:color w:val="FBFDFB"/>
          <w:w w:val="65"/>
          <w:shd w:fill="00600F" w:color="auto" w:val="clear"/>
        </w:rPr>
        <w:t>DE</w:t>
      </w:r>
      <w:r>
        <w:rPr>
          <w:rFonts w:ascii="Arial"/>
          <w:color w:val="FBFDFB"/>
          <w:spacing w:val="-12"/>
          <w:shd w:fill="00600F" w:color="auto" w:val="clear"/>
        </w:rPr>
        <w:t> </w:t>
      </w:r>
      <w:r>
        <w:rPr>
          <w:rFonts w:ascii="Arial"/>
          <w:color w:val="FBFDFB"/>
          <w:spacing w:val="-2"/>
          <w:w w:val="65"/>
          <w:shd w:fill="00600F" w:color="auto" w:val="clear"/>
        </w:rPr>
        <w:t>EXTREMADURA</w:t>
      </w:r>
    </w:p>
    <w:p>
      <w:pPr>
        <w:spacing w:line="161" w:lineRule="exact" w:before="95"/>
        <w:ind w:left="205" w:right="4131" w:firstLine="0"/>
        <w:jc w:val="center"/>
        <w:rPr>
          <w:rFonts w:ascii="Times New Roman" w:hAnsi="Times New Roman"/>
          <w:sz w:val="15"/>
        </w:rPr>
      </w:pPr>
      <w:r>
        <w:rPr/>
        <w:drawing>
          <wp:anchor distT="0" distB="0" distL="0" distR="0" allowOverlap="1" layoutInCell="1" locked="0" behindDoc="0" simplePos="0" relativeHeight="15804416">
            <wp:simplePos x="0" y="0"/>
            <wp:positionH relativeFrom="page">
              <wp:posOffset>4884666</wp:posOffset>
            </wp:positionH>
            <wp:positionV relativeFrom="paragraph">
              <wp:posOffset>-168103</wp:posOffset>
            </wp:positionV>
            <wp:extent cx="720488" cy="341765"/>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99" cstate="print"/>
                    <a:stretch>
                      <a:fillRect/>
                    </a:stretch>
                  </pic:blipFill>
                  <pic:spPr>
                    <a:xfrm>
                      <a:off x="0" y="0"/>
                      <a:ext cx="720488" cy="341765"/>
                    </a:xfrm>
                    <a:prstGeom prst="rect">
                      <a:avLst/>
                    </a:prstGeom>
                  </pic:spPr>
                </pic:pic>
              </a:graphicData>
            </a:graphic>
          </wp:anchor>
        </w:drawing>
      </w:r>
      <w:r>
        <w:rPr/>
        <w:drawing>
          <wp:anchor distT="0" distB="0" distL="0" distR="0" allowOverlap="1" layoutInCell="1" locked="0" behindDoc="0" simplePos="0" relativeHeight="15804928">
            <wp:simplePos x="0" y="0"/>
            <wp:positionH relativeFrom="page">
              <wp:posOffset>5751694</wp:posOffset>
            </wp:positionH>
            <wp:positionV relativeFrom="paragraph">
              <wp:posOffset>-70456</wp:posOffset>
            </wp:positionV>
            <wp:extent cx="720488" cy="195294"/>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100" cstate="print"/>
                    <a:stretch>
                      <a:fillRect/>
                    </a:stretch>
                  </pic:blipFill>
                  <pic:spPr>
                    <a:xfrm>
                      <a:off x="0" y="0"/>
                      <a:ext cx="720488" cy="195294"/>
                    </a:xfrm>
                    <a:prstGeom prst="rect">
                      <a:avLst/>
                    </a:prstGeom>
                  </pic:spPr>
                </pic:pic>
              </a:graphicData>
            </a:graphic>
          </wp:anchor>
        </w:drawing>
      </w:r>
      <w:r>
        <w:rPr>
          <w:rFonts w:ascii="Times New Roman" w:hAnsi="Times New Roman"/>
          <w:color w:val="2B2A2D"/>
          <w:w w:val="80"/>
          <w:sz w:val="15"/>
        </w:rPr>
        <w:t>Consejería</w:t>
      </w:r>
      <w:r>
        <w:rPr>
          <w:rFonts w:ascii="Times New Roman" w:hAnsi="Times New Roman"/>
          <w:color w:val="2B2A2D"/>
          <w:spacing w:val="8"/>
          <w:sz w:val="15"/>
        </w:rPr>
        <w:t> </w:t>
      </w:r>
      <w:r>
        <w:rPr>
          <w:rFonts w:ascii="Times New Roman" w:hAnsi="Times New Roman"/>
          <w:color w:val="2B2A2D"/>
          <w:w w:val="80"/>
          <w:sz w:val="15"/>
        </w:rPr>
        <w:t>de</w:t>
      </w:r>
      <w:r>
        <w:rPr>
          <w:rFonts w:ascii="Times New Roman" w:hAnsi="Times New Roman"/>
          <w:color w:val="2B2A2D"/>
          <w:spacing w:val="-11"/>
          <w:w w:val="80"/>
          <w:sz w:val="15"/>
        </w:rPr>
        <w:t> </w:t>
      </w:r>
      <w:r>
        <w:rPr>
          <w:rFonts w:ascii="Times New Roman" w:hAnsi="Times New Roman"/>
          <w:color w:val="2B2A2D"/>
          <w:w w:val="80"/>
          <w:sz w:val="15"/>
        </w:rPr>
        <w:t>Agricultura,</w:t>
      </w:r>
      <w:r>
        <w:rPr>
          <w:rFonts w:ascii="Times New Roman" w:hAnsi="Times New Roman"/>
          <w:color w:val="2B2A2D"/>
          <w:spacing w:val="3"/>
          <w:sz w:val="15"/>
        </w:rPr>
        <w:t> </w:t>
      </w:r>
      <w:r>
        <w:rPr>
          <w:rFonts w:ascii="Times New Roman" w:hAnsi="Times New Roman"/>
          <w:color w:val="2B2A2D"/>
          <w:w w:val="80"/>
          <w:sz w:val="15"/>
        </w:rPr>
        <w:t>Desarrollo</w:t>
      </w:r>
      <w:r>
        <w:rPr>
          <w:rFonts w:ascii="Times New Roman" w:hAnsi="Times New Roman"/>
          <w:color w:val="2B2A2D"/>
          <w:spacing w:val="14"/>
          <w:sz w:val="15"/>
        </w:rPr>
        <w:t> </w:t>
      </w:r>
      <w:r>
        <w:rPr>
          <w:rFonts w:ascii="Times New Roman" w:hAnsi="Times New Roman"/>
          <w:color w:val="2B2A2D"/>
          <w:spacing w:val="-2"/>
          <w:w w:val="80"/>
          <w:sz w:val="15"/>
        </w:rPr>
        <w:t>Rural.</w:t>
      </w:r>
    </w:p>
    <w:p>
      <w:pPr>
        <w:spacing w:line="161" w:lineRule="exact" w:before="0"/>
        <w:ind w:left="205" w:right="4132" w:firstLine="0"/>
        <w:jc w:val="center"/>
        <w:rPr>
          <w:rFonts w:ascii="Times New Roman" w:hAnsi="Times New Roman"/>
          <w:sz w:val="15"/>
        </w:rPr>
      </w:pPr>
      <w:r>
        <w:rPr>
          <w:rFonts w:ascii="Times New Roman" w:hAnsi="Times New Roman"/>
          <w:color w:val="2B2A2D"/>
          <w:w w:val="75"/>
          <w:sz w:val="15"/>
        </w:rPr>
        <w:t>Población</w:t>
      </w:r>
      <w:r>
        <w:rPr>
          <w:rFonts w:ascii="Times New Roman" w:hAnsi="Times New Roman"/>
          <w:color w:val="2B2A2D"/>
          <w:spacing w:val="14"/>
          <w:sz w:val="15"/>
        </w:rPr>
        <w:t> </w:t>
      </w:r>
      <w:r>
        <w:rPr>
          <w:color w:val="2B2A2D"/>
          <w:spacing w:val="-2"/>
          <w:w w:val="90"/>
          <w:sz w:val="14"/>
        </w:rPr>
        <w:t>y</w:t>
      </w:r>
      <w:r>
        <w:rPr>
          <w:rFonts w:ascii="Times New Roman" w:hAnsi="Times New Roman"/>
          <w:color w:val="2B2A2D"/>
          <w:spacing w:val="-2"/>
          <w:w w:val="90"/>
          <w:sz w:val="15"/>
        </w:rPr>
        <w:t>Territor</w:t>
      </w:r>
      <w:r>
        <w:rPr>
          <w:rFonts w:ascii="Times New Roman" w:hAnsi="Times New Roman"/>
          <w:color w:val="444244"/>
          <w:spacing w:val="-2"/>
          <w:w w:val="90"/>
          <w:sz w:val="15"/>
        </w:rPr>
        <w:t>i</w:t>
      </w:r>
      <w:r>
        <w:rPr>
          <w:rFonts w:ascii="Times New Roman" w:hAnsi="Times New Roman"/>
          <w:color w:val="2B2A2D"/>
          <w:spacing w:val="-2"/>
          <w:w w:val="90"/>
          <w:sz w:val="15"/>
        </w:rPr>
        <w:t>o</w:t>
      </w:r>
    </w:p>
    <w:sectPr>
      <w:type w:val="continuous"/>
      <w:pgSz w:w="11910" w:h="16840"/>
      <w:pgMar w:top="1920" w:bottom="280" w:left="440" w:right="420"/>
      <w:cols w:num="2" w:equalWidth="0">
        <w:col w:w="4455" w:space="40"/>
        <w:col w:w="655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o"/>
      <w:lvlJc w:val="left"/>
      <w:pPr>
        <w:ind w:left="847" w:hanging="180"/>
      </w:pPr>
      <w:rPr>
        <w:rFonts w:hint="default" w:ascii="Arial" w:hAnsi="Arial" w:eastAsia="Arial" w:cs="Arial"/>
        <w:spacing w:val="0"/>
        <w:w w:val="97"/>
        <w:lang w:val="es-ES" w:eastAsia="en-US" w:bidi="ar-SA"/>
      </w:rPr>
    </w:lvl>
    <w:lvl w:ilvl="1">
      <w:start w:val="0"/>
      <w:numFmt w:val="bullet"/>
      <w:lvlText w:val="•"/>
      <w:lvlJc w:val="left"/>
      <w:pPr>
        <w:ind w:left="1569" w:hanging="180"/>
      </w:pPr>
      <w:rPr>
        <w:rFonts w:hint="default"/>
        <w:lang w:val="es-ES" w:eastAsia="en-US" w:bidi="ar-SA"/>
      </w:rPr>
    </w:lvl>
    <w:lvl w:ilvl="2">
      <w:start w:val="0"/>
      <w:numFmt w:val="bullet"/>
      <w:lvlText w:val="•"/>
      <w:lvlJc w:val="left"/>
      <w:pPr>
        <w:ind w:left="2298" w:hanging="180"/>
      </w:pPr>
      <w:rPr>
        <w:rFonts w:hint="default"/>
        <w:lang w:val="es-ES" w:eastAsia="en-US" w:bidi="ar-SA"/>
      </w:rPr>
    </w:lvl>
    <w:lvl w:ilvl="3">
      <w:start w:val="0"/>
      <w:numFmt w:val="bullet"/>
      <w:lvlText w:val="•"/>
      <w:lvlJc w:val="left"/>
      <w:pPr>
        <w:ind w:left="3027" w:hanging="180"/>
      </w:pPr>
      <w:rPr>
        <w:rFonts w:hint="default"/>
        <w:lang w:val="es-ES" w:eastAsia="en-US" w:bidi="ar-SA"/>
      </w:rPr>
    </w:lvl>
    <w:lvl w:ilvl="4">
      <w:start w:val="0"/>
      <w:numFmt w:val="bullet"/>
      <w:lvlText w:val="•"/>
      <w:lvlJc w:val="left"/>
      <w:pPr>
        <w:ind w:left="3756" w:hanging="180"/>
      </w:pPr>
      <w:rPr>
        <w:rFonts w:hint="default"/>
        <w:lang w:val="es-ES" w:eastAsia="en-US" w:bidi="ar-SA"/>
      </w:rPr>
    </w:lvl>
    <w:lvl w:ilvl="5">
      <w:start w:val="0"/>
      <w:numFmt w:val="bullet"/>
      <w:lvlText w:val="•"/>
      <w:lvlJc w:val="left"/>
      <w:pPr>
        <w:ind w:left="4485" w:hanging="180"/>
      </w:pPr>
      <w:rPr>
        <w:rFonts w:hint="default"/>
        <w:lang w:val="es-ES" w:eastAsia="en-US" w:bidi="ar-SA"/>
      </w:rPr>
    </w:lvl>
    <w:lvl w:ilvl="6">
      <w:start w:val="0"/>
      <w:numFmt w:val="bullet"/>
      <w:lvlText w:val="•"/>
      <w:lvlJc w:val="left"/>
      <w:pPr>
        <w:ind w:left="5214" w:hanging="180"/>
      </w:pPr>
      <w:rPr>
        <w:rFonts w:hint="default"/>
        <w:lang w:val="es-ES" w:eastAsia="en-US" w:bidi="ar-SA"/>
      </w:rPr>
    </w:lvl>
    <w:lvl w:ilvl="7">
      <w:start w:val="0"/>
      <w:numFmt w:val="bullet"/>
      <w:lvlText w:val="•"/>
      <w:lvlJc w:val="left"/>
      <w:pPr>
        <w:ind w:left="5944" w:hanging="180"/>
      </w:pPr>
      <w:rPr>
        <w:rFonts w:hint="default"/>
        <w:lang w:val="es-ES" w:eastAsia="en-US" w:bidi="ar-SA"/>
      </w:rPr>
    </w:lvl>
    <w:lvl w:ilvl="8">
      <w:start w:val="0"/>
      <w:numFmt w:val="bullet"/>
      <w:lvlText w:val="•"/>
      <w:lvlJc w:val="left"/>
      <w:pPr>
        <w:ind w:left="6673" w:hanging="180"/>
      </w:pPr>
      <w:rPr>
        <w:rFonts w:hint="default"/>
        <w:lang w:val="es-ES" w:eastAsia="en-US" w:bidi="ar-SA"/>
      </w:rPr>
    </w:lvl>
  </w:abstractNum>
  <w:abstractNum w:abstractNumId="33">
    <w:multiLevelType w:val="hybridMultilevel"/>
    <w:lvl w:ilvl="0">
      <w:start w:val="0"/>
      <w:numFmt w:val="bullet"/>
      <w:lvlText w:val="-"/>
      <w:lvlJc w:val="left"/>
      <w:pPr>
        <w:ind w:left="1153" w:hanging="137"/>
      </w:pPr>
      <w:rPr>
        <w:rFonts w:hint="default" w:ascii="Arial" w:hAnsi="Arial" w:eastAsia="Arial" w:cs="Arial"/>
        <w:spacing w:val="0"/>
        <w:w w:val="108"/>
        <w:lang w:val="es-ES" w:eastAsia="en-US" w:bidi="ar-SA"/>
      </w:rPr>
    </w:lvl>
    <w:lvl w:ilvl="1">
      <w:start w:val="0"/>
      <w:numFmt w:val="bullet"/>
      <w:lvlText w:val="•"/>
      <w:lvlJc w:val="left"/>
      <w:pPr>
        <w:ind w:left="2148" w:hanging="137"/>
      </w:pPr>
      <w:rPr>
        <w:rFonts w:hint="default"/>
        <w:lang w:val="es-ES" w:eastAsia="en-US" w:bidi="ar-SA"/>
      </w:rPr>
    </w:lvl>
    <w:lvl w:ilvl="2">
      <w:start w:val="0"/>
      <w:numFmt w:val="bullet"/>
      <w:lvlText w:val="•"/>
      <w:lvlJc w:val="left"/>
      <w:pPr>
        <w:ind w:left="3136" w:hanging="137"/>
      </w:pPr>
      <w:rPr>
        <w:rFonts w:hint="default"/>
        <w:lang w:val="es-ES" w:eastAsia="en-US" w:bidi="ar-SA"/>
      </w:rPr>
    </w:lvl>
    <w:lvl w:ilvl="3">
      <w:start w:val="0"/>
      <w:numFmt w:val="bullet"/>
      <w:lvlText w:val="•"/>
      <w:lvlJc w:val="left"/>
      <w:pPr>
        <w:ind w:left="4125" w:hanging="137"/>
      </w:pPr>
      <w:rPr>
        <w:rFonts w:hint="default"/>
        <w:lang w:val="es-ES" w:eastAsia="en-US" w:bidi="ar-SA"/>
      </w:rPr>
    </w:lvl>
    <w:lvl w:ilvl="4">
      <w:start w:val="0"/>
      <w:numFmt w:val="bullet"/>
      <w:lvlText w:val="•"/>
      <w:lvlJc w:val="left"/>
      <w:pPr>
        <w:ind w:left="5113" w:hanging="137"/>
      </w:pPr>
      <w:rPr>
        <w:rFonts w:hint="default"/>
        <w:lang w:val="es-ES" w:eastAsia="en-US" w:bidi="ar-SA"/>
      </w:rPr>
    </w:lvl>
    <w:lvl w:ilvl="5">
      <w:start w:val="0"/>
      <w:numFmt w:val="bullet"/>
      <w:lvlText w:val="•"/>
      <w:lvlJc w:val="left"/>
      <w:pPr>
        <w:ind w:left="6102" w:hanging="137"/>
      </w:pPr>
      <w:rPr>
        <w:rFonts w:hint="default"/>
        <w:lang w:val="es-ES" w:eastAsia="en-US" w:bidi="ar-SA"/>
      </w:rPr>
    </w:lvl>
    <w:lvl w:ilvl="6">
      <w:start w:val="0"/>
      <w:numFmt w:val="bullet"/>
      <w:lvlText w:val="•"/>
      <w:lvlJc w:val="left"/>
      <w:pPr>
        <w:ind w:left="7090" w:hanging="137"/>
      </w:pPr>
      <w:rPr>
        <w:rFonts w:hint="default"/>
        <w:lang w:val="es-ES" w:eastAsia="en-US" w:bidi="ar-SA"/>
      </w:rPr>
    </w:lvl>
    <w:lvl w:ilvl="7">
      <w:start w:val="0"/>
      <w:numFmt w:val="bullet"/>
      <w:lvlText w:val="•"/>
      <w:lvlJc w:val="left"/>
      <w:pPr>
        <w:ind w:left="8078" w:hanging="137"/>
      </w:pPr>
      <w:rPr>
        <w:rFonts w:hint="default"/>
        <w:lang w:val="es-ES" w:eastAsia="en-US" w:bidi="ar-SA"/>
      </w:rPr>
    </w:lvl>
    <w:lvl w:ilvl="8">
      <w:start w:val="0"/>
      <w:numFmt w:val="bullet"/>
      <w:lvlText w:val="•"/>
      <w:lvlJc w:val="left"/>
      <w:pPr>
        <w:ind w:left="9067" w:hanging="137"/>
      </w:pPr>
      <w:rPr>
        <w:rFonts w:hint="default"/>
        <w:lang w:val="es-ES" w:eastAsia="en-US" w:bidi="ar-SA"/>
      </w:rPr>
    </w:lvl>
  </w:abstractNum>
  <w:abstractNum w:abstractNumId="32">
    <w:multiLevelType w:val="hybridMultilevel"/>
    <w:lvl w:ilvl="0">
      <w:start w:val="0"/>
      <w:numFmt w:val="bullet"/>
      <w:lvlText w:val="□"/>
      <w:lvlJc w:val="left"/>
      <w:pPr>
        <w:ind w:left="1432" w:hanging="437"/>
      </w:pPr>
      <w:rPr>
        <w:rFonts w:hint="default" w:ascii="Arial" w:hAnsi="Arial" w:eastAsia="Arial" w:cs="Arial"/>
        <w:spacing w:val="0"/>
        <w:w w:val="99"/>
        <w:lang w:val="es-ES" w:eastAsia="en-US" w:bidi="ar-SA"/>
      </w:rPr>
    </w:lvl>
    <w:lvl w:ilvl="1">
      <w:start w:val="0"/>
      <w:numFmt w:val="bullet"/>
      <w:lvlText w:val="•"/>
      <w:lvlJc w:val="left"/>
      <w:pPr>
        <w:ind w:left="2400" w:hanging="437"/>
      </w:pPr>
      <w:rPr>
        <w:rFonts w:hint="default"/>
        <w:lang w:val="es-ES" w:eastAsia="en-US" w:bidi="ar-SA"/>
      </w:rPr>
    </w:lvl>
    <w:lvl w:ilvl="2">
      <w:start w:val="0"/>
      <w:numFmt w:val="bullet"/>
      <w:lvlText w:val="•"/>
      <w:lvlJc w:val="left"/>
      <w:pPr>
        <w:ind w:left="3360" w:hanging="437"/>
      </w:pPr>
      <w:rPr>
        <w:rFonts w:hint="default"/>
        <w:lang w:val="es-ES" w:eastAsia="en-US" w:bidi="ar-SA"/>
      </w:rPr>
    </w:lvl>
    <w:lvl w:ilvl="3">
      <w:start w:val="0"/>
      <w:numFmt w:val="bullet"/>
      <w:lvlText w:val="•"/>
      <w:lvlJc w:val="left"/>
      <w:pPr>
        <w:ind w:left="4321" w:hanging="437"/>
      </w:pPr>
      <w:rPr>
        <w:rFonts w:hint="default"/>
        <w:lang w:val="es-ES" w:eastAsia="en-US" w:bidi="ar-SA"/>
      </w:rPr>
    </w:lvl>
    <w:lvl w:ilvl="4">
      <w:start w:val="0"/>
      <w:numFmt w:val="bullet"/>
      <w:lvlText w:val="•"/>
      <w:lvlJc w:val="left"/>
      <w:pPr>
        <w:ind w:left="5281" w:hanging="437"/>
      </w:pPr>
      <w:rPr>
        <w:rFonts w:hint="default"/>
        <w:lang w:val="es-ES" w:eastAsia="en-US" w:bidi="ar-SA"/>
      </w:rPr>
    </w:lvl>
    <w:lvl w:ilvl="5">
      <w:start w:val="0"/>
      <w:numFmt w:val="bullet"/>
      <w:lvlText w:val="•"/>
      <w:lvlJc w:val="left"/>
      <w:pPr>
        <w:ind w:left="6242" w:hanging="437"/>
      </w:pPr>
      <w:rPr>
        <w:rFonts w:hint="default"/>
        <w:lang w:val="es-ES" w:eastAsia="en-US" w:bidi="ar-SA"/>
      </w:rPr>
    </w:lvl>
    <w:lvl w:ilvl="6">
      <w:start w:val="0"/>
      <w:numFmt w:val="bullet"/>
      <w:lvlText w:val="•"/>
      <w:lvlJc w:val="left"/>
      <w:pPr>
        <w:ind w:left="7202" w:hanging="437"/>
      </w:pPr>
      <w:rPr>
        <w:rFonts w:hint="default"/>
        <w:lang w:val="es-ES" w:eastAsia="en-US" w:bidi="ar-SA"/>
      </w:rPr>
    </w:lvl>
    <w:lvl w:ilvl="7">
      <w:start w:val="0"/>
      <w:numFmt w:val="bullet"/>
      <w:lvlText w:val="•"/>
      <w:lvlJc w:val="left"/>
      <w:pPr>
        <w:ind w:left="8162" w:hanging="437"/>
      </w:pPr>
      <w:rPr>
        <w:rFonts w:hint="default"/>
        <w:lang w:val="es-ES" w:eastAsia="en-US" w:bidi="ar-SA"/>
      </w:rPr>
    </w:lvl>
    <w:lvl w:ilvl="8">
      <w:start w:val="0"/>
      <w:numFmt w:val="bullet"/>
      <w:lvlText w:val="•"/>
      <w:lvlJc w:val="left"/>
      <w:pPr>
        <w:ind w:left="9123" w:hanging="437"/>
      </w:pPr>
      <w:rPr>
        <w:rFonts w:hint="default"/>
        <w:lang w:val="es-ES" w:eastAsia="en-US" w:bidi="ar-SA"/>
      </w:rPr>
    </w:lvl>
  </w:abstractNum>
  <w:abstractNum w:abstractNumId="31">
    <w:multiLevelType w:val="hybridMultilevel"/>
    <w:lvl w:ilvl="0">
      <w:start w:val="0"/>
      <w:numFmt w:val="bullet"/>
      <w:lvlText w:val="-"/>
      <w:lvlJc w:val="left"/>
      <w:pPr>
        <w:ind w:left="1181" w:hanging="142"/>
      </w:pPr>
      <w:rPr>
        <w:rFonts w:hint="default" w:ascii="Arial" w:hAnsi="Arial" w:eastAsia="Arial" w:cs="Arial"/>
        <w:spacing w:val="0"/>
        <w:w w:val="105"/>
        <w:lang w:val="es-ES" w:eastAsia="en-US" w:bidi="ar-SA"/>
      </w:rPr>
    </w:lvl>
    <w:lvl w:ilvl="1">
      <w:start w:val="0"/>
      <w:numFmt w:val="bullet"/>
      <w:lvlText w:val="•"/>
      <w:lvlJc w:val="left"/>
      <w:pPr>
        <w:ind w:left="2166" w:hanging="142"/>
      </w:pPr>
      <w:rPr>
        <w:rFonts w:hint="default"/>
        <w:lang w:val="es-ES" w:eastAsia="en-US" w:bidi="ar-SA"/>
      </w:rPr>
    </w:lvl>
    <w:lvl w:ilvl="2">
      <w:start w:val="0"/>
      <w:numFmt w:val="bullet"/>
      <w:lvlText w:val="•"/>
      <w:lvlJc w:val="left"/>
      <w:pPr>
        <w:ind w:left="3152" w:hanging="142"/>
      </w:pPr>
      <w:rPr>
        <w:rFonts w:hint="default"/>
        <w:lang w:val="es-ES" w:eastAsia="en-US" w:bidi="ar-SA"/>
      </w:rPr>
    </w:lvl>
    <w:lvl w:ilvl="3">
      <w:start w:val="0"/>
      <w:numFmt w:val="bullet"/>
      <w:lvlText w:val="•"/>
      <w:lvlJc w:val="left"/>
      <w:pPr>
        <w:ind w:left="4139" w:hanging="142"/>
      </w:pPr>
      <w:rPr>
        <w:rFonts w:hint="default"/>
        <w:lang w:val="es-ES" w:eastAsia="en-US" w:bidi="ar-SA"/>
      </w:rPr>
    </w:lvl>
    <w:lvl w:ilvl="4">
      <w:start w:val="0"/>
      <w:numFmt w:val="bullet"/>
      <w:lvlText w:val="•"/>
      <w:lvlJc w:val="left"/>
      <w:pPr>
        <w:ind w:left="5125" w:hanging="142"/>
      </w:pPr>
      <w:rPr>
        <w:rFonts w:hint="default"/>
        <w:lang w:val="es-ES" w:eastAsia="en-US" w:bidi="ar-SA"/>
      </w:rPr>
    </w:lvl>
    <w:lvl w:ilvl="5">
      <w:start w:val="0"/>
      <w:numFmt w:val="bullet"/>
      <w:lvlText w:val="•"/>
      <w:lvlJc w:val="left"/>
      <w:pPr>
        <w:ind w:left="6112" w:hanging="142"/>
      </w:pPr>
      <w:rPr>
        <w:rFonts w:hint="default"/>
        <w:lang w:val="es-ES" w:eastAsia="en-US" w:bidi="ar-SA"/>
      </w:rPr>
    </w:lvl>
    <w:lvl w:ilvl="6">
      <w:start w:val="0"/>
      <w:numFmt w:val="bullet"/>
      <w:lvlText w:val="•"/>
      <w:lvlJc w:val="left"/>
      <w:pPr>
        <w:ind w:left="7098" w:hanging="142"/>
      </w:pPr>
      <w:rPr>
        <w:rFonts w:hint="default"/>
        <w:lang w:val="es-ES" w:eastAsia="en-US" w:bidi="ar-SA"/>
      </w:rPr>
    </w:lvl>
    <w:lvl w:ilvl="7">
      <w:start w:val="0"/>
      <w:numFmt w:val="bullet"/>
      <w:lvlText w:val="•"/>
      <w:lvlJc w:val="left"/>
      <w:pPr>
        <w:ind w:left="8084" w:hanging="142"/>
      </w:pPr>
      <w:rPr>
        <w:rFonts w:hint="default"/>
        <w:lang w:val="es-ES" w:eastAsia="en-US" w:bidi="ar-SA"/>
      </w:rPr>
    </w:lvl>
    <w:lvl w:ilvl="8">
      <w:start w:val="0"/>
      <w:numFmt w:val="bullet"/>
      <w:lvlText w:val="•"/>
      <w:lvlJc w:val="left"/>
      <w:pPr>
        <w:ind w:left="9071" w:hanging="142"/>
      </w:pPr>
      <w:rPr>
        <w:rFonts w:hint="default"/>
        <w:lang w:val="es-ES" w:eastAsia="en-US" w:bidi="ar-SA"/>
      </w:rPr>
    </w:lvl>
  </w:abstractNum>
  <w:abstractNum w:abstractNumId="30">
    <w:multiLevelType w:val="hybridMultilevel"/>
    <w:lvl w:ilvl="0">
      <w:start w:val="2"/>
      <w:numFmt w:val="decimal"/>
      <w:lvlText w:val="%1."/>
      <w:lvlJc w:val="left"/>
      <w:pPr>
        <w:ind w:left="1489" w:hanging="423"/>
        <w:jc w:val="left"/>
      </w:pPr>
      <w:rPr>
        <w:rFonts w:hint="default"/>
        <w:spacing w:val="0"/>
        <w:w w:val="105"/>
        <w:lang w:val="es-ES" w:eastAsia="en-US" w:bidi="ar-SA"/>
      </w:rPr>
    </w:lvl>
    <w:lvl w:ilvl="1">
      <w:start w:val="0"/>
      <w:numFmt w:val="bullet"/>
      <w:lvlText w:val="•"/>
      <w:lvlJc w:val="left"/>
      <w:pPr>
        <w:ind w:left="2436" w:hanging="423"/>
      </w:pPr>
      <w:rPr>
        <w:rFonts w:hint="default"/>
        <w:lang w:val="es-ES" w:eastAsia="en-US" w:bidi="ar-SA"/>
      </w:rPr>
    </w:lvl>
    <w:lvl w:ilvl="2">
      <w:start w:val="0"/>
      <w:numFmt w:val="bullet"/>
      <w:lvlText w:val="•"/>
      <w:lvlJc w:val="left"/>
      <w:pPr>
        <w:ind w:left="3392" w:hanging="423"/>
      </w:pPr>
      <w:rPr>
        <w:rFonts w:hint="default"/>
        <w:lang w:val="es-ES" w:eastAsia="en-US" w:bidi="ar-SA"/>
      </w:rPr>
    </w:lvl>
    <w:lvl w:ilvl="3">
      <w:start w:val="0"/>
      <w:numFmt w:val="bullet"/>
      <w:lvlText w:val="•"/>
      <w:lvlJc w:val="left"/>
      <w:pPr>
        <w:ind w:left="4349" w:hanging="423"/>
      </w:pPr>
      <w:rPr>
        <w:rFonts w:hint="default"/>
        <w:lang w:val="es-ES" w:eastAsia="en-US" w:bidi="ar-SA"/>
      </w:rPr>
    </w:lvl>
    <w:lvl w:ilvl="4">
      <w:start w:val="0"/>
      <w:numFmt w:val="bullet"/>
      <w:lvlText w:val="•"/>
      <w:lvlJc w:val="left"/>
      <w:pPr>
        <w:ind w:left="5305" w:hanging="423"/>
      </w:pPr>
      <w:rPr>
        <w:rFonts w:hint="default"/>
        <w:lang w:val="es-ES" w:eastAsia="en-US" w:bidi="ar-SA"/>
      </w:rPr>
    </w:lvl>
    <w:lvl w:ilvl="5">
      <w:start w:val="0"/>
      <w:numFmt w:val="bullet"/>
      <w:lvlText w:val="•"/>
      <w:lvlJc w:val="left"/>
      <w:pPr>
        <w:ind w:left="6262" w:hanging="423"/>
      </w:pPr>
      <w:rPr>
        <w:rFonts w:hint="default"/>
        <w:lang w:val="es-ES" w:eastAsia="en-US" w:bidi="ar-SA"/>
      </w:rPr>
    </w:lvl>
    <w:lvl w:ilvl="6">
      <w:start w:val="0"/>
      <w:numFmt w:val="bullet"/>
      <w:lvlText w:val="•"/>
      <w:lvlJc w:val="left"/>
      <w:pPr>
        <w:ind w:left="7218" w:hanging="423"/>
      </w:pPr>
      <w:rPr>
        <w:rFonts w:hint="default"/>
        <w:lang w:val="es-ES" w:eastAsia="en-US" w:bidi="ar-SA"/>
      </w:rPr>
    </w:lvl>
    <w:lvl w:ilvl="7">
      <w:start w:val="0"/>
      <w:numFmt w:val="bullet"/>
      <w:lvlText w:val="•"/>
      <w:lvlJc w:val="left"/>
      <w:pPr>
        <w:ind w:left="8174" w:hanging="423"/>
      </w:pPr>
      <w:rPr>
        <w:rFonts w:hint="default"/>
        <w:lang w:val="es-ES" w:eastAsia="en-US" w:bidi="ar-SA"/>
      </w:rPr>
    </w:lvl>
    <w:lvl w:ilvl="8">
      <w:start w:val="0"/>
      <w:numFmt w:val="bullet"/>
      <w:lvlText w:val="•"/>
      <w:lvlJc w:val="left"/>
      <w:pPr>
        <w:ind w:left="9131" w:hanging="423"/>
      </w:pPr>
      <w:rPr>
        <w:rFonts w:hint="default"/>
        <w:lang w:val="es-ES" w:eastAsia="en-US" w:bidi="ar-SA"/>
      </w:rPr>
    </w:lvl>
  </w:abstractNum>
  <w:abstractNum w:abstractNumId="29">
    <w:multiLevelType w:val="hybridMultilevel"/>
    <w:lvl w:ilvl="0">
      <w:start w:val="0"/>
      <w:numFmt w:val="bullet"/>
      <w:lvlText w:val="•"/>
      <w:lvlJc w:val="left"/>
      <w:pPr>
        <w:ind w:left="775" w:hanging="282"/>
      </w:pPr>
      <w:rPr>
        <w:rFonts w:hint="default" w:ascii="Arial" w:hAnsi="Arial" w:eastAsia="Arial" w:cs="Arial"/>
        <w:spacing w:val="0"/>
        <w:w w:val="64"/>
        <w:lang w:val="es-ES" w:eastAsia="en-US" w:bidi="ar-SA"/>
      </w:rPr>
    </w:lvl>
    <w:lvl w:ilvl="1">
      <w:start w:val="0"/>
      <w:numFmt w:val="bullet"/>
      <w:lvlText w:val="•"/>
      <w:lvlJc w:val="left"/>
      <w:pPr>
        <w:ind w:left="1756" w:hanging="282"/>
      </w:pPr>
      <w:rPr>
        <w:rFonts w:hint="default"/>
        <w:lang w:val="es-ES" w:eastAsia="en-US" w:bidi="ar-SA"/>
      </w:rPr>
    </w:lvl>
    <w:lvl w:ilvl="2">
      <w:start w:val="0"/>
      <w:numFmt w:val="bullet"/>
      <w:lvlText w:val="•"/>
      <w:lvlJc w:val="left"/>
      <w:pPr>
        <w:ind w:left="2733" w:hanging="282"/>
      </w:pPr>
      <w:rPr>
        <w:rFonts w:hint="default"/>
        <w:lang w:val="es-ES" w:eastAsia="en-US" w:bidi="ar-SA"/>
      </w:rPr>
    </w:lvl>
    <w:lvl w:ilvl="3">
      <w:start w:val="0"/>
      <w:numFmt w:val="bullet"/>
      <w:lvlText w:val="•"/>
      <w:lvlJc w:val="left"/>
      <w:pPr>
        <w:ind w:left="3710" w:hanging="282"/>
      </w:pPr>
      <w:rPr>
        <w:rFonts w:hint="default"/>
        <w:lang w:val="es-ES" w:eastAsia="en-US" w:bidi="ar-SA"/>
      </w:rPr>
    </w:lvl>
    <w:lvl w:ilvl="4">
      <w:start w:val="0"/>
      <w:numFmt w:val="bullet"/>
      <w:lvlText w:val="•"/>
      <w:lvlJc w:val="left"/>
      <w:pPr>
        <w:ind w:left="4687" w:hanging="282"/>
      </w:pPr>
      <w:rPr>
        <w:rFonts w:hint="default"/>
        <w:lang w:val="es-ES" w:eastAsia="en-US" w:bidi="ar-SA"/>
      </w:rPr>
    </w:lvl>
    <w:lvl w:ilvl="5">
      <w:start w:val="0"/>
      <w:numFmt w:val="bullet"/>
      <w:lvlText w:val="•"/>
      <w:lvlJc w:val="left"/>
      <w:pPr>
        <w:ind w:left="5664" w:hanging="282"/>
      </w:pPr>
      <w:rPr>
        <w:rFonts w:hint="default"/>
        <w:lang w:val="es-ES" w:eastAsia="en-US" w:bidi="ar-SA"/>
      </w:rPr>
    </w:lvl>
    <w:lvl w:ilvl="6">
      <w:start w:val="0"/>
      <w:numFmt w:val="bullet"/>
      <w:lvlText w:val="•"/>
      <w:lvlJc w:val="left"/>
      <w:pPr>
        <w:ind w:left="6641" w:hanging="282"/>
      </w:pPr>
      <w:rPr>
        <w:rFonts w:hint="default"/>
        <w:lang w:val="es-ES" w:eastAsia="en-US" w:bidi="ar-SA"/>
      </w:rPr>
    </w:lvl>
    <w:lvl w:ilvl="7">
      <w:start w:val="0"/>
      <w:numFmt w:val="bullet"/>
      <w:lvlText w:val="•"/>
      <w:lvlJc w:val="left"/>
      <w:pPr>
        <w:ind w:left="7618" w:hanging="282"/>
      </w:pPr>
      <w:rPr>
        <w:rFonts w:hint="default"/>
        <w:lang w:val="es-ES" w:eastAsia="en-US" w:bidi="ar-SA"/>
      </w:rPr>
    </w:lvl>
    <w:lvl w:ilvl="8">
      <w:start w:val="0"/>
      <w:numFmt w:val="bullet"/>
      <w:lvlText w:val="•"/>
      <w:lvlJc w:val="left"/>
      <w:pPr>
        <w:ind w:left="8595" w:hanging="282"/>
      </w:pPr>
      <w:rPr>
        <w:rFonts w:hint="default"/>
        <w:lang w:val="es-ES" w:eastAsia="en-US" w:bidi="ar-SA"/>
      </w:rPr>
    </w:lvl>
  </w:abstractNum>
  <w:abstractNum w:abstractNumId="27">
    <w:multiLevelType w:val="hybridMultilevel"/>
    <w:lvl w:ilvl="0">
      <w:start w:val="0"/>
      <w:numFmt w:val="bullet"/>
      <w:lvlText w:val="-"/>
      <w:lvlJc w:val="left"/>
      <w:pPr>
        <w:ind w:left="222" w:hanging="103"/>
      </w:pPr>
      <w:rPr>
        <w:rFonts w:hint="default" w:ascii="Arial" w:hAnsi="Arial" w:eastAsia="Arial" w:cs="Arial"/>
        <w:spacing w:val="0"/>
        <w:w w:val="26"/>
        <w:lang w:val="es-ES" w:eastAsia="en-US" w:bidi="ar-SA"/>
      </w:rPr>
    </w:lvl>
    <w:lvl w:ilvl="1">
      <w:start w:val="0"/>
      <w:numFmt w:val="bullet"/>
      <w:lvlText w:val="•"/>
      <w:lvlJc w:val="left"/>
      <w:pPr>
        <w:ind w:left="514" w:hanging="103"/>
      </w:pPr>
      <w:rPr>
        <w:rFonts w:hint="default"/>
        <w:lang w:val="es-ES" w:eastAsia="en-US" w:bidi="ar-SA"/>
      </w:rPr>
    </w:lvl>
    <w:lvl w:ilvl="2">
      <w:start w:val="0"/>
      <w:numFmt w:val="bullet"/>
      <w:lvlText w:val="•"/>
      <w:lvlJc w:val="left"/>
      <w:pPr>
        <w:ind w:left="809" w:hanging="103"/>
      </w:pPr>
      <w:rPr>
        <w:rFonts w:hint="default"/>
        <w:lang w:val="es-ES" w:eastAsia="en-US" w:bidi="ar-SA"/>
      </w:rPr>
    </w:lvl>
    <w:lvl w:ilvl="3">
      <w:start w:val="0"/>
      <w:numFmt w:val="bullet"/>
      <w:lvlText w:val="•"/>
      <w:lvlJc w:val="left"/>
      <w:pPr>
        <w:ind w:left="1103" w:hanging="103"/>
      </w:pPr>
      <w:rPr>
        <w:rFonts w:hint="default"/>
        <w:lang w:val="es-ES" w:eastAsia="en-US" w:bidi="ar-SA"/>
      </w:rPr>
    </w:lvl>
    <w:lvl w:ilvl="4">
      <w:start w:val="0"/>
      <w:numFmt w:val="bullet"/>
      <w:lvlText w:val="•"/>
      <w:lvlJc w:val="left"/>
      <w:pPr>
        <w:ind w:left="1398" w:hanging="103"/>
      </w:pPr>
      <w:rPr>
        <w:rFonts w:hint="default"/>
        <w:lang w:val="es-ES" w:eastAsia="en-US" w:bidi="ar-SA"/>
      </w:rPr>
    </w:lvl>
    <w:lvl w:ilvl="5">
      <w:start w:val="0"/>
      <w:numFmt w:val="bullet"/>
      <w:lvlText w:val="•"/>
      <w:lvlJc w:val="left"/>
      <w:pPr>
        <w:ind w:left="1693" w:hanging="103"/>
      </w:pPr>
      <w:rPr>
        <w:rFonts w:hint="default"/>
        <w:lang w:val="es-ES" w:eastAsia="en-US" w:bidi="ar-SA"/>
      </w:rPr>
    </w:lvl>
    <w:lvl w:ilvl="6">
      <w:start w:val="0"/>
      <w:numFmt w:val="bullet"/>
      <w:lvlText w:val="•"/>
      <w:lvlJc w:val="left"/>
      <w:pPr>
        <w:ind w:left="1987" w:hanging="103"/>
      </w:pPr>
      <w:rPr>
        <w:rFonts w:hint="default"/>
        <w:lang w:val="es-ES" w:eastAsia="en-US" w:bidi="ar-SA"/>
      </w:rPr>
    </w:lvl>
    <w:lvl w:ilvl="7">
      <w:start w:val="0"/>
      <w:numFmt w:val="bullet"/>
      <w:lvlText w:val="•"/>
      <w:lvlJc w:val="left"/>
      <w:pPr>
        <w:ind w:left="2282" w:hanging="103"/>
      </w:pPr>
      <w:rPr>
        <w:rFonts w:hint="default"/>
        <w:lang w:val="es-ES" w:eastAsia="en-US" w:bidi="ar-SA"/>
      </w:rPr>
    </w:lvl>
    <w:lvl w:ilvl="8">
      <w:start w:val="0"/>
      <w:numFmt w:val="bullet"/>
      <w:lvlText w:val="•"/>
      <w:lvlJc w:val="left"/>
      <w:pPr>
        <w:ind w:left="2577" w:hanging="103"/>
      </w:pPr>
      <w:rPr>
        <w:rFonts w:hint="default"/>
        <w:lang w:val="es-ES" w:eastAsia="en-US" w:bidi="ar-SA"/>
      </w:rPr>
    </w:lvl>
  </w:abstractNum>
  <w:abstractNum w:abstractNumId="26">
    <w:multiLevelType w:val="hybridMultilevel"/>
    <w:lvl w:ilvl="0">
      <w:start w:val="0"/>
      <w:numFmt w:val="bullet"/>
      <w:lvlText w:val="o"/>
      <w:lvlJc w:val="left"/>
      <w:pPr>
        <w:ind w:left="1250" w:hanging="363"/>
      </w:pPr>
      <w:rPr>
        <w:rFonts w:hint="default" w:ascii="Times New Roman" w:hAnsi="Times New Roman" w:eastAsia="Times New Roman" w:cs="Times New Roman"/>
        <w:spacing w:val="0"/>
        <w:w w:val="106"/>
        <w:lang w:val="es-ES" w:eastAsia="en-US" w:bidi="ar-SA"/>
      </w:rPr>
    </w:lvl>
    <w:lvl w:ilvl="1">
      <w:start w:val="0"/>
      <w:numFmt w:val="bullet"/>
      <w:lvlText w:val="•"/>
      <w:lvlJc w:val="left"/>
      <w:pPr>
        <w:ind w:left="1641" w:hanging="363"/>
      </w:pPr>
      <w:rPr>
        <w:rFonts w:hint="default"/>
        <w:lang w:val="es-ES" w:eastAsia="en-US" w:bidi="ar-SA"/>
      </w:rPr>
    </w:lvl>
    <w:lvl w:ilvl="2">
      <w:start w:val="0"/>
      <w:numFmt w:val="bullet"/>
      <w:lvlText w:val="•"/>
      <w:lvlJc w:val="left"/>
      <w:pPr>
        <w:ind w:left="2023" w:hanging="363"/>
      </w:pPr>
      <w:rPr>
        <w:rFonts w:hint="default"/>
        <w:lang w:val="es-ES" w:eastAsia="en-US" w:bidi="ar-SA"/>
      </w:rPr>
    </w:lvl>
    <w:lvl w:ilvl="3">
      <w:start w:val="0"/>
      <w:numFmt w:val="bullet"/>
      <w:lvlText w:val="•"/>
      <w:lvlJc w:val="left"/>
      <w:pPr>
        <w:ind w:left="2405" w:hanging="363"/>
      </w:pPr>
      <w:rPr>
        <w:rFonts w:hint="default"/>
        <w:lang w:val="es-ES" w:eastAsia="en-US" w:bidi="ar-SA"/>
      </w:rPr>
    </w:lvl>
    <w:lvl w:ilvl="4">
      <w:start w:val="0"/>
      <w:numFmt w:val="bullet"/>
      <w:lvlText w:val="•"/>
      <w:lvlJc w:val="left"/>
      <w:pPr>
        <w:ind w:left="2786" w:hanging="363"/>
      </w:pPr>
      <w:rPr>
        <w:rFonts w:hint="default"/>
        <w:lang w:val="es-ES" w:eastAsia="en-US" w:bidi="ar-SA"/>
      </w:rPr>
    </w:lvl>
    <w:lvl w:ilvl="5">
      <w:start w:val="0"/>
      <w:numFmt w:val="bullet"/>
      <w:lvlText w:val="•"/>
      <w:lvlJc w:val="left"/>
      <w:pPr>
        <w:ind w:left="3168" w:hanging="363"/>
      </w:pPr>
      <w:rPr>
        <w:rFonts w:hint="default"/>
        <w:lang w:val="es-ES" w:eastAsia="en-US" w:bidi="ar-SA"/>
      </w:rPr>
    </w:lvl>
    <w:lvl w:ilvl="6">
      <w:start w:val="0"/>
      <w:numFmt w:val="bullet"/>
      <w:lvlText w:val="•"/>
      <w:lvlJc w:val="left"/>
      <w:pPr>
        <w:ind w:left="3550" w:hanging="363"/>
      </w:pPr>
      <w:rPr>
        <w:rFonts w:hint="default"/>
        <w:lang w:val="es-ES" w:eastAsia="en-US" w:bidi="ar-SA"/>
      </w:rPr>
    </w:lvl>
    <w:lvl w:ilvl="7">
      <w:start w:val="0"/>
      <w:numFmt w:val="bullet"/>
      <w:lvlText w:val="•"/>
      <w:lvlJc w:val="left"/>
      <w:pPr>
        <w:ind w:left="3931" w:hanging="363"/>
      </w:pPr>
      <w:rPr>
        <w:rFonts w:hint="default"/>
        <w:lang w:val="es-ES" w:eastAsia="en-US" w:bidi="ar-SA"/>
      </w:rPr>
    </w:lvl>
    <w:lvl w:ilvl="8">
      <w:start w:val="0"/>
      <w:numFmt w:val="bullet"/>
      <w:lvlText w:val="•"/>
      <w:lvlJc w:val="left"/>
      <w:pPr>
        <w:ind w:left="4313" w:hanging="363"/>
      </w:pPr>
      <w:rPr>
        <w:rFonts w:hint="default"/>
        <w:lang w:val="es-ES" w:eastAsia="en-US" w:bidi="ar-SA"/>
      </w:rPr>
    </w:lvl>
  </w:abstractNum>
  <w:abstractNum w:abstractNumId="25">
    <w:multiLevelType w:val="hybridMultilevel"/>
    <w:lvl w:ilvl="0">
      <w:start w:val="0"/>
      <w:numFmt w:val="bullet"/>
      <w:lvlText w:val="o"/>
      <w:lvlJc w:val="left"/>
      <w:pPr>
        <w:ind w:left="832" w:hanging="359"/>
      </w:pPr>
      <w:rPr>
        <w:rFonts w:hint="default" w:ascii="Times New Roman" w:hAnsi="Times New Roman" w:eastAsia="Times New Roman" w:cs="Times New Roman"/>
        <w:b w:val="0"/>
        <w:bCs w:val="0"/>
        <w:i w:val="0"/>
        <w:iCs w:val="0"/>
        <w:color w:val="363638"/>
        <w:spacing w:val="0"/>
        <w:w w:val="106"/>
        <w:sz w:val="16"/>
        <w:szCs w:val="16"/>
        <w:lang w:val="es-ES" w:eastAsia="en-US" w:bidi="ar-SA"/>
      </w:rPr>
    </w:lvl>
    <w:lvl w:ilvl="1">
      <w:start w:val="0"/>
      <w:numFmt w:val="bullet"/>
      <w:lvlText w:val="•"/>
      <w:lvlJc w:val="left"/>
      <w:pPr>
        <w:ind w:left="1201" w:hanging="359"/>
      </w:pPr>
      <w:rPr>
        <w:rFonts w:hint="default"/>
        <w:lang w:val="es-ES" w:eastAsia="en-US" w:bidi="ar-SA"/>
      </w:rPr>
    </w:lvl>
    <w:lvl w:ilvl="2">
      <w:start w:val="0"/>
      <w:numFmt w:val="bullet"/>
      <w:lvlText w:val="•"/>
      <w:lvlJc w:val="left"/>
      <w:pPr>
        <w:ind w:left="1562" w:hanging="359"/>
      </w:pPr>
      <w:rPr>
        <w:rFonts w:hint="default"/>
        <w:lang w:val="es-ES" w:eastAsia="en-US" w:bidi="ar-SA"/>
      </w:rPr>
    </w:lvl>
    <w:lvl w:ilvl="3">
      <w:start w:val="0"/>
      <w:numFmt w:val="bullet"/>
      <w:lvlText w:val="•"/>
      <w:lvlJc w:val="left"/>
      <w:pPr>
        <w:ind w:left="1923" w:hanging="359"/>
      </w:pPr>
      <w:rPr>
        <w:rFonts w:hint="default"/>
        <w:lang w:val="es-ES" w:eastAsia="en-US" w:bidi="ar-SA"/>
      </w:rPr>
    </w:lvl>
    <w:lvl w:ilvl="4">
      <w:start w:val="0"/>
      <w:numFmt w:val="bullet"/>
      <w:lvlText w:val="•"/>
      <w:lvlJc w:val="left"/>
      <w:pPr>
        <w:ind w:left="2284" w:hanging="359"/>
      </w:pPr>
      <w:rPr>
        <w:rFonts w:hint="default"/>
        <w:lang w:val="es-ES" w:eastAsia="en-US" w:bidi="ar-SA"/>
      </w:rPr>
    </w:lvl>
    <w:lvl w:ilvl="5">
      <w:start w:val="0"/>
      <w:numFmt w:val="bullet"/>
      <w:lvlText w:val="•"/>
      <w:lvlJc w:val="left"/>
      <w:pPr>
        <w:ind w:left="2646" w:hanging="359"/>
      </w:pPr>
      <w:rPr>
        <w:rFonts w:hint="default"/>
        <w:lang w:val="es-ES" w:eastAsia="en-US" w:bidi="ar-SA"/>
      </w:rPr>
    </w:lvl>
    <w:lvl w:ilvl="6">
      <w:start w:val="0"/>
      <w:numFmt w:val="bullet"/>
      <w:lvlText w:val="•"/>
      <w:lvlJc w:val="left"/>
      <w:pPr>
        <w:ind w:left="3007" w:hanging="359"/>
      </w:pPr>
      <w:rPr>
        <w:rFonts w:hint="default"/>
        <w:lang w:val="es-ES" w:eastAsia="en-US" w:bidi="ar-SA"/>
      </w:rPr>
    </w:lvl>
    <w:lvl w:ilvl="7">
      <w:start w:val="0"/>
      <w:numFmt w:val="bullet"/>
      <w:lvlText w:val="•"/>
      <w:lvlJc w:val="left"/>
      <w:pPr>
        <w:ind w:left="3368" w:hanging="359"/>
      </w:pPr>
      <w:rPr>
        <w:rFonts w:hint="default"/>
        <w:lang w:val="es-ES" w:eastAsia="en-US" w:bidi="ar-SA"/>
      </w:rPr>
    </w:lvl>
    <w:lvl w:ilvl="8">
      <w:start w:val="0"/>
      <w:numFmt w:val="bullet"/>
      <w:lvlText w:val="•"/>
      <w:lvlJc w:val="left"/>
      <w:pPr>
        <w:ind w:left="3729" w:hanging="359"/>
      </w:pPr>
      <w:rPr>
        <w:rFonts w:hint="default"/>
        <w:lang w:val="es-ES" w:eastAsia="en-US" w:bidi="ar-SA"/>
      </w:rPr>
    </w:lvl>
  </w:abstractNum>
  <w:abstractNum w:abstractNumId="24">
    <w:multiLevelType w:val="hybridMultilevel"/>
    <w:lvl w:ilvl="0">
      <w:start w:val="2"/>
      <w:numFmt w:val="decimal"/>
      <w:lvlText w:val="%1."/>
      <w:lvlJc w:val="left"/>
      <w:pPr>
        <w:ind w:left="912" w:hanging="241"/>
        <w:jc w:val="right"/>
      </w:pPr>
      <w:rPr>
        <w:rFonts w:hint="default"/>
        <w:spacing w:val="-1"/>
        <w:w w:val="103"/>
        <w:lang w:val="es-ES" w:eastAsia="en-US" w:bidi="ar-SA"/>
      </w:rPr>
    </w:lvl>
    <w:lvl w:ilvl="1">
      <w:start w:val="0"/>
      <w:numFmt w:val="bullet"/>
      <w:lvlText w:val="•"/>
      <w:lvlJc w:val="left"/>
      <w:pPr>
        <w:ind w:left="1932" w:hanging="241"/>
      </w:pPr>
      <w:rPr>
        <w:rFonts w:hint="default"/>
        <w:lang w:val="es-ES" w:eastAsia="en-US" w:bidi="ar-SA"/>
      </w:rPr>
    </w:lvl>
    <w:lvl w:ilvl="2">
      <w:start w:val="0"/>
      <w:numFmt w:val="bullet"/>
      <w:lvlText w:val="•"/>
      <w:lvlJc w:val="left"/>
      <w:pPr>
        <w:ind w:left="2944" w:hanging="241"/>
      </w:pPr>
      <w:rPr>
        <w:rFonts w:hint="default"/>
        <w:lang w:val="es-ES" w:eastAsia="en-US" w:bidi="ar-SA"/>
      </w:rPr>
    </w:lvl>
    <w:lvl w:ilvl="3">
      <w:start w:val="0"/>
      <w:numFmt w:val="bullet"/>
      <w:lvlText w:val="•"/>
      <w:lvlJc w:val="left"/>
      <w:pPr>
        <w:ind w:left="3957" w:hanging="241"/>
      </w:pPr>
      <w:rPr>
        <w:rFonts w:hint="default"/>
        <w:lang w:val="es-ES" w:eastAsia="en-US" w:bidi="ar-SA"/>
      </w:rPr>
    </w:lvl>
    <w:lvl w:ilvl="4">
      <w:start w:val="0"/>
      <w:numFmt w:val="bullet"/>
      <w:lvlText w:val="•"/>
      <w:lvlJc w:val="left"/>
      <w:pPr>
        <w:ind w:left="4969" w:hanging="241"/>
      </w:pPr>
      <w:rPr>
        <w:rFonts w:hint="default"/>
        <w:lang w:val="es-ES" w:eastAsia="en-US" w:bidi="ar-SA"/>
      </w:rPr>
    </w:lvl>
    <w:lvl w:ilvl="5">
      <w:start w:val="0"/>
      <w:numFmt w:val="bullet"/>
      <w:lvlText w:val="•"/>
      <w:lvlJc w:val="left"/>
      <w:pPr>
        <w:ind w:left="5982" w:hanging="241"/>
      </w:pPr>
      <w:rPr>
        <w:rFonts w:hint="default"/>
        <w:lang w:val="es-ES" w:eastAsia="en-US" w:bidi="ar-SA"/>
      </w:rPr>
    </w:lvl>
    <w:lvl w:ilvl="6">
      <w:start w:val="0"/>
      <w:numFmt w:val="bullet"/>
      <w:lvlText w:val="•"/>
      <w:lvlJc w:val="left"/>
      <w:pPr>
        <w:ind w:left="6994" w:hanging="241"/>
      </w:pPr>
      <w:rPr>
        <w:rFonts w:hint="default"/>
        <w:lang w:val="es-ES" w:eastAsia="en-US" w:bidi="ar-SA"/>
      </w:rPr>
    </w:lvl>
    <w:lvl w:ilvl="7">
      <w:start w:val="0"/>
      <w:numFmt w:val="bullet"/>
      <w:lvlText w:val="•"/>
      <w:lvlJc w:val="left"/>
      <w:pPr>
        <w:ind w:left="8006" w:hanging="241"/>
      </w:pPr>
      <w:rPr>
        <w:rFonts w:hint="default"/>
        <w:lang w:val="es-ES" w:eastAsia="en-US" w:bidi="ar-SA"/>
      </w:rPr>
    </w:lvl>
    <w:lvl w:ilvl="8">
      <w:start w:val="0"/>
      <w:numFmt w:val="bullet"/>
      <w:lvlText w:val="•"/>
      <w:lvlJc w:val="left"/>
      <w:pPr>
        <w:ind w:left="9019" w:hanging="241"/>
      </w:pPr>
      <w:rPr>
        <w:rFonts w:hint="default"/>
        <w:lang w:val="es-ES" w:eastAsia="en-US" w:bidi="ar-SA"/>
      </w:rPr>
    </w:lvl>
  </w:abstractNum>
  <w:abstractNum w:abstractNumId="23">
    <w:multiLevelType w:val="hybridMultilevel"/>
    <w:lvl w:ilvl="0">
      <w:start w:val="0"/>
      <w:numFmt w:val="bullet"/>
      <w:lvlText w:val="•"/>
      <w:lvlJc w:val="left"/>
      <w:pPr>
        <w:ind w:left="2123" w:hanging="356"/>
      </w:pPr>
      <w:rPr>
        <w:rFonts w:hint="default" w:ascii="Arial" w:hAnsi="Arial" w:eastAsia="Arial" w:cs="Arial"/>
        <w:b w:val="0"/>
        <w:bCs w:val="0"/>
        <w:i w:val="0"/>
        <w:iCs w:val="0"/>
        <w:color w:val="111111"/>
        <w:spacing w:val="0"/>
        <w:w w:val="110"/>
        <w:sz w:val="19"/>
        <w:szCs w:val="19"/>
        <w:lang w:val="es-ES" w:eastAsia="en-US" w:bidi="ar-SA"/>
      </w:rPr>
    </w:lvl>
    <w:lvl w:ilvl="1">
      <w:start w:val="0"/>
      <w:numFmt w:val="bullet"/>
      <w:lvlText w:val="•"/>
      <w:lvlJc w:val="left"/>
      <w:pPr>
        <w:ind w:left="3012" w:hanging="356"/>
      </w:pPr>
      <w:rPr>
        <w:rFonts w:hint="default"/>
        <w:lang w:val="es-ES" w:eastAsia="en-US" w:bidi="ar-SA"/>
      </w:rPr>
    </w:lvl>
    <w:lvl w:ilvl="2">
      <w:start w:val="0"/>
      <w:numFmt w:val="bullet"/>
      <w:lvlText w:val="•"/>
      <w:lvlJc w:val="left"/>
      <w:pPr>
        <w:ind w:left="3904" w:hanging="356"/>
      </w:pPr>
      <w:rPr>
        <w:rFonts w:hint="default"/>
        <w:lang w:val="es-ES" w:eastAsia="en-US" w:bidi="ar-SA"/>
      </w:rPr>
    </w:lvl>
    <w:lvl w:ilvl="3">
      <w:start w:val="0"/>
      <w:numFmt w:val="bullet"/>
      <w:lvlText w:val="•"/>
      <w:lvlJc w:val="left"/>
      <w:pPr>
        <w:ind w:left="4797" w:hanging="356"/>
      </w:pPr>
      <w:rPr>
        <w:rFonts w:hint="default"/>
        <w:lang w:val="es-ES" w:eastAsia="en-US" w:bidi="ar-SA"/>
      </w:rPr>
    </w:lvl>
    <w:lvl w:ilvl="4">
      <w:start w:val="0"/>
      <w:numFmt w:val="bullet"/>
      <w:lvlText w:val="•"/>
      <w:lvlJc w:val="left"/>
      <w:pPr>
        <w:ind w:left="5689" w:hanging="356"/>
      </w:pPr>
      <w:rPr>
        <w:rFonts w:hint="default"/>
        <w:lang w:val="es-ES" w:eastAsia="en-US" w:bidi="ar-SA"/>
      </w:rPr>
    </w:lvl>
    <w:lvl w:ilvl="5">
      <w:start w:val="0"/>
      <w:numFmt w:val="bullet"/>
      <w:lvlText w:val="•"/>
      <w:lvlJc w:val="left"/>
      <w:pPr>
        <w:ind w:left="6582" w:hanging="356"/>
      </w:pPr>
      <w:rPr>
        <w:rFonts w:hint="default"/>
        <w:lang w:val="es-ES" w:eastAsia="en-US" w:bidi="ar-SA"/>
      </w:rPr>
    </w:lvl>
    <w:lvl w:ilvl="6">
      <w:start w:val="0"/>
      <w:numFmt w:val="bullet"/>
      <w:lvlText w:val="•"/>
      <w:lvlJc w:val="left"/>
      <w:pPr>
        <w:ind w:left="7474" w:hanging="356"/>
      </w:pPr>
      <w:rPr>
        <w:rFonts w:hint="default"/>
        <w:lang w:val="es-ES" w:eastAsia="en-US" w:bidi="ar-SA"/>
      </w:rPr>
    </w:lvl>
    <w:lvl w:ilvl="7">
      <w:start w:val="0"/>
      <w:numFmt w:val="bullet"/>
      <w:lvlText w:val="•"/>
      <w:lvlJc w:val="left"/>
      <w:pPr>
        <w:ind w:left="8366" w:hanging="356"/>
      </w:pPr>
      <w:rPr>
        <w:rFonts w:hint="default"/>
        <w:lang w:val="es-ES" w:eastAsia="en-US" w:bidi="ar-SA"/>
      </w:rPr>
    </w:lvl>
    <w:lvl w:ilvl="8">
      <w:start w:val="0"/>
      <w:numFmt w:val="bullet"/>
      <w:lvlText w:val="•"/>
      <w:lvlJc w:val="left"/>
      <w:pPr>
        <w:ind w:left="9259" w:hanging="356"/>
      </w:pPr>
      <w:rPr>
        <w:rFonts w:hint="default"/>
        <w:lang w:val="es-ES" w:eastAsia="en-US" w:bidi="ar-SA"/>
      </w:rPr>
    </w:lvl>
  </w:abstractNum>
  <w:abstractNum w:abstractNumId="22">
    <w:multiLevelType w:val="hybridMultilevel"/>
    <w:lvl w:ilvl="0">
      <w:start w:val="0"/>
      <w:numFmt w:val="bullet"/>
      <w:lvlText w:val="•"/>
      <w:lvlJc w:val="left"/>
      <w:pPr>
        <w:ind w:left="872" w:hanging="170"/>
      </w:pPr>
      <w:rPr>
        <w:rFonts w:hint="default" w:ascii="Arial" w:hAnsi="Arial" w:eastAsia="Arial" w:cs="Arial"/>
        <w:b w:val="0"/>
        <w:bCs w:val="0"/>
        <w:i w:val="0"/>
        <w:iCs w:val="0"/>
        <w:color w:val="522A08"/>
        <w:spacing w:val="0"/>
        <w:w w:val="90"/>
        <w:sz w:val="9"/>
        <w:szCs w:val="9"/>
        <w:lang w:val="es-ES" w:eastAsia="en-US" w:bidi="ar-SA"/>
      </w:rPr>
    </w:lvl>
    <w:lvl w:ilvl="1">
      <w:start w:val="0"/>
      <w:numFmt w:val="bullet"/>
      <w:lvlText w:val="•"/>
      <w:lvlJc w:val="left"/>
      <w:pPr>
        <w:ind w:left="926" w:hanging="170"/>
      </w:pPr>
      <w:rPr>
        <w:rFonts w:hint="default"/>
        <w:lang w:val="es-ES" w:eastAsia="en-US" w:bidi="ar-SA"/>
      </w:rPr>
    </w:lvl>
    <w:lvl w:ilvl="2">
      <w:start w:val="0"/>
      <w:numFmt w:val="bullet"/>
      <w:lvlText w:val="•"/>
      <w:lvlJc w:val="left"/>
      <w:pPr>
        <w:ind w:left="973" w:hanging="170"/>
      </w:pPr>
      <w:rPr>
        <w:rFonts w:hint="default"/>
        <w:lang w:val="es-ES" w:eastAsia="en-US" w:bidi="ar-SA"/>
      </w:rPr>
    </w:lvl>
    <w:lvl w:ilvl="3">
      <w:start w:val="0"/>
      <w:numFmt w:val="bullet"/>
      <w:lvlText w:val="•"/>
      <w:lvlJc w:val="left"/>
      <w:pPr>
        <w:ind w:left="1019" w:hanging="170"/>
      </w:pPr>
      <w:rPr>
        <w:rFonts w:hint="default"/>
        <w:lang w:val="es-ES" w:eastAsia="en-US" w:bidi="ar-SA"/>
      </w:rPr>
    </w:lvl>
    <w:lvl w:ilvl="4">
      <w:start w:val="0"/>
      <w:numFmt w:val="bullet"/>
      <w:lvlText w:val="•"/>
      <w:lvlJc w:val="left"/>
      <w:pPr>
        <w:ind w:left="1066" w:hanging="170"/>
      </w:pPr>
      <w:rPr>
        <w:rFonts w:hint="default"/>
        <w:lang w:val="es-ES" w:eastAsia="en-US" w:bidi="ar-SA"/>
      </w:rPr>
    </w:lvl>
    <w:lvl w:ilvl="5">
      <w:start w:val="0"/>
      <w:numFmt w:val="bullet"/>
      <w:lvlText w:val="•"/>
      <w:lvlJc w:val="left"/>
      <w:pPr>
        <w:ind w:left="1113" w:hanging="170"/>
      </w:pPr>
      <w:rPr>
        <w:rFonts w:hint="default"/>
        <w:lang w:val="es-ES" w:eastAsia="en-US" w:bidi="ar-SA"/>
      </w:rPr>
    </w:lvl>
    <w:lvl w:ilvl="6">
      <w:start w:val="0"/>
      <w:numFmt w:val="bullet"/>
      <w:lvlText w:val="•"/>
      <w:lvlJc w:val="left"/>
      <w:pPr>
        <w:ind w:left="1159" w:hanging="170"/>
      </w:pPr>
      <w:rPr>
        <w:rFonts w:hint="default"/>
        <w:lang w:val="es-ES" w:eastAsia="en-US" w:bidi="ar-SA"/>
      </w:rPr>
    </w:lvl>
    <w:lvl w:ilvl="7">
      <w:start w:val="0"/>
      <w:numFmt w:val="bullet"/>
      <w:lvlText w:val="•"/>
      <w:lvlJc w:val="left"/>
      <w:pPr>
        <w:ind w:left="1206" w:hanging="170"/>
      </w:pPr>
      <w:rPr>
        <w:rFonts w:hint="default"/>
        <w:lang w:val="es-ES" w:eastAsia="en-US" w:bidi="ar-SA"/>
      </w:rPr>
    </w:lvl>
    <w:lvl w:ilvl="8">
      <w:start w:val="0"/>
      <w:numFmt w:val="bullet"/>
      <w:lvlText w:val="•"/>
      <w:lvlJc w:val="left"/>
      <w:pPr>
        <w:ind w:left="1253" w:hanging="170"/>
      </w:pPr>
      <w:rPr>
        <w:rFonts w:hint="default"/>
        <w:lang w:val="es-ES" w:eastAsia="en-US" w:bidi="ar-SA"/>
      </w:rPr>
    </w:lvl>
  </w:abstractNum>
  <w:abstractNum w:abstractNumId="12">
    <w:multiLevelType w:val="hybridMultilevel"/>
    <w:lvl w:ilvl="0">
      <w:start w:val="0"/>
      <w:numFmt w:val="bullet"/>
      <w:lvlText w:val="-"/>
      <w:lvlJc w:val="left"/>
      <w:pPr>
        <w:ind w:left="1765" w:hanging="246"/>
      </w:pPr>
      <w:rPr>
        <w:rFonts w:hint="default" w:ascii="Arial" w:hAnsi="Arial" w:eastAsia="Arial" w:cs="Arial"/>
        <w:b w:val="0"/>
        <w:bCs w:val="0"/>
        <w:i w:val="0"/>
        <w:iCs w:val="0"/>
        <w:color w:val="111111"/>
        <w:spacing w:val="0"/>
        <w:w w:val="108"/>
        <w:sz w:val="19"/>
        <w:szCs w:val="19"/>
        <w:lang w:val="es-ES" w:eastAsia="en-US" w:bidi="ar-SA"/>
      </w:rPr>
    </w:lvl>
    <w:lvl w:ilvl="1">
      <w:start w:val="0"/>
      <w:numFmt w:val="bullet"/>
      <w:lvlText w:val="•"/>
      <w:lvlJc w:val="left"/>
      <w:pPr>
        <w:ind w:left="2688" w:hanging="246"/>
      </w:pPr>
      <w:rPr>
        <w:rFonts w:hint="default"/>
        <w:lang w:val="es-ES" w:eastAsia="en-US" w:bidi="ar-SA"/>
      </w:rPr>
    </w:lvl>
    <w:lvl w:ilvl="2">
      <w:start w:val="0"/>
      <w:numFmt w:val="bullet"/>
      <w:lvlText w:val="•"/>
      <w:lvlJc w:val="left"/>
      <w:pPr>
        <w:ind w:left="3616" w:hanging="246"/>
      </w:pPr>
      <w:rPr>
        <w:rFonts w:hint="default"/>
        <w:lang w:val="es-ES" w:eastAsia="en-US" w:bidi="ar-SA"/>
      </w:rPr>
    </w:lvl>
    <w:lvl w:ilvl="3">
      <w:start w:val="0"/>
      <w:numFmt w:val="bullet"/>
      <w:lvlText w:val="•"/>
      <w:lvlJc w:val="left"/>
      <w:pPr>
        <w:ind w:left="4545" w:hanging="246"/>
      </w:pPr>
      <w:rPr>
        <w:rFonts w:hint="default"/>
        <w:lang w:val="es-ES" w:eastAsia="en-US" w:bidi="ar-SA"/>
      </w:rPr>
    </w:lvl>
    <w:lvl w:ilvl="4">
      <w:start w:val="0"/>
      <w:numFmt w:val="bullet"/>
      <w:lvlText w:val="•"/>
      <w:lvlJc w:val="left"/>
      <w:pPr>
        <w:ind w:left="5473" w:hanging="246"/>
      </w:pPr>
      <w:rPr>
        <w:rFonts w:hint="default"/>
        <w:lang w:val="es-ES" w:eastAsia="en-US" w:bidi="ar-SA"/>
      </w:rPr>
    </w:lvl>
    <w:lvl w:ilvl="5">
      <w:start w:val="0"/>
      <w:numFmt w:val="bullet"/>
      <w:lvlText w:val="•"/>
      <w:lvlJc w:val="left"/>
      <w:pPr>
        <w:ind w:left="6402" w:hanging="246"/>
      </w:pPr>
      <w:rPr>
        <w:rFonts w:hint="default"/>
        <w:lang w:val="es-ES" w:eastAsia="en-US" w:bidi="ar-SA"/>
      </w:rPr>
    </w:lvl>
    <w:lvl w:ilvl="6">
      <w:start w:val="0"/>
      <w:numFmt w:val="bullet"/>
      <w:lvlText w:val="•"/>
      <w:lvlJc w:val="left"/>
      <w:pPr>
        <w:ind w:left="7330" w:hanging="246"/>
      </w:pPr>
      <w:rPr>
        <w:rFonts w:hint="default"/>
        <w:lang w:val="es-ES" w:eastAsia="en-US" w:bidi="ar-SA"/>
      </w:rPr>
    </w:lvl>
    <w:lvl w:ilvl="7">
      <w:start w:val="0"/>
      <w:numFmt w:val="bullet"/>
      <w:lvlText w:val="•"/>
      <w:lvlJc w:val="left"/>
      <w:pPr>
        <w:ind w:left="8258" w:hanging="246"/>
      </w:pPr>
      <w:rPr>
        <w:rFonts w:hint="default"/>
        <w:lang w:val="es-ES" w:eastAsia="en-US" w:bidi="ar-SA"/>
      </w:rPr>
    </w:lvl>
    <w:lvl w:ilvl="8">
      <w:start w:val="0"/>
      <w:numFmt w:val="bullet"/>
      <w:lvlText w:val="•"/>
      <w:lvlJc w:val="left"/>
      <w:pPr>
        <w:ind w:left="9187" w:hanging="246"/>
      </w:pPr>
      <w:rPr>
        <w:rFonts w:hint="default"/>
        <w:lang w:val="es-ES" w:eastAsia="en-US" w:bidi="ar-SA"/>
      </w:rPr>
    </w:lvl>
  </w:abstractNum>
  <w:abstractNum w:abstractNumId="21">
    <w:multiLevelType w:val="hybridMultilevel"/>
    <w:lvl w:ilvl="0">
      <w:start w:val="5"/>
      <w:numFmt w:val="decimal"/>
      <w:lvlText w:val="%1"/>
      <w:lvlJc w:val="left"/>
      <w:pPr>
        <w:ind w:left="1618" w:hanging="427"/>
        <w:jc w:val="left"/>
      </w:pPr>
      <w:rPr>
        <w:rFonts w:hint="default"/>
        <w:lang w:val="es-ES" w:eastAsia="en-US" w:bidi="ar-SA"/>
      </w:rPr>
    </w:lvl>
    <w:lvl w:ilvl="1">
      <w:start w:val="1"/>
      <w:numFmt w:val="decimal"/>
      <w:lvlText w:val="%1.%2."/>
      <w:lvlJc w:val="left"/>
      <w:pPr>
        <w:ind w:left="1618" w:hanging="427"/>
        <w:jc w:val="left"/>
      </w:pPr>
      <w:rPr>
        <w:rFonts w:hint="default" w:ascii="Arial" w:hAnsi="Arial" w:eastAsia="Arial" w:cs="Arial"/>
        <w:b/>
        <w:bCs/>
        <w:i w:val="0"/>
        <w:iCs w:val="0"/>
        <w:color w:val="0F0F0F"/>
        <w:spacing w:val="-1"/>
        <w:w w:val="109"/>
        <w:sz w:val="19"/>
        <w:szCs w:val="19"/>
        <w:lang w:val="es-ES" w:eastAsia="en-US" w:bidi="ar-SA"/>
      </w:rPr>
    </w:lvl>
    <w:lvl w:ilvl="2">
      <w:start w:val="0"/>
      <w:numFmt w:val="bullet"/>
      <w:lvlText w:val="•"/>
      <w:lvlJc w:val="left"/>
      <w:pPr>
        <w:ind w:left="3504" w:hanging="427"/>
      </w:pPr>
      <w:rPr>
        <w:rFonts w:hint="default"/>
        <w:lang w:val="es-ES" w:eastAsia="en-US" w:bidi="ar-SA"/>
      </w:rPr>
    </w:lvl>
    <w:lvl w:ilvl="3">
      <w:start w:val="0"/>
      <w:numFmt w:val="bullet"/>
      <w:lvlText w:val="•"/>
      <w:lvlJc w:val="left"/>
      <w:pPr>
        <w:ind w:left="4447" w:hanging="427"/>
      </w:pPr>
      <w:rPr>
        <w:rFonts w:hint="default"/>
        <w:lang w:val="es-ES" w:eastAsia="en-US" w:bidi="ar-SA"/>
      </w:rPr>
    </w:lvl>
    <w:lvl w:ilvl="4">
      <w:start w:val="0"/>
      <w:numFmt w:val="bullet"/>
      <w:lvlText w:val="•"/>
      <w:lvlJc w:val="left"/>
      <w:pPr>
        <w:ind w:left="5389" w:hanging="427"/>
      </w:pPr>
      <w:rPr>
        <w:rFonts w:hint="default"/>
        <w:lang w:val="es-ES" w:eastAsia="en-US" w:bidi="ar-SA"/>
      </w:rPr>
    </w:lvl>
    <w:lvl w:ilvl="5">
      <w:start w:val="0"/>
      <w:numFmt w:val="bullet"/>
      <w:lvlText w:val="•"/>
      <w:lvlJc w:val="left"/>
      <w:pPr>
        <w:ind w:left="6332" w:hanging="427"/>
      </w:pPr>
      <w:rPr>
        <w:rFonts w:hint="default"/>
        <w:lang w:val="es-ES" w:eastAsia="en-US" w:bidi="ar-SA"/>
      </w:rPr>
    </w:lvl>
    <w:lvl w:ilvl="6">
      <w:start w:val="0"/>
      <w:numFmt w:val="bullet"/>
      <w:lvlText w:val="•"/>
      <w:lvlJc w:val="left"/>
      <w:pPr>
        <w:ind w:left="7274" w:hanging="427"/>
      </w:pPr>
      <w:rPr>
        <w:rFonts w:hint="default"/>
        <w:lang w:val="es-ES" w:eastAsia="en-US" w:bidi="ar-SA"/>
      </w:rPr>
    </w:lvl>
    <w:lvl w:ilvl="7">
      <w:start w:val="0"/>
      <w:numFmt w:val="bullet"/>
      <w:lvlText w:val="•"/>
      <w:lvlJc w:val="left"/>
      <w:pPr>
        <w:ind w:left="8216" w:hanging="427"/>
      </w:pPr>
      <w:rPr>
        <w:rFonts w:hint="default"/>
        <w:lang w:val="es-ES" w:eastAsia="en-US" w:bidi="ar-SA"/>
      </w:rPr>
    </w:lvl>
    <w:lvl w:ilvl="8">
      <w:start w:val="0"/>
      <w:numFmt w:val="bullet"/>
      <w:lvlText w:val="•"/>
      <w:lvlJc w:val="left"/>
      <w:pPr>
        <w:ind w:left="9159" w:hanging="427"/>
      </w:pPr>
      <w:rPr>
        <w:rFonts w:hint="default"/>
        <w:lang w:val="es-ES" w:eastAsia="en-US" w:bidi="ar-SA"/>
      </w:rPr>
    </w:lvl>
  </w:abstractNum>
  <w:abstractNum w:abstractNumId="20">
    <w:multiLevelType w:val="hybridMultilevel"/>
    <w:lvl w:ilvl="0">
      <w:start w:val="0"/>
      <w:numFmt w:val="bullet"/>
      <w:lvlText w:val="•"/>
      <w:lvlJc w:val="left"/>
      <w:pPr>
        <w:ind w:left="2351" w:hanging="366"/>
      </w:pPr>
      <w:rPr>
        <w:rFonts w:hint="default" w:ascii="Arial" w:hAnsi="Arial" w:eastAsia="Arial" w:cs="Arial"/>
        <w:b w:val="0"/>
        <w:bCs w:val="0"/>
        <w:i w:val="0"/>
        <w:iCs w:val="0"/>
        <w:color w:val="0F0F0F"/>
        <w:spacing w:val="0"/>
        <w:w w:val="135"/>
        <w:sz w:val="19"/>
        <w:szCs w:val="19"/>
        <w:lang w:val="es-ES" w:eastAsia="en-US" w:bidi="ar-SA"/>
      </w:rPr>
    </w:lvl>
    <w:lvl w:ilvl="1">
      <w:start w:val="0"/>
      <w:numFmt w:val="bullet"/>
      <w:lvlText w:val="•"/>
      <w:lvlJc w:val="left"/>
      <w:pPr>
        <w:ind w:left="3228" w:hanging="366"/>
      </w:pPr>
      <w:rPr>
        <w:rFonts w:hint="default"/>
        <w:lang w:val="es-ES" w:eastAsia="en-US" w:bidi="ar-SA"/>
      </w:rPr>
    </w:lvl>
    <w:lvl w:ilvl="2">
      <w:start w:val="0"/>
      <w:numFmt w:val="bullet"/>
      <w:lvlText w:val="•"/>
      <w:lvlJc w:val="left"/>
      <w:pPr>
        <w:ind w:left="4096" w:hanging="366"/>
      </w:pPr>
      <w:rPr>
        <w:rFonts w:hint="default"/>
        <w:lang w:val="es-ES" w:eastAsia="en-US" w:bidi="ar-SA"/>
      </w:rPr>
    </w:lvl>
    <w:lvl w:ilvl="3">
      <w:start w:val="0"/>
      <w:numFmt w:val="bullet"/>
      <w:lvlText w:val="•"/>
      <w:lvlJc w:val="left"/>
      <w:pPr>
        <w:ind w:left="4965" w:hanging="366"/>
      </w:pPr>
      <w:rPr>
        <w:rFonts w:hint="default"/>
        <w:lang w:val="es-ES" w:eastAsia="en-US" w:bidi="ar-SA"/>
      </w:rPr>
    </w:lvl>
    <w:lvl w:ilvl="4">
      <w:start w:val="0"/>
      <w:numFmt w:val="bullet"/>
      <w:lvlText w:val="•"/>
      <w:lvlJc w:val="left"/>
      <w:pPr>
        <w:ind w:left="5833" w:hanging="366"/>
      </w:pPr>
      <w:rPr>
        <w:rFonts w:hint="default"/>
        <w:lang w:val="es-ES" w:eastAsia="en-US" w:bidi="ar-SA"/>
      </w:rPr>
    </w:lvl>
    <w:lvl w:ilvl="5">
      <w:start w:val="0"/>
      <w:numFmt w:val="bullet"/>
      <w:lvlText w:val="•"/>
      <w:lvlJc w:val="left"/>
      <w:pPr>
        <w:ind w:left="6702" w:hanging="366"/>
      </w:pPr>
      <w:rPr>
        <w:rFonts w:hint="default"/>
        <w:lang w:val="es-ES" w:eastAsia="en-US" w:bidi="ar-SA"/>
      </w:rPr>
    </w:lvl>
    <w:lvl w:ilvl="6">
      <w:start w:val="0"/>
      <w:numFmt w:val="bullet"/>
      <w:lvlText w:val="•"/>
      <w:lvlJc w:val="left"/>
      <w:pPr>
        <w:ind w:left="7570" w:hanging="366"/>
      </w:pPr>
      <w:rPr>
        <w:rFonts w:hint="default"/>
        <w:lang w:val="es-ES" w:eastAsia="en-US" w:bidi="ar-SA"/>
      </w:rPr>
    </w:lvl>
    <w:lvl w:ilvl="7">
      <w:start w:val="0"/>
      <w:numFmt w:val="bullet"/>
      <w:lvlText w:val="•"/>
      <w:lvlJc w:val="left"/>
      <w:pPr>
        <w:ind w:left="8438" w:hanging="366"/>
      </w:pPr>
      <w:rPr>
        <w:rFonts w:hint="default"/>
        <w:lang w:val="es-ES" w:eastAsia="en-US" w:bidi="ar-SA"/>
      </w:rPr>
    </w:lvl>
    <w:lvl w:ilvl="8">
      <w:start w:val="0"/>
      <w:numFmt w:val="bullet"/>
      <w:lvlText w:val="•"/>
      <w:lvlJc w:val="left"/>
      <w:pPr>
        <w:ind w:left="9307" w:hanging="366"/>
      </w:pPr>
      <w:rPr>
        <w:rFonts w:hint="default"/>
        <w:lang w:val="es-ES" w:eastAsia="en-US" w:bidi="ar-SA"/>
      </w:rPr>
    </w:lvl>
  </w:abstractNum>
  <w:abstractNum w:abstractNumId="19">
    <w:multiLevelType w:val="hybridMultilevel"/>
    <w:lvl w:ilvl="0">
      <w:start w:val="1"/>
      <w:numFmt w:val="decimal"/>
      <w:lvlText w:val="%1"/>
      <w:lvlJc w:val="left"/>
      <w:pPr>
        <w:ind w:left="1460" w:hanging="425"/>
        <w:jc w:val="left"/>
      </w:pPr>
      <w:rPr>
        <w:rFonts w:hint="default"/>
        <w:lang w:val="es-ES" w:eastAsia="en-US" w:bidi="ar-SA"/>
      </w:rPr>
    </w:lvl>
    <w:lvl w:ilvl="1">
      <w:start w:val="1"/>
      <w:numFmt w:val="decimal"/>
      <w:lvlText w:val="%1.%2."/>
      <w:lvlJc w:val="left"/>
      <w:pPr>
        <w:ind w:left="1460" w:hanging="425"/>
        <w:jc w:val="left"/>
      </w:pPr>
      <w:rPr>
        <w:rFonts w:hint="default" w:ascii="Arial" w:hAnsi="Arial" w:eastAsia="Arial" w:cs="Arial"/>
        <w:b/>
        <w:bCs/>
        <w:i w:val="0"/>
        <w:iCs w:val="0"/>
        <w:color w:val="0F0F0F"/>
        <w:spacing w:val="-1"/>
        <w:w w:val="114"/>
        <w:sz w:val="18"/>
        <w:szCs w:val="18"/>
        <w:lang w:val="es-ES" w:eastAsia="en-US" w:bidi="ar-SA"/>
      </w:rPr>
    </w:lvl>
    <w:lvl w:ilvl="2">
      <w:start w:val="0"/>
      <w:numFmt w:val="bullet"/>
      <w:lvlText w:val="•"/>
      <w:lvlJc w:val="left"/>
      <w:pPr>
        <w:ind w:left="3376" w:hanging="425"/>
      </w:pPr>
      <w:rPr>
        <w:rFonts w:hint="default"/>
        <w:lang w:val="es-ES" w:eastAsia="en-US" w:bidi="ar-SA"/>
      </w:rPr>
    </w:lvl>
    <w:lvl w:ilvl="3">
      <w:start w:val="0"/>
      <w:numFmt w:val="bullet"/>
      <w:lvlText w:val="•"/>
      <w:lvlJc w:val="left"/>
      <w:pPr>
        <w:ind w:left="4335" w:hanging="425"/>
      </w:pPr>
      <w:rPr>
        <w:rFonts w:hint="default"/>
        <w:lang w:val="es-ES" w:eastAsia="en-US" w:bidi="ar-SA"/>
      </w:rPr>
    </w:lvl>
    <w:lvl w:ilvl="4">
      <w:start w:val="0"/>
      <w:numFmt w:val="bullet"/>
      <w:lvlText w:val="•"/>
      <w:lvlJc w:val="left"/>
      <w:pPr>
        <w:ind w:left="5293" w:hanging="425"/>
      </w:pPr>
      <w:rPr>
        <w:rFonts w:hint="default"/>
        <w:lang w:val="es-ES" w:eastAsia="en-US" w:bidi="ar-SA"/>
      </w:rPr>
    </w:lvl>
    <w:lvl w:ilvl="5">
      <w:start w:val="0"/>
      <w:numFmt w:val="bullet"/>
      <w:lvlText w:val="•"/>
      <w:lvlJc w:val="left"/>
      <w:pPr>
        <w:ind w:left="6252" w:hanging="425"/>
      </w:pPr>
      <w:rPr>
        <w:rFonts w:hint="default"/>
        <w:lang w:val="es-ES" w:eastAsia="en-US" w:bidi="ar-SA"/>
      </w:rPr>
    </w:lvl>
    <w:lvl w:ilvl="6">
      <w:start w:val="0"/>
      <w:numFmt w:val="bullet"/>
      <w:lvlText w:val="•"/>
      <w:lvlJc w:val="left"/>
      <w:pPr>
        <w:ind w:left="7210" w:hanging="425"/>
      </w:pPr>
      <w:rPr>
        <w:rFonts w:hint="default"/>
        <w:lang w:val="es-ES" w:eastAsia="en-US" w:bidi="ar-SA"/>
      </w:rPr>
    </w:lvl>
    <w:lvl w:ilvl="7">
      <w:start w:val="0"/>
      <w:numFmt w:val="bullet"/>
      <w:lvlText w:val="•"/>
      <w:lvlJc w:val="left"/>
      <w:pPr>
        <w:ind w:left="8168" w:hanging="425"/>
      </w:pPr>
      <w:rPr>
        <w:rFonts w:hint="default"/>
        <w:lang w:val="es-ES" w:eastAsia="en-US" w:bidi="ar-SA"/>
      </w:rPr>
    </w:lvl>
    <w:lvl w:ilvl="8">
      <w:start w:val="0"/>
      <w:numFmt w:val="bullet"/>
      <w:lvlText w:val="•"/>
      <w:lvlJc w:val="left"/>
      <w:pPr>
        <w:ind w:left="9127" w:hanging="425"/>
      </w:pPr>
      <w:rPr>
        <w:rFonts w:hint="default"/>
        <w:lang w:val="es-ES" w:eastAsia="en-US" w:bidi="ar-SA"/>
      </w:rPr>
    </w:lvl>
  </w:abstractNum>
  <w:abstractNum w:abstractNumId="18">
    <w:multiLevelType w:val="hybridMultilevel"/>
    <w:lvl w:ilvl="0">
      <w:start w:val="2"/>
      <w:numFmt w:val="decimal"/>
      <w:lvlText w:val="%1"/>
      <w:lvlJc w:val="left"/>
      <w:pPr>
        <w:ind w:left="1310" w:hanging="394"/>
        <w:jc w:val="left"/>
      </w:pPr>
      <w:rPr>
        <w:rFonts w:hint="default"/>
        <w:lang w:val="es-ES" w:eastAsia="en-US" w:bidi="ar-SA"/>
      </w:rPr>
    </w:lvl>
    <w:lvl w:ilvl="1">
      <w:start w:val="1"/>
      <w:numFmt w:val="decimal"/>
      <w:lvlText w:val="%1.%2."/>
      <w:lvlJc w:val="left"/>
      <w:pPr>
        <w:ind w:left="1310" w:hanging="394"/>
        <w:jc w:val="right"/>
      </w:pPr>
      <w:rPr>
        <w:rFonts w:hint="default"/>
        <w:spacing w:val="-1"/>
        <w:w w:val="112"/>
        <w:lang w:val="es-ES" w:eastAsia="en-US" w:bidi="ar-SA"/>
      </w:rPr>
    </w:lvl>
    <w:lvl w:ilvl="2">
      <w:start w:val="0"/>
      <w:numFmt w:val="bullet"/>
      <w:lvlText w:val="•"/>
      <w:lvlJc w:val="left"/>
      <w:pPr>
        <w:ind w:left="3264" w:hanging="394"/>
      </w:pPr>
      <w:rPr>
        <w:rFonts w:hint="default"/>
        <w:lang w:val="es-ES" w:eastAsia="en-US" w:bidi="ar-SA"/>
      </w:rPr>
    </w:lvl>
    <w:lvl w:ilvl="3">
      <w:start w:val="0"/>
      <w:numFmt w:val="bullet"/>
      <w:lvlText w:val="•"/>
      <w:lvlJc w:val="left"/>
      <w:pPr>
        <w:ind w:left="4237" w:hanging="394"/>
      </w:pPr>
      <w:rPr>
        <w:rFonts w:hint="default"/>
        <w:lang w:val="es-ES" w:eastAsia="en-US" w:bidi="ar-SA"/>
      </w:rPr>
    </w:lvl>
    <w:lvl w:ilvl="4">
      <w:start w:val="0"/>
      <w:numFmt w:val="bullet"/>
      <w:lvlText w:val="•"/>
      <w:lvlJc w:val="left"/>
      <w:pPr>
        <w:ind w:left="5209" w:hanging="394"/>
      </w:pPr>
      <w:rPr>
        <w:rFonts w:hint="default"/>
        <w:lang w:val="es-ES" w:eastAsia="en-US" w:bidi="ar-SA"/>
      </w:rPr>
    </w:lvl>
    <w:lvl w:ilvl="5">
      <w:start w:val="0"/>
      <w:numFmt w:val="bullet"/>
      <w:lvlText w:val="•"/>
      <w:lvlJc w:val="left"/>
      <w:pPr>
        <w:ind w:left="6182" w:hanging="394"/>
      </w:pPr>
      <w:rPr>
        <w:rFonts w:hint="default"/>
        <w:lang w:val="es-ES" w:eastAsia="en-US" w:bidi="ar-SA"/>
      </w:rPr>
    </w:lvl>
    <w:lvl w:ilvl="6">
      <w:start w:val="0"/>
      <w:numFmt w:val="bullet"/>
      <w:lvlText w:val="•"/>
      <w:lvlJc w:val="left"/>
      <w:pPr>
        <w:ind w:left="7154" w:hanging="394"/>
      </w:pPr>
      <w:rPr>
        <w:rFonts w:hint="default"/>
        <w:lang w:val="es-ES" w:eastAsia="en-US" w:bidi="ar-SA"/>
      </w:rPr>
    </w:lvl>
    <w:lvl w:ilvl="7">
      <w:start w:val="0"/>
      <w:numFmt w:val="bullet"/>
      <w:lvlText w:val="•"/>
      <w:lvlJc w:val="left"/>
      <w:pPr>
        <w:ind w:left="8126" w:hanging="394"/>
      </w:pPr>
      <w:rPr>
        <w:rFonts w:hint="default"/>
        <w:lang w:val="es-ES" w:eastAsia="en-US" w:bidi="ar-SA"/>
      </w:rPr>
    </w:lvl>
    <w:lvl w:ilvl="8">
      <w:start w:val="0"/>
      <w:numFmt w:val="bullet"/>
      <w:lvlText w:val="•"/>
      <w:lvlJc w:val="left"/>
      <w:pPr>
        <w:ind w:left="9099" w:hanging="394"/>
      </w:pPr>
      <w:rPr>
        <w:rFonts w:hint="default"/>
        <w:lang w:val="es-ES" w:eastAsia="en-US" w:bidi="ar-SA"/>
      </w:rPr>
    </w:lvl>
  </w:abstractNum>
  <w:abstractNum w:abstractNumId="17">
    <w:multiLevelType w:val="hybridMultilevel"/>
    <w:lvl w:ilvl="0">
      <w:start w:val="0"/>
      <w:numFmt w:val="bullet"/>
      <w:lvlText w:val="►"/>
      <w:lvlJc w:val="left"/>
      <w:pPr>
        <w:ind w:left="1642" w:hanging="275"/>
      </w:pPr>
      <w:rPr>
        <w:rFonts w:hint="default" w:ascii="Arial" w:hAnsi="Arial" w:eastAsia="Arial" w:cs="Arial"/>
        <w:spacing w:val="0"/>
        <w:w w:val="48"/>
        <w:lang w:val="es-ES" w:eastAsia="en-US" w:bidi="ar-SA"/>
      </w:rPr>
    </w:lvl>
    <w:lvl w:ilvl="1">
      <w:start w:val="0"/>
      <w:numFmt w:val="bullet"/>
      <w:lvlText w:val="•"/>
      <w:lvlJc w:val="left"/>
      <w:pPr>
        <w:ind w:left="2580" w:hanging="275"/>
      </w:pPr>
      <w:rPr>
        <w:rFonts w:hint="default"/>
        <w:lang w:val="es-ES" w:eastAsia="en-US" w:bidi="ar-SA"/>
      </w:rPr>
    </w:lvl>
    <w:lvl w:ilvl="2">
      <w:start w:val="0"/>
      <w:numFmt w:val="bullet"/>
      <w:lvlText w:val="•"/>
      <w:lvlJc w:val="left"/>
      <w:pPr>
        <w:ind w:left="3520" w:hanging="275"/>
      </w:pPr>
      <w:rPr>
        <w:rFonts w:hint="default"/>
        <w:lang w:val="es-ES" w:eastAsia="en-US" w:bidi="ar-SA"/>
      </w:rPr>
    </w:lvl>
    <w:lvl w:ilvl="3">
      <w:start w:val="0"/>
      <w:numFmt w:val="bullet"/>
      <w:lvlText w:val="•"/>
      <w:lvlJc w:val="left"/>
      <w:pPr>
        <w:ind w:left="4461" w:hanging="275"/>
      </w:pPr>
      <w:rPr>
        <w:rFonts w:hint="default"/>
        <w:lang w:val="es-ES" w:eastAsia="en-US" w:bidi="ar-SA"/>
      </w:rPr>
    </w:lvl>
    <w:lvl w:ilvl="4">
      <w:start w:val="0"/>
      <w:numFmt w:val="bullet"/>
      <w:lvlText w:val="•"/>
      <w:lvlJc w:val="left"/>
      <w:pPr>
        <w:ind w:left="5401" w:hanging="275"/>
      </w:pPr>
      <w:rPr>
        <w:rFonts w:hint="default"/>
        <w:lang w:val="es-ES" w:eastAsia="en-US" w:bidi="ar-SA"/>
      </w:rPr>
    </w:lvl>
    <w:lvl w:ilvl="5">
      <w:start w:val="0"/>
      <w:numFmt w:val="bullet"/>
      <w:lvlText w:val="•"/>
      <w:lvlJc w:val="left"/>
      <w:pPr>
        <w:ind w:left="6342" w:hanging="275"/>
      </w:pPr>
      <w:rPr>
        <w:rFonts w:hint="default"/>
        <w:lang w:val="es-ES" w:eastAsia="en-US" w:bidi="ar-SA"/>
      </w:rPr>
    </w:lvl>
    <w:lvl w:ilvl="6">
      <w:start w:val="0"/>
      <w:numFmt w:val="bullet"/>
      <w:lvlText w:val="•"/>
      <w:lvlJc w:val="left"/>
      <w:pPr>
        <w:ind w:left="7282" w:hanging="275"/>
      </w:pPr>
      <w:rPr>
        <w:rFonts w:hint="default"/>
        <w:lang w:val="es-ES" w:eastAsia="en-US" w:bidi="ar-SA"/>
      </w:rPr>
    </w:lvl>
    <w:lvl w:ilvl="7">
      <w:start w:val="0"/>
      <w:numFmt w:val="bullet"/>
      <w:lvlText w:val="•"/>
      <w:lvlJc w:val="left"/>
      <w:pPr>
        <w:ind w:left="8222" w:hanging="275"/>
      </w:pPr>
      <w:rPr>
        <w:rFonts w:hint="default"/>
        <w:lang w:val="es-ES" w:eastAsia="en-US" w:bidi="ar-SA"/>
      </w:rPr>
    </w:lvl>
    <w:lvl w:ilvl="8">
      <w:start w:val="0"/>
      <w:numFmt w:val="bullet"/>
      <w:lvlText w:val="•"/>
      <w:lvlJc w:val="left"/>
      <w:pPr>
        <w:ind w:left="9163" w:hanging="275"/>
      </w:pPr>
      <w:rPr>
        <w:rFonts w:hint="default"/>
        <w:lang w:val="es-ES" w:eastAsia="en-US" w:bidi="ar-SA"/>
      </w:rPr>
    </w:lvl>
  </w:abstractNum>
  <w:abstractNum w:abstractNumId="16">
    <w:multiLevelType w:val="hybridMultilevel"/>
    <w:lvl w:ilvl="0">
      <w:start w:val="1"/>
      <w:numFmt w:val="decimal"/>
      <w:lvlText w:val="%1"/>
      <w:lvlJc w:val="left"/>
      <w:pPr>
        <w:ind w:left="1353" w:hanging="366"/>
        <w:jc w:val="left"/>
      </w:pPr>
      <w:rPr>
        <w:rFonts w:hint="default"/>
        <w:lang w:val="es-ES" w:eastAsia="en-US" w:bidi="ar-SA"/>
      </w:rPr>
    </w:lvl>
    <w:lvl w:ilvl="1">
      <w:start w:val="1"/>
      <w:numFmt w:val="decimal"/>
      <w:lvlText w:val="%1.%2."/>
      <w:lvlJc w:val="left"/>
      <w:pPr>
        <w:ind w:left="1353" w:hanging="366"/>
        <w:jc w:val="right"/>
      </w:pPr>
      <w:rPr>
        <w:rFonts w:hint="default"/>
        <w:spacing w:val="-1"/>
        <w:w w:val="115"/>
        <w:lang w:val="es-ES" w:eastAsia="en-US" w:bidi="ar-SA"/>
      </w:rPr>
    </w:lvl>
    <w:lvl w:ilvl="2">
      <w:start w:val="0"/>
      <w:numFmt w:val="bullet"/>
      <w:lvlText w:val="•"/>
      <w:lvlJc w:val="left"/>
      <w:pPr>
        <w:ind w:left="3296" w:hanging="366"/>
      </w:pPr>
      <w:rPr>
        <w:rFonts w:hint="default"/>
        <w:lang w:val="es-ES" w:eastAsia="en-US" w:bidi="ar-SA"/>
      </w:rPr>
    </w:lvl>
    <w:lvl w:ilvl="3">
      <w:start w:val="0"/>
      <w:numFmt w:val="bullet"/>
      <w:lvlText w:val="•"/>
      <w:lvlJc w:val="left"/>
      <w:pPr>
        <w:ind w:left="4265" w:hanging="366"/>
      </w:pPr>
      <w:rPr>
        <w:rFonts w:hint="default"/>
        <w:lang w:val="es-ES" w:eastAsia="en-US" w:bidi="ar-SA"/>
      </w:rPr>
    </w:lvl>
    <w:lvl w:ilvl="4">
      <w:start w:val="0"/>
      <w:numFmt w:val="bullet"/>
      <w:lvlText w:val="•"/>
      <w:lvlJc w:val="left"/>
      <w:pPr>
        <w:ind w:left="5233" w:hanging="366"/>
      </w:pPr>
      <w:rPr>
        <w:rFonts w:hint="default"/>
        <w:lang w:val="es-ES" w:eastAsia="en-US" w:bidi="ar-SA"/>
      </w:rPr>
    </w:lvl>
    <w:lvl w:ilvl="5">
      <w:start w:val="0"/>
      <w:numFmt w:val="bullet"/>
      <w:lvlText w:val="•"/>
      <w:lvlJc w:val="left"/>
      <w:pPr>
        <w:ind w:left="6202" w:hanging="366"/>
      </w:pPr>
      <w:rPr>
        <w:rFonts w:hint="default"/>
        <w:lang w:val="es-ES" w:eastAsia="en-US" w:bidi="ar-SA"/>
      </w:rPr>
    </w:lvl>
    <w:lvl w:ilvl="6">
      <w:start w:val="0"/>
      <w:numFmt w:val="bullet"/>
      <w:lvlText w:val="•"/>
      <w:lvlJc w:val="left"/>
      <w:pPr>
        <w:ind w:left="7170" w:hanging="366"/>
      </w:pPr>
      <w:rPr>
        <w:rFonts w:hint="default"/>
        <w:lang w:val="es-ES" w:eastAsia="en-US" w:bidi="ar-SA"/>
      </w:rPr>
    </w:lvl>
    <w:lvl w:ilvl="7">
      <w:start w:val="0"/>
      <w:numFmt w:val="bullet"/>
      <w:lvlText w:val="•"/>
      <w:lvlJc w:val="left"/>
      <w:pPr>
        <w:ind w:left="8138" w:hanging="366"/>
      </w:pPr>
      <w:rPr>
        <w:rFonts w:hint="default"/>
        <w:lang w:val="es-ES" w:eastAsia="en-US" w:bidi="ar-SA"/>
      </w:rPr>
    </w:lvl>
    <w:lvl w:ilvl="8">
      <w:start w:val="0"/>
      <w:numFmt w:val="bullet"/>
      <w:lvlText w:val="•"/>
      <w:lvlJc w:val="left"/>
      <w:pPr>
        <w:ind w:left="9107" w:hanging="366"/>
      </w:pPr>
      <w:rPr>
        <w:rFonts w:hint="default"/>
        <w:lang w:val="es-ES" w:eastAsia="en-US" w:bidi="ar-SA"/>
      </w:rPr>
    </w:lvl>
  </w:abstractNum>
  <w:abstractNum w:abstractNumId="15">
    <w:multiLevelType w:val="hybridMultilevel"/>
    <w:lvl w:ilvl="0">
      <w:start w:val="2"/>
      <w:numFmt w:val="decimal"/>
      <w:lvlText w:val="%1."/>
      <w:lvlJc w:val="left"/>
      <w:pPr>
        <w:ind w:left="1728" w:hanging="357"/>
        <w:jc w:val="left"/>
      </w:pPr>
      <w:rPr>
        <w:rFonts w:hint="default" w:ascii="Arial" w:hAnsi="Arial" w:eastAsia="Arial" w:cs="Arial"/>
        <w:b w:val="0"/>
        <w:bCs w:val="0"/>
        <w:i w:val="0"/>
        <w:iCs w:val="0"/>
        <w:color w:val="0F0F0F"/>
        <w:spacing w:val="-1"/>
        <w:w w:val="107"/>
        <w:sz w:val="19"/>
        <w:szCs w:val="19"/>
        <w:lang w:val="es-ES" w:eastAsia="en-US" w:bidi="ar-SA"/>
      </w:rPr>
    </w:lvl>
    <w:lvl w:ilvl="1">
      <w:start w:val="0"/>
      <w:numFmt w:val="bullet"/>
      <w:lvlText w:val="•"/>
      <w:lvlJc w:val="left"/>
      <w:pPr>
        <w:ind w:left="2652" w:hanging="357"/>
      </w:pPr>
      <w:rPr>
        <w:rFonts w:hint="default"/>
        <w:lang w:val="es-ES" w:eastAsia="en-US" w:bidi="ar-SA"/>
      </w:rPr>
    </w:lvl>
    <w:lvl w:ilvl="2">
      <w:start w:val="0"/>
      <w:numFmt w:val="bullet"/>
      <w:lvlText w:val="•"/>
      <w:lvlJc w:val="left"/>
      <w:pPr>
        <w:ind w:left="3584" w:hanging="357"/>
      </w:pPr>
      <w:rPr>
        <w:rFonts w:hint="default"/>
        <w:lang w:val="es-ES" w:eastAsia="en-US" w:bidi="ar-SA"/>
      </w:rPr>
    </w:lvl>
    <w:lvl w:ilvl="3">
      <w:start w:val="0"/>
      <w:numFmt w:val="bullet"/>
      <w:lvlText w:val="•"/>
      <w:lvlJc w:val="left"/>
      <w:pPr>
        <w:ind w:left="4517" w:hanging="357"/>
      </w:pPr>
      <w:rPr>
        <w:rFonts w:hint="default"/>
        <w:lang w:val="es-ES" w:eastAsia="en-US" w:bidi="ar-SA"/>
      </w:rPr>
    </w:lvl>
    <w:lvl w:ilvl="4">
      <w:start w:val="0"/>
      <w:numFmt w:val="bullet"/>
      <w:lvlText w:val="•"/>
      <w:lvlJc w:val="left"/>
      <w:pPr>
        <w:ind w:left="5449" w:hanging="357"/>
      </w:pPr>
      <w:rPr>
        <w:rFonts w:hint="default"/>
        <w:lang w:val="es-ES" w:eastAsia="en-US" w:bidi="ar-SA"/>
      </w:rPr>
    </w:lvl>
    <w:lvl w:ilvl="5">
      <w:start w:val="0"/>
      <w:numFmt w:val="bullet"/>
      <w:lvlText w:val="•"/>
      <w:lvlJc w:val="left"/>
      <w:pPr>
        <w:ind w:left="6382" w:hanging="357"/>
      </w:pPr>
      <w:rPr>
        <w:rFonts w:hint="default"/>
        <w:lang w:val="es-ES" w:eastAsia="en-US" w:bidi="ar-SA"/>
      </w:rPr>
    </w:lvl>
    <w:lvl w:ilvl="6">
      <w:start w:val="0"/>
      <w:numFmt w:val="bullet"/>
      <w:lvlText w:val="•"/>
      <w:lvlJc w:val="left"/>
      <w:pPr>
        <w:ind w:left="7314" w:hanging="357"/>
      </w:pPr>
      <w:rPr>
        <w:rFonts w:hint="default"/>
        <w:lang w:val="es-ES" w:eastAsia="en-US" w:bidi="ar-SA"/>
      </w:rPr>
    </w:lvl>
    <w:lvl w:ilvl="7">
      <w:start w:val="0"/>
      <w:numFmt w:val="bullet"/>
      <w:lvlText w:val="•"/>
      <w:lvlJc w:val="left"/>
      <w:pPr>
        <w:ind w:left="8246" w:hanging="357"/>
      </w:pPr>
      <w:rPr>
        <w:rFonts w:hint="default"/>
        <w:lang w:val="es-ES" w:eastAsia="en-US" w:bidi="ar-SA"/>
      </w:rPr>
    </w:lvl>
    <w:lvl w:ilvl="8">
      <w:start w:val="0"/>
      <w:numFmt w:val="bullet"/>
      <w:lvlText w:val="•"/>
      <w:lvlJc w:val="left"/>
      <w:pPr>
        <w:ind w:left="9179" w:hanging="357"/>
      </w:pPr>
      <w:rPr>
        <w:rFonts w:hint="default"/>
        <w:lang w:val="es-ES" w:eastAsia="en-US" w:bidi="ar-SA"/>
      </w:rPr>
    </w:lvl>
  </w:abstractNum>
  <w:abstractNum w:abstractNumId="14">
    <w:multiLevelType w:val="hybridMultilevel"/>
    <w:lvl w:ilvl="0">
      <w:start w:val="2"/>
      <w:numFmt w:val="decimal"/>
      <w:lvlText w:val="%1."/>
      <w:lvlJc w:val="left"/>
      <w:pPr>
        <w:ind w:left="1681" w:hanging="354"/>
        <w:jc w:val="left"/>
      </w:pPr>
      <w:rPr>
        <w:rFonts w:hint="default" w:ascii="Arial" w:hAnsi="Arial" w:eastAsia="Arial" w:cs="Arial"/>
        <w:b w:val="0"/>
        <w:bCs w:val="0"/>
        <w:i w:val="0"/>
        <w:iCs w:val="0"/>
        <w:color w:val="111111"/>
        <w:spacing w:val="-1"/>
        <w:w w:val="107"/>
        <w:sz w:val="19"/>
        <w:szCs w:val="19"/>
        <w:lang w:val="es-ES" w:eastAsia="en-US" w:bidi="ar-SA"/>
      </w:rPr>
    </w:lvl>
    <w:lvl w:ilvl="1">
      <w:start w:val="0"/>
      <w:numFmt w:val="bullet"/>
      <w:lvlText w:val="•"/>
      <w:lvlJc w:val="left"/>
      <w:pPr>
        <w:ind w:left="2616" w:hanging="354"/>
      </w:pPr>
      <w:rPr>
        <w:rFonts w:hint="default"/>
        <w:lang w:val="es-ES" w:eastAsia="en-US" w:bidi="ar-SA"/>
      </w:rPr>
    </w:lvl>
    <w:lvl w:ilvl="2">
      <w:start w:val="0"/>
      <w:numFmt w:val="bullet"/>
      <w:lvlText w:val="•"/>
      <w:lvlJc w:val="left"/>
      <w:pPr>
        <w:ind w:left="3552" w:hanging="354"/>
      </w:pPr>
      <w:rPr>
        <w:rFonts w:hint="default"/>
        <w:lang w:val="es-ES" w:eastAsia="en-US" w:bidi="ar-SA"/>
      </w:rPr>
    </w:lvl>
    <w:lvl w:ilvl="3">
      <w:start w:val="0"/>
      <w:numFmt w:val="bullet"/>
      <w:lvlText w:val="•"/>
      <w:lvlJc w:val="left"/>
      <w:pPr>
        <w:ind w:left="4489" w:hanging="354"/>
      </w:pPr>
      <w:rPr>
        <w:rFonts w:hint="default"/>
        <w:lang w:val="es-ES" w:eastAsia="en-US" w:bidi="ar-SA"/>
      </w:rPr>
    </w:lvl>
    <w:lvl w:ilvl="4">
      <w:start w:val="0"/>
      <w:numFmt w:val="bullet"/>
      <w:lvlText w:val="•"/>
      <w:lvlJc w:val="left"/>
      <w:pPr>
        <w:ind w:left="5425" w:hanging="354"/>
      </w:pPr>
      <w:rPr>
        <w:rFonts w:hint="default"/>
        <w:lang w:val="es-ES" w:eastAsia="en-US" w:bidi="ar-SA"/>
      </w:rPr>
    </w:lvl>
    <w:lvl w:ilvl="5">
      <w:start w:val="0"/>
      <w:numFmt w:val="bullet"/>
      <w:lvlText w:val="•"/>
      <w:lvlJc w:val="left"/>
      <w:pPr>
        <w:ind w:left="6362" w:hanging="354"/>
      </w:pPr>
      <w:rPr>
        <w:rFonts w:hint="default"/>
        <w:lang w:val="es-ES" w:eastAsia="en-US" w:bidi="ar-SA"/>
      </w:rPr>
    </w:lvl>
    <w:lvl w:ilvl="6">
      <w:start w:val="0"/>
      <w:numFmt w:val="bullet"/>
      <w:lvlText w:val="•"/>
      <w:lvlJc w:val="left"/>
      <w:pPr>
        <w:ind w:left="7298" w:hanging="354"/>
      </w:pPr>
      <w:rPr>
        <w:rFonts w:hint="default"/>
        <w:lang w:val="es-ES" w:eastAsia="en-US" w:bidi="ar-SA"/>
      </w:rPr>
    </w:lvl>
    <w:lvl w:ilvl="7">
      <w:start w:val="0"/>
      <w:numFmt w:val="bullet"/>
      <w:lvlText w:val="•"/>
      <w:lvlJc w:val="left"/>
      <w:pPr>
        <w:ind w:left="8234" w:hanging="354"/>
      </w:pPr>
      <w:rPr>
        <w:rFonts w:hint="default"/>
        <w:lang w:val="es-ES" w:eastAsia="en-US" w:bidi="ar-SA"/>
      </w:rPr>
    </w:lvl>
    <w:lvl w:ilvl="8">
      <w:start w:val="0"/>
      <w:numFmt w:val="bullet"/>
      <w:lvlText w:val="•"/>
      <w:lvlJc w:val="left"/>
      <w:pPr>
        <w:ind w:left="9171" w:hanging="354"/>
      </w:pPr>
      <w:rPr>
        <w:rFonts w:hint="default"/>
        <w:lang w:val="es-ES" w:eastAsia="en-US" w:bidi="ar-SA"/>
      </w:rPr>
    </w:lvl>
  </w:abstractNum>
  <w:abstractNum w:abstractNumId="13">
    <w:multiLevelType w:val="hybridMultilevel"/>
    <w:lvl w:ilvl="0">
      <w:start w:val="2"/>
      <w:numFmt w:val="decimal"/>
      <w:lvlText w:val="%1."/>
      <w:lvlJc w:val="left"/>
      <w:pPr>
        <w:ind w:left="1327" w:hanging="366"/>
        <w:jc w:val="left"/>
      </w:pPr>
      <w:rPr>
        <w:rFonts w:hint="default" w:ascii="Arial" w:hAnsi="Arial" w:eastAsia="Arial" w:cs="Arial"/>
        <w:b w:val="0"/>
        <w:bCs w:val="0"/>
        <w:i w:val="0"/>
        <w:iCs w:val="0"/>
        <w:color w:val="111111"/>
        <w:spacing w:val="-1"/>
        <w:w w:val="110"/>
        <w:sz w:val="19"/>
        <w:szCs w:val="19"/>
        <w:lang w:val="es-ES" w:eastAsia="en-US" w:bidi="ar-SA"/>
      </w:rPr>
    </w:lvl>
    <w:lvl w:ilvl="1">
      <w:start w:val="0"/>
      <w:numFmt w:val="bullet"/>
      <w:lvlText w:val="•"/>
      <w:lvlJc w:val="left"/>
      <w:pPr>
        <w:ind w:left="2292" w:hanging="366"/>
      </w:pPr>
      <w:rPr>
        <w:rFonts w:hint="default"/>
        <w:lang w:val="es-ES" w:eastAsia="en-US" w:bidi="ar-SA"/>
      </w:rPr>
    </w:lvl>
    <w:lvl w:ilvl="2">
      <w:start w:val="0"/>
      <w:numFmt w:val="bullet"/>
      <w:lvlText w:val="•"/>
      <w:lvlJc w:val="left"/>
      <w:pPr>
        <w:ind w:left="3264" w:hanging="366"/>
      </w:pPr>
      <w:rPr>
        <w:rFonts w:hint="default"/>
        <w:lang w:val="es-ES" w:eastAsia="en-US" w:bidi="ar-SA"/>
      </w:rPr>
    </w:lvl>
    <w:lvl w:ilvl="3">
      <w:start w:val="0"/>
      <w:numFmt w:val="bullet"/>
      <w:lvlText w:val="•"/>
      <w:lvlJc w:val="left"/>
      <w:pPr>
        <w:ind w:left="4237" w:hanging="366"/>
      </w:pPr>
      <w:rPr>
        <w:rFonts w:hint="default"/>
        <w:lang w:val="es-ES" w:eastAsia="en-US" w:bidi="ar-SA"/>
      </w:rPr>
    </w:lvl>
    <w:lvl w:ilvl="4">
      <w:start w:val="0"/>
      <w:numFmt w:val="bullet"/>
      <w:lvlText w:val="•"/>
      <w:lvlJc w:val="left"/>
      <w:pPr>
        <w:ind w:left="5209" w:hanging="366"/>
      </w:pPr>
      <w:rPr>
        <w:rFonts w:hint="default"/>
        <w:lang w:val="es-ES" w:eastAsia="en-US" w:bidi="ar-SA"/>
      </w:rPr>
    </w:lvl>
    <w:lvl w:ilvl="5">
      <w:start w:val="0"/>
      <w:numFmt w:val="bullet"/>
      <w:lvlText w:val="•"/>
      <w:lvlJc w:val="left"/>
      <w:pPr>
        <w:ind w:left="6182" w:hanging="366"/>
      </w:pPr>
      <w:rPr>
        <w:rFonts w:hint="default"/>
        <w:lang w:val="es-ES" w:eastAsia="en-US" w:bidi="ar-SA"/>
      </w:rPr>
    </w:lvl>
    <w:lvl w:ilvl="6">
      <w:start w:val="0"/>
      <w:numFmt w:val="bullet"/>
      <w:lvlText w:val="•"/>
      <w:lvlJc w:val="left"/>
      <w:pPr>
        <w:ind w:left="7154" w:hanging="366"/>
      </w:pPr>
      <w:rPr>
        <w:rFonts w:hint="default"/>
        <w:lang w:val="es-ES" w:eastAsia="en-US" w:bidi="ar-SA"/>
      </w:rPr>
    </w:lvl>
    <w:lvl w:ilvl="7">
      <w:start w:val="0"/>
      <w:numFmt w:val="bullet"/>
      <w:lvlText w:val="•"/>
      <w:lvlJc w:val="left"/>
      <w:pPr>
        <w:ind w:left="8126" w:hanging="366"/>
      </w:pPr>
      <w:rPr>
        <w:rFonts w:hint="default"/>
        <w:lang w:val="es-ES" w:eastAsia="en-US" w:bidi="ar-SA"/>
      </w:rPr>
    </w:lvl>
    <w:lvl w:ilvl="8">
      <w:start w:val="0"/>
      <w:numFmt w:val="bullet"/>
      <w:lvlText w:val="•"/>
      <w:lvlJc w:val="left"/>
      <w:pPr>
        <w:ind w:left="9099" w:hanging="366"/>
      </w:pPr>
      <w:rPr>
        <w:rFonts w:hint="default"/>
        <w:lang w:val="es-ES" w:eastAsia="en-US" w:bidi="ar-SA"/>
      </w:rPr>
    </w:lvl>
  </w:abstractNum>
  <w:abstractNum w:abstractNumId="11">
    <w:multiLevelType w:val="hybridMultilevel"/>
    <w:lvl w:ilvl="0">
      <w:start w:val="6"/>
      <w:numFmt w:val="decimal"/>
      <w:lvlText w:val="%1."/>
      <w:lvlJc w:val="left"/>
      <w:pPr>
        <w:ind w:left="1336" w:hanging="395"/>
        <w:jc w:val="right"/>
      </w:pPr>
      <w:rPr>
        <w:rFonts w:hint="default"/>
        <w:spacing w:val="0"/>
        <w:w w:val="125"/>
        <w:lang w:val="es-ES" w:eastAsia="en-US" w:bidi="ar-SA"/>
      </w:rPr>
    </w:lvl>
    <w:lvl w:ilvl="1">
      <w:start w:val="0"/>
      <w:numFmt w:val="bullet"/>
      <w:lvlText w:val="•"/>
      <w:lvlJc w:val="left"/>
      <w:pPr>
        <w:ind w:left="1623" w:hanging="420"/>
      </w:pPr>
      <w:rPr>
        <w:rFonts w:hint="default" w:ascii="Arial" w:hAnsi="Arial" w:eastAsia="Arial" w:cs="Arial"/>
        <w:b w:val="0"/>
        <w:bCs w:val="0"/>
        <w:i w:val="0"/>
        <w:iCs w:val="0"/>
        <w:color w:val="0F0F0F"/>
        <w:spacing w:val="0"/>
        <w:w w:val="104"/>
        <w:sz w:val="19"/>
        <w:szCs w:val="19"/>
        <w:lang w:val="es-ES" w:eastAsia="en-US" w:bidi="ar-SA"/>
      </w:rPr>
    </w:lvl>
    <w:lvl w:ilvl="2">
      <w:start w:val="0"/>
      <w:numFmt w:val="bullet"/>
      <w:lvlText w:val="•"/>
      <w:lvlJc w:val="left"/>
      <w:pPr>
        <w:ind w:left="2667" w:hanging="420"/>
      </w:pPr>
      <w:rPr>
        <w:rFonts w:hint="default"/>
        <w:lang w:val="es-ES" w:eastAsia="en-US" w:bidi="ar-SA"/>
      </w:rPr>
    </w:lvl>
    <w:lvl w:ilvl="3">
      <w:start w:val="0"/>
      <w:numFmt w:val="bullet"/>
      <w:lvlText w:val="•"/>
      <w:lvlJc w:val="left"/>
      <w:pPr>
        <w:ind w:left="3714" w:hanging="420"/>
      </w:pPr>
      <w:rPr>
        <w:rFonts w:hint="default"/>
        <w:lang w:val="es-ES" w:eastAsia="en-US" w:bidi="ar-SA"/>
      </w:rPr>
    </w:lvl>
    <w:lvl w:ilvl="4">
      <w:start w:val="0"/>
      <w:numFmt w:val="bullet"/>
      <w:lvlText w:val="•"/>
      <w:lvlJc w:val="left"/>
      <w:pPr>
        <w:ind w:left="4761" w:hanging="420"/>
      </w:pPr>
      <w:rPr>
        <w:rFonts w:hint="default"/>
        <w:lang w:val="es-ES" w:eastAsia="en-US" w:bidi="ar-SA"/>
      </w:rPr>
    </w:lvl>
    <w:lvl w:ilvl="5">
      <w:start w:val="0"/>
      <w:numFmt w:val="bullet"/>
      <w:lvlText w:val="•"/>
      <w:lvlJc w:val="left"/>
      <w:pPr>
        <w:ind w:left="5808" w:hanging="420"/>
      </w:pPr>
      <w:rPr>
        <w:rFonts w:hint="default"/>
        <w:lang w:val="es-ES" w:eastAsia="en-US" w:bidi="ar-SA"/>
      </w:rPr>
    </w:lvl>
    <w:lvl w:ilvl="6">
      <w:start w:val="0"/>
      <w:numFmt w:val="bullet"/>
      <w:lvlText w:val="•"/>
      <w:lvlJc w:val="left"/>
      <w:pPr>
        <w:ind w:left="6855" w:hanging="420"/>
      </w:pPr>
      <w:rPr>
        <w:rFonts w:hint="default"/>
        <w:lang w:val="es-ES" w:eastAsia="en-US" w:bidi="ar-SA"/>
      </w:rPr>
    </w:lvl>
    <w:lvl w:ilvl="7">
      <w:start w:val="0"/>
      <w:numFmt w:val="bullet"/>
      <w:lvlText w:val="•"/>
      <w:lvlJc w:val="left"/>
      <w:pPr>
        <w:ind w:left="7902" w:hanging="420"/>
      </w:pPr>
      <w:rPr>
        <w:rFonts w:hint="default"/>
        <w:lang w:val="es-ES" w:eastAsia="en-US" w:bidi="ar-SA"/>
      </w:rPr>
    </w:lvl>
    <w:lvl w:ilvl="8">
      <w:start w:val="0"/>
      <w:numFmt w:val="bullet"/>
      <w:lvlText w:val="•"/>
      <w:lvlJc w:val="left"/>
      <w:pPr>
        <w:ind w:left="8949" w:hanging="420"/>
      </w:pPr>
      <w:rPr>
        <w:rFonts w:hint="default"/>
        <w:lang w:val="es-ES" w:eastAsia="en-US" w:bidi="ar-SA"/>
      </w:rPr>
    </w:lvl>
  </w:abstractNum>
  <w:abstractNum w:abstractNumId="10">
    <w:multiLevelType w:val="hybridMultilevel"/>
    <w:lvl w:ilvl="0">
      <w:start w:val="0"/>
      <w:numFmt w:val="bullet"/>
      <w:lvlText w:val="•"/>
      <w:lvlJc w:val="left"/>
      <w:pPr>
        <w:ind w:left="2792" w:hanging="160"/>
      </w:pPr>
      <w:rPr>
        <w:rFonts w:hint="default" w:ascii="Arial" w:hAnsi="Arial" w:eastAsia="Arial" w:cs="Arial"/>
        <w:b w:val="0"/>
        <w:bCs w:val="0"/>
        <w:i w:val="0"/>
        <w:iCs w:val="0"/>
        <w:color w:val="111111"/>
        <w:spacing w:val="0"/>
        <w:w w:val="129"/>
        <w:sz w:val="19"/>
        <w:szCs w:val="19"/>
        <w:lang w:val="es-ES" w:eastAsia="en-US" w:bidi="ar-SA"/>
      </w:rPr>
    </w:lvl>
    <w:lvl w:ilvl="1">
      <w:start w:val="1"/>
      <w:numFmt w:val="decimal"/>
      <w:lvlText w:val="(%2)"/>
      <w:lvlJc w:val="left"/>
      <w:pPr>
        <w:ind w:left="3115" w:hanging="320"/>
        <w:jc w:val="left"/>
      </w:pPr>
      <w:rPr>
        <w:rFonts w:hint="default" w:ascii="Arial" w:hAnsi="Arial" w:eastAsia="Arial" w:cs="Arial"/>
        <w:b w:val="0"/>
        <w:bCs w:val="0"/>
        <w:i w:val="0"/>
        <w:iCs w:val="0"/>
        <w:color w:val="111111"/>
        <w:spacing w:val="-1"/>
        <w:w w:val="104"/>
        <w:sz w:val="19"/>
        <w:szCs w:val="19"/>
        <w:lang w:val="es-ES" w:eastAsia="en-US" w:bidi="ar-SA"/>
      </w:rPr>
    </w:lvl>
    <w:lvl w:ilvl="2">
      <w:start w:val="0"/>
      <w:numFmt w:val="bullet"/>
      <w:lvlText w:val="•"/>
      <w:lvlJc w:val="left"/>
      <w:pPr>
        <w:ind w:left="4000" w:hanging="320"/>
      </w:pPr>
      <w:rPr>
        <w:rFonts w:hint="default"/>
        <w:lang w:val="es-ES" w:eastAsia="en-US" w:bidi="ar-SA"/>
      </w:rPr>
    </w:lvl>
    <w:lvl w:ilvl="3">
      <w:start w:val="0"/>
      <w:numFmt w:val="bullet"/>
      <w:lvlText w:val="•"/>
      <w:lvlJc w:val="left"/>
      <w:pPr>
        <w:ind w:left="4880" w:hanging="320"/>
      </w:pPr>
      <w:rPr>
        <w:rFonts w:hint="default"/>
        <w:lang w:val="es-ES" w:eastAsia="en-US" w:bidi="ar-SA"/>
      </w:rPr>
    </w:lvl>
    <w:lvl w:ilvl="4">
      <w:start w:val="0"/>
      <w:numFmt w:val="bullet"/>
      <w:lvlText w:val="•"/>
      <w:lvlJc w:val="left"/>
      <w:pPr>
        <w:ind w:left="5761" w:hanging="320"/>
      </w:pPr>
      <w:rPr>
        <w:rFonts w:hint="default"/>
        <w:lang w:val="es-ES" w:eastAsia="en-US" w:bidi="ar-SA"/>
      </w:rPr>
    </w:lvl>
    <w:lvl w:ilvl="5">
      <w:start w:val="0"/>
      <w:numFmt w:val="bullet"/>
      <w:lvlText w:val="•"/>
      <w:lvlJc w:val="left"/>
      <w:pPr>
        <w:ind w:left="6641" w:hanging="320"/>
      </w:pPr>
      <w:rPr>
        <w:rFonts w:hint="default"/>
        <w:lang w:val="es-ES" w:eastAsia="en-US" w:bidi="ar-SA"/>
      </w:rPr>
    </w:lvl>
    <w:lvl w:ilvl="6">
      <w:start w:val="0"/>
      <w:numFmt w:val="bullet"/>
      <w:lvlText w:val="•"/>
      <w:lvlJc w:val="left"/>
      <w:pPr>
        <w:ind w:left="7522" w:hanging="320"/>
      </w:pPr>
      <w:rPr>
        <w:rFonts w:hint="default"/>
        <w:lang w:val="es-ES" w:eastAsia="en-US" w:bidi="ar-SA"/>
      </w:rPr>
    </w:lvl>
    <w:lvl w:ilvl="7">
      <w:start w:val="0"/>
      <w:numFmt w:val="bullet"/>
      <w:lvlText w:val="•"/>
      <w:lvlJc w:val="left"/>
      <w:pPr>
        <w:ind w:left="8402" w:hanging="320"/>
      </w:pPr>
      <w:rPr>
        <w:rFonts w:hint="default"/>
        <w:lang w:val="es-ES" w:eastAsia="en-US" w:bidi="ar-SA"/>
      </w:rPr>
    </w:lvl>
    <w:lvl w:ilvl="8">
      <w:start w:val="0"/>
      <w:numFmt w:val="bullet"/>
      <w:lvlText w:val="•"/>
      <w:lvlJc w:val="left"/>
      <w:pPr>
        <w:ind w:left="9283" w:hanging="320"/>
      </w:pPr>
      <w:rPr>
        <w:rFonts w:hint="default"/>
        <w:lang w:val="es-ES" w:eastAsia="en-US" w:bidi="ar-SA"/>
      </w:rPr>
    </w:lvl>
  </w:abstractNum>
  <w:abstractNum w:abstractNumId="9">
    <w:multiLevelType w:val="hybridMultilevel"/>
    <w:lvl w:ilvl="0">
      <w:start w:val="1"/>
      <w:numFmt w:val="decimal"/>
      <w:lvlText w:val="%1."/>
      <w:lvlJc w:val="left"/>
      <w:pPr>
        <w:ind w:left="2036" w:hanging="369"/>
        <w:jc w:val="right"/>
      </w:pPr>
      <w:rPr>
        <w:rFonts w:hint="default"/>
        <w:spacing w:val="0"/>
        <w:w w:val="96"/>
        <w:lang w:val="es-ES" w:eastAsia="en-US" w:bidi="ar-SA"/>
      </w:rPr>
    </w:lvl>
    <w:lvl w:ilvl="1">
      <w:start w:val="0"/>
      <w:numFmt w:val="bullet"/>
      <w:lvlText w:val="-"/>
      <w:lvlJc w:val="left"/>
      <w:pPr>
        <w:ind w:left="2047" w:hanging="290"/>
      </w:pPr>
      <w:rPr>
        <w:rFonts w:hint="default" w:ascii="Arial" w:hAnsi="Arial" w:eastAsia="Arial" w:cs="Arial"/>
        <w:spacing w:val="0"/>
        <w:w w:val="105"/>
        <w:lang w:val="es-ES" w:eastAsia="en-US" w:bidi="ar-SA"/>
      </w:rPr>
    </w:lvl>
    <w:lvl w:ilvl="2">
      <w:start w:val="0"/>
      <w:numFmt w:val="bullet"/>
      <w:lvlText w:val="•"/>
      <w:lvlJc w:val="left"/>
      <w:pPr>
        <w:ind w:left="3840" w:hanging="290"/>
      </w:pPr>
      <w:rPr>
        <w:rFonts w:hint="default"/>
        <w:lang w:val="es-ES" w:eastAsia="en-US" w:bidi="ar-SA"/>
      </w:rPr>
    </w:lvl>
    <w:lvl w:ilvl="3">
      <w:start w:val="0"/>
      <w:numFmt w:val="bullet"/>
      <w:lvlText w:val="•"/>
      <w:lvlJc w:val="left"/>
      <w:pPr>
        <w:ind w:left="4741" w:hanging="290"/>
      </w:pPr>
      <w:rPr>
        <w:rFonts w:hint="default"/>
        <w:lang w:val="es-ES" w:eastAsia="en-US" w:bidi="ar-SA"/>
      </w:rPr>
    </w:lvl>
    <w:lvl w:ilvl="4">
      <w:start w:val="0"/>
      <w:numFmt w:val="bullet"/>
      <w:lvlText w:val="•"/>
      <w:lvlJc w:val="left"/>
      <w:pPr>
        <w:ind w:left="5641" w:hanging="290"/>
      </w:pPr>
      <w:rPr>
        <w:rFonts w:hint="default"/>
        <w:lang w:val="es-ES" w:eastAsia="en-US" w:bidi="ar-SA"/>
      </w:rPr>
    </w:lvl>
    <w:lvl w:ilvl="5">
      <w:start w:val="0"/>
      <w:numFmt w:val="bullet"/>
      <w:lvlText w:val="•"/>
      <w:lvlJc w:val="left"/>
      <w:pPr>
        <w:ind w:left="6542" w:hanging="290"/>
      </w:pPr>
      <w:rPr>
        <w:rFonts w:hint="default"/>
        <w:lang w:val="es-ES" w:eastAsia="en-US" w:bidi="ar-SA"/>
      </w:rPr>
    </w:lvl>
    <w:lvl w:ilvl="6">
      <w:start w:val="0"/>
      <w:numFmt w:val="bullet"/>
      <w:lvlText w:val="•"/>
      <w:lvlJc w:val="left"/>
      <w:pPr>
        <w:ind w:left="7442" w:hanging="290"/>
      </w:pPr>
      <w:rPr>
        <w:rFonts w:hint="default"/>
        <w:lang w:val="es-ES" w:eastAsia="en-US" w:bidi="ar-SA"/>
      </w:rPr>
    </w:lvl>
    <w:lvl w:ilvl="7">
      <w:start w:val="0"/>
      <w:numFmt w:val="bullet"/>
      <w:lvlText w:val="•"/>
      <w:lvlJc w:val="left"/>
      <w:pPr>
        <w:ind w:left="8342" w:hanging="290"/>
      </w:pPr>
      <w:rPr>
        <w:rFonts w:hint="default"/>
        <w:lang w:val="es-ES" w:eastAsia="en-US" w:bidi="ar-SA"/>
      </w:rPr>
    </w:lvl>
    <w:lvl w:ilvl="8">
      <w:start w:val="0"/>
      <w:numFmt w:val="bullet"/>
      <w:lvlText w:val="•"/>
      <w:lvlJc w:val="left"/>
      <w:pPr>
        <w:ind w:left="9243" w:hanging="290"/>
      </w:pPr>
      <w:rPr>
        <w:rFonts w:hint="default"/>
        <w:lang w:val="es-ES" w:eastAsia="en-US" w:bidi="ar-SA"/>
      </w:rPr>
    </w:lvl>
  </w:abstractNum>
  <w:abstractNum w:abstractNumId="8">
    <w:multiLevelType w:val="hybridMultilevel"/>
    <w:lvl w:ilvl="0">
      <w:start w:val="1"/>
      <w:numFmt w:val="lowerLetter"/>
      <w:lvlText w:val="%1)"/>
      <w:lvlJc w:val="left"/>
      <w:pPr>
        <w:ind w:left="960" w:hanging="282"/>
        <w:jc w:val="left"/>
      </w:pPr>
      <w:rPr>
        <w:rFonts w:hint="default" w:ascii="Arial" w:hAnsi="Arial" w:eastAsia="Arial" w:cs="Arial"/>
        <w:b w:val="0"/>
        <w:bCs w:val="0"/>
        <w:i w:val="0"/>
        <w:iCs w:val="0"/>
        <w:color w:val="111111"/>
        <w:spacing w:val="-1"/>
        <w:w w:val="97"/>
        <w:sz w:val="19"/>
        <w:szCs w:val="19"/>
        <w:lang w:val="es-ES" w:eastAsia="en-US" w:bidi="ar-SA"/>
      </w:rPr>
    </w:lvl>
    <w:lvl w:ilvl="1">
      <w:start w:val="0"/>
      <w:numFmt w:val="bullet"/>
      <w:lvlText w:val="•"/>
      <w:lvlJc w:val="left"/>
      <w:pPr>
        <w:ind w:left="1968" w:hanging="282"/>
      </w:pPr>
      <w:rPr>
        <w:rFonts w:hint="default"/>
        <w:lang w:val="es-ES" w:eastAsia="en-US" w:bidi="ar-SA"/>
      </w:rPr>
    </w:lvl>
    <w:lvl w:ilvl="2">
      <w:start w:val="0"/>
      <w:numFmt w:val="bullet"/>
      <w:lvlText w:val="•"/>
      <w:lvlJc w:val="left"/>
      <w:pPr>
        <w:ind w:left="2976" w:hanging="282"/>
      </w:pPr>
      <w:rPr>
        <w:rFonts w:hint="default"/>
        <w:lang w:val="es-ES" w:eastAsia="en-US" w:bidi="ar-SA"/>
      </w:rPr>
    </w:lvl>
    <w:lvl w:ilvl="3">
      <w:start w:val="0"/>
      <w:numFmt w:val="bullet"/>
      <w:lvlText w:val="•"/>
      <w:lvlJc w:val="left"/>
      <w:pPr>
        <w:ind w:left="3985" w:hanging="282"/>
      </w:pPr>
      <w:rPr>
        <w:rFonts w:hint="default"/>
        <w:lang w:val="es-ES" w:eastAsia="en-US" w:bidi="ar-SA"/>
      </w:rPr>
    </w:lvl>
    <w:lvl w:ilvl="4">
      <w:start w:val="0"/>
      <w:numFmt w:val="bullet"/>
      <w:lvlText w:val="•"/>
      <w:lvlJc w:val="left"/>
      <w:pPr>
        <w:ind w:left="4993" w:hanging="282"/>
      </w:pPr>
      <w:rPr>
        <w:rFonts w:hint="default"/>
        <w:lang w:val="es-ES" w:eastAsia="en-US" w:bidi="ar-SA"/>
      </w:rPr>
    </w:lvl>
    <w:lvl w:ilvl="5">
      <w:start w:val="0"/>
      <w:numFmt w:val="bullet"/>
      <w:lvlText w:val="•"/>
      <w:lvlJc w:val="left"/>
      <w:pPr>
        <w:ind w:left="6002" w:hanging="282"/>
      </w:pPr>
      <w:rPr>
        <w:rFonts w:hint="default"/>
        <w:lang w:val="es-ES" w:eastAsia="en-US" w:bidi="ar-SA"/>
      </w:rPr>
    </w:lvl>
    <w:lvl w:ilvl="6">
      <w:start w:val="0"/>
      <w:numFmt w:val="bullet"/>
      <w:lvlText w:val="•"/>
      <w:lvlJc w:val="left"/>
      <w:pPr>
        <w:ind w:left="7010" w:hanging="282"/>
      </w:pPr>
      <w:rPr>
        <w:rFonts w:hint="default"/>
        <w:lang w:val="es-ES" w:eastAsia="en-US" w:bidi="ar-SA"/>
      </w:rPr>
    </w:lvl>
    <w:lvl w:ilvl="7">
      <w:start w:val="0"/>
      <w:numFmt w:val="bullet"/>
      <w:lvlText w:val="•"/>
      <w:lvlJc w:val="left"/>
      <w:pPr>
        <w:ind w:left="8018" w:hanging="282"/>
      </w:pPr>
      <w:rPr>
        <w:rFonts w:hint="default"/>
        <w:lang w:val="es-ES" w:eastAsia="en-US" w:bidi="ar-SA"/>
      </w:rPr>
    </w:lvl>
    <w:lvl w:ilvl="8">
      <w:start w:val="0"/>
      <w:numFmt w:val="bullet"/>
      <w:lvlText w:val="•"/>
      <w:lvlJc w:val="left"/>
      <w:pPr>
        <w:ind w:left="9027" w:hanging="282"/>
      </w:pPr>
      <w:rPr>
        <w:rFonts w:hint="default"/>
        <w:lang w:val="es-ES" w:eastAsia="en-US" w:bidi="ar-SA"/>
      </w:rPr>
    </w:lvl>
  </w:abstractNum>
  <w:abstractNum w:abstractNumId="7">
    <w:multiLevelType w:val="hybridMultilevel"/>
    <w:lvl w:ilvl="0">
      <w:start w:val="1"/>
      <w:numFmt w:val="lowerLetter"/>
      <w:lvlText w:val="%1)"/>
      <w:lvlJc w:val="left"/>
      <w:pPr>
        <w:ind w:left="1028" w:hanging="300"/>
        <w:jc w:val="right"/>
      </w:pPr>
      <w:rPr>
        <w:rFonts w:hint="default" w:ascii="Arial" w:hAnsi="Arial" w:eastAsia="Arial" w:cs="Arial"/>
        <w:b w:val="0"/>
        <w:bCs w:val="0"/>
        <w:i w:val="0"/>
        <w:iCs w:val="0"/>
        <w:color w:val="111111"/>
        <w:spacing w:val="-1"/>
        <w:w w:val="97"/>
        <w:sz w:val="19"/>
        <w:szCs w:val="19"/>
        <w:lang w:val="es-ES" w:eastAsia="en-US" w:bidi="ar-SA"/>
      </w:rPr>
    </w:lvl>
    <w:lvl w:ilvl="1">
      <w:start w:val="0"/>
      <w:numFmt w:val="bullet"/>
      <w:lvlText w:val="•"/>
      <w:lvlJc w:val="left"/>
      <w:pPr>
        <w:ind w:left="2022" w:hanging="300"/>
      </w:pPr>
      <w:rPr>
        <w:rFonts w:hint="default"/>
        <w:lang w:val="es-ES" w:eastAsia="en-US" w:bidi="ar-SA"/>
      </w:rPr>
    </w:lvl>
    <w:lvl w:ilvl="2">
      <w:start w:val="0"/>
      <w:numFmt w:val="bullet"/>
      <w:lvlText w:val="•"/>
      <w:lvlJc w:val="left"/>
      <w:pPr>
        <w:ind w:left="3024" w:hanging="300"/>
      </w:pPr>
      <w:rPr>
        <w:rFonts w:hint="default"/>
        <w:lang w:val="es-ES" w:eastAsia="en-US" w:bidi="ar-SA"/>
      </w:rPr>
    </w:lvl>
    <w:lvl w:ilvl="3">
      <w:start w:val="0"/>
      <w:numFmt w:val="bullet"/>
      <w:lvlText w:val="•"/>
      <w:lvlJc w:val="left"/>
      <w:pPr>
        <w:ind w:left="4027" w:hanging="300"/>
      </w:pPr>
      <w:rPr>
        <w:rFonts w:hint="default"/>
        <w:lang w:val="es-ES" w:eastAsia="en-US" w:bidi="ar-SA"/>
      </w:rPr>
    </w:lvl>
    <w:lvl w:ilvl="4">
      <w:start w:val="0"/>
      <w:numFmt w:val="bullet"/>
      <w:lvlText w:val="•"/>
      <w:lvlJc w:val="left"/>
      <w:pPr>
        <w:ind w:left="5029" w:hanging="300"/>
      </w:pPr>
      <w:rPr>
        <w:rFonts w:hint="default"/>
        <w:lang w:val="es-ES" w:eastAsia="en-US" w:bidi="ar-SA"/>
      </w:rPr>
    </w:lvl>
    <w:lvl w:ilvl="5">
      <w:start w:val="0"/>
      <w:numFmt w:val="bullet"/>
      <w:lvlText w:val="•"/>
      <w:lvlJc w:val="left"/>
      <w:pPr>
        <w:ind w:left="6032" w:hanging="300"/>
      </w:pPr>
      <w:rPr>
        <w:rFonts w:hint="default"/>
        <w:lang w:val="es-ES" w:eastAsia="en-US" w:bidi="ar-SA"/>
      </w:rPr>
    </w:lvl>
    <w:lvl w:ilvl="6">
      <w:start w:val="0"/>
      <w:numFmt w:val="bullet"/>
      <w:lvlText w:val="•"/>
      <w:lvlJc w:val="left"/>
      <w:pPr>
        <w:ind w:left="7034" w:hanging="300"/>
      </w:pPr>
      <w:rPr>
        <w:rFonts w:hint="default"/>
        <w:lang w:val="es-ES" w:eastAsia="en-US" w:bidi="ar-SA"/>
      </w:rPr>
    </w:lvl>
    <w:lvl w:ilvl="7">
      <w:start w:val="0"/>
      <w:numFmt w:val="bullet"/>
      <w:lvlText w:val="•"/>
      <w:lvlJc w:val="left"/>
      <w:pPr>
        <w:ind w:left="8036" w:hanging="300"/>
      </w:pPr>
      <w:rPr>
        <w:rFonts w:hint="default"/>
        <w:lang w:val="es-ES" w:eastAsia="en-US" w:bidi="ar-SA"/>
      </w:rPr>
    </w:lvl>
    <w:lvl w:ilvl="8">
      <w:start w:val="0"/>
      <w:numFmt w:val="bullet"/>
      <w:lvlText w:val="•"/>
      <w:lvlJc w:val="left"/>
      <w:pPr>
        <w:ind w:left="9039" w:hanging="300"/>
      </w:pPr>
      <w:rPr>
        <w:rFonts w:hint="default"/>
        <w:lang w:val="es-ES" w:eastAsia="en-US" w:bidi="ar-SA"/>
      </w:rPr>
    </w:lvl>
  </w:abstractNum>
  <w:abstractNum w:abstractNumId="6">
    <w:multiLevelType w:val="hybridMultilevel"/>
    <w:lvl w:ilvl="0">
      <w:start w:val="1"/>
      <w:numFmt w:val="lowerLetter"/>
      <w:lvlText w:val="%1)"/>
      <w:lvlJc w:val="left"/>
      <w:pPr>
        <w:ind w:left="1071" w:hanging="243"/>
        <w:jc w:val="left"/>
      </w:pPr>
      <w:rPr>
        <w:rFonts w:hint="default" w:ascii="Arial" w:hAnsi="Arial" w:eastAsia="Arial" w:cs="Arial"/>
        <w:b w:val="0"/>
        <w:bCs w:val="0"/>
        <w:i w:val="0"/>
        <w:iCs w:val="0"/>
        <w:color w:val="111111"/>
        <w:spacing w:val="-1"/>
        <w:w w:val="97"/>
        <w:sz w:val="19"/>
        <w:szCs w:val="19"/>
        <w:lang w:val="es-ES" w:eastAsia="en-US" w:bidi="ar-SA"/>
      </w:rPr>
    </w:lvl>
    <w:lvl w:ilvl="1">
      <w:start w:val="0"/>
      <w:numFmt w:val="bullet"/>
      <w:lvlText w:val="•"/>
      <w:lvlJc w:val="left"/>
      <w:pPr>
        <w:ind w:left="1779" w:hanging="151"/>
      </w:pPr>
      <w:rPr>
        <w:rFonts w:hint="default" w:ascii="Arial" w:hAnsi="Arial" w:eastAsia="Arial" w:cs="Arial"/>
        <w:b w:val="0"/>
        <w:bCs w:val="0"/>
        <w:i w:val="0"/>
        <w:iCs w:val="0"/>
        <w:color w:val="111111"/>
        <w:spacing w:val="0"/>
        <w:w w:val="108"/>
        <w:sz w:val="19"/>
        <w:szCs w:val="19"/>
        <w:lang w:val="es-ES" w:eastAsia="en-US" w:bidi="ar-SA"/>
      </w:rPr>
    </w:lvl>
    <w:lvl w:ilvl="2">
      <w:start w:val="0"/>
      <w:numFmt w:val="bullet"/>
      <w:lvlText w:val="•"/>
      <w:lvlJc w:val="left"/>
      <w:pPr>
        <w:ind w:left="2809" w:hanging="151"/>
      </w:pPr>
      <w:rPr>
        <w:rFonts w:hint="default"/>
        <w:lang w:val="es-ES" w:eastAsia="en-US" w:bidi="ar-SA"/>
      </w:rPr>
    </w:lvl>
    <w:lvl w:ilvl="3">
      <w:start w:val="0"/>
      <w:numFmt w:val="bullet"/>
      <w:lvlText w:val="•"/>
      <w:lvlJc w:val="left"/>
      <w:pPr>
        <w:ind w:left="3838" w:hanging="151"/>
      </w:pPr>
      <w:rPr>
        <w:rFonts w:hint="default"/>
        <w:lang w:val="es-ES" w:eastAsia="en-US" w:bidi="ar-SA"/>
      </w:rPr>
    </w:lvl>
    <w:lvl w:ilvl="4">
      <w:start w:val="0"/>
      <w:numFmt w:val="bullet"/>
      <w:lvlText w:val="•"/>
      <w:lvlJc w:val="left"/>
      <w:pPr>
        <w:ind w:left="4868" w:hanging="151"/>
      </w:pPr>
      <w:rPr>
        <w:rFonts w:hint="default"/>
        <w:lang w:val="es-ES" w:eastAsia="en-US" w:bidi="ar-SA"/>
      </w:rPr>
    </w:lvl>
    <w:lvl w:ilvl="5">
      <w:start w:val="0"/>
      <w:numFmt w:val="bullet"/>
      <w:lvlText w:val="•"/>
      <w:lvlJc w:val="left"/>
      <w:pPr>
        <w:ind w:left="5897" w:hanging="151"/>
      </w:pPr>
      <w:rPr>
        <w:rFonts w:hint="default"/>
        <w:lang w:val="es-ES" w:eastAsia="en-US" w:bidi="ar-SA"/>
      </w:rPr>
    </w:lvl>
    <w:lvl w:ilvl="6">
      <w:start w:val="0"/>
      <w:numFmt w:val="bullet"/>
      <w:lvlText w:val="•"/>
      <w:lvlJc w:val="left"/>
      <w:pPr>
        <w:ind w:left="6926" w:hanging="151"/>
      </w:pPr>
      <w:rPr>
        <w:rFonts w:hint="default"/>
        <w:lang w:val="es-ES" w:eastAsia="en-US" w:bidi="ar-SA"/>
      </w:rPr>
    </w:lvl>
    <w:lvl w:ilvl="7">
      <w:start w:val="0"/>
      <w:numFmt w:val="bullet"/>
      <w:lvlText w:val="•"/>
      <w:lvlJc w:val="left"/>
      <w:pPr>
        <w:ind w:left="7956" w:hanging="151"/>
      </w:pPr>
      <w:rPr>
        <w:rFonts w:hint="default"/>
        <w:lang w:val="es-ES" w:eastAsia="en-US" w:bidi="ar-SA"/>
      </w:rPr>
    </w:lvl>
    <w:lvl w:ilvl="8">
      <w:start w:val="0"/>
      <w:numFmt w:val="bullet"/>
      <w:lvlText w:val="•"/>
      <w:lvlJc w:val="left"/>
      <w:pPr>
        <w:ind w:left="8985" w:hanging="151"/>
      </w:pPr>
      <w:rPr>
        <w:rFonts w:hint="default"/>
        <w:lang w:val="es-ES" w:eastAsia="en-US" w:bidi="ar-SA"/>
      </w:rPr>
    </w:lvl>
  </w:abstractNum>
  <w:abstractNum w:abstractNumId="5">
    <w:multiLevelType w:val="hybridMultilevel"/>
    <w:lvl w:ilvl="0">
      <w:start w:val="0"/>
      <w:numFmt w:val="bullet"/>
      <w:lvlText w:val="-"/>
      <w:lvlJc w:val="left"/>
      <w:pPr>
        <w:ind w:left="982" w:hanging="118"/>
      </w:pPr>
      <w:rPr>
        <w:rFonts w:hint="default" w:ascii="Arial" w:hAnsi="Arial" w:eastAsia="Arial" w:cs="Arial"/>
        <w:spacing w:val="0"/>
        <w:w w:val="108"/>
        <w:lang w:val="es-ES" w:eastAsia="en-US" w:bidi="ar-SA"/>
      </w:rPr>
    </w:lvl>
    <w:lvl w:ilvl="1">
      <w:start w:val="0"/>
      <w:numFmt w:val="bullet"/>
      <w:lvlText w:val="•"/>
      <w:lvlJc w:val="left"/>
      <w:pPr>
        <w:ind w:left="1986" w:hanging="118"/>
      </w:pPr>
      <w:rPr>
        <w:rFonts w:hint="default"/>
        <w:lang w:val="es-ES" w:eastAsia="en-US" w:bidi="ar-SA"/>
      </w:rPr>
    </w:lvl>
    <w:lvl w:ilvl="2">
      <w:start w:val="0"/>
      <w:numFmt w:val="bullet"/>
      <w:lvlText w:val="•"/>
      <w:lvlJc w:val="left"/>
      <w:pPr>
        <w:ind w:left="2992" w:hanging="118"/>
      </w:pPr>
      <w:rPr>
        <w:rFonts w:hint="default"/>
        <w:lang w:val="es-ES" w:eastAsia="en-US" w:bidi="ar-SA"/>
      </w:rPr>
    </w:lvl>
    <w:lvl w:ilvl="3">
      <w:start w:val="0"/>
      <w:numFmt w:val="bullet"/>
      <w:lvlText w:val="•"/>
      <w:lvlJc w:val="left"/>
      <w:pPr>
        <w:ind w:left="3999" w:hanging="118"/>
      </w:pPr>
      <w:rPr>
        <w:rFonts w:hint="default"/>
        <w:lang w:val="es-ES" w:eastAsia="en-US" w:bidi="ar-SA"/>
      </w:rPr>
    </w:lvl>
    <w:lvl w:ilvl="4">
      <w:start w:val="0"/>
      <w:numFmt w:val="bullet"/>
      <w:lvlText w:val="•"/>
      <w:lvlJc w:val="left"/>
      <w:pPr>
        <w:ind w:left="5005" w:hanging="118"/>
      </w:pPr>
      <w:rPr>
        <w:rFonts w:hint="default"/>
        <w:lang w:val="es-ES" w:eastAsia="en-US" w:bidi="ar-SA"/>
      </w:rPr>
    </w:lvl>
    <w:lvl w:ilvl="5">
      <w:start w:val="0"/>
      <w:numFmt w:val="bullet"/>
      <w:lvlText w:val="•"/>
      <w:lvlJc w:val="left"/>
      <w:pPr>
        <w:ind w:left="6012" w:hanging="118"/>
      </w:pPr>
      <w:rPr>
        <w:rFonts w:hint="default"/>
        <w:lang w:val="es-ES" w:eastAsia="en-US" w:bidi="ar-SA"/>
      </w:rPr>
    </w:lvl>
    <w:lvl w:ilvl="6">
      <w:start w:val="0"/>
      <w:numFmt w:val="bullet"/>
      <w:lvlText w:val="•"/>
      <w:lvlJc w:val="left"/>
      <w:pPr>
        <w:ind w:left="7018" w:hanging="118"/>
      </w:pPr>
      <w:rPr>
        <w:rFonts w:hint="default"/>
        <w:lang w:val="es-ES" w:eastAsia="en-US" w:bidi="ar-SA"/>
      </w:rPr>
    </w:lvl>
    <w:lvl w:ilvl="7">
      <w:start w:val="0"/>
      <w:numFmt w:val="bullet"/>
      <w:lvlText w:val="•"/>
      <w:lvlJc w:val="left"/>
      <w:pPr>
        <w:ind w:left="8024" w:hanging="118"/>
      </w:pPr>
      <w:rPr>
        <w:rFonts w:hint="default"/>
        <w:lang w:val="es-ES" w:eastAsia="en-US" w:bidi="ar-SA"/>
      </w:rPr>
    </w:lvl>
    <w:lvl w:ilvl="8">
      <w:start w:val="0"/>
      <w:numFmt w:val="bullet"/>
      <w:lvlText w:val="•"/>
      <w:lvlJc w:val="left"/>
      <w:pPr>
        <w:ind w:left="9031" w:hanging="118"/>
      </w:pPr>
      <w:rPr>
        <w:rFonts w:hint="default"/>
        <w:lang w:val="es-ES" w:eastAsia="en-US" w:bidi="ar-SA"/>
      </w:rPr>
    </w:lvl>
  </w:abstractNum>
  <w:abstractNum w:abstractNumId="4">
    <w:multiLevelType w:val="hybridMultilevel"/>
    <w:lvl w:ilvl="0">
      <w:start w:val="1"/>
      <w:numFmt w:val="lowerLetter"/>
      <w:lvlText w:val="%1)"/>
      <w:lvlJc w:val="left"/>
      <w:pPr>
        <w:ind w:left="1696" w:hanging="355"/>
        <w:jc w:val="left"/>
      </w:pPr>
      <w:rPr>
        <w:rFonts w:hint="default" w:ascii="Arial" w:hAnsi="Arial" w:eastAsia="Arial" w:cs="Arial"/>
        <w:b w:val="0"/>
        <w:bCs w:val="0"/>
        <w:i w:val="0"/>
        <w:iCs w:val="0"/>
        <w:color w:val="111111"/>
        <w:spacing w:val="-1"/>
        <w:w w:val="94"/>
        <w:sz w:val="19"/>
        <w:szCs w:val="19"/>
        <w:lang w:val="es-ES" w:eastAsia="en-US" w:bidi="ar-SA"/>
      </w:rPr>
    </w:lvl>
    <w:lvl w:ilvl="1">
      <w:start w:val="0"/>
      <w:numFmt w:val="bullet"/>
      <w:lvlText w:val="•"/>
      <w:lvlJc w:val="left"/>
      <w:pPr>
        <w:ind w:left="2634" w:hanging="355"/>
      </w:pPr>
      <w:rPr>
        <w:rFonts w:hint="default"/>
        <w:lang w:val="es-ES" w:eastAsia="en-US" w:bidi="ar-SA"/>
      </w:rPr>
    </w:lvl>
    <w:lvl w:ilvl="2">
      <w:start w:val="0"/>
      <w:numFmt w:val="bullet"/>
      <w:lvlText w:val="•"/>
      <w:lvlJc w:val="left"/>
      <w:pPr>
        <w:ind w:left="3568" w:hanging="355"/>
      </w:pPr>
      <w:rPr>
        <w:rFonts w:hint="default"/>
        <w:lang w:val="es-ES" w:eastAsia="en-US" w:bidi="ar-SA"/>
      </w:rPr>
    </w:lvl>
    <w:lvl w:ilvl="3">
      <w:start w:val="0"/>
      <w:numFmt w:val="bullet"/>
      <w:lvlText w:val="•"/>
      <w:lvlJc w:val="left"/>
      <w:pPr>
        <w:ind w:left="4503" w:hanging="355"/>
      </w:pPr>
      <w:rPr>
        <w:rFonts w:hint="default"/>
        <w:lang w:val="es-ES" w:eastAsia="en-US" w:bidi="ar-SA"/>
      </w:rPr>
    </w:lvl>
    <w:lvl w:ilvl="4">
      <w:start w:val="0"/>
      <w:numFmt w:val="bullet"/>
      <w:lvlText w:val="•"/>
      <w:lvlJc w:val="left"/>
      <w:pPr>
        <w:ind w:left="5437" w:hanging="355"/>
      </w:pPr>
      <w:rPr>
        <w:rFonts w:hint="default"/>
        <w:lang w:val="es-ES" w:eastAsia="en-US" w:bidi="ar-SA"/>
      </w:rPr>
    </w:lvl>
    <w:lvl w:ilvl="5">
      <w:start w:val="0"/>
      <w:numFmt w:val="bullet"/>
      <w:lvlText w:val="•"/>
      <w:lvlJc w:val="left"/>
      <w:pPr>
        <w:ind w:left="6372" w:hanging="355"/>
      </w:pPr>
      <w:rPr>
        <w:rFonts w:hint="default"/>
        <w:lang w:val="es-ES" w:eastAsia="en-US" w:bidi="ar-SA"/>
      </w:rPr>
    </w:lvl>
    <w:lvl w:ilvl="6">
      <w:start w:val="0"/>
      <w:numFmt w:val="bullet"/>
      <w:lvlText w:val="•"/>
      <w:lvlJc w:val="left"/>
      <w:pPr>
        <w:ind w:left="7306" w:hanging="355"/>
      </w:pPr>
      <w:rPr>
        <w:rFonts w:hint="default"/>
        <w:lang w:val="es-ES" w:eastAsia="en-US" w:bidi="ar-SA"/>
      </w:rPr>
    </w:lvl>
    <w:lvl w:ilvl="7">
      <w:start w:val="0"/>
      <w:numFmt w:val="bullet"/>
      <w:lvlText w:val="•"/>
      <w:lvlJc w:val="left"/>
      <w:pPr>
        <w:ind w:left="8240" w:hanging="355"/>
      </w:pPr>
      <w:rPr>
        <w:rFonts w:hint="default"/>
        <w:lang w:val="es-ES" w:eastAsia="en-US" w:bidi="ar-SA"/>
      </w:rPr>
    </w:lvl>
    <w:lvl w:ilvl="8">
      <w:start w:val="0"/>
      <w:numFmt w:val="bullet"/>
      <w:lvlText w:val="•"/>
      <w:lvlJc w:val="left"/>
      <w:pPr>
        <w:ind w:left="9175" w:hanging="355"/>
      </w:pPr>
      <w:rPr>
        <w:rFonts w:hint="default"/>
        <w:lang w:val="es-ES" w:eastAsia="en-US" w:bidi="ar-SA"/>
      </w:rPr>
    </w:lvl>
  </w:abstractNum>
  <w:abstractNum w:abstractNumId="3">
    <w:multiLevelType w:val="hybridMultilevel"/>
    <w:lvl w:ilvl="0">
      <w:start w:val="0"/>
      <w:numFmt w:val="bullet"/>
      <w:lvlText w:val="-"/>
      <w:lvlJc w:val="left"/>
      <w:pPr>
        <w:ind w:left="1476" w:hanging="269"/>
      </w:pPr>
      <w:rPr>
        <w:rFonts w:hint="default" w:ascii="Arial" w:hAnsi="Arial" w:eastAsia="Arial" w:cs="Arial"/>
        <w:b w:val="0"/>
        <w:bCs w:val="0"/>
        <w:i w:val="0"/>
        <w:iCs w:val="0"/>
        <w:color w:val="212121"/>
        <w:spacing w:val="0"/>
        <w:w w:val="104"/>
        <w:sz w:val="19"/>
        <w:szCs w:val="19"/>
        <w:lang w:val="es-ES" w:eastAsia="en-US" w:bidi="ar-SA"/>
      </w:rPr>
    </w:lvl>
    <w:lvl w:ilvl="1">
      <w:start w:val="0"/>
      <w:numFmt w:val="bullet"/>
      <w:lvlText w:val="•"/>
      <w:lvlJc w:val="left"/>
      <w:pPr>
        <w:ind w:left="2436" w:hanging="269"/>
      </w:pPr>
      <w:rPr>
        <w:rFonts w:hint="default"/>
        <w:lang w:val="es-ES" w:eastAsia="en-US" w:bidi="ar-SA"/>
      </w:rPr>
    </w:lvl>
    <w:lvl w:ilvl="2">
      <w:start w:val="0"/>
      <w:numFmt w:val="bullet"/>
      <w:lvlText w:val="•"/>
      <w:lvlJc w:val="left"/>
      <w:pPr>
        <w:ind w:left="3392" w:hanging="269"/>
      </w:pPr>
      <w:rPr>
        <w:rFonts w:hint="default"/>
        <w:lang w:val="es-ES" w:eastAsia="en-US" w:bidi="ar-SA"/>
      </w:rPr>
    </w:lvl>
    <w:lvl w:ilvl="3">
      <w:start w:val="0"/>
      <w:numFmt w:val="bullet"/>
      <w:lvlText w:val="•"/>
      <w:lvlJc w:val="left"/>
      <w:pPr>
        <w:ind w:left="4349" w:hanging="269"/>
      </w:pPr>
      <w:rPr>
        <w:rFonts w:hint="default"/>
        <w:lang w:val="es-ES" w:eastAsia="en-US" w:bidi="ar-SA"/>
      </w:rPr>
    </w:lvl>
    <w:lvl w:ilvl="4">
      <w:start w:val="0"/>
      <w:numFmt w:val="bullet"/>
      <w:lvlText w:val="•"/>
      <w:lvlJc w:val="left"/>
      <w:pPr>
        <w:ind w:left="5305" w:hanging="269"/>
      </w:pPr>
      <w:rPr>
        <w:rFonts w:hint="default"/>
        <w:lang w:val="es-ES" w:eastAsia="en-US" w:bidi="ar-SA"/>
      </w:rPr>
    </w:lvl>
    <w:lvl w:ilvl="5">
      <w:start w:val="0"/>
      <w:numFmt w:val="bullet"/>
      <w:lvlText w:val="•"/>
      <w:lvlJc w:val="left"/>
      <w:pPr>
        <w:ind w:left="6262" w:hanging="269"/>
      </w:pPr>
      <w:rPr>
        <w:rFonts w:hint="default"/>
        <w:lang w:val="es-ES" w:eastAsia="en-US" w:bidi="ar-SA"/>
      </w:rPr>
    </w:lvl>
    <w:lvl w:ilvl="6">
      <w:start w:val="0"/>
      <w:numFmt w:val="bullet"/>
      <w:lvlText w:val="•"/>
      <w:lvlJc w:val="left"/>
      <w:pPr>
        <w:ind w:left="7218" w:hanging="269"/>
      </w:pPr>
      <w:rPr>
        <w:rFonts w:hint="default"/>
        <w:lang w:val="es-ES" w:eastAsia="en-US" w:bidi="ar-SA"/>
      </w:rPr>
    </w:lvl>
    <w:lvl w:ilvl="7">
      <w:start w:val="0"/>
      <w:numFmt w:val="bullet"/>
      <w:lvlText w:val="•"/>
      <w:lvlJc w:val="left"/>
      <w:pPr>
        <w:ind w:left="8174" w:hanging="269"/>
      </w:pPr>
      <w:rPr>
        <w:rFonts w:hint="default"/>
        <w:lang w:val="es-ES" w:eastAsia="en-US" w:bidi="ar-SA"/>
      </w:rPr>
    </w:lvl>
    <w:lvl w:ilvl="8">
      <w:start w:val="0"/>
      <w:numFmt w:val="bullet"/>
      <w:lvlText w:val="•"/>
      <w:lvlJc w:val="left"/>
      <w:pPr>
        <w:ind w:left="9131" w:hanging="269"/>
      </w:pPr>
      <w:rPr>
        <w:rFonts w:hint="default"/>
        <w:lang w:val="es-ES" w:eastAsia="en-US" w:bidi="ar-SA"/>
      </w:rPr>
    </w:lvl>
  </w:abstractNum>
  <w:abstractNum w:abstractNumId="2">
    <w:multiLevelType w:val="hybridMultilevel"/>
    <w:lvl w:ilvl="0">
      <w:start w:val="1"/>
      <w:numFmt w:val="decimal"/>
      <w:lvlText w:val="%1."/>
      <w:lvlJc w:val="left"/>
      <w:pPr>
        <w:ind w:left="1338" w:hanging="379"/>
        <w:jc w:val="right"/>
      </w:pPr>
      <w:rPr>
        <w:rFonts w:hint="default"/>
        <w:spacing w:val="-110"/>
        <w:w w:val="229"/>
        <w:lang w:val="es-ES" w:eastAsia="en-US" w:bidi="ar-SA"/>
      </w:rPr>
    </w:lvl>
    <w:lvl w:ilvl="1">
      <w:start w:val="0"/>
      <w:numFmt w:val="bullet"/>
      <w:lvlText w:val="•"/>
      <w:lvlJc w:val="left"/>
      <w:pPr>
        <w:ind w:left="1391" w:hanging="372"/>
      </w:pPr>
      <w:rPr>
        <w:rFonts w:hint="default" w:ascii="Times New Roman" w:hAnsi="Times New Roman" w:eastAsia="Times New Roman" w:cs="Times New Roman"/>
        <w:b w:val="0"/>
        <w:bCs w:val="0"/>
        <w:i w:val="0"/>
        <w:iCs w:val="0"/>
        <w:color w:val="111111"/>
        <w:spacing w:val="0"/>
        <w:w w:val="99"/>
        <w:sz w:val="21"/>
        <w:szCs w:val="21"/>
        <w:lang w:val="es-ES" w:eastAsia="en-US" w:bidi="ar-SA"/>
      </w:rPr>
    </w:lvl>
    <w:lvl w:ilvl="2">
      <w:start w:val="0"/>
      <w:numFmt w:val="bullet"/>
      <w:lvlText w:val="•"/>
      <w:lvlJc w:val="left"/>
      <w:pPr>
        <w:ind w:left="2471" w:hanging="372"/>
      </w:pPr>
      <w:rPr>
        <w:rFonts w:hint="default"/>
        <w:lang w:val="es-ES" w:eastAsia="en-US" w:bidi="ar-SA"/>
      </w:rPr>
    </w:lvl>
    <w:lvl w:ilvl="3">
      <w:start w:val="0"/>
      <w:numFmt w:val="bullet"/>
      <w:lvlText w:val="•"/>
      <w:lvlJc w:val="left"/>
      <w:pPr>
        <w:ind w:left="3543" w:hanging="372"/>
      </w:pPr>
      <w:rPr>
        <w:rFonts w:hint="default"/>
        <w:lang w:val="es-ES" w:eastAsia="en-US" w:bidi="ar-SA"/>
      </w:rPr>
    </w:lvl>
    <w:lvl w:ilvl="4">
      <w:start w:val="0"/>
      <w:numFmt w:val="bullet"/>
      <w:lvlText w:val="•"/>
      <w:lvlJc w:val="left"/>
      <w:pPr>
        <w:ind w:left="4614" w:hanging="372"/>
      </w:pPr>
      <w:rPr>
        <w:rFonts w:hint="default"/>
        <w:lang w:val="es-ES" w:eastAsia="en-US" w:bidi="ar-SA"/>
      </w:rPr>
    </w:lvl>
    <w:lvl w:ilvl="5">
      <w:start w:val="0"/>
      <w:numFmt w:val="bullet"/>
      <w:lvlText w:val="•"/>
      <w:lvlJc w:val="left"/>
      <w:pPr>
        <w:ind w:left="5686" w:hanging="372"/>
      </w:pPr>
      <w:rPr>
        <w:rFonts w:hint="default"/>
        <w:lang w:val="es-ES" w:eastAsia="en-US" w:bidi="ar-SA"/>
      </w:rPr>
    </w:lvl>
    <w:lvl w:ilvl="6">
      <w:start w:val="0"/>
      <w:numFmt w:val="bullet"/>
      <w:lvlText w:val="•"/>
      <w:lvlJc w:val="left"/>
      <w:pPr>
        <w:ind w:left="6757" w:hanging="372"/>
      </w:pPr>
      <w:rPr>
        <w:rFonts w:hint="default"/>
        <w:lang w:val="es-ES" w:eastAsia="en-US" w:bidi="ar-SA"/>
      </w:rPr>
    </w:lvl>
    <w:lvl w:ilvl="7">
      <w:start w:val="0"/>
      <w:numFmt w:val="bullet"/>
      <w:lvlText w:val="•"/>
      <w:lvlJc w:val="left"/>
      <w:pPr>
        <w:ind w:left="7829" w:hanging="372"/>
      </w:pPr>
      <w:rPr>
        <w:rFonts w:hint="default"/>
        <w:lang w:val="es-ES" w:eastAsia="en-US" w:bidi="ar-SA"/>
      </w:rPr>
    </w:lvl>
    <w:lvl w:ilvl="8">
      <w:start w:val="0"/>
      <w:numFmt w:val="bullet"/>
      <w:lvlText w:val="•"/>
      <w:lvlJc w:val="left"/>
      <w:pPr>
        <w:ind w:left="8900" w:hanging="372"/>
      </w:pPr>
      <w:rPr>
        <w:rFonts w:hint="default"/>
        <w:lang w:val="es-ES" w:eastAsia="en-US" w:bidi="ar-SA"/>
      </w:rPr>
    </w:lvl>
  </w:abstractNum>
  <w:abstractNum w:abstractNumId="1">
    <w:multiLevelType w:val="hybridMultilevel"/>
    <w:lvl w:ilvl="0">
      <w:start w:val="6"/>
      <w:numFmt w:val="decimal"/>
      <w:lvlText w:val="%1."/>
      <w:lvlJc w:val="left"/>
      <w:pPr>
        <w:ind w:left="1272" w:hanging="219"/>
        <w:jc w:val="left"/>
      </w:pPr>
      <w:rPr>
        <w:rFonts w:hint="default" w:ascii="Arial" w:hAnsi="Arial" w:eastAsia="Arial" w:cs="Arial"/>
        <w:b w:val="0"/>
        <w:bCs w:val="0"/>
        <w:i w:val="0"/>
        <w:iCs w:val="0"/>
        <w:color w:val="131313"/>
        <w:spacing w:val="-1"/>
        <w:w w:val="107"/>
        <w:sz w:val="18"/>
        <w:szCs w:val="18"/>
        <w:lang w:val="es-ES" w:eastAsia="en-US" w:bidi="ar-SA"/>
      </w:rPr>
    </w:lvl>
    <w:lvl w:ilvl="1">
      <w:start w:val="0"/>
      <w:numFmt w:val="bullet"/>
      <w:lvlText w:val="•"/>
      <w:lvlJc w:val="left"/>
      <w:pPr>
        <w:ind w:left="2256" w:hanging="219"/>
      </w:pPr>
      <w:rPr>
        <w:rFonts w:hint="default"/>
        <w:lang w:val="es-ES" w:eastAsia="en-US" w:bidi="ar-SA"/>
      </w:rPr>
    </w:lvl>
    <w:lvl w:ilvl="2">
      <w:start w:val="0"/>
      <w:numFmt w:val="bullet"/>
      <w:lvlText w:val="•"/>
      <w:lvlJc w:val="left"/>
      <w:pPr>
        <w:ind w:left="3232" w:hanging="219"/>
      </w:pPr>
      <w:rPr>
        <w:rFonts w:hint="default"/>
        <w:lang w:val="es-ES" w:eastAsia="en-US" w:bidi="ar-SA"/>
      </w:rPr>
    </w:lvl>
    <w:lvl w:ilvl="3">
      <w:start w:val="0"/>
      <w:numFmt w:val="bullet"/>
      <w:lvlText w:val="•"/>
      <w:lvlJc w:val="left"/>
      <w:pPr>
        <w:ind w:left="4209" w:hanging="219"/>
      </w:pPr>
      <w:rPr>
        <w:rFonts w:hint="default"/>
        <w:lang w:val="es-ES" w:eastAsia="en-US" w:bidi="ar-SA"/>
      </w:rPr>
    </w:lvl>
    <w:lvl w:ilvl="4">
      <w:start w:val="0"/>
      <w:numFmt w:val="bullet"/>
      <w:lvlText w:val="•"/>
      <w:lvlJc w:val="left"/>
      <w:pPr>
        <w:ind w:left="5185" w:hanging="219"/>
      </w:pPr>
      <w:rPr>
        <w:rFonts w:hint="default"/>
        <w:lang w:val="es-ES" w:eastAsia="en-US" w:bidi="ar-SA"/>
      </w:rPr>
    </w:lvl>
    <w:lvl w:ilvl="5">
      <w:start w:val="0"/>
      <w:numFmt w:val="bullet"/>
      <w:lvlText w:val="•"/>
      <w:lvlJc w:val="left"/>
      <w:pPr>
        <w:ind w:left="6162" w:hanging="219"/>
      </w:pPr>
      <w:rPr>
        <w:rFonts w:hint="default"/>
        <w:lang w:val="es-ES" w:eastAsia="en-US" w:bidi="ar-SA"/>
      </w:rPr>
    </w:lvl>
    <w:lvl w:ilvl="6">
      <w:start w:val="0"/>
      <w:numFmt w:val="bullet"/>
      <w:lvlText w:val="•"/>
      <w:lvlJc w:val="left"/>
      <w:pPr>
        <w:ind w:left="7138" w:hanging="219"/>
      </w:pPr>
      <w:rPr>
        <w:rFonts w:hint="default"/>
        <w:lang w:val="es-ES" w:eastAsia="en-US" w:bidi="ar-SA"/>
      </w:rPr>
    </w:lvl>
    <w:lvl w:ilvl="7">
      <w:start w:val="0"/>
      <w:numFmt w:val="bullet"/>
      <w:lvlText w:val="•"/>
      <w:lvlJc w:val="left"/>
      <w:pPr>
        <w:ind w:left="8114" w:hanging="219"/>
      </w:pPr>
      <w:rPr>
        <w:rFonts w:hint="default"/>
        <w:lang w:val="es-ES" w:eastAsia="en-US" w:bidi="ar-SA"/>
      </w:rPr>
    </w:lvl>
    <w:lvl w:ilvl="8">
      <w:start w:val="0"/>
      <w:numFmt w:val="bullet"/>
      <w:lvlText w:val="•"/>
      <w:lvlJc w:val="left"/>
      <w:pPr>
        <w:ind w:left="9091" w:hanging="219"/>
      </w:pPr>
      <w:rPr>
        <w:rFonts w:hint="default"/>
        <w:lang w:val="es-ES" w:eastAsia="en-US" w:bidi="ar-SA"/>
      </w:rPr>
    </w:lvl>
  </w:abstractNum>
  <w:abstractNum w:abstractNumId="0">
    <w:multiLevelType w:val="hybridMultilevel"/>
    <w:lvl w:ilvl="0">
      <w:start w:val="2"/>
      <w:numFmt w:val="decimal"/>
      <w:lvlText w:val="%1."/>
      <w:lvlJc w:val="left"/>
      <w:pPr>
        <w:ind w:left="1276" w:hanging="218"/>
        <w:jc w:val="left"/>
      </w:pPr>
      <w:rPr>
        <w:rFonts w:hint="default" w:ascii="Arial" w:hAnsi="Arial" w:eastAsia="Arial" w:cs="Arial"/>
        <w:b w:val="0"/>
        <w:bCs w:val="0"/>
        <w:i w:val="0"/>
        <w:iCs w:val="0"/>
        <w:color w:val="131313"/>
        <w:spacing w:val="-1"/>
        <w:w w:val="109"/>
        <w:sz w:val="18"/>
        <w:szCs w:val="18"/>
        <w:lang w:val="es-ES" w:eastAsia="en-US" w:bidi="ar-SA"/>
      </w:rPr>
    </w:lvl>
    <w:lvl w:ilvl="1">
      <w:start w:val="0"/>
      <w:numFmt w:val="bullet"/>
      <w:lvlText w:val="•"/>
      <w:lvlJc w:val="left"/>
      <w:pPr>
        <w:ind w:left="2256" w:hanging="218"/>
      </w:pPr>
      <w:rPr>
        <w:rFonts w:hint="default"/>
        <w:lang w:val="es-ES" w:eastAsia="en-US" w:bidi="ar-SA"/>
      </w:rPr>
    </w:lvl>
    <w:lvl w:ilvl="2">
      <w:start w:val="0"/>
      <w:numFmt w:val="bullet"/>
      <w:lvlText w:val="•"/>
      <w:lvlJc w:val="left"/>
      <w:pPr>
        <w:ind w:left="3232" w:hanging="218"/>
      </w:pPr>
      <w:rPr>
        <w:rFonts w:hint="default"/>
        <w:lang w:val="es-ES" w:eastAsia="en-US" w:bidi="ar-SA"/>
      </w:rPr>
    </w:lvl>
    <w:lvl w:ilvl="3">
      <w:start w:val="0"/>
      <w:numFmt w:val="bullet"/>
      <w:lvlText w:val="•"/>
      <w:lvlJc w:val="left"/>
      <w:pPr>
        <w:ind w:left="4209" w:hanging="218"/>
      </w:pPr>
      <w:rPr>
        <w:rFonts w:hint="default"/>
        <w:lang w:val="es-ES" w:eastAsia="en-US" w:bidi="ar-SA"/>
      </w:rPr>
    </w:lvl>
    <w:lvl w:ilvl="4">
      <w:start w:val="0"/>
      <w:numFmt w:val="bullet"/>
      <w:lvlText w:val="•"/>
      <w:lvlJc w:val="left"/>
      <w:pPr>
        <w:ind w:left="5185" w:hanging="218"/>
      </w:pPr>
      <w:rPr>
        <w:rFonts w:hint="default"/>
        <w:lang w:val="es-ES" w:eastAsia="en-US" w:bidi="ar-SA"/>
      </w:rPr>
    </w:lvl>
    <w:lvl w:ilvl="5">
      <w:start w:val="0"/>
      <w:numFmt w:val="bullet"/>
      <w:lvlText w:val="•"/>
      <w:lvlJc w:val="left"/>
      <w:pPr>
        <w:ind w:left="6162" w:hanging="218"/>
      </w:pPr>
      <w:rPr>
        <w:rFonts w:hint="default"/>
        <w:lang w:val="es-ES" w:eastAsia="en-US" w:bidi="ar-SA"/>
      </w:rPr>
    </w:lvl>
    <w:lvl w:ilvl="6">
      <w:start w:val="0"/>
      <w:numFmt w:val="bullet"/>
      <w:lvlText w:val="•"/>
      <w:lvlJc w:val="left"/>
      <w:pPr>
        <w:ind w:left="7138" w:hanging="218"/>
      </w:pPr>
      <w:rPr>
        <w:rFonts w:hint="default"/>
        <w:lang w:val="es-ES" w:eastAsia="en-US" w:bidi="ar-SA"/>
      </w:rPr>
    </w:lvl>
    <w:lvl w:ilvl="7">
      <w:start w:val="0"/>
      <w:numFmt w:val="bullet"/>
      <w:lvlText w:val="•"/>
      <w:lvlJc w:val="left"/>
      <w:pPr>
        <w:ind w:left="8114" w:hanging="218"/>
      </w:pPr>
      <w:rPr>
        <w:rFonts w:hint="default"/>
        <w:lang w:val="es-ES" w:eastAsia="en-US" w:bidi="ar-SA"/>
      </w:rPr>
    </w:lvl>
    <w:lvl w:ilvl="8">
      <w:start w:val="0"/>
      <w:numFmt w:val="bullet"/>
      <w:lvlText w:val="•"/>
      <w:lvlJc w:val="left"/>
      <w:pPr>
        <w:ind w:left="9091" w:hanging="218"/>
      </w:pPr>
      <w:rPr>
        <w:rFonts w:hint="default"/>
        <w:lang w:val="es-ES" w:eastAsia="en-US" w:bidi="ar-SA"/>
      </w:rPr>
    </w:lvl>
  </w:abstractNum>
  <w:num w:numId="29">
    <w:abstractNumId w:val="28"/>
  </w:num>
  <w:num w:numId="34">
    <w:abstractNumId w:val="33"/>
  </w:num>
  <w:num w:numId="33">
    <w:abstractNumId w:val="32"/>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13">
    <w:abstractNumId w:val="1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TOC1" w:type="paragraph">
    <w:name w:val="TOC 1"/>
    <w:basedOn w:val="Normal"/>
    <w:uiPriority w:val="1"/>
    <w:qFormat/>
    <w:pPr>
      <w:spacing w:before="164"/>
      <w:ind w:left="1370" w:hanging="335"/>
    </w:pPr>
    <w:rPr>
      <w:rFonts w:ascii="Arial" w:hAnsi="Arial" w:eastAsia="Arial" w:cs="Arial"/>
      <w:sz w:val="18"/>
      <w:szCs w:val="18"/>
      <w:lang w:val="es-ES" w:eastAsia="en-US" w:bidi="ar-SA"/>
    </w:rPr>
  </w:style>
  <w:style w:styleId="TOC2" w:type="paragraph">
    <w:name w:val="TOC 2"/>
    <w:basedOn w:val="Normal"/>
    <w:uiPriority w:val="1"/>
    <w:qFormat/>
    <w:pPr>
      <w:spacing w:before="164"/>
      <w:ind w:left="1370" w:hanging="335"/>
    </w:pPr>
    <w:rPr>
      <w:rFonts w:ascii="Arial" w:hAnsi="Arial" w:eastAsia="Arial" w:cs="Arial"/>
      <w:sz w:val="18"/>
      <w:szCs w:val="18"/>
      <w:lang w:val="es-ES" w:eastAsia="en-US" w:bidi="ar-SA"/>
    </w:rPr>
  </w:style>
  <w:style w:styleId="TOC3" w:type="paragraph">
    <w:name w:val="TOC 3"/>
    <w:basedOn w:val="Normal"/>
    <w:uiPriority w:val="1"/>
    <w:qFormat/>
    <w:pPr>
      <w:spacing w:before="164"/>
      <w:ind w:left="1370" w:hanging="335"/>
    </w:pPr>
    <w:rPr>
      <w:rFonts w:ascii="Arial" w:hAnsi="Arial" w:eastAsia="Arial" w:cs="Arial"/>
      <w:sz w:val="18"/>
      <w:szCs w:val="18"/>
      <w:lang w:val="es-ES" w:eastAsia="en-US" w:bidi="ar-SA"/>
    </w:rPr>
  </w:style>
  <w:style w:styleId="BodyText" w:type="paragraph">
    <w:name w:val="Body Text"/>
    <w:basedOn w:val="Normal"/>
    <w:uiPriority w:val="1"/>
    <w:qFormat/>
    <w:pPr/>
    <w:rPr>
      <w:rFonts w:ascii="Arial" w:hAnsi="Arial" w:eastAsia="Arial" w:cs="Arial"/>
      <w:sz w:val="19"/>
      <w:szCs w:val="19"/>
      <w:lang w:val="es-ES" w:eastAsia="en-US" w:bidi="ar-SA"/>
    </w:rPr>
  </w:style>
  <w:style w:styleId="Heading1" w:type="paragraph">
    <w:name w:val="Heading 1"/>
    <w:basedOn w:val="Normal"/>
    <w:uiPriority w:val="1"/>
    <w:qFormat/>
    <w:pPr>
      <w:ind w:left="1557" w:hanging="589"/>
      <w:outlineLvl w:val="1"/>
    </w:pPr>
    <w:rPr>
      <w:rFonts w:ascii="Arial" w:hAnsi="Arial" w:eastAsia="Arial" w:cs="Arial"/>
      <w:b/>
      <w:bCs/>
      <w:sz w:val="30"/>
      <w:szCs w:val="30"/>
      <w:lang w:val="es-ES" w:eastAsia="en-US" w:bidi="ar-SA"/>
    </w:rPr>
  </w:style>
  <w:style w:styleId="Heading2" w:type="paragraph">
    <w:name w:val="Heading 2"/>
    <w:basedOn w:val="Normal"/>
    <w:uiPriority w:val="1"/>
    <w:qFormat/>
    <w:pPr>
      <w:ind w:left="956" w:hanging="394"/>
      <w:outlineLvl w:val="2"/>
    </w:pPr>
    <w:rPr>
      <w:rFonts w:ascii="Arial" w:hAnsi="Arial" w:eastAsia="Arial" w:cs="Arial"/>
      <w:b/>
      <w:bCs/>
      <w:sz w:val="29"/>
      <w:szCs w:val="29"/>
      <w:lang w:val="es-ES" w:eastAsia="en-US" w:bidi="ar-SA"/>
    </w:rPr>
  </w:style>
  <w:style w:styleId="Heading3" w:type="paragraph">
    <w:name w:val="Heading 3"/>
    <w:basedOn w:val="Normal"/>
    <w:uiPriority w:val="1"/>
    <w:qFormat/>
    <w:pPr>
      <w:ind w:left="349" w:hanging="580"/>
      <w:outlineLvl w:val="3"/>
    </w:pPr>
    <w:rPr>
      <w:rFonts w:ascii="Arial" w:hAnsi="Arial" w:eastAsia="Arial" w:cs="Arial"/>
      <w:b/>
      <w:bCs/>
      <w:sz w:val="28"/>
      <w:szCs w:val="28"/>
      <w:lang w:val="es-ES" w:eastAsia="en-US" w:bidi="ar-SA"/>
    </w:rPr>
  </w:style>
  <w:style w:styleId="Heading4" w:type="paragraph">
    <w:name w:val="Heading 4"/>
    <w:basedOn w:val="Normal"/>
    <w:uiPriority w:val="1"/>
    <w:qFormat/>
    <w:pPr>
      <w:spacing w:before="88"/>
      <w:ind w:left="1016" w:right="1238"/>
      <w:jc w:val="center"/>
      <w:outlineLvl w:val="4"/>
    </w:pPr>
    <w:rPr>
      <w:rFonts w:ascii="Times New Roman" w:hAnsi="Times New Roman" w:eastAsia="Times New Roman" w:cs="Times New Roman"/>
      <w:b/>
      <w:bCs/>
      <w:sz w:val="27"/>
      <w:szCs w:val="27"/>
      <w:lang w:val="es-ES" w:eastAsia="en-US" w:bidi="ar-SA"/>
    </w:rPr>
  </w:style>
  <w:style w:styleId="Heading5" w:type="paragraph">
    <w:name w:val="Heading 5"/>
    <w:basedOn w:val="Normal"/>
    <w:uiPriority w:val="1"/>
    <w:qFormat/>
    <w:pPr>
      <w:spacing w:before="214"/>
      <w:ind w:left="185" w:right="4162"/>
      <w:jc w:val="center"/>
      <w:outlineLvl w:val="5"/>
    </w:pPr>
    <w:rPr>
      <w:rFonts w:ascii="Times New Roman" w:hAnsi="Times New Roman" w:eastAsia="Times New Roman" w:cs="Times New Roman"/>
      <w:sz w:val="26"/>
      <w:szCs w:val="26"/>
      <w:lang w:val="es-ES" w:eastAsia="en-US" w:bidi="ar-SA"/>
    </w:rPr>
  </w:style>
  <w:style w:styleId="Heading6" w:type="paragraph">
    <w:name w:val="Heading 6"/>
    <w:basedOn w:val="Normal"/>
    <w:uiPriority w:val="1"/>
    <w:qFormat/>
    <w:pPr>
      <w:ind w:left="156"/>
      <w:jc w:val="center"/>
      <w:outlineLvl w:val="6"/>
    </w:pPr>
    <w:rPr>
      <w:rFonts w:ascii="Times New Roman" w:hAnsi="Times New Roman" w:eastAsia="Times New Roman" w:cs="Times New Roman"/>
      <w:sz w:val="25"/>
      <w:szCs w:val="25"/>
      <w:lang w:val="es-ES" w:eastAsia="en-US" w:bidi="ar-SA"/>
    </w:rPr>
  </w:style>
  <w:style w:styleId="Heading7" w:type="paragraph">
    <w:name w:val="Heading 7"/>
    <w:basedOn w:val="Normal"/>
    <w:uiPriority w:val="1"/>
    <w:qFormat/>
    <w:pPr>
      <w:outlineLvl w:val="7"/>
    </w:pPr>
    <w:rPr>
      <w:rFonts w:ascii="Times New Roman" w:hAnsi="Times New Roman" w:eastAsia="Times New Roman" w:cs="Times New Roman"/>
      <w:b/>
      <w:bCs/>
      <w:sz w:val="24"/>
      <w:szCs w:val="24"/>
      <w:lang w:val="es-ES" w:eastAsia="en-US" w:bidi="ar-SA"/>
    </w:rPr>
  </w:style>
  <w:style w:styleId="Heading8" w:type="paragraph">
    <w:name w:val="Heading 8"/>
    <w:basedOn w:val="Normal"/>
    <w:uiPriority w:val="1"/>
    <w:qFormat/>
    <w:pPr>
      <w:spacing w:before="1"/>
      <w:ind w:left="-1"/>
      <w:outlineLvl w:val="8"/>
    </w:pPr>
    <w:rPr>
      <w:rFonts w:ascii="Times New Roman" w:hAnsi="Times New Roman" w:eastAsia="Times New Roman" w:cs="Times New Roman"/>
      <w:sz w:val="24"/>
      <w:szCs w:val="24"/>
      <w:lang w:val="es-ES" w:eastAsia="en-US" w:bidi="ar-SA"/>
    </w:rPr>
  </w:style>
  <w:style w:styleId="Heading9" w:type="paragraph">
    <w:name w:val="Heading 9"/>
    <w:basedOn w:val="Normal"/>
    <w:uiPriority w:val="1"/>
    <w:qFormat/>
    <w:pPr>
      <w:jc w:val="center"/>
      <w:outlineLvl w:val="9"/>
    </w:pPr>
    <w:rPr>
      <w:rFonts w:ascii="Arial" w:hAnsi="Arial" w:eastAsia="Arial" w:cs="Arial"/>
      <w:b/>
      <w:bCs/>
      <w:sz w:val="23"/>
      <w:szCs w:val="23"/>
      <w:lang w:val="es-ES" w:eastAsia="en-US" w:bidi="ar-SA"/>
    </w:rPr>
  </w:style>
  <w:style w:styleId="ListParagraph" w:type="paragraph">
    <w:name w:val="List Paragraph"/>
    <w:basedOn w:val="Normal"/>
    <w:uiPriority w:val="1"/>
    <w:qFormat/>
    <w:pPr>
      <w:ind w:left="1370" w:hanging="394"/>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comarcadelavera.com/" TargetMode="External"/><Relationship Id="rId7" Type="http://schemas.openxmlformats.org/officeDocument/2006/relationships/hyperlink" Target="mailto:adicover@comarcadelavera.com"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hyperlink" Target="http://www.ine.es/dyngs/1NEbase/es/categoria.htm?c=EstadisticaP&amp;cid=1254734710990" TargetMode="External"/><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hyperlink" Target="mailto:informac&#237;onagraria@tuntaex.es" TargetMode="External"/><Relationship Id="rId59" Type="http://schemas.openxmlformats.org/officeDocument/2006/relationships/hyperlink" Target="mailto:dpd@juntaex.es" TargetMode="External"/><Relationship Id="rId60" Type="http://schemas.openxmlformats.org/officeDocument/2006/relationships/image" Target="media/image51.jpeg"/><Relationship Id="rId61" Type="http://schemas.openxmlformats.org/officeDocument/2006/relationships/hyperlink" Target="http://www.juntaex.es/con03/tratamiento-de-datos-de-car&#225;cter-personal" TargetMode="External"/><Relationship Id="rId62" Type="http://schemas.openxmlformats.org/officeDocument/2006/relationships/image" Target="media/image52.jpe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image" Target="media/image58.jpeg"/><Relationship Id="rId69" Type="http://schemas.openxmlformats.org/officeDocument/2006/relationships/hyperlink" Target="mailto:informacionaqraria@&#237;untaex.es" TargetMode="External"/><Relationship Id="rId70" Type="http://schemas.openxmlformats.org/officeDocument/2006/relationships/hyperlink" Target="mailto:dpd@iuntaex.es" TargetMode="External"/><Relationship Id="rId71" Type="http://schemas.openxmlformats.org/officeDocument/2006/relationships/image" Target="media/image59.jpeg"/><Relationship Id="rId72" Type="http://schemas.openxmlformats.org/officeDocument/2006/relationships/image" Target="media/image60.jpeg"/><Relationship Id="rId73" Type="http://schemas.openxmlformats.org/officeDocument/2006/relationships/image" Target="media/image61.jpeg"/><Relationship Id="rId74" Type="http://schemas.openxmlformats.org/officeDocument/2006/relationships/image" Target="media/image62.jpeg"/><Relationship Id="rId75" Type="http://schemas.openxmlformats.org/officeDocument/2006/relationships/image" Target="media/image63.jpeg"/><Relationship Id="rId76" Type="http://schemas.openxmlformats.org/officeDocument/2006/relationships/image" Target="media/image64.jpeg"/><Relationship Id="rId77" Type="http://schemas.openxmlformats.org/officeDocument/2006/relationships/image" Target="media/image65.jpeg"/><Relationship Id="rId78" Type="http://schemas.openxmlformats.org/officeDocument/2006/relationships/image" Target="media/image66.jpeg"/><Relationship Id="rId79" Type="http://schemas.openxmlformats.org/officeDocument/2006/relationships/image" Target="media/image67.jpeg"/><Relationship Id="rId80" Type="http://schemas.openxmlformats.org/officeDocument/2006/relationships/image" Target="media/image68.jpeg"/><Relationship Id="rId81" Type="http://schemas.openxmlformats.org/officeDocument/2006/relationships/hyperlink" Target="mailto:informacionaqraria@juntaex.es" TargetMode="External"/><Relationship Id="rId82" Type="http://schemas.openxmlformats.org/officeDocument/2006/relationships/image" Target="media/image69.jpeg"/><Relationship Id="rId83" Type="http://schemas.openxmlformats.org/officeDocument/2006/relationships/image" Target="media/image70.jpeg"/><Relationship Id="rId84" Type="http://schemas.openxmlformats.org/officeDocument/2006/relationships/image" Target="media/image71.jpeg"/><Relationship Id="rId85" Type="http://schemas.openxmlformats.org/officeDocument/2006/relationships/image" Target="media/image72.jpeg"/><Relationship Id="rId86" Type="http://schemas.openxmlformats.org/officeDocument/2006/relationships/image" Target="media/image73.jpeg"/><Relationship Id="rId87" Type="http://schemas.openxmlformats.org/officeDocument/2006/relationships/image" Target="media/image74.jpeg"/><Relationship Id="rId88" Type="http://schemas.openxmlformats.org/officeDocument/2006/relationships/image" Target="media/image75.jpeg"/><Relationship Id="rId89" Type="http://schemas.openxmlformats.org/officeDocument/2006/relationships/image" Target="media/image76.jpeg"/><Relationship Id="rId90" Type="http://schemas.openxmlformats.org/officeDocument/2006/relationships/hyperlink" Target="mailto:dgtrans.marpat@juntaex.es" TargetMode="External"/><Relationship Id="rId91" Type="http://schemas.openxmlformats.org/officeDocument/2006/relationships/image" Target="media/image77.jpeg"/><Relationship Id="rId92" Type="http://schemas.openxmlformats.org/officeDocument/2006/relationships/image" Target="media/image78.jpeg"/><Relationship Id="rId93" Type="http://schemas.openxmlformats.org/officeDocument/2006/relationships/image" Target="media/image79.jpeg"/><Relationship Id="rId94" Type="http://schemas.openxmlformats.org/officeDocument/2006/relationships/image" Target="media/image80.jpeg"/><Relationship Id="rId95" Type="http://schemas.openxmlformats.org/officeDocument/2006/relationships/image" Target="media/image81.jpeg"/><Relationship Id="rId96" Type="http://schemas.openxmlformats.org/officeDocument/2006/relationships/image" Target="media/image82.jpeg"/><Relationship Id="rId97" Type="http://schemas.openxmlformats.org/officeDocument/2006/relationships/image" Target="media/image83.jpeg"/><Relationship Id="rId98" Type="http://schemas.openxmlformats.org/officeDocument/2006/relationships/image" Target="media/image84.jpeg"/><Relationship Id="rId99" Type="http://schemas.openxmlformats.org/officeDocument/2006/relationships/image" Target="media/image85.jpeg"/><Relationship Id="rId100" Type="http://schemas.openxmlformats.org/officeDocument/2006/relationships/image" Target="media/image86.jpeg"/><Relationship Id="rId1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2023-07-13T08:02:47Z</dcterms:created>
  <dcterms:modified xsi:type="dcterms:W3CDTF">2023-07-13T08:02:47Z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2023-05-19T00:00:00Z</vt:filetime>
  </property>
  <property fmtid="{D5CDD505-2E9C-101B-9397-08002B2CF9AE}" pid="3" name="Creator">
    <vt:lpwstr>Canon iR-ADV C257  PDF</vt:lpwstr>
  </property>
  <property fmtid="{D5CDD505-2E9C-101B-9397-08002B2CF9AE}" pid="4" name="Producer">
    <vt:lpwstr>Adobe PSL 1.3e for Canon</vt:lpwstr>
  </property>
  <property fmtid="{D5CDD505-2E9C-101B-9397-08002B2CF9AE}" pid="5" name="LastSaved">
    <vt:filetime>2023-05-19T00:00:00Z</vt:filetime>
  </property>
</Properties>
</file>